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AF4F3" w14:textId="77777777" w:rsidR="001B5423" w:rsidRPr="001B5423" w:rsidRDefault="001B5423" w:rsidP="001B5423">
      <w:pPr>
        <w:spacing w:line="259" w:lineRule="auto"/>
        <w:ind w:firstLine="720"/>
        <w:rPr>
          <w:rFonts w:ascii="Calibri" w:eastAsia="Calibri" w:hAnsi="Calibri" w:cs="Calibri"/>
          <w:sz w:val="22"/>
          <w:lang w:val="en-IN"/>
        </w:rPr>
      </w:pPr>
      <w:r w:rsidRPr="001B5423">
        <w:rPr>
          <w:rFonts w:ascii="Calibri" w:eastAsia="Calibri" w:hAnsi="Calibri" w:cs="Calibri"/>
          <w:sz w:val="22"/>
          <w:lang w:val="en-IN"/>
        </w:rPr>
        <w:t>Sohail Siddiqui</w:t>
      </w:r>
    </w:p>
    <w:p w14:paraId="6583C01A" w14:textId="77777777" w:rsidR="001B5423" w:rsidRPr="001B5423" w:rsidRDefault="001B5423" w:rsidP="001B5423">
      <w:pPr>
        <w:spacing w:line="259" w:lineRule="auto"/>
        <w:ind w:firstLine="720"/>
        <w:rPr>
          <w:rFonts w:ascii="Calibri" w:eastAsia="Calibri" w:hAnsi="Calibri" w:cs="Calibri"/>
          <w:sz w:val="22"/>
          <w:lang w:val="en-IN"/>
        </w:rPr>
      </w:pPr>
      <w:r w:rsidRPr="001B5423">
        <w:rPr>
          <w:rFonts w:ascii="Calibri" w:eastAsia="Calibri" w:hAnsi="Calibri" w:cs="Calibri"/>
          <w:sz w:val="22"/>
          <w:lang w:val="en-IN"/>
        </w:rPr>
        <w:t>(713) 459-7600</w:t>
      </w:r>
    </w:p>
    <w:p w14:paraId="0A6D9DA2" w14:textId="7D6B7C56" w:rsidR="001B5423" w:rsidRDefault="007E51D2" w:rsidP="001B5423">
      <w:pPr>
        <w:spacing w:line="259" w:lineRule="auto"/>
        <w:ind w:firstLine="720"/>
        <w:rPr>
          <w:rFonts w:ascii="Calibri" w:eastAsia="Calibri" w:hAnsi="Calibri" w:cs="Calibri"/>
          <w:sz w:val="22"/>
          <w:lang w:val="en-IN"/>
        </w:rPr>
      </w:pPr>
      <w:hyperlink r:id="rId5" w:history="1">
        <w:r w:rsidR="00AA3606" w:rsidRPr="00B60BE6">
          <w:rPr>
            <w:rStyle w:val="Hyperlink"/>
            <w:rFonts w:ascii="Calibri" w:eastAsia="Calibri" w:hAnsi="Calibri" w:cs="Calibri"/>
            <w:sz w:val="22"/>
            <w:lang w:val="en-IN"/>
          </w:rPr>
          <w:t>sohail.sid@gmail.com</w:t>
        </w:r>
      </w:hyperlink>
    </w:p>
    <w:p w14:paraId="308B3687" w14:textId="61B3E100" w:rsidR="00AA3606" w:rsidRPr="001B5423" w:rsidRDefault="007E51D2" w:rsidP="001B5423">
      <w:pPr>
        <w:spacing w:line="259" w:lineRule="auto"/>
        <w:ind w:firstLine="720"/>
        <w:rPr>
          <w:rFonts w:ascii="Calibri" w:eastAsia="Calibri" w:hAnsi="Calibri" w:cs="Calibri"/>
          <w:sz w:val="22"/>
          <w:lang w:val="en-IN"/>
        </w:rPr>
      </w:pPr>
      <w:hyperlink r:id="rId6" w:tgtFrame="_blank" w:history="1">
        <w:r w:rsidR="00AA3606" w:rsidRPr="00AA3606">
          <w:rPr>
            <w:rStyle w:val="Hyperlink"/>
            <w:rFonts w:ascii="Calibri" w:eastAsia="Calibri" w:hAnsi="Calibri" w:cs="Calibri"/>
            <w:sz w:val="22"/>
          </w:rPr>
          <w:t>http://www.linkedin.com/in/sohail-siddiqui-ba-713-459-7600</w:t>
        </w:r>
      </w:hyperlink>
    </w:p>
    <w:p w14:paraId="2BD50FDA" w14:textId="77777777" w:rsidR="00B67079" w:rsidRDefault="00DA16DA">
      <w:pPr>
        <w:spacing w:line="259" w:lineRule="auto"/>
        <w:ind w:firstLine="720"/>
        <w:rPr>
          <w:rFonts w:ascii="Calibri" w:eastAsia="Calibri" w:hAnsi="Calibri" w:cs="Calibri"/>
          <w:sz w:val="22"/>
          <w:u w:val="single"/>
        </w:rPr>
      </w:pPr>
      <w:r>
        <w:rPr>
          <w:rFonts w:ascii="Calibri" w:eastAsia="Calibri" w:hAnsi="Calibri" w:cs="Calibri"/>
          <w:sz w:val="22"/>
          <w:u w:val="single"/>
        </w:rPr>
        <w:t>5x certified: SFDC Admin, App Builder, Developer, Sales Cloud and Service Cloud</w:t>
      </w:r>
    </w:p>
    <w:p w14:paraId="27CDE933" w14:textId="77777777" w:rsidR="00B67079" w:rsidRDefault="00B67079">
      <w:pPr>
        <w:spacing w:line="259" w:lineRule="auto"/>
        <w:ind w:firstLine="720"/>
        <w:rPr>
          <w:rFonts w:ascii="Calibri" w:eastAsia="Calibri" w:hAnsi="Calibri" w:cs="Calibri"/>
          <w:sz w:val="22"/>
          <w:u w:val="single"/>
        </w:rPr>
      </w:pPr>
    </w:p>
    <w:p w14:paraId="21781C8D" w14:textId="1B1DE980" w:rsidR="00B67079" w:rsidRDefault="00DA16DA" w:rsidP="00B256E9">
      <w:pPr>
        <w:spacing w:line="259" w:lineRule="auto"/>
        <w:rPr>
          <w:rFonts w:ascii="Calibri" w:eastAsia="Calibri" w:hAnsi="Calibri" w:cs="Calibri"/>
          <w:sz w:val="22"/>
        </w:rPr>
      </w:pPr>
      <w:r>
        <w:rPr>
          <w:rFonts w:ascii="Calibri" w:eastAsia="Calibri" w:hAnsi="Calibri" w:cs="Calibri"/>
          <w:sz w:val="22"/>
        </w:rPr>
        <w:t xml:space="preserve">Over </w:t>
      </w:r>
      <w:r w:rsidR="00895E02">
        <w:rPr>
          <w:rFonts w:ascii="Calibri" w:eastAsia="Calibri" w:hAnsi="Calibri" w:cs="Calibri"/>
          <w:sz w:val="22"/>
        </w:rPr>
        <w:t>1</w:t>
      </w:r>
      <w:r w:rsidR="00CA1ADF">
        <w:rPr>
          <w:rFonts w:ascii="Calibri" w:eastAsia="Calibri" w:hAnsi="Calibri" w:cs="Calibri"/>
          <w:sz w:val="22"/>
        </w:rPr>
        <w:t>2</w:t>
      </w:r>
      <w:r>
        <w:rPr>
          <w:rFonts w:ascii="Calibri" w:eastAsia="Calibri" w:hAnsi="Calibri" w:cs="Calibri"/>
          <w:sz w:val="22"/>
        </w:rPr>
        <w:t xml:space="preserve">-year experience in </w:t>
      </w:r>
      <w:r w:rsidR="005C3A71">
        <w:rPr>
          <w:rFonts w:ascii="Calibri" w:eastAsia="Calibri" w:hAnsi="Calibri" w:cs="Calibri"/>
          <w:sz w:val="22"/>
        </w:rPr>
        <w:t>Salesforce com</w:t>
      </w:r>
      <w:r>
        <w:rPr>
          <w:rFonts w:ascii="Calibri" w:eastAsia="Calibri" w:hAnsi="Calibri" w:cs="Calibri"/>
          <w:sz w:val="22"/>
        </w:rPr>
        <w:t xml:space="preserve"> CRM Platform</w:t>
      </w:r>
    </w:p>
    <w:p w14:paraId="17EC0A97" w14:textId="6E1BB55C" w:rsidR="00B67079" w:rsidRDefault="00DA16DA">
      <w:pPr>
        <w:spacing w:line="259" w:lineRule="auto"/>
        <w:rPr>
          <w:rFonts w:ascii="Arial" w:eastAsia="Arial" w:hAnsi="Arial" w:cs="Arial"/>
          <w:sz w:val="20"/>
        </w:rPr>
      </w:pPr>
      <w:r>
        <w:rPr>
          <w:rFonts w:ascii="Arial" w:eastAsia="Arial" w:hAnsi="Arial" w:cs="Arial"/>
          <w:sz w:val="20"/>
        </w:rPr>
        <w:t>Experience in translating the customer’s requirements using SFDC best practices and crafting a solution that support their process and functional requirements</w:t>
      </w:r>
    </w:p>
    <w:p w14:paraId="3B80D9FC" w14:textId="5E324F3C" w:rsidR="00B67079" w:rsidRDefault="00DA16DA">
      <w:pPr>
        <w:spacing w:line="259" w:lineRule="auto"/>
        <w:rPr>
          <w:rFonts w:ascii="Arial" w:eastAsia="Arial" w:hAnsi="Arial" w:cs="Arial"/>
          <w:color w:val="222222"/>
          <w:sz w:val="20"/>
          <w:shd w:val="clear" w:color="auto" w:fill="FFFFFF"/>
        </w:rPr>
      </w:pPr>
      <w:r>
        <w:rPr>
          <w:rFonts w:ascii="Arial" w:eastAsia="Arial" w:hAnsi="Arial" w:cs="Arial"/>
          <w:color w:val="222222"/>
          <w:sz w:val="20"/>
          <w:shd w:val="clear" w:color="auto" w:fill="FFFFFF"/>
        </w:rPr>
        <w:t>Developed customized solutions within the Salesforce platform to support business functions, meet project objectives, client requirements and company goals</w:t>
      </w:r>
    </w:p>
    <w:p w14:paraId="593771DC" w14:textId="4B16AC94" w:rsidR="00B67079" w:rsidRDefault="00DA16DA">
      <w:pPr>
        <w:spacing w:line="259" w:lineRule="auto"/>
        <w:rPr>
          <w:rFonts w:ascii="Arial" w:eastAsia="Arial" w:hAnsi="Arial" w:cs="Arial"/>
          <w:sz w:val="20"/>
        </w:rPr>
      </w:pPr>
      <w:r>
        <w:rPr>
          <w:rFonts w:ascii="Arial" w:eastAsia="Arial" w:hAnsi="Arial" w:cs="Arial"/>
          <w:sz w:val="20"/>
        </w:rPr>
        <w:t>Experience in Salesforce Customization, Data Validation, Sales, Marketing, Customer Service and Support Administration</w:t>
      </w:r>
    </w:p>
    <w:p w14:paraId="3F17F28B" w14:textId="77777777" w:rsidR="00B67079" w:rsidRDefault="00DA16DA">
      <w:pPr>
        <w:spacing w:line="259" w:lineRule="auto"/>
        <w:rPr>
          <w:rFonts w:ascii="Arial" w:eastAsia="Arial" w:hAnsi="Arial" w:cs="Arial"/>
          <w:sz w:val="20"/>
        </w:rPr>
      </w:pPr>
      <w:bookmarkStart w:id="0" w:name="_Hlk171440568"/>
      <w:r>
        <w:rPr>
          <w:rFonts w:ascii="Arial" w:eastAsia="Arial" w:hAnsi="Arial" w:cs="Arial"/>
          <w:sz w:val="20"/>
        </w:rPr>
        <w:t>Requirements gathering, Design, Business process flows, Business process modeling, Analysis, Development and Documentation</w:t>
      </w:r>
    </w:p>
    <w:bookmarkEnd w:id="0"/>
    <w:p w14:paraId="14C08E5F" w14:textId="3FE7864D" w:rsidR="00B67079" w:rsidRPr="00435654" w:rsidRDefault="00DA16DA">
      <w:pPr>
        <w:spacing w:line="259" w:lineRule="auto"/>
        <w:rPr>
          <w:rFonts w:ascii="Arial" w:eastAsia="Arial" w:hAnsi="Arial" w:cs="Arial"/>
          <w:color w:val="222222"/>
          <w:sz w:val="20"/>
          <w:shd w:val="clear" w:color="auto" w:fill="FFFFFF"/>
        </w:rPr>
      </w:pPr>
      <w:r w:rsidRPr="00435654">
        <w:rPr>
          <w:rFonts w:ascii="Arial" w:eastAsia="Arial" w:hAnsi="Arial" w:cs="Arial"/>
          <w:color w:val="222222"/>
          <w:sz w:val="20"/>
          <w:shd w:val="clear" w:color="auto" w:fill="FFFFFF"/>
        </w:rPr>
        <w:t>Expert in generating and analyzing Custom reports and Dashboard for management and various business unit personnel to provide detail information on key performance indicators</w:t>
      </w:r>
    </w:p>
    <w:p w14:paraId="3A229E1D" w14:textId="30181E53" w:rsidR="00B67079" w:rsidRDefault="00DA16DA">
      <w:pPr>
        <w:spacing w:line="259" w:lineRule="auto"/>
        <w:rPr>
          <w:rFonts w:ascii="Arial" w:eastAsia="Arial" w:hAnsi="Arial" w:cs="Arial"/>
          <w:sz w:val="20"/>
        </w:rPr>
      </w:pPr>
      <w:r>
        <w:rPr>
          <w:rFonts w:ascii="Arial" w:eastAsia="Arial" w:hAnsi="Arial" w:cs="Arial"/>
          <w:sz w:val="20"/>
        </w:rPr>
        <w:t xml:space="preserve">Excellent facilitation skills in conducting walkthroughs, surveys, questionnaire, customer interviews, marketing the product and advertising results analysis </w:t>
      </w:r>
    </w:p>
    <w:p w14:paraId="5D18A2F0" w14:textId="285034A4" w:rsidR="00B67079" w:rsidRDefault="00DA16DA">
      <w:pPr>
        <w:spacing w:line="259" w:lineRule="auto"/>
        <w:rPr>
          <w:rFonts w:ascii="Arial" w:eastAsia="Arial" w:hAnsi="Arial" w:cs="Arial"/>
          <w:sz w:val="20"/>
        </w:rPr>
      </w:pPr>
      <w:r>
        <w:rPr>
          <w:rFonts w:ascii="Arial" w:eastAsia="Arial" w:hAnsi="Arial" w:cs="Arial"/>
          <w:sz w:val="20"/>
        </w:rPr>
        <w:t>Extensive exposure to Smoke testing, Usability testing, End-to-End testing, System testing, Regression testing and User Acceptance testing (UAT)</w:t>
      </w:r>
    </w:p>
    <w:p w14:paraId="152FBA51" w14:textId="2E732E81" w:rsidR="00B67079" w:rsidRDefault="00DA16DA">
      <w:pPr>
        <w:spacing w:line="259" w:lineRule="auto"/>
        <w:rPr>
          <w:rFonts w:ascii="Arial" w:eastAsia="Arial" w:hAnsi="Arial" w:cs="Arial"/>
          <w:sz w:val="20"/>
        </w:rPr>
      </w:pPr>
      <w:r>
        <w:rPr>
          <w:rFonts w:ascii="Arial" w:eastAsia="Arial" w:hAnsi="Arial" w:cs="Arial"/>
          <w:sz w:val="20"/>
        </w:rPr>
        <w:t xml:space="preserve">Worked on various </w:t>
      </w:r>
      <w:r w:rsidR="005C3A71">
        <w:rPr>
          <w:rFonts w:ascii="Arial" w:eastAsia="Arial" w:hAnsi="Arial" w:cs="Arial"/>
          <w:sz w:val="20"/>
        </w:rPr>
        <w:t>salesforce com</w:t>
      </w:r>
      <w:r>
        <w:rPr>
          <w:rFonts w:ascii="Arial" w:eastAsia="Arial" w:hAnsi="Arial" w:cs="Arial"/>
          <w:sz w:val="20"/>
        </w:rPr>
        <w:t xml:space="preserve"> standard objects like </w:t>
      </w:r>
      <w:r>
        <w:rPr>
          <w:rFonts w:ascii="Arial" w:eastAsia="Arial" w:hAnsi="Arial" w:cs="Arial"/>
          <w:color w:val="000000"/>
          <w:sz w:val="20"/>
        </w:rPr>
        <w:t>Accounts, Contacts, Opportunities, Products, Price Books, Cases, Lead case management (Web-to-Lead, Email-to-Case), Campaigns, Reports and Dashboards</w:t>
      </w:r>
    </w:p>
    <w:p w14:paraId="630B62D5" w14:textId="77777777" w:rsidR="00B67079" w:rsidRDefault="00DA16DA">
      <w:pPr>
        <w:spacing w:line="259" w:lineRule="auto"/>
        <w:rPr>
          <w:rFonts w:ascii="Arial" w:eastAsia="Arial" w:hAnsi="Arial" w:cs="Arial"/>
          <w:sz w:val="20"/>
        </w:rPr>
      </w:pPr>
      <w:r>
        <w:rPr>
          <w:rFonts w:ascii="Arial" w:eastAsia="Arial" w:hAnsi="Arial" w:cs="Arial"/>
          <w:sz w:val="20"/>
        </w:rPr>
        <w:t xml:space="preserve">Experience on Sales Cloud, Service Cloud and Marketing Cloud </w:t>
      </w:r>
    </w:p>
    <w:p w14:paraId="694DF419" w14:textId="08120823" w:rsidR="00B67079" w:rsidRDefault="00DA16DA">
      <w:pPr>
        <w:spacing w:line="259" w:lineRule="auto"/>
        <w:rPr>
          <w:rFonts w:ascii="Arial" w:eastAsia="Arial" w:hAnsi="Arial" w:cs="Arial"/>
          <w:sz w:val="20"/>
        </w:rPr>
      </w:pPr>
      <w:r>
        <w:rPr>
          <w:rFonts w:ascii="Arial" w:eastAsia="Arial" w:hAnsi="Arial" w:cs="Arial"/>
          <w:sz w:val="20"/>
        </w:rPr>
        <w:t>Process Builder and Approval Processes for automated alerts, field updates &amp; Email generation according to requirements</w:t>
      </w:r>
    </w:p>
    <w:p w14:paraId="6E9A5FAF" w14:textId="36CED7F2" w:rsidR="00B67079" w:rsidRDefault="00DA16DA">
      <w:pPr>
        <w:spacing w:line="259" w:lineRule="auto"/>
        <w:rPr>
          <w:rFonts w:ascii="Arial" w:eastAsia="Arial" w:hAnsi="Arial" w:cs="Arial"/>
          <w:sz w:val="20"/>
        </w:rPr>
      </w:pPr>
      <w:r>
        <w:rPr>
          <w:rFonts w:ascii="Arial" w:eastAsia="Arial" w:hAnsi="Arial" w:cs="Arial"/>
          <w:sz w:val="20"/>
        </w:rPr>
        <w:t>Proficient in Bulk Data Migration, Data Validation, Sales, Marketing, Customer Service and Support Administration</w:t>
      </w:r>
    </w:p>
    <w:p w14:paraId="3355BF66" w14:textId="0DD283D8" w:rsidR="00B67079" w:rsidRDefault="00DA16DA">
      <w:pPr>
        <w:spacing w:line="259" w:lineRule="auto"/>
        <w:rPr>
          <w:rFonts w:ascii="Arial" w:eastAsia="Arial" w:hAnsi="Arial" w:cs="Arial"/>
          <w:sz w:val="20"/>
        </w:rPr>
      </w:pPr>
      <w:r>
        <w:rPr>
          <w:rFonts w:ascii="Arial" w:eastAsia="Arial" w:hAnsi="Arial" w:cs="Arial"/>
          <w:sz w:val="20"/>
        </w:rPr>
        <w:t>Provided ongoing salesforce</w:t>
      </w:r>
      <w:r w:rsidR="00AA3606">
        <w:rPr>
          <w:rFonts w:ascii="Arial" w:eastAsia="Arial" w:hAnsi="Arial" w:cs="Arial"/>
          <w:sz w:val="20"/>
        </w:rPr>
        <w:t>.</w:t>
      </w:r>
      <w:r>
        <w:rPr>
          <w:rFonts w:ascii="Arial" w:eastAsia="Arial" w:hAnsi="Arial" w:cs="Arial"/>
          <w:sz w:val="20"/>
        </w:rPr>
        <w:t>com maintenance and administration services including periodic data cleansing, custom objects</w:t>
      </w:r>
      <w:r w:rsidR="00AA3606">
        <w:rPr>
          <w:rFonts w:ascii="Arial" w:eastAsia="Arial" w:hAnsi="Arial" w:cs="Arial"/>
          <w:sz w:val="20"/>
        </w:rPr>
        <w:t>.</w:t>
      </w:r>
    </w:p>
    <w:p w14:paraId="7B9C8B96" w14:textId="55FC12E6" w:rsidR="00B67079" w:rsidRDefault="00DA16DA">
      <w:pPr>
        <w:spacing w:line="259" w:lineRule="auto"/>
        <w:rPr>
          <w:rFonts w:ascii="Arial" w:eastAsia="Arial" w:hAnsi="Arial" w:cs="Arial"/>
          <w:sz w:val="20"/>
        </w:rPr>
      </w:pPr>
      <w:r>
        <w:rPr>
          <w:rFonts w:ascii="Arial" w:eastAsia="Arial" w:hAnsi="Arial" w:cs="Arial"/>
          <w:sz w:val="20"/>
        </w:rPr>
        <w:t xml:space="preserve">Used </w:t>
      </w:r>
      <w:r>
        <w:rPr>
          <w:rFonts w:ascii="Arial" w:eastAsia="Arial" w:hAnsi="Arial" w:cs="Arial"/>
          <w:b/>
          <w:sz w:val="20"/>
        </w:rPr>
        <w:t>Agile Accelerator</w:t>
      </w:r>
      <w:r>
        <w:rPr>
          <w:rFonts w:ascii="Arial" w:eastAsia="Arial" w:hAnsi="Arial" w:cs="Arial"/>
          <w:sz w:val="20"/>
        </w:rPr>
        <w:t xml:space="preserve">, </w:t>
      </w:r>
      <w:r>
        <w:rPr>
          <w:rFonts w:ascii="Arial" w:eastAsia="Arial" w:hAnsi="Arial" w:cs="Arial"/>
          <w:b/>
          <w:sz w:val="20"/>
        </w:rPr>
        <w:t>Jira</w:t>
      </w:r>
      <w:r>
        <w:rPr>
          <w:rFonts w:ascii="Arial" w:eastAsia="Arial" w:hAnsi="Arial" w:cs="Arial"/>
          <w:sz w:val="20"/>
        </w:rPr>
        <w:t xml:space="preserve">, </w:t>
      </w:r>
      <w:r>
        <w:rPr>
          <w:rFonts w:ascii="Arial" w:eastAsia="Arial" w:hAnsi="Arial" w:cs="Arial"/>
          <w:b/>
          <w:sz w:val="20"/>
        </w:rPr>
        <w:t>ServiceNow</w:t>
      </w:r>
      <w:r>
        <w:rPr>
          <w:rFonts w:ascii="Arial" w:eastAsia="Arial" w:hAnsi="Arial" w:cs="Arial"/>
          <w:sz w:val="20"/>
        </w:rPr>
        <w:t xml:space="preserve">, </w:t>
      </w:r>
      <w:r>
        <w:rPr>
          <w:rFonts w:ascii="Arial" w:eastAsia="Arial" w:hAnsi="Arial" w:cs="Arial"/>
          <w:b/>
          <w:sz w:val="20"/>
        </w:rPr>
        <w:t>Vantive</w:t>
      </w:r>
      <w:r>
        <w:rPr>
          <w:rFonts w:ascii="Arial" w:eastAsia="Arial" w:hAnsi="Arial" w:cs="Arial"/>
          <w:sz w:val="20"/>
        </w:rPr>
        <w:t xml:space="preserve"> and currently using Salesforce for Case Management/Incident Management</w:t>
      </w:r>
    </w:p>
    <w:p w14:paraId="3FA3EA09" w14:textId="77777777" w:rsidR="00B67079" w:rsidRDefault="00B67079">
      <w:pPr>
        <w:spacing w:line="259" w:lineRule="auto"/>
        <w:rPr>
          <w:rFonts w:ascii="Arial" w:eastAsia="Arial" w:hAnsi="Arial" w:cs="Arial"/>
          <w:sz w:val="20"/>
        </w:rPr>
      </w:pPr>
    </w:p>
    <w:p w14:paraId="0E562E85" w14:textId="77777777" w:rsidR="00B67079" w:rsidRDefault="00DA16DA">
      <w:pPr>
        <w:spacing w:line="259" w:lineRule="auto"/>
        <w:rPr>
          <w:rFonts w:ascii="Arial" w:eastAsia="Arial" w:hAnsi="Arial" w:cs="Arial"/>
          <w:b/>
          <w:color w:val="000000"/>
          <w:sz w:val="20"/>
          <w:u w:val="single"/>
        </w:rPr>
      </w:pPr>
      <w:r>
        <w:rPr>
          <w:rFonts w:ascii="Arial" w:eastAsia="Arial" w:hAnsi="Arial" w:cs="Arial"/>
          <w:b/>
          <w:color w:val="000000"/>
          <w:sz w:val="20"/>
          <w:u w:val="single"/>
        </w:rPr>
        <w:t>Experience:</w:t>
      </w:r>
    </w:p>
    <w:p w14:paraId="1B43503A" w14:textId="77777777" w:rsidR="00B67079" w:rsidRDefault="00B67079">
      <w:pPr>
        <w:spacing w:line="259" w:lineRule="auto"/>
        <w:rPr>
          <w:rFonts w:ascii="Arial" w:eastAsia="Arial" w:hAnsi="Arial" w:cs="Arial"/>
          <w:b/>
          <w:color w:val="000000"/>
          <w:sz w:val="20"/>
          <w:u w:val="single"/>
        </w:rPr>
      </w:pPr>
    </w:p>
    <w:p w14:paraId="0069857C" w14:textId="5BB86090" w:rsidR="00B67079" w:rsidRDefault="00DA16DA">
      <w:pPr>
        <w:spacing w:line="259" w:lineRule="auto"/>
        <w:rPr>
          <w:rFonts w:ascii="Arial" w:eastAsia="Arial" w:hAnsi="Arial" w:cs="Arial"/>
          <w:color w:val="000000"/>
          <w:sz w:val="20"/>
        </w:rPr>
      </w:pPr>
      <w:r>
        <w:rPr>
          <w:rFonts w:ascii="Arial" w:eastAsia="Arial" w:hAnsi="Arial" w:cs="Arial"/>
          <w:b/>
          <w:color w:val="000000"/>
          <w:sz w:val="20"/>
        </w:rPr>
        <w:lastRenderedPageBreak/>
        <w:t>Scholastic, New York</w:t>
      </w:r>
      <w:r>
        <w:rPr>
          <w:rFonts w:ascii="Arial" w:eastAsia="Arial" w:hAnsi="Arial" w:cs="Arial"/>
          <w:b/>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 xml:space="preserve">Sep 2023 </w:t>
      </w:r>
      <w:r w:rsidR="00A611ED">
        <w:rPr>
          <w:rFonts w:ascii="Arial" w:eastAsia="Arial" w:hAnsi="Arial" w:cs="Arial"/>
          <w:color w:val="000000"/>
          <w:sz w:val="20"/>
        </w:rPr>
        <w:t>–</w:t>
      </w:r>
      <w:r>
        <w:rPr>
          <w:rFonts w:ascii="Arial" w:eastAsia="Arial" w:hAnsi="Arial" w:cs="Arial"/>
          <w:color w:val="000000"/>
          <w:sz w:val="20"/>
        </w:rPr>
        <w:t xml:space="preserve"> </w:t>
      </w:r>
      <w:r w:rsidR="00A611ED">
        <w:rPr>
          <w:rFonts w:ascii="Arial" w:eastAsia="Arial" w:hAnsi="Arial" w:cs="Arial"/>
          <w:color w:val="000000"/>
          <w:sz w:val="20"/>
        </w:rPr>
        <w:t>July 2024</w:t>
      </w:r>
    </w:p>
    <w:p w14:paraId="6B32934D" w14:textId="77777777" w:rsidR="00B67079" w:rsidRDefault="00DA16DA">
      <w:pPr>
        <w:spacing w:line="259" w:lineRule="auto"/>
        <w:rPr>
          <w:rFonts w:ascii="Arial" w:eastAsia="Arial" w:hAnsi="Arial" w:cs="Arial"/>
          <w:color w:val="000000"/>
          <w:sz w:val="20"/>
        </w:rPr>
      </w:pPr>
      <w:r>
        <w:rPr>
          <w:rFonts w:ascii="Arial" w:eastAsia="Arial" w:hAnsi="Arial" w:cs="Arial"/>
          <w:color w:val="000000"/>
          <w:sz w:val="20"/>
        </w:rPr>
        <w:t>Senior Technical Business Analyst</w:t>
      </w:r>
    </w:p>
    <w:p w14:paraId="0E49E617" w14:textId="77777777" w:rsidR="00B67079" w:rsidRDefault="00B67079" w:rsidP="00563988">
      <w:pPr>
        <w:spacing w:line="259" w:lineRule="auto"/>
        <w:jc w:val="both"/>
        <w:rPr>
          <w:rFonts w:ascii="Arial" w:eastAsia="Arial" w:hAnsi="Arial" w:cs="Arial"/>
          <w:color w:val="000000"/>
          <w:sz w:val="20"/>
        </w:rPr>
      </w:pPr>
    </w:p>
    <w:p w14:paraId="5A469110" w14:textId="48B6309E" w:rsidR="001D3E90" w:rsidRPr="00A33289" w:rsidRDefault="00AC25D3" w:rsidP="00A55394">
      <w:pPr>
        <w:rPr>
          <w:rFonts w:ascii="Arial" w:eastAsia="Times New Roman" w:hAnsi="Arial" w:cs="Arial"/>
          <w:sz w:val="20"/>
          <w:szCs w:val="20"/>
        </w:rPr>
      </w:pPr>
      <w:r w:rsidRPr="00A33289">
        <w:rPr>
          <w:rFonts w:ascii="Arial" w:eastAsia="Times New Roman" w:hAnsi="Arial" w:cs="Arial"/>
          <w:sz w:val="20"/>
          <w:szCs w:val="20"/>
        </w:rPr>
        <w:t>Backlog</w:t>
      </w:r>
      <w:r w:rsidR="001D3E90" w:rsidRPr="00A33289">
        <w:rPr>
          <w:rFonts w:ascii="Arial" w:eastAsia="Times New Roman" w:hAnsi="Arial" w:cs="Arial"/>
          <w:sz w:val="20"/>
          <w:szCs w:val="20"/>
        </w:rPr>
        <w:t xml:space="preserve"> Management</w:t>
      </w:r>
      <w:r w:rsidR="001D3E90" w:rsidRPr="00A33289">
        <w:rPr>
          <w:rFonts w:ascii="Arial" w:eastAsia="Times New Roman" w:hAnsi="Arial" w:cs="Arial"/>
          <w:b/>
          <w:bCs/>
          <w:sz w:val="20"/>
          <w:szCs w:val="20"/>
        </w:rPr>
        <w:t>:</w:t>
      </w:r>
      <w:r w:rsidR="001D3E90" w:rsidRPr="00A33289">
        <w:rPr>
          <w:rFonts w:ascii="Arial" w:eastAsia="Times New Roman" w:hAnsi="Arial" w:cs="Arial"/>
          <w:sz w:val="20"/>
          <w:szCs w:val="20"/>
        </w:rPr>
        <w:t xml:space="preserve"> Maintained the backlog, monitored the daily queue, and separated user requests from system enhancements</w:t>
      </w:r>
    </w:p>
    <w:p w14:paraId="60380108" w14:textId="1335ECFD" w:rsidR="001D3E90" w:rsidRDefault="001D3E90" w:rsidP="00A55394">
      <w:pPr>
        <w:rPr>
          <w:rFonts w:ascii="Arial" w:eastAsia="Times New Roman" w:hAnsi="Arial" w:cs="Arial"/>
          <w:sz w:val="20"/>
          <w:szCs w:val="20"/>
        </w:rPr>
      </w:pPr>
      <w:r w:rsidRPr="00A33289">
        <w:rPr>
          <w:rFonts w:ascii="Arial" w:eastAsia="Times New Roman" w:hAnsi="Arial" w:cs="Arial"/>
          <w:sz w:val="20"/>
          <w:szCs w:val="20"/>
        </w:rPr>
        <w:t>Requirement Gathering: Collected requirements, communicated with users/requestors, refined stories, and prioritized requests</w:t>
      </w:r>
    </w:p>
    <w:p w14:paraId="5F8C7129" w14:textId="78AF7903" w:rsidR="001D3E90" w:rsidRPr="00354692" w:rsidRDefault="001D3E90" w:rsidP="00354692">
      <w:pPr>
        <w:tabs>
          <w:tab w:val="left" w:pos="360"/>
        </w:tabs>
        <w:suppressAutoHyphens/>
        <w:autoSpaceDN w:val="0"/>
        <w:spacing w:after="0" w:line="240" w:lineRule="auto"/>
        <w:rPr>
          <w:rFonts w:ascii="Calibri" w:hAnsi="Calibri" w:cs="Calibri"/>
        </w:rPr>
      </w:pPr>
      <w:r w:rsidRPr="00354692">
        <w:rPr>
          <w:rFonts w:ascii="Calibri" w:hAnsi="Calibri" w:cs="Calibri"/>
        </w:rPr>
        <w:t>Collaboration and Assignment: Discussed requests with the technical team and assigned tasks using Kanban or manually, based on developer/admin availability and skills</w:t>
      </w:r>
    </w:p>
    <w:p w14:paraId="29DE2942" w14:textId="030B184A" w:rsidR="001D3E90" w:rsidRPr="00A33289" w:rsidRDefault="001D3E90" w:rsidP="00A55394">
      <w:pPr>
        <w:rPr>
          <w:rFonts w:ascii="Arial" w:eastAsia="Times New Roman" w:hAnsi="Arial" w:cs="Arial"/>
          <w:sz w:val="20"/>
          <w:szCs w:val="20"/>
        </w:rPr>
      </w:pPr>
      <w:r w:rsidRPr="00A33289">
        <w:rPr>
          <w:rFonts w:ascii="Arial" w:eastAsia="Times New Roman" w:hAnsi="Arial" w:cs="Arial"/>
          <w:sz w:val="20"/>
          <w:szCs w:val="20"/>
        </w:rPr>
        <w:t>End-to-End Management</w:t>
      </w:r>
      <w:r w:rsidRPr="00A33289">
        <w:rPr>
          <w:rFonts w:ascii="Arial" w:eastAsia="Times New Roman" w:hAnsi="Arial" w:cs="Arial"/>
          <w:b/>
          <w:bCs/>
          <w:sz w:val="20"/>
          <w:szCs w:val="20"/>
        </w:rPr>
        <w:t>:</w:t>
      </w:r>
      <w:r w:rsidRPr="00A33289">
        <w:rPr>
          <w:rFonts w:ascii="Arial" w:eastAsia="Times New Roman" w:hAnsi="Arial" w:cs="Arial"/>
          <w:sz w:val="20"/>
          <w:szCs w:val="20"/>
        </w:rPr>
        <w:t xml:space="preserve"> Managed requests from development to testing across different sandboxes and in Production</w:t>
      </w:r>
    </w:p>
    <w:p w14:paraId="4AE18A04" w14:textId="789304CC" w:rsidR="001D3E90" w:rsidRPr="00A33289" w:rsidRDefault="001D3E90" w:rsidP="00A55394">
      <w:pPr>
        <w:rPr>
          <w:rFonts w:ascii="Arial" w:eastAsia="Times New Roman" w:hAnsi="Arial" w:cs="Arial"/>
          <w:sz w:val="20"/>
          <w:szCs w:val="20"/>
        </w:rPr>
      </w:pPr>
      <w:r w:rsidRPr="00A33289">
        <w:rPr>
          <w:rFonts w:ascii="Arial" w:eastAsia="Times New Roman" w:hAnsi="Arial" w:cs="Arial"/>
          <w:sz w:val="20"/>
          <w:szCs w:val="20"/>
        </w:rPr>
        <w:t>Meetings: Conducted pre-deployment and post-deployment meetings, as well as retrospectives</w:t>
      </w:r>
    </w:p>
    <w:p w14:paraId="49788867" w14:textId="23489965" w:rsidR="001D3E90" w:rsidRPr="00A33289" w:rsidRDefault="001D3E90" w:rsidP="00A55394">
      <w:pPr>
        <w:rPr>
          <w:rFonts w:ascii="Arial" w:eastAsia="Times New Roman" w:hAnsi="Arial" w:cs="Arial"/>
          <w:sz w:val="20"/>
          <w:szCs w:val="20"/>
        </w:rPr>
      </w:pPr>
      <w:r w:rsidRPr="00A33289">
        <w:rPr>
          <w:rFonts w:ascii="Arial" w:eastAsia="Times New Roman" w:hAnsi="Arial" w:cs="Arial"/>
          <w:sz w:val="20"/>
          <w:szCs w:val="20"/>
        </w:rPr>
        <w:t>Documentation</w:t>
      </w:r>
      <w:r w:rsidRPr="00A33289">
        <w:rPr>
          <w:rFonts w:ascii="Arial" w:eastAsia="Times New Roman" w:hAnsi="Arial" w:cs="Arial"/>
          <w:b/>
          <w:bCs/>
          <w:sz w:val="20"/>
          <w:szCs w:val="20"/>
        </w:rPr>
        <w:t>:</w:t>
      </w:r>
      <w:r w:rsidRPr="00A33289">
        <w:rPr>
          <w:rFonts w:ascii="Arial" w:eastAsia="Times New Roman" w:hAnsi="Arial" w:cs="Arial"/>
          <w:sz w:val="20"/>
          <w:szCs w:val="20"/>
        </w:rPr>
        <w:t xml:space="preserve"> Wrote and maintained technical and functional specifications to document database intentions and requirements for future reference</w:t>
      </w:r>
    </w:p>
    <w:p w14:paraId="3015C62A" w14:textId="0C81246C" w:rsidR="001D3E90" w:rsidRPr="00A33289" w:rsidRDefault="001D3E90" w:rsidP="00A55394">
      <w:pPr>
        <w:rPr>
          <w:rFonts w:ascii="Arial" w:eastAsia="Times New Roman" w:hAnsi="Arial" w:cs="Arial"/>
          <w:sz w:val="20"/>
          <w:szCs w:val="20"/>
        </w:rPr>
      </w:pPr>
      <w:r w:rsidRPr="00A33289">
        <w:rPr>
          <w:rFonts w:ascii="Arial" w:eastAsia="Times New Roman" w:hAnsi="Arial" w:cs="Arial"/>
          <w:sz w:val="20"/>
          <w:szCs w:val="20"/>
        </w:rPr>
        <w:t>System Audits and Upgrades: Performed regular internal system audits and prepared for upgrades and backups</w:t>
      </w:r>
    </w:p>
    <w:p w14:paraId="02A6AA77" w14:textId="00B5462D" w:rsidR="001D3E90" w:rsidRPr="00A33289" w:rsidRDefault="001D3E90" w:rsidP="00A55394">
      <w:pPr>
        <w:rPr>
          <w:rFonts w:ascii="Arial" w:eastAsia="Times New Roman" w:hAnsi="Arial" w:cs="Arial"/>
          <w:sz w:val="20"/>
          <w:szCs w:val="20"/>
        </w:rPr>
      </w:pPr>
      <w:r w:rsidRPr="00A33289">
        <w:rPr>
          <w:rFonts w:ascii="Arial" w:eastAsia="Times New Roman" w:hAnsi="Arial" w:cs="Arial"/>
          <w:sz w:val="20"/>
          <w:szCs w:val="20"/>
        </w:rPr>
        <w:t>Industry Standards</w:t>
      </w:r>
      <w:r w:rsidRPr="00A33289">
        <w:rPr>
          <w:rFonts w:ascii="Arial" w:eastAsia="Times New Roman" w:hAnsi="Arial" w:cs="Arial"/>
          <w:b/>
          <w:bCs/>
          <w:sz w:val="20"/>
          <w:szCs w:val="20"/>
        </w:rPr>
        <w:t>:</w:t>
      </w:r>
      <w:r w:rsidRPr="00A33289">
        <w:rPr>
          <w:rFonts w:ascii="Arial" w:eastAsia="Times New Roman" w:hAnsi="Arial" w:cs="Arial"/>
          <w:sz w:val="20"/>
          <w:szCs w:val="20"/>
        </w:rPr>
        <w:t xml:space="preserve"> Familiar with business process mapping and gap analysis, prepared solution options, identified risks, and conducted financial analyses (eg, cost/benefit, ROI, buy/build)</w:t>
      </w:r>
    </w:p>
    <w:p w14:paraId="4EE64B88" w14:textId="6E4FB27E" w:rsidR="001D3E90" w:rsidRDefault="001D3E90" w:rsidP="00801703">
      <w:pPr>
        <w:tabs>
          <w:tab w:val="left" w:pos="360"/>
        </w:tabs>
        <w:suppressAutoHyphens/>
        <w:autoSpaceDN w:val="0"/>
        <w:spacing w:after="0" w:line="240" w:lineRule="auto"/>
        <w:rPr>
          <w:rFonts w:ascii="Arial" w:eastAsia="Times New Roman" w:hAnsi="Arial" w:cs="Arial"/>
          <w:sz w:val="20"/>
          <w:szCs w:val="20"/>
        </w:rPr>
      </w:pPr>
      <w:r w:rsidRPr="00A33289">
        <w:rPr>
          <w:rFonts w:ascii="Arial" w:eastAsia="Times New Roman" w:hAnsi="Arial" w:cs="Arial"/>
          <w:sz w:val="20"/>
          <w:szCs w:val="20"/>
        </w:rPr>
        <w:t xml:space="preserve">Daily Administration: Managed daily administration of multiple profiles, roles, and user setups, including customization of objects, fields, Record Types, Page Layouts, Validation Rules, Flows, Triggers, Approval </w:t>
      </w:r>
      <w:r w:rsidRPr="00F8496B">
        <w:rPr>
          <w:rFonts w:ascii="Arial" w:eastAsia="Times New Roman" w:hAnsi="Arial" w:cs="Arial"/>
          <w:sz w:val="20"/>
          <w:szCs w:val="20"/>
        </w:rPr>
        <w:t>Processes, and Data Loads</w:t>
      </w:r>
    </w:p>
    <w:p w14:paraId="15135A2B" w14:textId="77777777" w:rsidR="007E51D2" w:rsidRDefault="007E51D2" w:rsidP="00801703">
      <w:pPr>
        <w:tabs>
          <w:tab w:val="left" w:pos="360"/>
        </w:tabs>
        <w:suppressAutoHyphens/>
        <w:autoSpaceDN w:val="0"/>
        <w:spacing w:after="0" w:line="240" w:lineRule="auto"/>
        <w:rPr>
          <w:rFonts w:ascii="Arial" w:eastAsia="Times New Roman" w:hAnsi="Arial" w:cs="Arial"/>
          <w:sz w:val="20"/>
          <w:szCs w:val="20"/>
        </w:rPr>
      </w:pPr>
    </w:p>
    <w:p w14:paraId="6E827530" w14:textId="77777777" w:rsidR="007E51D2" w:rsidRDefault="007E51D2" w:rsidP="007E51D2">
      <w:pPr>
        <w:tabs>
          <w:tab w:val="left" w:pos="360"/>
        </w:tabs>
        <w:suppressAutoHyphens/>
        <w:autoSpaceDN w:val="0"/>
        <w:spacing w:after="0" w:line="240" w:lineRule="auto"/>
        <w:rPr>
          <w:rFonts w:ascii="Arial" w:eastAsia="Times New Roman" w:hAnsi="Arial" w:cs="Arial"/>
          <w:sz w:val="20"/>
          <w:szCs w:val="20"/>
        </w:rPr>
      </w:pPr>
      <w:r w:rsidRPr="00A33289">
        <w:rPr>
          <w:rFonts w:ascii="Arial" w:eastAsia="Times New Roman" w:hAnsi="Arial" w:cs="Arial"/>
          <w:sz w:val="20"/>
          <w:szCs w:val="20"/>
        </w:rPr>
        <w:t xml:space="preserve">Daily Administration: Managed daily administration of multiple profiles, roles, and user setups, including customization of objects, fields, Record Types, Page Layouts, Validation Rules, Flows, Triggers, Approval </w:t>
      </w:r>
      <w:r w:rsidRPr="00F8496B">
        <w:rPr>
          <w:rFonts w:ascii="Arial" w:eastAsia="Times New Roman" w:hAnsi="Arial" w:cs="Arial"/>
          <w:sz w:val="20"/>
          <w:szCs w:val="20"/>
        </w:rPr>
        <w:t>Processes, and Data Loads</w:t>
      </w:r>
    </w:p>
    <w:p w14:paraId="0B34EC4E" w14:textId="77777777" w:rsidR="00801703" w:rsidRPr="00801703" w:rsidRDefault="00801703" w:rsidP="00801703">
      <w:pPr>
        <w:tabs>
          <w:tab w:val="left" w:pos="360"/>
        </w:tabs>
        <w:suppressAutoHyphens/>
        <w:autoSpaceDN w:val="0"/>
        <w:spacing w:after="0" w:line="240" w:lineRule="auto"/>
        <w:rPr>
          <w:rFonts w:ascii="Arial" w:eastAsia="Times New Roman" w:hAnsi="Arial" w:cs="Arial"/>
          <w:sz w:val="20"/>
          <w:szCs w:val="20"/>
        </w:rPr>
      </w:pPr>
    </w:p>
    <w:p w14:paraId="73EC7201" w14:textId="6D6CBE24" w:rsidR="001D3E90" w:rsidRPr="00F8496B" w:rsidRDefault="001D3E90" w:rsidP="00801703">
      <w:pPr>
        <w:tabs>
          <w:tab w:val="left" w:pos="360"/>
        </w:tabs>
        <w:suppressAutoHyphens/>
        <w:autoSpaceDN w:val="0"/>
        <w:spacing w:after="0" w:line="240" w:lineRule="auto"/>
        <w:rPr>
          <w:rFonts w:ascii="Arial" w:eastAsia="Times New Roman" w:hAnsi="Arial" w:cs="Arial"/>
          <w:sz w:val="20"/>
          <w:szCs w:val="20"/>
        </w:rPr>
      </w:pPr>
      <w:r w:rsidRPr="00801703">
        <w:rPr>
          <w:rFonts w:ascii="Arial" w:eastAsia="Times New Roman" w:hAnsi="Arial" w:cs="Arial"/>
          <w:sz w:val="20"/>
          <w:szCs w:val="20"/>
        </w:rPr>
        <w:t xml:space="preserve">Service Cloud Enhancements: Set up SLAs, Assignment Rules, object-level security, FLS, and </w:t>
      </w:r>
      <w:r w:rsidRPr="00801703">
        <w:rPr>
          <w:rFonts w:ascii="Calibri" w:hAnsi="Calibri" w:cs="Calibri"/>
        </w:rPr>
        <w:t>email</w:t>
      </w:r>
      <w:r w:rsidRPr="00F8496B">
        <w:rPr>
          <w:rFonts w:ascii="Arial" w:eastAsia="Times New Roman" w:hAnsi="Arial" w:cs="Arial"/>
          <w:sz w:val="20"/>
          <w:szCs w:val="20"/>
        </w:rPr>
        <w:t xml:space="preserve"> templates for user responses Created Help articles for both the team and users to minimize case influx</w:t>
      </w:r>
    </w:p>
    <w:p w14:paraId="5F82F815" w14:textId="1D8E92E3" w:rsidR="005D4589" w:rsidRDefault="001D3E90" w:rsidP="00A55394">
      <w:pPr>
        <w:rPr>
          <w:rFonts w:ascii="Arial" w:eastAsia="Times New Roman" w:hAnsi="Arial" w:cs="Arial"/>
          <w:sz w:val="20"/>
          <w:szCs w:val="20"/>
        </w:rPr>
      </w:pPr>
      <w:r w:rsidRPr="00F8496B">
        <w:rPr>
          <w:rFonts w:ascii="Arial" w:eastAsia="Times New Roman" w:hAnsi="Arial" w:cs="Arial"/>
          <w:sz w:val="20"/>
          <w:szCs w:val="20"/>
        </w:rPr>
        <w:t>Page Layout Enhancements: Improved the Case Page Layout to gather related information, connect user request history, and suggest relevant Help articles based on requests</w:t>
      </w:r>
    </w:p>
    <w:p w14:paraId="38BEF569" w14:textId="77777777" w:rsidR="00E21002" w:rsidRPr="00A33289" w:rsidRDefault="00E21002" w:rsidP="00E21002">
      <w:pPr>
        <w:rPr>
          <w:rFonts w:ascii="Arial" w:eastAsia="Times New Roman" w:hAnsi="Arial" w:cs="Arial"/>
          <w:sz w:val="20"/>
          <w:szCs w:val="20"/>
        </w:rPr>
      </w:pPr>
      <w:r w:rsidRPr="00A33289">
        <w:rPr>
          <w:rFonts w:ascii="Arial" w:eastAsia="Times New Roman" w:hAnsi="Arial" w:cs="Arial"/>
          <w:sz w:val="20"/>
          <w:szCs w:val="20"/>
        </w:rPr>
        <w:t>Agile Methodology: Worked on JIRA, utilizing Agile 2-week sprints</w:t>
      </w:r>
    </w:p>
    <w:p w14:paraId="13016CFE" w14:textId="77777777" w:rsidR="00E21002" w:rsidRDefault="00E21002" w:rsidP="00A55394">
      <w:pPr>
        <w:rPr>
          <w:rFonts w:ascii="Arial" w:eastAsia="Times New Roman" w:hAnsi="Arial" w:cs="Arial"/>
          <w:sz w:val="20"/>
          <w:szCs w:val="20"/>
        </w:rPr>
      </w:pPr>
    </w:p>
    <w:p w14:paraId="154AD1A7" w14:textId="77777777" w:rsidR="00F8496B" w:rsidRPr="00F8496B" w:rsidRDefault="00F8496B" w:rsidP="00A55394">
      <w:pPr>
        <w:rPr>
          <w:rFonts w:ascii="Arial" w:eastAsia="Times New Roman" w:hAnsi="Arial" w:cs="Arial"/>
          <w:sz w:val="20"/>
          <w:szCs w:val="20"/>
        </w:rPr>
      </w:pPr>
    </w:p>
    <w:p w14:paraId="7930BA72" w14:textId="3E741B84" w:rsidR="00B67079" w:rsidRDefault="00DA16DA" w:rsidP="001D3E90">
      <w:pPr>
        <w:spacing w:line="259" w:lineRule="auto"/>
        <w:rPr>
          <w:rFonts w:ascii="Arial" w:eastAsia="Arial" w:hAnsi="Arial" w:cs="Arial"/>
          <w:color w:val="000000"/>
          <w:sz w:val="20"/>
        </w:rPr>
      </w:pPr>
      <w:r>
        <w:rPr>
          <w:rFonts w:ascii="Arial" w:eastAsia="Arial" w:hAnsi="Arial" w:cs="Arial"/>
          <w:b/>
          <w:color w:val="000000"/>
          <w:sz w:val="20"/>
        </w:rPr>
        <w:t>Hancock Whitney Bank LA</w:t>
      </w:r>
      <w:r>
        <w:rPr>
          <w:rFonts w:ascii="Arial" w:eastAsia="Arial" w:hAnsi="Arial" w:cs="Arial"/>
          <w:b/>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r>
      <w:r>
        <w:rPr>
          <w:rFonts w:ascii="Arial" w:eastAsia="Arial" w:hAnsi="Arial" w:cs="Arial"/>
          <w:color w:val="000000"/>
          <w:sz w:val="20"/>
        </w:rPr>
        <w:tab/>
        <w:t xml:space="preserve">         Oct 2021 – Sep 2023</w:t>
      </w:r>
    </w:p>
    <w:p w14:paraId="5D6D9B2D" w14:textId="5D61674E" w:rsidR="00B67079" w:rsidRDefault="00DA16DA">
      <w:pPr>
        <w:spacing w:line="259" w:lineRule="auto"/>
        <w:rPr>
          <w:rFonts w:ascii="Arial" w:eastAsia="Arial" w:hAnsi="Arial" w:cs="Arial"/>
          <w:color w:val="000000"/>
          <w:sz w:val="20"/>
        </w:rPr>
      </w:pPr>
      <w:r>
        <w:rPr>
          <w:rFonts w:ascii="Arial" w:eastAsia="Arial" w:hAnsi="Arial" w:cs="Arial"/>
          <w:color w:val="000000"/>
          <w:sz w:val="20"/>
        </w:rPr>
        <w:t>Sr Salesforce BA/Admin</w:t>
      </w:r>
    </w:p>
    <w:p w14:paraId="50E6FF9D" w14:textId="77777777" w:rsidR="00B67079" w:rsidRDefault="00B67079">
      <w:pPr>
        <w:spacing w:line="259" w:lineRule="auto"/>
        <w:rPr>
          <w:rFonts w:ascii="Arial" w:eastAsia="Arial" w:hAnsi="Arial" w:cs="Arial"/>
          <w:color w:val="000000"/>
          <w:sz w:val="20"/>
        </w:rPr>
      </w:pPr>
    </w:p>
    <w:p w14:paraId="6590A1DD" w14:textId="77777777" w:rsidR="005F6BD5" w:rsidRPr="005F6BD5" w:rsidRDefault="005F6BD5" w:rsidP="005F6BD5">
      <w:p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As a Senior Business Analyst, I successfully completed numerous enhancement requests, including but not limited to:</w:t>
      </w:r>
    </w:p>
    <w:p w14:paraId="789E92CB" w14:textId="77777777" w:rsidR="005F6BD5" w:rsidRPr="005F6BD5" w:rsidRDefault="005F6BD5" w:rsidP="005F6B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lastRenderedPageBreak/>
        <w:t>Developing and optimizing Record Types and Page Layouts</w:t>
      </w:r>
    </w:p>
    <w:p w14:paraId="76726B15" w14:textId="77777777" w:rsidR="005F6BD5" w:rsidRPr="005F6BD5" w:rsidRDefault="005F6BD5" w:rsidP="005F6B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Creating and updating Permission Sets and Permission Groups</w:t>
      </w:r>
    </w:p>
    <w:p w14:paraId="1E82EFDB" w14:textId="77777777" w:rsidR="005F6BD5" w:rsidRPr="005F6BD5" w:rsidRDefault="005F6BD5" w:rsidP="005F6BD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Transitioning functionality from Workflows to Flows</w:t>
      </w:r>
    </w:p>
    <w:p w14:paraId="2C2EA799" w14:textId="77777777" w:rsidR="005F6BD5" w:rsidRPr="005F6BD5" w:rsidRDefault="005F6BD5" w:rsidP="005F6BD5">
      <w:p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In my role as a Technical Business Analyst, I led the integration of Service Cloud projects with Salesforce utilizing REST/SOAP APIs, Apex, and Lightning Components. I customized Service Cloud to support business processes, including the creation of custom objects, fields, and Flows.</w:t>
      </w:r>
    </w:p>
    <w:p w14:paraId="14E06CE1" w14:textId="77777777" w:rsidR="005F6BD5" w:rsidRPr="005F6BD5" w:rsidRDefault="005F6BD5" w:rsidP="005F6BD5">
      <w:p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I adhered to Agile methodologies, specifically Agile Accelerator and Kanban boards in Salesforce, and worked within two-week sprints. My responsibilities included:</w:t>
      </w:r>
    </w:p>
    <w:p w14:paraId="00BDB47B" w14:textId="77777777" w:rsidR="005F6BD5" w:rsidRPr="005F6BD5" w:rsidRDefault="005F6BD5" w:rsidP="005F6BD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Interacting with business stakeholders, guiding them through new or enhanced processes, writing help articles, and providing comprehensive training</w:t>
      </w:r>
    </w:p>
    <w:p w14:paraId="08C183C4" w14:textId="77777777" w:rsidR="005F6BD5" w:rsidRPr="005F6BD5" w:rsidRDefault="005F6BD5" w:rsidP="005F6BD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Troubleshooting existing Salesforce functionalities and managing support tickets arising from business needs</w:t>
      </w:r>
    </w:p>
    <w:p w14:paraId="02E8A8B6" w14:textId="77777777" w:rsidR="005F6BD5" w:rsidRPr="005F6BD5" w:rsidRDefault="005F6BD5" w:rsidP="005F6BD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Conducting user training sessions, sharing screens, and resolving issues</w:t>
      </w:r>
    </w:p>
    <w:p w14:paraId="329CF711" w14:textId="77777777" w:rsidR="005F6BD5" w:rsidRDefault="005F6BD5" w:rsidP="005F6BD5">
      <w:p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I managed daily administration tasks for multiple profiles, roles, permissions, and user setups. This included customization of objects, fields, record types, page layouts, validation rules, process flows, triggers, approval processes, and workflow rules.</w:t>
      </w:r>
    </w:p>
    <w:p w14:paraId="5C8B25C3" w14:textId="5F83C209" w:rsidR="007E51D2" w:rsidRDefault="007E51D2" w:rsidP="007E51D2">
      <w:pPr>
        <w:tabs>
          <w:tab w:val="left" w:pos="360"/>
        </w:tabs>
        <w:suppressAutoHyphens/>
        <w:autoSpaceDN w:val="0"/>
        <w:spacing w:after="0" w:line="240" w:lineRule="auto"/>
        <w:rPr>
          <w:rFonts w:ascii="Calibri" w:hAnsi="Calibri" w:cs="Calibri"/>
        </w:rPr>
      </w:pPr>
      <w:r>
        <w:rPr>
          <w:rFonts w:ascii="Calibri" w:hAnsi="Calibri" w:cs="Calibri"/>
        </w:rPr>
        <w:t>C</w:t>
      </w:r>
      <w:r w:rsidRPr="00354692">
        <w:rPr>
          <w:rFonts w:ascii="Calibri" w:hAnsi="Calibri" w:cs="Calibri"/>
        </w:rPr>
        <w:t>onfigure</w:t>
      </w:r>
      <w:r>
        <w:rPr>
          <w:rFonts w:ascii="Calibri" w:hAnsi="Calibri" w:cs="Calibri"/>
        </w:rPr>
        <w:t>d</w:t>
      </w:r>
      <w:r w:rsidRPr="00354692">
        <w:rPr>
          <w:rFonts w:ascii="Calibri" w:hAnsi="Calibri" w:cs="Calibri"/>
        </w:rPr>
        <w:t xml:space="preserve"> client requirements into salesforce CPQ design, leveraging best practices and minimizing the need for custom development.</w:t>
      </w:r>
    </w:p>
    <w:p w14:paraId="4ABF1810" w14:textId="77777777" w:rsidR="005F6BD5" w:rsidRPr="005F6BD5" w:rsidRDefault="005F6BD5" w:rsidP="005F6BD5">
      <w:pPr>
        <w:spacing w:before="100" w:beforeAutospacing="1" w:after="100" w:afterAutospacing="1" w:line="240" w:lineRule="auto"/>
        <w:rPr>
          <w:rFonts w:ascii="Times New Roman" w:eastAsia="Times New Roman" w:hAnsi="Times New Roman" w:cs="Times New Roman"/>
          <w:kern w:val="0"/>
          <w14:ligatures w14:val="none"/>
        </w:rPr>
      </w:pPr>
      <w:r w:rsidRPr="005F6BD5">
        <w:rPr>
          <w:rFonts w:ascii="Times New Roman" w:eastAsia="Times New Roman" w:hAnsi="Times New Roman" w:cs="Times New Roman"/>
          <w:kern w:val="0"/>
          <w14:ligatures w14:val="none"/>
        </w:rPr>
        <w:t>Furthermore, I wrote test scripts and conducted testing in SIT and UAT sandboxes prior to deployment to ensure the robustness and reliability of new features.</w:t>
      </w:r>
    </w:p>
    <w:p w14:paraId="33891688" w14:textId="77777777" w:rsidR="00B67079" w:rsidRDefault="00B67079">
      <w:pPr>
        <w:spacing w:line="259" w:lineRule="auto"/>
        <w:rPr>
          <w:rFonts w:ascii="Arial" w:eastAsia="Arial" w:hAnsi="Arial" w:cs="Arial"/>
          <w:b/>
          <w:color w:val="000000"/>
          <w:sz w:val="20"/>
          <w:u w:val="single"/>
        </w:rPr>
      </w:pPr>
    </w:p>
    <w:p w14:paraId="2D3233C7" w14:textId="77777777" w:rsidR="00B67079" w:rsidRDefault="00DA16DA">
      <w:pPr>
        <w:spacing w:line="259" w:lineRule="auto"/>
        <w:rPr>
          <w:rFonts w:ascii="Arial" w:eastAsia="Arial" w:hAnsi="Arial" w:cs="Arial"/>
          <w:b/>
          <w:color w:val="000000"/>
          <w:sz w:val="20"/>
        </w:rPr>
      </w:pPr>
      <w:r>
        <w:rPr>
          <w:rFonts w:ascii="Arial" w:eastAsia="Arial" w:hAnsi="Arial" w:cs="Arial"/>
          <w:b/>
          <w:color w:val="000000"/>
          <w:sz w:val="20"/>
        </w:rPr>
        <w:t>JP Morgan Chase</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t>March 2021 – October 2021</w:t>
      </w:r>
    </w:p>
    <w:p w14:paraId="79F920FF" w14:textId="77777777" w:rsidR="00B67079" w:rsidRDefault="00DA16DA">
      <w:pPr>
        <w:spacing w:line="259" w:lineRule="auto"/>
        <w:rPr>
          <w:rFonts w:ascii="Arial" w:eastAsia="Arial" w:hAnsi="Arial" w:cs="Arial"/>
          <w:b/>
          <w:color w:val="000000"/>
          <w:sz w:val="20"/>
        </w:rPr>
      </w:pPr>
      <w:r>
        <w:rPr>
          <w:rFonts w:ascii="Arial" w:eastAsia="Arial" w:hAnsi="Arial" w:cs="Arial"/>
          <w:color w:val="222222"/>
          <w:sz w:val="20"/>
        </w:rPr>
        <w:t>Salesforce BA</w:t>
      </w:r>
    </w:p>
    <w:p w14:paraId="6573D051" w14:textId="77777777" w:rsidR="00B67079" w:rsidRDefault="00B67079">
      <w:pPr>
        <w:spacing w:line="259" w:lineRule="auto"/>
        <w:rPr>
          <w:rFonts w:ascii="Arial" w:eastAsia="Arial" w:hAnsi="Arial" w:cs="Arial"/>
          <w:b/>
          <w:color w:val="000000"/>
          <w:sz w:val="20"/>
        </w:rPr>
      </w:pPr>
    </w:p>
    <w:p w14:paraId="265837D1" w14:textId="77777777" w:rsidR="007B1D85" w:rsidRPr="00981ABB" w:rsidRDefault="007B1D85" w:rsidP="00981ABB">
      <w:pPr>
        <w:spacing w:before="100" w:beforeAutospacing="1" w:after="100" w:afterAutospacing="1" w:line="240" w:lineRule="auto"/>
        <w:ind w:left="360"/>
        <w:rPr>
          <w:rFonts w:ascii="Arial" w:eastAsia="Times New Roman" w:hAnsi="Arial" w:cs="Arial"/>
          <w:kern w:val="0"/>
          <w:sz w:val="20"/>
          <w:szCs w:val="20"/>
          <w14:ligatures w14:val="none"/>
        </w:rPr>
      </w:pPr>
      <w:r w:rsidRPr="00981ABB">
        <w:rPr>
          <w:rFonts w:ascii="Arial" w:eastAsia="Times New Roman" w:hAnsi="Arial" w:cs="Arial"/>
          <w:kern w:val="0"/>
          <w:sz w:val="20"/>
          <w:szCs w:val="20"/>
          <w14:ligatures w14:val="none"/>
        </w:rPr>
        <w:t>I was responsible for resolving internal users' issues, including those related to Reports and Dashboards, Data Loads, and the assignment of Profiles, Roles, Permission Sets, and Public Groups. My key responsibilities included:</w:t>
      </w:r>
    </w:p>
    <w:p w14:paraId="2162069F" w14:textId="77777777" w:rsidR="007B1D85" w:rsidRPr="007B1D85" w:rsidRDefault="007B1D85" w:rsidP="00981ABB">
      <w:pPr>
        <w:spacing w:before="100" w:beforeAutospacing="1" w:after="100" w:afterAutospacing="1" w:line="240" w:lineRule="auto"/>
        <w:ind w:left="360"/>
        <w:rPr>
          <w:rFonts w:ascii="Arial" w:eastAsia="Times New Roman" w:hAnsi="Arial" w:cs="Arial"/>
          <w:kern w:val="0"/>
          <w:sz w:val="20"/>
          <w:szCs w:val="20"/>
          <w14:ligatures w14:val="none"/>
        </w:rPr>
      </w:pPr>
      <w:r w:rsidRPr="007B1D85">
        <w:rPr>
          <w:rFonts w:ascii="Arial" w:eastAsia="Times New Roman" w:hAnsi="Arial" w:cs="Arial"/>
          <w:kern w:val="0"/>
          <w:sz w:val="20"/>
          <w:szCs w:val="20"/>
          <w14:ligatures w14:val="none"/>
        </w:rPr>
        <w:t>Collaborating with internal business areas to gather end user requirements, ensuring a comprehensive understanding of various processes, offerings, and practices to address issues and implement enhancements effectively.</w:t>
      </w:r>
    </w:p>
    <w:p w14:paraId="48A4D65B" w14:textId="77777777" w:rsidR="007B1D85" w:rsidRPr="00981ABB" w:rsidRDefault="007B1D85" w:rsidP="00981ABB">
      <w:pPr>
        <w:spacing w:before="100" w:beforeAutospacing="1" w:after="100" w:afterAutospacing="1" w:line="240" w:lineRule="auto"/>
        <w:ind w:left="360"/>
        <w:rPr>
          <w:rFonts w:ascii="Arial" w:eastAsia="Times New Roman" w:hAnsi="Arial" w:cs="Arial"/>
          <w:kern w:val="0"/>
          <w:sz w:val="20"/>
          <w:szCs w:val="20"/>
          <w14:ligatures w14:val="none"/>
        </w:rPr>
      </w:pPr>
      <w:r w:rsidRPr="00981ABB">
        <w:rPr>
          <w:rFonts w:ascii="Arial" w:eastAsia="Times New Roman" w:hAnsi="Arial" w:cs="Arial"/>
          <w:kern w:val="0"/>
          <w:sz w:val="20"/>
          <w:szCs w:val="20"/>
          <w14:ligatures w14:val="none"/>
        </w:rPr>
        <w:t>Proactively identifying areas for improvement and introducing innovative recommendations by considering customer needs, external approaches, data analytics, and industry best practices.</w:t>
      </w:r>
    </w:p>
    <w:p w14:paraId="76C03DAB" w14:textId="77777777" w:rsidR="007B1D85" w:rsidRPr="00981ABB" w:rsidRDefault="007B1D85" w:rsidP="00981ABB">
      <w:pPr>
        <w:spacing w:before="100" w:beforeAutospacing="1" w:after="100" w:afterAutospacing="1" w:line="240" w:lineRule="auto"/>
        <w:ind w:left="360"/>
        <w:rPr>
          <w:rFonts w:ascii="Arial" w:eastAsia="Times New Roman" w:hAnsi="Arial" w:cs="Arial"/>
          <w:kern w:val="0"/>
          <w:sz w:val="20"/>
          <w:szCs w:val="20"/>
          <w14:ligatures w14:val="none"/>
        </w:rPr>
      </w:pPr>
      <w:r w:rsidRPr="00981ABB">
        <w:rPr>
          <w:rFonts w:ascii="Arial" w:eastAsia="Times New Roman" w:hAnsi="Arial" w:cs="Arial"/>
          <w:kern w:val="0"/>
          <w:sz w:val="20"/>
          <w:szCs w:val="20"/>
          <w14:ligatures w14:val="none"/>
        </w:rPr>
        <w:t>Participating in Scrum planning, release management, testing, and validation processes.</w:t>
      </w:r>
    </w:p>
    <w:p w14:paraId="480AB671" w14:textId="77777777" w:rsidR="007B1D85" w:rsidRPr="00981ABB" w:rsidRDefault="007B1D85" w:rsidP="00981ABB">
      <w:pPr>
        <w:spacing w:before="100" w:beforeAutospacing="1" w:after="100" w:afterAutospacing="1" w:line="240" w:lineRule="auto"/>
        <w:ind w:left="360"/>
        <w:rPr>
          <w:rFonts w:ascii="Arial" w:eastAsia="Times New Roman" w:hAnsi="Arial" w:cs="Arial"/>
          <w:kern w:val="0"/>
          <w:sz w:val="20"/>
          <w:szCs w:val="20"/>
          <w14:ligatures w14:val="none"/>
        </w:rPr>
      </w:pPr>
      <w:r w:rsidRPr="00981ABB">
        <w:rPr>
          <w:rFonts w:ascii="Arial" w:eastAsia="Times New Roman" w:hAnsi="Arial" w:cs="Arial"/>
          <w:kern w:val="0"/>
          <w:sz w:val="20"/>
          <w:szCs w:val="20"/>
          <w14:ligatures w14:val="none"/>
        </w:rPr>
        <w:t>Implementing pick lists, dependent pick lists, lookups, master-detail relationships, validation rules, and formula fields for custom objects.</w:t>
      </w:r>
    </w:p>
    <w:p w14:paraId="5E05E77D" w14:textId="393978FA" w:rsidR="007B1D85" w:rsidRPr="00981ABB" w:rsidRDefault="007B1D85" w:rsidP="00981ABB">
      <w:pPr>
        <w:spacing w:before="100" w:beforeAutospacing="1" w:after="100" w:afterAutospacing="1" w:line="240" w:lineRule="auto"/>
        <w:ind w:left="360"/>
        <w:rPr>
          <w:rFonts w:ascii="Arial" w:eastAsia="Times New Roman" w:hAnsi="Arial" w:cs="Arial"/>
          <w:kern w:val="0"/>
          <w:sz w:val="20"/>
          <w:szCs w:val="20"/>
          <w14:ligatures w14:val="none"/>
        </w:rPr>
      </w:pPr>
      <w:r w:rsidRPr="00981ABB">
        <w:rPr>
          <w:rFonts w:ascii="Arial" w:eastAsia="Times New Roman" w:hAnsi="Arial" w:cs="Arial"/>
          <w:kern w:val="0"/>
          <w:sz w:val="20"/>
          <w:szCs w:val="20"/>
          <w14:ligatures w14:val="none"/>
        </w:rPr>
        <w:lastRenderedPageBreak/>
        <w:t xml:space="preserve">Utilizing sandbox environments for testing and migrating code to </w:t>
      </w:r>
      <w:r w:rsidR="002F0A46" w:rsidRPr="00981ABB">
        <w:rPr>
          <w:rFonts w:ascii="Arial" w:eastAsia="Times New Roman" w:hAnsi="Arial" w:cs="Arial"/>
          <w:kern w:val="0"/>
          <w:sz w:val="20"/>
          <w:szCs w:val="20"/>
          <w14:ligatures w14:val="none"/>
        </w:rPr>
        <w:t>deploy</w:t>
      </w:r>
      <w:r w:rsidRPr="00981ABB">
        <w:rPr>
          <w:rFonts w:ascii="Arial" w:eastAsia="Times New Roman" w:hAnsi="Arial" w:cs="Arial"/>
          <w:kern w:val="0"/>
          <w:sz w:val="20"/>
          <w:szCs w:val="20"/>
          <w14:ligatures w14:val="none"/>
        </w:rPr>
        <w:t xml:space="preserve"> instances post-testing.</w:t>
      </w:r>
    </w:p>
    <w:p w14:paraId="238E8978" w14:textId="77777777" w:rsidR="007B1D85" w:rsidRPr="00981ABB" w:rsidRDefault="007B1D85" w:rsidP="00981ABB">
      <w:pPr>
        <w:spacing w:before="100" w:beforeAutospacing="1" w:after="100" w:afterAutospacing="1" w:line="240" w:lineRule="auto"/>
        <w:ind w:left="360"/>
        <w:rPr>
          <w:rFonts w:ascii="Arial" w:eastAsia="Times New Roman" w:hAnsi="Arial" w:cs="Arial"/>
          <w:kern w:val="0"/>
          <w:sz w:val="20"/>
          <w:szCs w:val="20"/>
          <w14:ligatures w14:val="none"/>
        </w:rPr>
      </w:pPr>
      <w:r w:rsidRPr="00981ABB">
        <w:rPr>
          <w:rFonts w:ascii="Arial" w:eastAsia="Times New Roman" w:hAnsi="Arial" w:cs="Arial"/>
          <w:kern w:val="0"/>
          <w:sz w:val="20"/>
          <w:szCs w:val="20"/>
          <w14:ligatures w14:val="none"/>
        </w:rPr>
        <w:t>Working with Salesforce Conga Composer and Conga CLM to customize contracts based on quantities, region, and discounts, enabling sales representatives to quote prices quickly and accurately.</w:t>
      </w:r>
    </w:p>
    <w:p w14:paraId="2E3C7904" w14:textId="77777777" w:rsidR="007B1D85" w:rsidRPr="00981ABB" w:rsidRDefault="007B1D85" w:rsidP="00981ABB">
      <w:pPr>
        <w:spacing w:before="100" w:beforeAutospacing="1" w:after="100" w:afterAutospacing="1" w:line="240" w:lineRule="auto"/>
        <w:ind w:left="360"/>
        <w:rPr>
          <w:rFonts w:ascii="Arial" w:eastAsia="Times New Roman" w:hAnsi="Arial" w:cs="Arial"/>
          <w:kern w:val="0"/>
          <w:sz w:val="20"/>
          <w:szCs w:val="20"/>
          <w14:ligatures w14:val="none"/>
        </w:rPr>
      </w:pPr>
      <w:r w:rsidRPr="00981ABB">
        <w:rPr>
          <w:rFonts w:ascii="Arial" w:eastAsia="Times New Roman" w:hAnsi="Arial" w:cs="Arial"/>
          <w:kern w:val="0"/>
          <w:sz w:val="20"/>
          <w:szCs w:val="20"/>
          <w14:ligatures w14:val="none"/>
        </w:rPr>
        <w:t>Creating user investment contracts using Conga Composer.</w:t>
      </w:r>
    </w:p>
    <w:p w14:paraId="60FB5FAC" w14:textId="77777777" w:rsidR="007B1D85" w:rsidRPr="00981ABB" w:rsidRDefault="007B1D85" w:rsidP="00981ABB">
      <w:pPr>
        <w:spacing w:before="100" w:beforeAutospacing="1" w:after="100" w:afterAutospacing="1" w:line="240" w:lineRule="auto"/>
        <w:ind w:left="360"/>
        <w:rPr>
          <w:rFonts w:ascii="Arial" w:eastAsia="Times New Roman" w:hAnsi="Arial" w:cs="Arial"/>
          <w:kern w:val="0"/>
          <w:sz w:val="20"/>
          <w:szCs w:val="20"/>
          <w14:ligatures w14:val="none"/>
        </w:rPr>
      </w:pPr>
      <w:r w:rsidRPr="00981ABB">
        <w:rPr>
          <w:rFonts w:ascii="Arial" w:eastAsia="Times New Roman" w:hAnsi="Arial" w:cs="Arial"/>
          <w:kern w:val="0"/>
          <w:sz w:val="20"/>
          <w:szCs w:val="20"/>
          <w14:ligatures w14:val="none"/>
        </w:rPr>
        <w:t>Operating within Agile methodologies, specifically utilizing the Kanban approach.</w:t>
      </w:r>
    </w:p>
    <w:p w14:paraId="5C493E8F" w14:textId="77777777" w:rsidR="00B67079" w:rsidRDefault="00B67079">
      <w:pPr>
        <w:spacing w:line="259" w:lineRule="auto"/>
        <w:rPr>
          <w:rFonts w:ascii="Arial" w:eastAsia="Arial" w:hAnsi="Arial" w:cs="Arial"/>
          <w:b/>
          <w:color w:val="000000"/>
          <w:sz w:val="20"/>
        </w:rPr>
      </w:pPr>
    </w:p>
    <w:p w14:paraId="00F1E2B3" w14:textId="52B1A01F" w:rsidR="00B67079" w:rsidRDefault="00DA16DA">
      <w:pPr>
        <w:spacing w:line="259" w:lineRule="auto"/>
        <w:rPr>
          <w:rFonts w:ascii="Arial" w:eastAsia="Arial" w:hAnsi="Arial" w:cs="Arial"/>
          <w:b/>
          <w:color w:val="000000"/>
          <w:sz w:val="20"/>
          <w:u w:val="single"/>
        </w:rPr>
      </w:pPr>
      <w:r>
        <w:rPr>
          <w:rFonts w:ascii="Arial" w:eastAsia="Arial" w:hAnsi="Arial" w:cs="Arial"/>
          <w:b/>
          <w:color w:val="000000"/>
          <w:sz w:val="20"/>
        </w:rPr>
        <w:t>Abbott Pharmaceuticals/Labs St Paul MN</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t>Aug 2019 to Feb 2021</w:t>
      </w:r>
    </w:p>
    <w:p w14:paraId="4310A9F9" w14:textId="5AF928B6" w:rsidR="00B67079" w:rsidRDefault="00DA16DA">
      <w:pPr>
        <w:spacing w:line="259" w:lineRule="auto"/>
        <w:rPr>
          <w:rFonts w:ascii="Arial" w:eastAsia="Arial" w:hAnsi="Arial" w:cs="Arial"/>
          <w:b/>
          <w:color w:val="000000"/>
          <w:sz w:val="20"/>
        </w:rPr>
      </w:pPr>
      <w:r>
        <w:rPr>
          <w:rFonts w:ascii="Arial" w:eastAsia="Arial" w:hAnsi="Arial" w:cs="Arial"/>
          <w:b/>
          <w:color w:val="000000"/>
          <w:sz w:val="20"/>
        </w:rPr>
        <w:t>Salesforce Lightning Admin/Business Analyst</w:t>
      </w:r>
    </w:p>
    <w:p w14:paraId="6C45E721" w14:textId="46B29D52" w:rsidR="007E501B" w:rsidRPr="007E501B" w:rsidRDefault="007E501B" w:rsidP="007E501B">
      <w:pPr>
        <w:spacing w:before="100" w:beforeAutospacing="1" w:after="100" w:afterAutospacing="1" w:line="240" w:lineRule="auto"/>
        <w:rPr>
          <w:rFonts w:ascii="Times New Roman" w:eastAsia="Times New Roman" w:hAnsi="Times New Roman" w:cs="Times New Roman"/>
          <w:kern w:val="0"/>
          <w14:ligatures w14:val="none"/>
        </w:rPr>
      </w:pPr>
      <w:r w:rsidRPr="007E501B">
        <w:rPr>
          <w:rFonts w:ascii="Times New Roman" w:eastAsia="Times New Roman" w:hAnsi="Times New Roman" w:cs="Times New Roman"/>
          <w:b/>
          <w:bCs/>
          <w:kern w:val="0"/>
          <w14:ligatures w14:val="none"/>
        </w:rPr>
        <w:t>Lead - South Africa and India/Korea Zones</w:t>
      </w:r>
    </w:p>
    <w:p w14:paraId="50C0BC26" w14:textId="77777777" w:rsidR="007E501B" w:rsidRPr="00316674" w:rsidRDefault="007E501B" w:rsidP="007E501B">
      <w:pPr>
        <w:rPr>
          <w:rFonts w:ascii="Arial" w:eastAsia="Times New Roman" w:hAnsi="Arial" w:cs="Arial"/>
          <w:sz w:val="20"/>
          <w:szCs w:val="20"/>
        </w:rPr>
      </w:pPr>
      <w:r w:rsidRPr="00316674">
        <w:rPr>
          <w:rFonts w:ascii="Arial" w:eastAsia="Times New Roman" w:hAnsi="Arial" w:cs="Arial"/>
          <w:sz w:val="20"/>
          <w:szCs w:val="20"/>
        </w:rPr>
        <w:t>Key Collaborations: Regular interaction with Deloitte as a Business Analyst, contributing significantly to the development and enhancement of multiple Salesforce.com (SFDC) instances.</w:t>
      </w:r>
    </w:p>
    <w:p w14:paraId="0CFECBA9" w14:textId="77777777" w:rsidR="007E501B" w:rsidRPr="00316674" w:rsidRDefault="007E501B" w:rsidP="007E501B">
      <w:pPr>
        <w:rPr>
          <w:rFonts w:ascii="Arial" w:eastAsia="Times New Roman" w:hAnsi="Arial" w:cs="Arial"/>
          <w:sz w:val="20"/>
          <w:szCs w:val="20"/>
        </w:rPr>
      </w:pPr>
      <w:r w:rsidRPr="00316674">
        <w:rPr>
          <w:rFonts w:ascii="Arial" w:eastAsia="Times New Roman" w:hAnsi="Arial" w:cs="Arial"/>
          <w:sz w:val="20"/>
          <w:szCs w:val="20"/>
        </w:rPr>
        <w:t>Scrum Team Involvement</w:t>
      </w:r>
      <w:r w:rsidRPr="00316674">
        <w:rPr>
          <w:rFonts w:ascii="Arial" w:eastAsia="Times New Roman" w:hAnsi="Arial" w:cs="Arial"/>
          <w:b/>
          <w:bCs/>
          <w:sz w:val="20"/>
          <w:szCs w:val="20"/>
        </w:rPr>
        <w:t>:</w:t>
      </w:r>
      <w:r w:rsidRPr="00316674">
        <w:rPr>
          <w:rFonts w:ascii="Arial" w:eastAsia="Times New Roman" w:hAnsi="Arial" w:cs="Arial"/>
          <w:sz w:val="20"/>
          <w:szCs w:val="20"/>
        </w:rPr>
        <w:t xml:space="preserve"> Integral part of the Scrum team, collaborating with functional leaders, organizational units, and subject matter experts to design, build, and implement Salesforce solutions supporting business processes.</w:t>
      </w:r>
    </w:p>
    <w:p w14:paraId="60397FEB" w14:textId="77777777" w:rsidR="007E501B" w:rsidRPr="00316674" w:rsidRDefault="007E501B" w:rsidP="007E501B">
      <w:pPr>
        <w:rPr>
          <w:rFonts w:ascii="Arial" w:eastAsia="Times New Roman" w:hAnsi="Arial" w:cs="Arial"/>
          <w:sz w:val="20"/>
          <w:szCs w:val="20"/>
        </w:rPr>
      </w:pPr>
      <w:r w:rsidRPr="00316674">
        <w:rPr>
          <w:rFonts w:ascii="Arial" w:eastAsia="Times New Roman" w:hAnsi="Arial" w:cs="Arial"/>
          <w:sz w:val="20"/>
          <w:szCs w:val="20"/>
        </w:rPr>
        <w:t>Agile Methodology: Utilized Agile methodology for system enhancements, including daily scrum meetings, sprints, and reviews.</w:t>
      </w:r>
    </w:p>
    <w:p w14:paraId="18ED3962" w14:textId="77777777" w:rsidR="007E501B" w:rsidRPr="00316674" w:rsidRDefault="007E501B" w:rsidP="007E501B">
      <w:pPr>
        <w:rPr>
          <w:rFonts w:ascii="Arial" w:eastAsia="Times New Roman" w:hAnsi="Arial" w:cs="Arial"/>
          <w:sz w:val="20"/>
          <w:szCs w:val="20"/>
        </w:rPr>
      </w:pPr>
      <w:r w:rsidRPr="00316674">
        <w:rPr>
          <w:rFonts w:ascii="Arial" w:eastAsia="Times New Roman" w:hAnsi="Arial" w:cs="Arial"/>
          <w:sz w:val="20"/>
          <w:szCs w:val="20"/>
        </w:rPr>
        <w:t>Technical Solutions: Designed and developed large, complex technical solutions for both Sales Cloud and Service Cloud.</w:t>
      </w:r>
    </w:p>
    <w:p w14:paraId="5FBF245D" w14:textId="77777777" w:rsidR="007E501B" w:rsidRPr="00316674" w:rsidRDefault="007E501B" w:rsidP="007E501B">
      <w:pPr>
        <w:rPr>
          <w:rFonts w:ascii="Arial" w:eastAsia="Times New Roman" w:hAnsi="Arial" w:cs="Arial"/>
          <w:sz w:val="20"/>
          <w:szCs w:val="20"/>
        </w:rPr>
      </w:pPr>
      <w:r w:rsidRPr="00316674">
        <w:rPr>
          <w:rFonts w:ascii="Arial" w:eastAsia="Times New Roman" w:hAnsi="Arial" w:cs="Arial"/>
          <w:sz w:val="20"/>
          <w:szCs w:val="20"/>
        </w:rPr>
        <w:t>System Audits and Upgrades: Conducted regular internal system audits and prepared for upgrades.</w:t>
      </w:r>
    </w:p>
    <w:p w14:paraId="42E2F3BA" w14:textId="77777777" w:rsidR="007E501B" w:rsidRPr="00316674" w:rsidRDefault="007E501B" w:rsidP="007E501B">
      <w:pPr>
        <w:rPr>
          <w:rFonts w:ascii="Arial" w:eastAsia="Times New Roman" w:hAnsi="Arial" w:cs="Arial"/>
          <w:sz w:val="20"/>
          <w:szCs w:val="20"/>
        </w:rPr>
      </w:pPr>
      <w:r w:rsidRPr="00316674">
        <w:rPr>
          <w:rFonts w:ascii="Arial" w:eastAsia="Times New Roman" w:hAnsi="Arial" w:cs="Arial"/>
          <w:sz w:val="20"/>
          <w:szCs w:val="20"/>
        </w:rPr>
        <w:t>Data Management: Led data loading efforts (e.g., Price Book) as per requirements.</w:t>
      </w:r>
    </w:p>
    <w:p w14:paraId="6517B53E" w14:textId="77777777" w:rsidR="007E501B" w:rsidRPr="00316674" w:rsidRDefault="007E501B" w:rsidP="007E501B">
      <w:pPr>
        <w:rPr>
          <w:rFonts w:ascii="Arial" w:eastAsia="Times New Roman" w:hAnsi="Arial" w:cs="Arial"/>
          <w:sz w:val="20"/>
          <w:szCs w:val="20"/>
        </w:rPr>
      </w:pPr>
      <w:r w:rsidRPr="00316674">
        <w:rPr>
          <w:rFonts w:ascii="Arial" w:eastAsia="Times New Roman" w:hAnsi="Arial" w:cs="Arial"/>
          <w:sz w:val="20"/>
          <w:szCs w:val="20"/>
        </w:rPr>
        <w:t>Administration Management</w:t>
      </w:r>
      <w:r w:rsidRPr="00316674">
        <w:rPr>
          <w:rFonts w:ascii="Arial" w:eastAsia="Times New Roman" w:hAnsi="Arial" w:cs="Arial"/>
          <w:b/>
          <w:bCs/>
          <w:sz w:val="20"/>
          <w:szCs w:val="20"/>
        </w:rPr>
        <w:t>:</w:t>
      </w:r>
      <w:r w:rsidRPr="00316674">
        <w:rPr>
          <w:rFonts w:ascii="Arial" w:eastAsia="Times New Roman" w:hAnsi="Arial" w:cs="Arial"/>
          <w:sz w:val="20"/>
          <w:szCs w:val="20"/>
        </w:rPr>
        <w:t xml:space="preserve"> Managed daily administration of profiles, roles, and user setups, including customization of objects, fields, record types, page layouts, validation rules, process flows, triggers, approval processes, and workflow rules.</w:t>
      </w:r>
    </w:p>
    <w:p w14:paraId="5990FB8A" w14:textId="77777777" w:rsidR="007E501B" w:rsidRPr="00316674" w:rsidRDefault="007E501B" w:rsidP="007E501B">
      <w:pPr>
        <w:rPr>
          <w:rFonts w:ascii="Arial" w:eastAsia="Times New Roman" w:hAnsi="Arial" w:cs="Arial"/>
          <w:sz w:val="20"/>
          <w:szCs w:val="20"/>
        </w:rPr>
      </w:pPr>
      <w:r w:rsidRPr="00316674">
        <w:rPr>
          <w:rFonts w:ascii="Arial" w:eastAsia="Times New Roman" w:hAnsi="Arial" w:cs="Arial"/>
          <w:sz w:val="20"/>
          <w:szCs w:val="20"/>
        </w:rPr>
        <w:t>Security Maintenance: Ensured Salesforce security through internal settings, activity audits, sharing rules, permission sets, roles, and profiles.</w:t>
      </w:r>
    </w:p>
    <w:p w14:paraId="2A0ECC2E" w14:textId="77777777" w:rsidR="007E501B" w:rsidRPr="00316674" w:rsidRDefault="007E501B" w:rsidP="007E501B">
      <w:pPr>
        <w:rPr>
          <w:rFonts w:ascii="Arial" w:eastAsia="Times New Roman" w:hAnsi="Arial" w:cs="Arial"/>
          <w:sz w:val="20"/>
          <w:szCs w:val="20"/>
        </w:rPr>
      </w:pPr>
      <w:r w:rsidRPr="00316674">
        <w:rPr>
          <w:rFonts w:ascii="Arial" w:eastAsia="Times New Roman" w:hAnsi="Arial" w:cs="Arial"/>
          <w:sz w:val="20"/>
          <w:szCs w:val="20"/>
        </w:rPr>
        <w:t>Reporting</w:t>
      </w:r>
      <w:r w:rsidRPr="00316674">
        <w:rPr>
          <w:rFonts w:ascii="Arial" w:eastAsia="Times New Roman" w:hAnsi="Arial" w:cs="Arial"/>
          <w:b/>
          <w:bCs/>
          <w:sz w:val="20"/>
          <w:szCs w:val="20"/>
        </w:rPr>
        <w:t>:</w:t>
      </w:r>
      <w:r w:rsidRPr="00316674">
        <w:rPr>
          <w:rFonts w:ascii="Arial" w:eastAsia="Times New Roman" w:hAnsi="Arial" w:cs="Arial"/>
          <w:sz w:val="20"/>
          <w:szCs w:val="20"/>
        </w:rPr>
        <w:t xml:space="preserve"> Developed and maintained reports and dashboards for users across all organizational levels.</w:t>
      </w:r>
    </w:p>
    <w:p w14:paraId="14BBBB88" w14:textId="62E7DBA3" w:rsidR="007E501B" w:rsidRPr="007E501B" w:rsidRDefault="007E501B" w:rsidP="00316674">
      <w:pPr>
        <w:spacing w:before="100" w:beforeAutospacing="1" w:after="100" w:afterAutospacing="1" w:line="240" w:lineRule="auto"/>
        <w:ind w:left="360"/>
        <w:rPr>
          <w:rFonts w:ascii="Arial" w:eastAsia="Times New Roman" w:hAnsi="Arial" w:cs="Arial"/>
          <w:kern w:val="0"/>
          <w:sz w:val="20"/>
          <w:szCs w:val="20"/>
          <w14:ligatures w14:val="none"/>
        </w:rPr>
      </w:pPr>
      <w:r w:rsidRPr="007E501B">
        <w:rPr>
          <w:rFonts w:ascii="Arial" w:eastAsia="Times New Roman" w:hAnsi="Arial" w:cs="Arial"/>
          <w:kern w:val="0"/>
          <w:sz w:val="20"/>
          <w:szCs w:val="20"/>
          <w14:ligatures w14:val="none"/>
        </w:rPr>
        <w:t>Customer Support</w:t>
      </w:r>
      <w:r w:rsidRPr="007E501B">
        <w:rPr>
          <w:rFonts w:ascii="Arial" w:eastAsia="Times New Roman" w:hAnsi="Arial" w:cs="Arial"/>
          <w:b/>
          <w:bCs/>
          <w:kern w:val="0"/>
          <w:sz w:val="20"/>
          <w:szCs w:val="20"/>
          <w14:ligatures w14:val="none"/>
        </w:rPr>
        <w:t>:</w:t>
      </w:r>
      <w:r w:rsidRPr="007E501B">
        <w:rPr>
          <w:rFonts w:ascii="Arial" w:eastAsia="Times New Roman" w:hAnsi="Arial" w:cs="Arial"/>
          <w:kern w:val="0"/>
          <w:sz w:val="20"/>
          <w:szCs w:val="20"/>
          <w14:ligatures w14:val="none"/>
        </w:rPr>
        <w:t xml:space="preserve"> Managed the support cases/ticket queue and troubleshot daily customer issues</w:t>
      </w:r>
      <w:r w:rsidR="000D031F">
        <w:rPr>
          <w:rFonts w:ascii="Arial" w:eastAsia="Times New Roman" w:hAnsi="Arial" w:cs="Arial"/>
          <w:kern w:val="0"/>
          <w:sz w:val="20"/>
          <w:szCs w:val="20"/>
          <w14:ligatures w14:val="none"/>
        </w:rPr>
        <w:t xml:space="preserve"> using ServiceNow and Salesforce Cases</w:t>
      </w:r>
      <w:r w:rsidRPr="007E501B">
        <w:rPr>
          <w:rFonts w:ascii="Arial" w:eastAsia="Times New Roman" w:hAnsi="Arial" w:cs="Arial"/>
          <w:kern w:val="0"/>
          <w:sz w:val="20"/>
          <w:szCs w:val="20"/>
          <w14:ligatures w14:val="none"/>
        </w:rPr>
        <w:t>.</w:t>
      </w:r>
    </w:p>
    <w:p w14:paraId="01161A71" w14:textId="77777777" w:rsidR="007E501B" w:rsidRPr="007E501B" w:rsidRDefault="007E501B" w:rsidP="00316674">
      <w:pPr>
        <w:spacing w:before="100" w:beforeAutospacing="1" w:after="100" w:afterAutospacing="1" w:line="240" w:lineRule="auto"/>
        <w:ind w:left="360"/>
        <w:rPr>
          <w:rFonts w:ascii="Arial" w:eastAsia="Times New Roman" w:hAnsi="Arial" w:cs="Arial"/>
          <w:kern w:val="0"/>
          <w:sz w:val="20"/>
          <w:szCs w:val="20"/>
          <w14:ligatures w14:val="none"/>
        </w:rPr>
      </w:pPr>
      <w:r w:rsidRPr="007E501B">
        <w:rPr>
          <w:rFonts w:ascii="Arial" w:eastAsia="Times New Roman" w:hAnsi="Arial" w:cs="Arial"/>
          <w:kern w:val="0"/>
          <w:sz w:val="20"/>
          <w:szCs w:val="20"/>
          <w14:ligatures w14:val="none"/>
        </w:rPr>
        <w:t>Documentation: Authored knowledge articles for sales associates to meet and exceed SLA standards and ensure process standardization.</w:t>
      </w:r>
    </w:p>
    <w:p w14:paraId="38FE1317" w14:textId="77777777" w:rsidR="00B67079" w:rsidRDefault="00B67079">
      <w:pPr>
        <w:spacing w:line="259" w:lineRule="auto"/>
        <w:rPr>
          <w:rFonts w:ascii="Arial" w:eastAsia="Arial" w:hAnsi="Arial" w:cs="Arial"/>
          <w:color w:val="000000"/>
          <w:sz w:val="20"/>
        </w:rPr>
      </w:pPr>
    </w:p>
    <w:p w14:paraId="062F208B" w14:textId="33586664" w:rsidR="00B67079" w:rsidRDefault="00DA16DA">
      <w:pPr>
        <w:spacing w:line="259" w:lineRule="auto"/>
        <w:rPr>
          <w:rFonts w:ascii="Arial" w:eastAsia="Arial" w:hAnsi="Arial" w:cs="Arial"/>
          <w:b/>
          <w:color w:val="000000"/>
          <w:sz w:val="20"/>
        </w:rPr>
      </w:pPr>
      <w:r>
        <w:rPr>
          <w:rFonts w:ascii="Arial" w:eastAsia="Arial" w:hAnsi="Arial" w:cs="Arial"/>
          <w:b/>
          <w:color w:val="000000"/>
          <w:sz w:val="20"/>
        </w:rPr>
        <w:t>Calgon Carbon Inc A Kurary Company (Japan)</w:t>
      </w:r>
    </w:p>
    <w:p w14:paraId="59001709" w14:textId="77777777" w:rsidR="00B67079" w:rsidRDefault="00DA16DA">
      <w:pPr>
        <w:spacing w:line="259" w:lineRule="auto"/>
        <w:rPr>
          <w:rFonts w:ascii="Arial" w:eastAsia="Arial" w:hAnsi="Arial" w:cs="Arial"/>
          <w:b/>
          <w:color w:val="000000"/>
          <w:sz w:val="20"/>
        </w:rPr>
      </w:pPr>
      <w:r>
        <w:rPr>
          <w:rFonts w:ascii="Arial" w:eastAsia="Arial" w:hAnsi="Arial" w:cs="Arial"/>
          <w:b/>
          <w:color w:val="000000"/>
          <w:sz w:val="20"/>
        </w:rPr>
        <w:lastRenderedPageBreak/>
        <w:t>Abeam Consulting (Japan)</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t>Pittsburgh, PA</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color w:val="000000"/>
          <w:sz w:val="20"/>
        </w:rPr>
        <w:tab/>
        <w:t xml:space="preserve">    </w:t>
      </w:r>
      <w:r>
        <w:rPr>
          <w:rFonts w:ascii="Arial" w:eastAsia="Arial" w:hAnsi="Arial" w:cs="Arial"/>
          <w:b/>
          <w:color w:val="000000"/>
          <w:sz w:val="20"/>
        </w:rPr>
        <w:tab/>
      </w:r>
      <w:r>
        <w:rPr>
          <w:rFonts w:ascii="Arial" w:eastAsia="Arial" w:hAnsi="Arial" w:cs="Arial"/>
          <w:b/>
          <w:color w:val="000000"/>
          <w:sz w:val="20"/>
        </w:rPr>
        <w:tab/>
      </w:r>
      <w:r>
        <w:rPr>
          <w:rFonts w:ascii="Arial" w:eastAsia="Arial" w:hAnsi="Arial" w:cs="Arial"/>
          <w:b/>
          <w:sz w:val="20"/>
        </w:rPr>
        <w:t>Jan 2019 – July 2019</w:t>
      </w:r>
    </w:p>
    <w:p w14:paraId="7380AA5B" w14:textId="615CE344" w:rsidR="00B67079" w:rsidRDefault="00DA16DA">
      <w:pPr>
        <w:spacing w:line="259" w:lineRule="auto"/>
        <w:rPr>
          <w:rFonts w:ascii="Arial" w:eastAsia="Arial" w:hAnsi="Arial" w:cs="Arial"/>
          <w:b/>
          <w:color w:val="000000"/>
          <w:sz w:val="20"/>
        </w:rPr>
      </w:pPr>
      <w:r>
        <w:rPr>
          <w:rFonts w:ascii="Arial" w:eastAsia="Arial" w:hAnsi="Arial" w:cs="Arial"/>
          <w:b/>
          <w:color w:val="000000"/>
          <w:sz w:val="20"/>
        </w:rPr>
        <w:t>Business Analyst/SF Sr Salesforce Admin (Implementation)</w:t>
      </w:r>
    </w:p>
    <w:p w14:paraId="2A144917" w14:textId="438798D8" w:rsidR="00B67079" w:rsidRDefault="00DA16DA">
      <w:pPr>
        <w:spacing w:line="259" w:lineRule="auto"/>
        <w:rPr>
          <w:rFonts w:ascii="Arial" w:eastAsia="Arial" w:hAnsi="Arial" w:cs="Arial"/>
          <w:b/>
          <w:color w:val="000000"/>
          <w:sz w:val="20"/>
        </w:rPr>
      </w:pPr>
      <w:r>
        <w:rPr>
          <w:rFonts w:ascii="Arial" w:eastAsia="Arial" w:hAnsi="Arial" w:cs="Arial"/>
          <w:color w:val="000000"/>
          <w:sz w:val="20"/>
        </w:rPr>
        <w:t xml:space="preserve">Worked on all the phases of Salesforce Lightning Implementation from requirement gathering to discussing with the HQ (Tokyo, Japan) for configuration of </w:t>
      </w:r>
      <w:r>
        <w:rPr>
          <w:rFonts w:ascii="Arial" w:eastAsia="Arial" w:hAnsi="Arial" w:cs="Arial"/>
          <w:i/>
          <w:color w:val="000000"/>
          <w:sz w:val="20"/>
        </w:rPr>
        <w:t>Salesforce Lightning</w:t>
      </w:r>
      <w:r>
        <w:rPr>
          <w:rFonts w:ascii="Arial" w:eastAsia="Arial" w:hAnsi="Arial" w:cs="Arial"/>
          <w:color w:val="000000"/>
          <w:sz w:val="20"/>
        </w:rPr>
        <w:t xml:space="preserve"> create custom objects Fields, Fields Dependencies, Page Layouts, Record Types, Process Builders, Change Sets for deployment, testing, training and documentation</w:t>
      </w:r>
    </w:p>
    <w:p w14:paraId="6744BDB6" w14:textId="77777777" w:rsidR="00B67079" w:rsidRDefault="00B67079">
      <w:pPr>
        <w:spacing w:line="259" w:lineRule="auto"/>
        <w:rPr>
          <w:rFonts w:ascii="Arial" w:eastAsia="Arial" w:hAnsi="Arial" w:cs="Arial"/>
          <w:b/>
          <w:color w:val="000000"/>
          <w:sz w:val="20"/>
        </w:rPr>
      </w:pPr>
    </w:p>
    <w:p w14:paraId="532EDE76" w14:textId="43FF7AF3" w:rsidR="00B67079" w:rsidRDefault="00DA16DA">
      <w:pPr>
        <w:spacing w:line="259" w:lineRule="auto"/>
        <w:rPr>
          <w:rFonts w:ascii="Arial" w:eastAsia="Arial" w:hAnsi="Arial" w:cs="Arial"/>
          <w:color w:val="000000"/>
          <w:sz w:val="20"/>
        </w:rPr>
      </w:pPr>
      <w:r>
        <w:rPr>
          <w:rFonts w:ascii="Arial" w:eastAsia="Arial" w:hAnsi="Arial" w:cs="Arial"/>
          <w:color w:val="000000"/>
          <w:sz w:val="20"/>
        </w:rPr>
        <w:t>Understand business and propose the best implementation using the SFDC solution</w:t>
      </w:r>
    </w:p>
    <w:p w14:paraId="48192B8F" w14:textId="77777777" w:rsidR="00B67079" w:rsidRDefault="00DA16DA">
      <w:pPr>
        <w:spacing w:line="259" w:lineRule="auto"/>
        <w:rPr>
          <w:rFonts w:ascii="Arial" w:eastAsia="Arial" w:hAnsi="Arial" w:cs="Arial"/>
          <w:color w:val="000000"/>
          <w:sz w:val="20"/>
        </w:rPr>
      </w:pPr>
      <w:r>
        <w:rPr>
          <w:rFonts w:ascii="Arial" w:eastAsia="Arial" w:hAnsi="Arial" w:cs="Arial"/>
          <w:color w:val="000000"/>
          <w:sz w:val="20"/>
        </w:rPr>
        <w:t>Conduct requirements and solution concept workshops</w:t>
      </w:r>
    </w:p>
    <w:p w14:paraId="08A8ECDC" w14:textId="17A8C6E2" w:rsidR="00B67079" w:rsidRDefault="00DA16DA">
      <w:pPr>
        <w:spacing w:line="259" w:lineRule="auto"/>
        <w:rPr>
          <w:rFonts w:ascii="Arial" w:eastAsia="Arial" w:hAnsi="Arial" w:cs="Arial"/>
          <w:color w:val="000000"/>
          <w:sz w:val="20"/>
        </w:rPr>
      </w:pPr>
      <w:r>
        <w:rPr>
          <w:rFonts w:ascii="Arial" w:eastAsia="Arial" w:hAnsi="Arial" w:cs="Arial"/>
          <w:color w:val="000000"/>
          <w:sz w:val="20"/>
        </w:rPr>
        <w:t xml:space="preserve">Admin for Conga, </w:t>
      </w:r>
      <w:r w:rsidR="00AE378C">
        <w:rPr>
          <w:rFonts w:ascii="Arial" w:eastAsia="Arial" w:hAnsi="Arial" w:cs="Arial"/>
          <w:color w:val="000000"/>
          <w:sz w:val="20"/>
        </w:rPr>
        <w:t>DocuSign</w:t>
      </w:r>
      <w:r>
        <w:rPr>
          <w:rFonts w:ascii="Arial" w:eastAsia="Arial" w:hAnsi="Arial" w:cs="Arial"/>
          <w:color w:val="000000"/>
          <w:sz w:val="20"/>
        </w:rPr>
        <w:t>, Concur, and various other third-party integrations</w:t>
      </w:r>
    </w:p>
    <w:p w14:paraId="53937A94" w14:textId="77777777" w:rsidR="00B67079" w:rsidRDefault="00DA16DA">
      <w:pPr>
        <w:spacing w:line="259" w:lineRule="auto"/>
        <w:rPr>
          <w:rFonts w:ascii="Arial" w:eastAsia="Arial" w:hAnsi="Arial" w:cs="Arial"/>
          <w:color w:val="000000"/>
          <w:sz w:val="20"/>
        </w:rPr>
      </w:pPr>
      <w:r>
        <w:rPr>
          <w:rFonts w:ascii="Arial" w:eastAsia="Arial" w:hAnsi="Arial" w:cs="Arial"/>
          <w:color w:val="000000"/>
          <w:sz w:val="20"/>
          <w:shd w:val="clear" w:color="auto" w:fill="FFFFFF"/>
        </w:rPr>
        <w:t>Worked on Apttus CLM and later Conga CLM customized contracts and designed templates</w:t>
      </w:r>
    </w:p>
    <w:p w14:paraId="5BD2649E" w14:textId="504DCA60" w:rsidR="00B67079" w:rsidRDefault="00DA16DA">
      <w:pPr>
        <w:spacing w:line="259" w:lineRule="auto"/>
        <w:rPr>
          <w:rFonts w:ascii="Arial" w:eastAsia="Arial" w:hAnsi="Arial" w:cs="Arial"/>
          <w:color w:val="000000"/>
          <w:sz w:val="20"/>
        </w:rPr>
      </w:pPr>
      <w:r>
        <w:rPr>
          <w:rFonts w:ascii="Arial" w:eastAsia="Arial" w:hAnsi="Arial" w:cs="Arial"/>
          <w:color w:val="222222"/>
          <w:sz w:val="20"/>
          <w:shd w:val="clear" w:color="auto" w:fill="FFFFFF"/>
        </w:rPr>
        <w:t> Provide support of the Salesforce environment, especially related to declarative applications, user permissions, security settings, custom objects, and workflow rules</w:t>
      </w:r>
    </w:p>
    <w:p w14:paraId="316AEDF9" w14:textId="5359A1EF" w:rsidR="00B67079" w:rsidRDefault="00DA16DA">
      <w:pPr>
        <w:spacing w:line="259" w:lineRule="auto"/>
        <w:rPr>
          <w:rFonts w:ascii="Arial" w:eastAsia="Arial" w:hAnsi="Arial" w:cs="Arial"/>
          <w:color w:val="000000"/>
          <w:sz w:val="20"/>
        </w:rPr>
      </w:pPr>
      <w:r>
        <w:rPr>
          <w:rFonts w:ascii="Arial" w:eastAsia="Arial" w:hAnsi="Arial" w:cs="Arial"/>
          <w:color w:val="000000"/>
          <w:sz w:val="20"/>
        </w:rPr>
        <w:t>Demonstrate thorough understanding of business process by documenting requirements, end to end process flows</w:t>
      </w:r>
    </w:p>
    <w:p w14:paraId="4C24A3F6" w14:textId="0C6261DA" w:rsidR="00E90DE6" w:rsidRDefault="00DA16DA">
      <w:pPr>
        <w:spacing w:line="259" w:lineRule="auto"/>
        <w:rPr>
          <w:rFonts w:ascii="Arial" w:eastAsia="Arial" w:hAnsi="Arial" w:cs="Arial"/>
          <w:b/>
          <w:color w:val="000000"/>
          <w:sz w:val="20"/>
          <w:u w:val="single"/>
        </w:rPr>
      </w:pPr>
      <w:r>
        <w:rPr>
          <w:rFonts w:ascii="Arial" w:eastAsia="Arial" w:hAnsi="Arial" w:cs="Arial"/>
          <w:color w:val="000000"/>
          <w:sz w:val="20"/>
        </w:rPr>
        <w:t>Worked on Jira, 2 weeks sprint cycle with Agile methodology</w:t>
      </w:r>
    </w:p>
    <w:p w14:paraId="7ADD216E" w14:textId="77777777" w:rsidR="00B67079" w:rsidRDefault="00B67079">
      <w:pPr>
        <w:spacing w:line="259" w:lineRule="auto"/>
        <w:rPr>
          <w:rFonts w:ascii="Arial" w:eastAsia="Arial" w:hAnsi="Arial" w:cs="Arial"/>
          <w:b/>
          <w:color w:val="000000"/>
          <w:sz w:val="20"/>
          <w:u w:val="single"/>
        </w:rPr>
      </w:pPr>
    </w:p>
    <w:p w14:paraId="10587E90" w14:textId="77777777" w:rsidR="00B67079" w:rsidRDefault="00DA16DA">
      <w:pPr>
        <w:spacing w:line="259" w:lineRule="auto"/>
        <w:rPr>
          <w:rFonts w:ascii="Arial" w:eastAsia="Arial" w:hAnsi="Arial" w:cs="Arial"/>
          <w:b/>
          <w:sz w:val="20"/>
        </w:rPr>
      </w:pPr>
      <w:r>
        <w:rPr>
          <w:rFonts w:ascii="Arial" w:eastAsia="Arial" w:hAnsi="Arial" w:cs="Arial"/>
          <w:b/>
          <w:sz w:val="20"/>
        </w:rPr>
        <w:t>Charter Communications/T W Cable/Spectrum Communications            Oct 2017– Jan 2019</w:t>
      </w:r>
    </w:p>
    <w:p w14:paraId="2DFC08B2" w14:textId="77777777" w:rsidR="00B67079" w:rsidRDefault="00DA16DA">
      <w:pPr>
        <w:spacing w:line="259" w:lineRule="auto"/>
        <w:rPr>
          <w:rFonts w:ascii="Arial" w:eastAsia="Arial" w:hAnsi="Arial" w:cs="Arial"/>
          <w:b/>
          <w:sz w:val="20"/>
        </w:rPr>
      </w:pPr>
      <w:r>
        <w:rPr>
          <w:rFonts w:ascii="Arial" w:eastAsia="Arial" w:hAnsi="Arial" w:cs="Arial"/>
          <w:b/>
          <w:sz w:val="20"/>
        </w:rPr>
        <w:t>Business Analyst/SF Admin</w:t>
      </w:r>
    </w:p>
    <w:p w14:paraId="38E658D9" w14:textId="77777777" w:rsidR="00B67079" w:rsidRDefault="00DA16DA">
      <w:pPr>
        <w:spacing w:line="259" w:lineRule="auto"/>
        <w:rPr>
          <w:rFonts w:ascii="Arial" w:eastAsia="Arial" w:hAnsi="Arial" w:cs="Arial"/>
          <w:b/>
          <w:sz w:val="20"/>
        </w:rPr>
      </w:pPr>
      <w:r>
        <w:rPr>
          <w:rFonts w:ascii="Arial" w:eastAsia="Arial" w:hAnsi="Arial" w:cs="Arial"/>
          <w:b/>
          <w:sz w:val="20"/>
        </w:rPr>
        <w:t>HQ Stamford, CT</w:t>
      </w:r>
    </w:p>
    <w:p w14:paraId="77EB61E8" w14:textId="77777777" w:rsidR="00B67079" w:rsidRDefault="00DA16DA">
      <w:pPr>
        <w:spacing w:line="259" w:lineRule="auto"/>
        <w:rPr>
          <w:rFonts w:ascii="Arial" w:eastAsia="Arial" w:hAnsi="Arial" w:cs="Arial"/>
          <w:color w:val="222222"/>
          <w:sz w:val="20"/>
        </w:rPr>
      </w:pPr>
      <w:r>
        <w:rPr>
          <w:rFonts w:ascii="Arial" w:eastAsia="Arial" w:hAnsi="Arial" w:cs="Arial"/>
          <w:color w:val="222222"/>
          <w:sz w:val="20"/>
        </w:rPr>
        <w:t>Troubleshot customer issues with customers via email, IM Skype or phone</w:t>
      </w:r>
    </w:p>
    <w:p w14:paraId="1C1802C3" w14:textId="77777777" w:rsidR="00B67079" w:rsidRDefault="00DA16DA">
      <w:pPr>
        <w:spacing w:line="259" w:lineRule="auto"/>
        <w:rPr>
          <w:rFonts w:ascii="Arial" w:eastAsia="Arial" w:hAnsi="Arial" w:cs="Arial"/>
          <w:sz w:val="20"/>
        </w:rPr>
      </w:pPr>
      <w:r>
        <w:rPr>
          <w:rFonts w:ascii="Arial" w:eastAsia="Arial" w:hAnsi="Arial" w:cs="Arial"/>
          <w:sz w:val="20"/>
        </w:rPr>
        <w:t>Wrote Knowledge articles for sales associates as well as walk them through step by step</w:t>
      </w:r>
    </w:p>
    <w:p w14:paraId="602EA185" w14:textId="7DDF2F55" w:rsidR="00B67079" w:rsidRDefault="00DA16DA">
      <w:pPr>
        <w:spacing w:line="259" w:lineRule="auto"/>
        <w:rPr>
          <w:rFonts w:ascii="Arial" w:eastAsia="Arial" w:hAnsi="Arial" w:cs="Arial"/>
          <w:sz w:val="20"/>
        </w:rPr>
      </w:pPr>
      <w:r>
        <w:rPr>
          <w:rFonts w:ascii="Arial" w:eastAsia="Arial" w:hAnsi="Arial" w:cs="Arial"/>
          <w:sz w:val="20"/>
        </w:rPr>
        <w:t>Work on various Salesforce standard objects like Accounts, Contacts, Cases, Leads, Campaigns, Reports and Dashboards</w:t>
      </w:r>
    </w:p>
    <w:p w14:paraId="7185FA71" w14:textId="74EC521F" w:rsidR="00E90DE6" w:rsidRDefault="00E90DE6">
      <w:pPr>
        <w:spacing w:line="259" w:lineRule="auto"/>
        <w:rPr>
          <w:rFonts w:ascii="Arial" w:eastAsia="Arial" w:hAnsi="Arial" w:cs="Arial"/>
          <w:color w:val="000000"/>
          <w:sz w:val="20"/>
          <w:shd w:val="clear" w:color="auto" w:fill="FFFFFF"/>
        </w:rPr>
      </w:pPr>
      <w:r>
        <w:rPr>
          <w:rFonts w:ascii="Arial" w:eastAsia="Arial" w:hAnsi="Arial" w:cs="Arial"/>
          <w:color w:val="000000"/>
          <w:sz w:val="20"/>
          <w:shd w:val="clear" w:color="auto" w:fill="FFFFFF"/>
        </w:rPr>
        <w:t>Assisted integration of Salesforce apps such as Rollup Helper and Campaigns as well as 3</w:t>
      </w:r>
      <w:r>
        <w:rPr>
          <w:rFonts w:ascii="Arial" w:eastAsia="Arial" w:hAnsi="Arial" w:cs="Arial"/>
          <w:color w:val="000000"/>
          <w:sz w:val="20"/>
          <w:shd w:val="clear" w:color="auto" w:fill="FFFFFF"/>
          <w:vertAlign w:val="superscript"/>
        </w:rPr>
        <w:t>rd</w:t>
      </w:r>
      <w:r>
        <w:rPr>
          <w:rFonts w:ascii="Arial" w:eastAsia="Arial" w:hAnsi="Arial" w:cs="Arial"/>
          <w:color w:val="000000"/>
          <w:sz w:val="20"/>
          <w:shd w:val="clear" w:color="auto" w:fill="FFFFFF"/>
        </w:rPr>
        <w:t xml:space="preserve"> party applications including Informatica, Conga CLM </w:t>
      </w:r>
    </w:p>
    <w:p w14:paraId="46965DEF" w14:textId="2C346F6E" w:rsidR="00BD3773" w:rsidRPr="00BD3773" w:rsidRDefault="00BD3773">
      <w:pPr>
        <w:spacing w:line="259" w:lineRule="auto"/>
        <w:rPr>
          <w:rFonts w:ascii="Arial" w:eastAsia="Arial" w:hAnsi="Arial" w:cs="Arial"/>
          <w:sz w:val="20"/>
          <w:szCs w:val="20"/>
        </w:rPr>
      </w:pPr>
      <w:r w:rsidRPr="00BD3773">
        <w:rPr>
          <w:rFonts w:ascii="Arial" w:hAnsi="Arial" w:cs="Arial"/>
          <w:sz w:val="20"/>
          <w:szCs w:val="20"/>
        </w:rPr>
        <w:t>Conducted data migration and synchronization, ensuring high data integrity</w:t>
      </w:r>
    </w:p>
    <w:p w14:paraId="77F74B5F" w14:textId="762F4362" w:rsidR="00B67079" w:rsidRDefault="00DA16DA">
      <w:pPr>
        <w:spacing w:line="259" w:lineRule="auto"/>
        <w:rPr>
          <w:rFonts w:ascii="Arial" w:eastAsia="Arial" w:hAnsi="Arial" w:cs="Arial"/>
          <w:sz w:val="20"/>
        </w:rPr>
      </w:pPr>
      <w:r>
        <w:rPr>
          <w:rFonts w:ascii="Arial" w:eastAsia="Arial" w:hAnsi="Arial" w:cs="Arial"/>
          <w:sz w:val="20"/>
        </w:rPr>
        <w:t xml:space="preserve">Worked as a Conga and Adobe </w:t>
      </w:r>
      <w:r w:rsidR="006051A2">
        <w:rPr>
          <w:rFonts w:ascii="Arial" w:eastAsia="Arial" w:hAnsi="Arial" w:cs="Arial"/>
          <w:sz w:val="20"/>
        </w:rPr>
        <w:t>EchoSign</w:t>
      </w:r>
      <w:r w:rsidR="00E90DE6">
        <w:rPr>
          <w:rFonts w:ascii="Arial" w:eastAsia="Arial" w:hAnsi="Arial" w:cs="Arial"/>
          <w:sz w:val="20"/>
        </w:rPr>
        <w:t xml:space="preserve"> </w:t>
      </w:r>
      <w:r w:rsidR="00E71203">
        <w:rPr>
          <w:rFonts w:ascii="Arial" w:eastAsia="Arial" w:hAnsi="Arial" w:cs="Arial"/>
          <w:sz w:val="20"/>
        </w:rPr>
        <w:t xml:space="preserve"> as an </w:t>
      </w:r>
      <w:r w:rsidR="00E90DE6">
        <w:rPr>
          <w:rFonts w:ascii="Arial" w:eastAsia="Arial" w:hAnsi="Arial" w:cs="Arial"/>
          <w:sz w:val="20"/>
        </w:rPr>
        <w:t>admin, I Added</w:t>
      </w:r>
      <w:r>
        <w:rPr>
          <w:rFonts w:ascii="Arial" w:eastAsia="Arial" w:hAnsi="Arial" w:cs="Arial"/>
          <w:sz w:val="20"/>
        </w:rPr>
        <w:t xml:space="preserve"> and remove</w:t>
      </w:r>
      <w:r w:rsidR="00E71203">
        <w:rPr>
          <w:rFonts w:ascii="Arial" w:eastAsia="Arial" w:hAnsi="Arial" w:cs="Arial"/>
          <w:sz w:val="20"/>
        </w:rPr>
        <w:t>d</w:t>
      </w:r>
      <w:r>
        <w:rPr>
          <w:rFonts w:ascii="Arial" w:eastAsia="Arial" w:hAnsi="Arial" w:cs="Arial"/>
          <w:sz w:val="20"/>
        </w:rPr>
        <w:t xml:space="preserve"> users, modifications of </w:t>
      </w:r>
      <w:r w:rsidR="00E90DE6">
        <w:rPr>
          <w:rFonts w:ascii="Arial" w:eastAsia="Arial" w:hAnsi="Arial" w:cs="Arial"/>
          <w:sz w:val="20"/>
        </w:rPr>
        <w:t>documents</w:t>
      </w:r>
      <w:r>
        <w:rPr>
          <w:rFonts w:ascii="Arial" w:eastAsia="Arial" w:hAnsi="Arial" w:cs="Arial"/>
          <w:sz w:val="20"/>
        </w:rPr>
        <w:t xml:space="preserve"> and layout</w:t>
      </w:r>
    </w:p>
    <w:p w14:paraId="65137678" w14:textId="77777777" w:rsidR="00B67079" w:rsidRDefault="00DA16DA">
      <w:pPr>
        <w:spacing w:line="259" w:lineRule="auto"/>
        <w:rPr>
          <w:rFonts w:ascii="Arial" w:eastAsia="Arial" w:hAnsi="Arial" w:cs="Arial"/>
          <w:sz w:val="20"/>
        </w:rPr>
      </w:pPr>
      <w:r>
        <w:rPr>
          <w:rFonts w:ascii="Arial" w:eastAsia="Arial" w:hAnsi="Arial" w:cs="Arial"/>
          <w:sz w:val="20"/>
        </w:rPr>
        <w:t>Added users, created quotes and agreements to facilitate users to accelerate sales</w:t>
      </w:r>
    </w:p>
    <w:p w14:paraId="36B4B648" w14:textId="6AEEA4DC" w:rsidR="00B67079" w:rsidRDefault="00DA16DA">
      <w:pPr>
        <w:spacing w:line="259" w:lineRule="auto"/>
        <w:rPr>
          <w:rFonts w:ascii="Arial" w:eastAsia="Arial" w:hAnsi="Arial" w:cs="Arial"/>
          <w:color w:val="000000"/>
          <w:sz w:val="20"/>
          <w:shd w:val="clear" w:color="auto" w:fill="FFFFFF"/>
        </w:rPr>
      </w:pPr>
      <w:r>
        <w:rPr>
          <w:rFonts w:ascii="Arial" w:eastAsia="Arial" w:hAnsi="Arial" w:cs="Arial"/>
          <w:color w:val="000000"/>
          <w:sz w:val="20"/>
          <w:shd w:val="clear" w:color="auto" w:fill="FFFFFF"/>
        </w:rPr>
        <w:t>Worked on Service Cloud and Sales Cloud</w:t>
      </w:r>
      <w:r w:rsidR="00E71203">
        <w:rPr>
          <w:rFonts w:ascii="Arial" w:eastAsia="Arial" w:hAnsi="Arial" w:cs="Arial"/>
          <w:color w:val="000000"/>
          <w:sz w:val="20"/>
          <w:shd w:val="clear" w:color="auto" w:fill="FFFFFF"/>
        </w:rPr>
        <w:t xml:space="preserve"> and Marketing Cloud</w:t>
      </w:r>
    </w:p>
    <w:p w14:paraId="4AC026F9" w14:textId="77777777" w:rsidR="00E71203" w:rsidRPr="00E71203" w:rsidRDefault="00E71203" w:rsidP="00E71203">
      <w:pPr>
        <w:spacing w:line="259" w:lineRule="auto"/>
        <w:rPr>
          <w:rFonts w:ascii="Arial" w:eastAsia="Arial" w:hAnsi="Arial" w:cs="Arial"/>
          <w:sz w:val="20"/>
          <w:lang w:val="en"/>
        </w:rPr>
      </w:pPr>
      <w:r w:rsidRPr="00E71203">
        <w:rPr>
          <w:rFonts w:ascii="Arial" w:eastAsia="Arial" w:hAnsi="Arial" w:cs="Arial"/>
          <w:sz w:val="20"/>
          <w:lang w:val="en"/>
        </w:rPr>
        <w:t> Managed email campaigns on the Salesforce Marketing Cloud platform, including setup, testing, deployment, and reporting.</w:t>
      </w:r>
    </w:p>
    <w:p w14:paraId="4B7DD699" w14:textId="2003944B" w:rsidR="00E71203" w:rsidRDefault="00E71203">
      <w:pPr>
        <w:spacing w:line="259" w:lineRule="auto"/>
        <w:rPr>
          <w:rFonts w:ascii="Arial" w:eastAsia="Arial" w:hAnsi="Arial" w:cs="Arial"/>
          <w:sz w:val="20"/>
        </w:rPr>
      </w:pPr>
    </w:p>
    <w:p w14:paraId="4DC1B615" w14:textId="361B56D4" w:rsidR="00B67079" w:rsidRDefault="00DA16DA">
      <w:pPr>
        <w:spacing w:line="259" w:lineRule="auto"/>
        <w:rPr>
          <w:rFonts w:ascii="Arial" w:eastAsia="Arial" w:hAnsi="Arial" w:cs="Arial"/>
          <w:sz w:val="20"/>
        </w:rPr>
      </w:pPr>
      <w:r>
        <w:rPr>
          <w:rFonts w:ascii="Arial" w:eastAsia="Arial" w:hAnsi="Arial" w:cs="Arial"/>
          <w:sz w:val="20"/>
        </w:rPr>
        <w:lastRenderedPageBreak/>
        <w:t xml:space="preserve">Worked on Web to Case and Email to Case and met the SLA Find a solution for sales associates regarding Leads, Opportunities, and Accounts </w:t>
      </w:r>
      <w:r w:rsidR="00E90DE6">
        <w:rPr>
          <w:rFonts w:ascii="Arial" w:eastAsia="Arial" w:hAnsi="Arial" w:cs="Arial"/>
          <w:sz w:val="20"/>
        </w:rPr>
        <w:t>etc</w:t>
      </w:r>
      <w:r>
        <w:rPr>
          <w:rFonts w:ascii="Arial" w:eastAsia="Arial" w:hAnsi="Arial" w:cs="Arial"/>
          <w:sz w:val="20"/>
        </w:rPr>
        <w:t xml:space="preserve"> Provide solutions of their complex queries</w:t>
      </w:r>
    </w:p>
    <w:p w14:paraId="29B45C7A" w14:textId="37963508" w:rsidR="00B67079" w:rsidRDefault="00DA16DA">
      <w:pPr>
        <w:spacing w:line="259" w:lineRule="auto"/>
        <w:rPr>
          <w:rFonts w:ascii="Arial" w:eastAsia="Arial" w:hAnsi="Arial" w:cs="Arial"/>
          <w:b/>
          <w:color w:val="000000"/>
          <w:sz w:val="20"/>
          <w:u w:val="single"/>
        </w:rPr>
      </w:pPr>
      <w:r>
        <w:rPr>
          <w:rFonts w:ascii="Arial" w:eastAsia="Arial" w:hAnsi="Arial" w:cs="Arial"/>
          <w:sz w:val="20"/>
        </w:rPr>
        <w:t>Worked with Omni Channel for case distribution based on the analyst skills and job requirements as well as meet or exceed SLA expectations</w:t>
      </w:r>
    </w:p>
    <w:p w14:paraId="074C6D58" w14:textId="77777777" w:rsidR="00B67079" w:rsidRDefault="00B67079">
      <w:pPr>
        <w:spacing w:line="259" w:lineRule="auto"/>
        <w:rPr>
          <w:rFonts w:ascii="Arial" w:eastAsia="Arial" w:hAnsi="Arial" w:cs="Arial"/>
          <w:b/>
          <w:color w:val="000000"/>
          <w:sz w:val="20"/>
          <w:u w:val="single"/>
        </w:rPr>
      </w:pPr>
    </w:p>
    <w:p w14:paraId="1A0B8537" w14:textId="77777777" w:rsidR="00B67079" w:rsidRDefault="00DA16DA">
      <w:pPr>
        <w:spacing w:line="259" w:lineRule="auto"/>
        <w:rPr>
          <w:rFonts w:ascii="Arial" w:eastAsia="Arial" w:hAnsi="Arial" w:cs="Arial"/>
          <w:b/>
          <w:color w:val="000000"/>
          <w:sz w:val="20"/>
        </w:rPr>
      </w:pPr>
      <w:r>
        <w:rPr>
          <w:rFonts w:ascii="Arial" w:eastAsia="Arial" w:hAnsi="Arial" w:cs="Arial"/>
          <w:b/>
          <w:color w:val="000000"/>
          <w:sz w:val="20"/>
        </w:rPr>
        <w:t>PROS Consulting Houston, Texas                                                         Oct 2015 – Sep 2017                   Salesforce Administrator/Marketing</w:t>
      </w:r>
    </w:p>
    <w:p w14:paraId="470243F4" w14:textId="77777777" w:rsidR="00B67079" w:rsidRDefault="00B67079">
      <w:pPr>
        <w:spacing w:line="259" w:lineRule="auto"/>
        <w:rPr>
          <w:rFonts w:ascii="Arial" w:eastAsia="Arial" w:hAnsi="Arial" w:cs="Arial"/>
          <w:color w:val="000000"/>
          <w:sz w:val="20"/>
        </w:rPr>
      </w:pPr>
    </w:p>
    <w:p w14:paraId="3CF5D197" w14:textId="7920054F" w:rsidR="00B67079" w:rsidRDefault="00B256E9">
      <w:pPr>
        <w:spacing w:line="259" w:lineRule="auto"/>
        <w:rPr>
          <w:rFonts w:ascii="Arial" w:eastAsia="Arial" w:hAnsi="Arial" w:cs="Arial"/>
          <w:sz w:val="20"/>
        </w:rPr>
      </w:pPr>
      <w:r>
        <w:rPr>
          <w:rFonts w:ascii="Arial" w:eastAsia="Arial" w:hAnsi="Arial" w:cs="Arial"/>
          <w:color w:val="000000"/>
          <w:sz w:val="20"/>
        </w:rPr>
        <w:t>P</w:t>
      </w:r>
      <w:r w:rsidR="00DA16DA">
        <w:rPr>
          <w:rFonts w:ascii="Arial" w:eastAsia="Arial" w:hAnsi="Arial" w:cs="Arial"/>
          <w:color w:val="000000"/>
          <w:sz w:val="20"/>
        </w:rPr>
        <w:t xml:space="preserve">articipated in Requirement Gathering Sessions </w:t>
      </w:r>
      <w:r>
        <w:rPr>
          <w:rFonts w:ascii="Arial" w:eastAsia="Arial" w:hAnsi="Arial" w:cs="Arial"/>
          <w:color w:val="000000"/>
          <w:sz w:val="20"/>
        </w:rPr>
        <w:t>and d</w:t>
      </w:r>
      <w:r w:rsidR="00DA16DA">
        <w:rPr>
          <w:rFonts w:ascii="Arial" w:eastAsia="Arial" w:hAnsi="Arial" w:cs="Arial"/>
          <w:color w:val="000000"/>
          <w:sz w:val="20"/>
        </w:rPr>
        <w:t xml:space="preserve">eveloped several Custom Objects as specified in the scope document Created Custom fields, pick lists, field dependencies and validation formulas to the custom objects </w:t>
      </w:r>
      <w:r w:rsidR="00DA16DA">
        <w:rPr>
          <w:rFonts w:ascii="Arial" w:eastAsia="Arial" w:hAnsi="Arial" w:cs="Arial"/>
          <w:sz w:val="20"/>
        </w:rPr>
        <w:t>Performed the detailed analysis of functional and technical requirements; designed &amp;deployed the custom objects; identified the lookup and master-detail relationships; and created the junction objects Demonstrated ability to translate customer requirements into specification</w:t>
      </w:r>
    </w:p>
    <w:p w14:paraId="018933F2" w14:textId="63EEE1A8" w:rsidR="00B67079" w:rsidRDefault="00DA16DA">
      <w:pPr>
        <w:spacing w:line="259" w:lineRule="auto"/>
        <w:rPr>
          <w:rFonts w:ascii="Arial" w:eastAsia="Arial" w:hAnsi="Arial" w:cs="Arial"/>
          <w:sz w:val="20"/>
        </w:rPr>
      </w:pPr>
      <w:r>
        <w:rPr>
          <w:rFonts w:ascii="Arial" w:eastAsia="Arial" w:hAnsi="Arial" w:cs="Arial"/>
          <w:sz w:val="20"/>
        </w:rPr>
        <w:t>Implemented Email-to-Case, Web-to-Case entry and manual case entry for entering customer’s cases in Cases Tab</w:t>
      </w:r>
    </w:p>
    <w:p w14:paraId="079A769A" w14:textId="77777777" w:rsidR="00B67079" w:rsidRDefault="00DA16DA">
      <w:pPr>
        <w:spacing w:line="259" w:lineRule="auto"/>
        <w:rPr>
          <w:rFonts w:ascii="Arial" w:eastAsia="Arial" w:hAnsi="Arial" w:cs="Arial"/>
          <w:sz w:val="20"/>
        </w:rPr>
      </w:pPr>
      <w:r>
        <w:rPr>
          <w:rFonts w:ascii="Arial" w:eastAsia="Arial" w:hAnsi="Arial" w:cs="Arial"/>
          <w:sz w:val="20"/>
        </w:rPr>
        <w:t>Created page layouts, search layouts to organize fields, custom links, related lists, and other components on record pages</w:t>
      </w:r>
    </w:p>
    <w:p w14:paraId="4BC4A173" w14:textId="77777777" w:rsidR="00B67079" w:rsidRDefault="00DA16DA">
      <w:pPr>
        <w:spacing w:line="259" w:lineRule="auto"/>
        <w:rPr>
          <w:rFonts w:ascii="Arial" w:eastAsia="Arial" w:hAnsi="Arial" w:cs="Arial"/>
          <w:b/>
          <w:color w:val="000000"/>
          <w:sz w:val="20"/>
        </w:rPr>
      </w:pPr>
      <w:r>
        <w:rPr>
          <w:rFonts w:ascii="Arial" w:eastAsia="Arial" w:hAnsi="Arial" w:cs="Arial"/>
          <w:b/>
          <w:color w:val="000000"/>
          <w:sz w:val="20"/>
        </w:rPr>
        <w:t xml:space="preserve">Spectra Energy                                                                                                     Sep 12 – Oct 15                                                                             </w:t>
      </w:r>
    </w:p>
    <w:p w14:paraId="5172A443" w14:textId="77777777" w:rsidR="00B67079" w:rsidRDefault="00DA16DA">
      <w:pPr>
        <w:spacing w:line="259" w:lineRule="auto"/>
        <w:rPr>
          <w:rFonts w:ascii="Arial" w:eastAsia="Arial" w:hAnsi="Arial" w:cs="Arial"/>
          <w:b/>
          <w:color w:val="000000"/>
          <w:sz w:val="20"/>
        </w:rPr>
      </w:pPr>
      <w:r>
        <w:rPr>
          <w:rFonts w:ascii="Arial" w:eastAsia="Arial" w:hAnsi="Arial" w:cs="Arial"/>
          <w:b/>
          <w:color w:val="000000"/>
          <w:sz w:val="20"/>
        </w:rPr>
        <w:t>Salesforce Administrator/BA</w:t>
      </w:r>
    </w:p>
    <w:p w14:paraId="36147AA7" w14:textId="77777777" w:rsidR="00B67079" w:rsidRDefault="00B67079">
      <w:pPr>
        <w:spacing w:line="259" w:lineRule="auto"/>
        <w:rPr>
          <w:rFonts w:ascii="Arial" w:eastAsia="Arial" w:hAnsi="Arial" w:cs="Arial"/>
          <w:color w:val="000000"/>
          <w:sz w:val="20"/>
        </w:rPr>
      </w:pPr>
    </w:p>
    <w:p w14:paraId="4AB22A1D" w14:textId="5E53C704" w:rsidR="00B67079" w:rsidRDefault="00DA16DA">
      <w:pPr>
        <w:spacing w:line="259" w:lineRule="auto"/>
        <w:rPr>
          <w:rFonts w:ascii="Arial" w:eastAsia="Arial" w:hAnsi="Arial" w:cs="Arial"/>
          <w:sz w:val="20"/>
        </w:rPr>
      </w:pPr>
      <w:r>
        <w:rPr>
          <w:rFonts w:ascii="Arial" w:eastAsia="Arial" w:hAnsi="Arial" w:cs="Arial"/>
          <w:sz w:val="20"/>
        </w:rPr>
        <w:t>Automated sharing rules whenever there is a new change in Sales teams instead of using an Apex trigger</w:t>
      </w:r>
    </w:p>
    <w:p w14:paraId="30068562" w14:textId="5C78A51E" w:rsidR="00B67079" w:rsidRDefault="00DA16DA">
      <w:pPr>
        <w:spacing w:line="259" w:lineRule="auto"/>
        <w:rPr>
          <w:rFonts w:ascii="Arial" w:eastAsia="Arial" w:hAnsi="Arial" w:cs="Arial"/>
          <w:sz w:val="20"/>
        </w:rPr>
      </w:pPr>
      <w:r>
        <w:rPr>
          <w:rFonts w:ascii="Arial" w:eastAsia="Arial" w:hAnsi="Arial" w:cs="Arial"/>
          <w:sz w:val="20"/>
        </w:rPr>
        <w:t>Worked with various Salesforce</w:t>
      </w:r>
      <w:r w:rsidR="00B256E9">
        <w:rPr>
          <w:rFonts w:ascii="Arial" w:eastAsia="Arial" w:hAnsi="Arial" w:cs="Arial"/>
          <w:sz w:val="20"/>
        </w:rPr>
        <w:t>.</w:t>
      </w:r>
      <w:r>
        <w:rPr>
          <w:rFonts w:ascii="Arial" w:eastAsia="Arial" w:hAnsi="Arial" w:cs="Arial"/>
          <w:sz w:val="20"/>
        </w:rPr>
        <w:t>com objects like Accounts, Contacts, Leads, Campaigns, Reports, and Opportunities</w:t>
      </w:r>
    </w:p>
    <w:p w14:paraId="4AE0B16E" w14:textId="40494641" w:rsidR="00B67079" w:rsidRDefault="00DA16DA">
      <w:pPr>
        <w:spacing w:line="259" w:lineRule="auto"/>
        <w:rPr>
          <w:rFonts w:ascii="Arial" w:eastAsia="Arial" w:hAnsi="Arial" w:cs="Arial"/>
          <w:sz w:val="20"/>
        </w:rPr>
      </w:pPr>
      <w:r>
        <w:rPr>
          <w:rFonts w:ascii="Arial" w:eastAsia="Arial" w:hAnsi="Arial" w:cs="Arial"/>
          <w:sz w:val="20"/>
        </w:rPr>
        <w:t>Created page layouts, search layouts to organize fields, custom links, related lists and other components on record detail pages and edit pages</w:t>
      </w:r>
    </w:p>
    <w:p w14:paraId="06FEA040" w14:textId="77777777" w:rsidR="00B67079" w:rsidRDefault="00B67079">
      <w:pPr>
        <w:spacing w:line="259" w:lineRule="auto"/>
        <w:rPr>
          <w:rFonts w:ascii="Arial" w:eastAsia="Arial" w:hAnsi="Arial" w:cs="Arial"/>
          <w:sz w:val="20"/>
        </w:rPr>
      </w:pPr>
    </w:p>
    <w:p w14:paraId="6A9B0BED" w14:textId="483C8258" w:rsidR="00B67079" w:rsidRDefault="00DA16DA">
      <w:pPr>
        <w:spacing w:line="259" w:lineRule="auto"/>
        <w:rPr>
          <w:rFonts w:ascii="Arial" w:eastAsia="Arial" w:hAnsi="Arial" w:cs="Arial"/>
          <w:sz w:val="20"/>
        </w:rPr>
      </w:pPr>
      <w:r>
        <w:rPr>
          <w:rFonts w:ascii="Arial" w:eastAsia="Arial" w:hAnsi="Arial" w:cs="Arial"/>
          <w:b/>
          <w:color w:val="000000"/>
          <w:sz w:val="20"/>
          <w:u w:val="single"/>
          <w:shd w:val="clear" w:color="auto" w:fill="FFFFFF"/>
        </w:rPr>
        <w:t>Education and Certifications:</w:t>
      </w:r>
    </w:p>
    <w:p w14:paraId="04AFCD8E" w14:textId="77777777" w:rsidR="00B67079" w:rsidRDefault="00DA16DA">
      <w:pPr>
        <w:spacing w:line="259" w:lineRule="auto"/>
        <w:rPr>
          <w:rFonts w:ascii="Arial" w:eastAsia="Arial" w:hAnsi="Arial" w:cs="Arial"/>
          <w:sz w:val="20"/>
        </w:rPr>
      </w:pPr>
      <w:r>
        <w:rPr>
          <w:rFonts w:ascii="Arial" w:eastAsia="Arial" w:hAnsi="Arial" w:cs="Arial"/>
          <w:sz w:val="20"/>
        </w:rPr>
        <w:t>MCSE</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Houston, Texas</w:t>
      </w:r>
    </w:p>
    <w:p w14:paraId="676D66A6" w14:textId="77777777" w:rsidR="00B67079" w:rsidRDefault="00DA16DA">
      <w:pPr>
        <w:spacing w:line="259" w:lineRule="auto"/>
        <w:rPr>
          <w:rFonts w:ascii="Arial" w:eastAsia="Arial" w:hAnsi="Arial" w:cs="Arial"/>
          <w:sz w:val="20"/>
        </w:rPr>
      </w:pPr>
      <w:r>
        <w:rPr>
          <w:rFonts w:ascii="Arial" w:eastAsia="Arial" w:hAnsi="Arial" w:cs="Arial"/>
          <w:sz w:val="20"/>
        </w:rPr>
        <w:t>CCNA and CCDA</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Houston, Texas</w:t>
      </w:r>
    </w:p>
    <w:p w14:paraId="6B07D2A2" w14:textId="77777777" w:rsidR="00B67079" w:rsidRDefault="00DA16DA">
      <w:pPr>
        <w:spacing w:line="259" w:lineRule="auto"/>
        <w:rPr>
          <w:rFonts w:ascii="Arial" w:eastAsia="Arial" w:hAnsi="Arial" w:cs="Arial"/>
          <w:sz w:val="20"/>
        </w:rPr>
      </w:pPr>
      <w:r>
        <w:rPr>
          <w:rFonts w:ascii="Arial" w:eastAsia="Arial" w:hAnsi="Arial" w:cs="Arial"/>
          <w:sz w:val="20"/>
        </w:rPr>
        <w:t>Completed SAP HANA training</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Houston, Texas</w:t>
      </w:r>
    </w:p>
    <w:p w14:paraId="26287302" w14:textId="77777777" w:rsidR="00B67079" w:rsidRDefault="00DA16DA">
      <w:pPr>
        <w:spacing w:line="259" w:lineRule="auto"/>
        <w:rPr>
          <w:rFonts w:ascii="Arial" w:eastAsia="Arial" w:hAnsi="Arial" w:cs="Arial"/>
          <w:sz w:val="20"/>
        </w:rPr>
      </w:pPr>
      <w:r>
        <w:rPr>
          <w:rFonts w:ascii="Arial" w:eastAsia="Arial" w:hAnsi="Arial" w:cs="Arial"/>
          <w:sz w:val="20"/>
        </w:rPr>
        <w:t>Completed SQL Server training</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t>Houston, Texas</w:t>
      </w:r>
    </w:p>
    <w:p w14:paraId="78D0EBC4" w14:textId="6277D3F4" w:rsidR="00B67079" w:rsidRDefault="00DA16DA">
      <w:pPr>
        <w:spacing w:line="259" w:lineRule="auto"/>
        <w:rPr>
          <w:rFonts w:ascii="Arial" w:eastAsia="Arial" w:hAnsi="Arial" w:cs="Arial"/>
          <w:sz w:val="20"/>
        </w:rPr>
      </w:pPr>
      <w:r>
        <w:rPr>
          <w:rFonts w:ascii="Arial" w:eastAsia="Arial" w:hAnsi="Arial" w:cs="Arial"/>
          <w:sz w:val="20"/>
        </w:rPr>
        <w:t>Computer Science</w:t>
      </w:r>
      <w:r>
        <w:rPr>
          <w:rFonts w:ascii="Arial" w:eastAsia="Arial" w:hAnsi="Arial" w:cs="Arial"/>
          <w:sz w:val="20"/>
        </w:rPr>
        <w:tab/>
      </w:r>
      <w:r>
        <w:rPr>
          <w:rFonts w:ascii="Arial" w:eastAsia="Arial" w:hAnsi="Arial" w:cs="Arial"/>
          <w:sz w:val="20"/>
        </w:rPr>
        <w:tab/>
      </w:r>
      <w:r>
        <w:rPr>
          <w:rFonts w:ascii="Arial" w:eastAsia="Arial" w:hAnsi="Arial" w:cs="Arial"/>
          <w:sz w:val="20"/>
        </w:rPr>
        <w:tab/>
      </w:r>
      <w:r>
        <w:rPr>
          <w:rFonts w:ascii="Arial" w:eastAsia="Arial" w:hAnsi="Arial" w:cs="Arial"/>
          <w:sz w:val="20"/>
        </w:rPr>
        <w:tab/>
      </w:r>
      <w:r w:rsidR="007D6C9F">
        <w:rPr>
          <w:rFonts w:ascii="Arial" w:eastAsia="Arial" w:hAnsi="Arial" w:cs="Arial"/>
          <w:sz w:val="20"/>
        </w:rPr>
        <w:t xml:space="preserve">    </w:t>
      </w:r>
      <w:r>
        <w:rPr>
          <w:rFonts w:ascii="Arial" w:eastAsia="Arial" w:hAnsi="Arial" w:cs="Arial"/>
          <w:sz w:val="20"/>
        </w:rPr>
        <w:t>Institute of Computer Science</w:t>
      </w:r>
    </w:p>
    <w:p w14:paraId="01F1A875" w14:textId="70C93CFB" w:rsidR="00B67079" w:rsidRDefault="00DA16DA">
      <w:pPr>
        <w:spacing w:line="259" w:lineRule="auto"/>
        <w:rPr>
          <w:rFonts w:ascii="Arial" w:eastAsia="Arial" w:hAnsi="Arial" w:cs="Arial"/>
          <w:sz w:val="20"/>
        </w:rPr>
      </w:pPr>
      <w:r>
        <w:rPr>
          <w:rFonts w:ascii="Arial" w:eastAsia="Arial" w:hAnsi="Arial" w:cs="Arial"/>
          <w:sz w:val="20"/>
        </w:rPr>
        <w:t>Accounting and Economics</w:t>
      </w:r>
      <w:r>
        <w:rPr>
          <w:rFonts w:ascii="Arial" w:eastAsia="Arial" w:hAnsi="Arial" w:cs="Arial"/>
          <w:sz w:val="20"/>
        </w:rPr>
        <w:tab/>
      </w:r>
      <w:r>
        <w:rPr>
          <w:rFonts w:ascii="Arial" w:eastAsia="Arial" w:hAnsi="Arial" w:cs="Arial"/>
          <w:sz w:val="20"/>
        </w:rPr>
        <w:tab/>
      </w:r>
      <w:r>
        <w:rPr>
          <w:rFonts w:ascii="Arial" w:eastAsia="Arial" w:hAnsi="Arial" w:cs="Arial"/>
          <w:sz w:val="20"/>
        </w:rPr>
        <w:tab/>
      </w:r>
      <w:r w:rsidR="007D6C9F">
        <w:rPr>
          <w:rFonts w:ascii="Arial" w:eastAsia="Arial" w:hAnsi="Arial" w:cs="Arial"/>
          <w:sz w:val="20"/>
        </w:rPr>
        <w:t xml:space="preserve">  </w:t>
      </w:r>
      <w:r>
        <w:rPr>
          <w:rFonts w:ascii="Arial" w:eastAsia="Arial" w:hAnsi="Arial" w:cs="Arial"/>
          <w:sz w:val="20"/>
        </w:rPr>
        <w:t xml:space="preserve">  University of Hartford, CT</w:t>
      </w:r>
    </w:p>
    <w:p w14:paraId="2ED8337F" w14:textId="77777777" w:rsidR="00B67079" w:rsidRDefault="00DA16DA">
      <w:pPr>
        <w:spacing w:line="259" w:lineRule="auto"/>
        <w:rPr>
          <w:rFonts w:ascii="Arial" w:eastAsia="Arial" w:hAnsi="Arial" w:cs="Arial"/>
          <w:sz w:val="20"/>
        </w:rPr>
      </w:pPr>
      <w:r>
        <w:rPr>
          <w:rFonts w:ascii="Arial" w:eastAsia="Arial" w:hAnsi="Arial" w:cs="Arial"/>
          <w:sz w:val="20"/>
        </w:rPr>
        <w:t>Business Law 1&amp;2                                             Manchester Community College, CT</w:t>
      </w:r>
    </w:p>
    <w:p w14:paraId="373C624F" w14:textId="3E9215F9" w:rsidR="00B67079" w:rsidRDefault="00DA16DA">
      <w:pPr>
        <w:spacing w:line="259" w:lineRule="auto"/>
        <w:rPr>
          <w:rFonts w:ascii="Arial" w:eastAsia="Arial" w:hAnsi="Arial" w:cs="Arial"/>
          <w:sz w:val="20"/>
        </w:rPr>
      </w:pPr>
      <w:r>
        <w:rPr>
          <w:rFonts w:ascii="Arial" w:eastAsia="Arial" w:hAnsi="Arial" w:cs="Arial"/>
          <w:sz w:val="20"/>
        </w:rPr>
        <w:t>Masters of Science (</w:t>
      </w:r>
      <w:r w:rsidR="008C7C96">
        <w:rPr>
          <w:rFonts w:ascii="Arial" w:eastAsia="Arial" w:hAnsi="Arial" w:cs="Arial"/>
          <w:sz w:val="20"/>
        </w:rPr>
        <w:t xml:space="preserve">Mathematics)  </w:t>
      </w:r>
      <w:r>
        <w:rPr>
          <w:rFonts w:ascii="Arial" w:eastAsia="Arial" w:hAnsi="Arial" w:cs="Arial"/>
          <w:sz w:val="20"/>
        </w:rPr>
        <w:t xml:space="preserve">                            University of Karachi</w:t>
      </w:r>
    </w:p>
    <w:p w14:paraId="22945302" w14:textId="77777777" w:rsidR="00B67079" w:rsidRDefault="00B67079">
      <w:pPr>
        <w:spacing w:line="259" w:lineRule="auto"/>
        <w:rPr>
          <w:rFonts w:ascii="Arial" w:eastAsia="Arial" w:hAnsi="Arial" w:cs="Arial"/>
          <w:sz w:val="20"/>
        </w:rPr>
      </w:pPr>
    </w:p>
    <w:p w14:paraId="2F413331" w14:textId="77777777" w:rsidR="00B67079" w:rsidRDefault="00DA16DA">
      <w:pPr>
        <w:spacing w:line="259" w:lineRule="auto"/>
        <w:rPr>
          <w:rFonts w:ascii="Arial" w:eastAsia="Arial" w:hAnsi="Arial" w:cs="Arial"/>
          <w:b/>
          <w:color w:val="000000"/>
          <w:sz w:val="20"/>
          <w:u w:val="single"/>
          <w:shd w:val="clear" w:color="auto" w:fill="FFFFFF"/>
        </w:rPr>
      </w:pPr>
      <w:r>
        <w:rPr>
          <w:rFonts w:ascii="Arial" w:eastAsia="Arial" w:hAnsi="Arial" w:cs="Arial"/>
          <w:b/>
          <w:color w:val="000000"/>
          <w:sz w:val="20"/>
          <w:u w:val="single"/>
          <w:shd w:val="clear" w:color="auto" w:fill="FFFFFF"/>
        </w:rPr>
        <w:lastRenderedPageBreak/>
        <w:t>Additional Information</w:t>
      </w:r>
    </w:p>
    <w:p w14:paraId="7355B2DE" w14:textId="03F0E89E" w:rsidR="00B67079" w:rsidRDefault="00DA16DA">
      <w:pPr>
        <w:spacing w:line="259" w:lineRule="auto"/>
        <w:rPr>
          <w:rFonts w:ascii="Calibri" w:eastAsia="Calibri" w:hAnsi="Calibri" w:cs="Calibri"/>
          <w:sz w:val="22"/>
        </w:rPr>
      </w:pPr>
      <w:r>
        <w:rPr>
          <w:rFonts w:ascii="Arial" w:eastAsia="Arial" w:hAnsi="Arial" w:cs="Arial"/>
          <w:sz w:val="20"/>
        </w:rPr>
        <w:t>US Citizen and Bilingual</w:t>
      </w:r>
    </w:p>
    <w:sectPr w:rsidR="00B67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0727"/>
    <w:multiLevelType w:val="multilevel"/>
    <w:tmpl w:val="0300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77D"/>
    <w:multiLevelType w:val="multilevel"/>
    <w:tmpl w:val="A2C4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639B5"/>
    <w:multiLevelType w:val="multilevel"/>
    <w:tmpl w:val="4402700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2F755FC5"/>
    <w:multiLevelType w:val="multilevel"/>
    <w:tmpl w:val="B6B0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95EEE"/>
    <w:multiLevelType w:val="multilevel"/>
    <w:tmpl w:val="2C9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B63CC1"/>
    <w:multiLevelType w:val="multilevel"/>
    <w:tmpl w:val="FE2EB28A"/>
    <w:lvl w:ilvl="0">
      <w:numFmt w:val="bullet"/>
      <w:lvlText w:val=""/>
      <w:lvlJc w:val="left"/>
      <w:pPr>
        <w:ind w:left="540" w:hanging="360"/>
      </w:pPr>
      <w:rPr>
        <w:rFonts w:ascii="Symbol" w:hAnsi="Symbol"/>
      </w:rPr>
    </w:lvl>
    <w:lvl w:ilvl="1">
      <w:numFmt w:val="bullet"/>
      <w:lvlText w:val="o"/>
      <w:lvlJc w:val="left"/>
      <w:pPr>
        <w:ind w:left="1260" w:hanging="360"/>
      </w:pPr>
      <w:rPr>
        <w:rFonts w:ascii="Courier New" w:hAnsi="Courier New" w:cs="Courier New"/>
      </w:rPr>
    </w:lvl>
    <w:lvl w:ilvl="2">
      <w:numFmt w:val="bullet"/>
      <w:lvlText w:val=""/>
      <w:lvlJc w:val="left"/>
      <w:pPr>
        <w:ind w:left="1980" w:hanging="360"/>
      </w:pPr>
      <w:rPr>
        <w:rFonts w:ascii="Wingdings" w:hAnsi="Wingdings"/>
      </w:rPr>
    </w:lvl>
    <w:lvl w:ilvl="3">
      <w:numFmt w:val="bullet"/>
      <w:lvlText w:val=""/>
      <w:lvlJc w:val="left"/>
      <w:pPr>
        <w:ind w:left="2700" w:hanging="360"/>
      </w:pPr>
      <w:rPr>
        <w:rFonts w:ascii="Symbol" w:hAnsi="Symbol"/>
      </w:rPr>
    </w:lvl>
    <w:lvl w:ilvl="4">
      <w:numFmt w:val="bullet"/>
      <w:lvlText w:val="o"/>
      <w:lvlJc w:val="left"/>
      <w:pPr>
        <w:ind w:left="3420" w:hanging="360"/>
      </w:pPr>
      <w:rPr>
        <w:rFonts w:ascii="Courier New" w:hAnsi="Courier New" w:cs="Courier New"/>
      </w:rPr>
    </w:lvl>
    <w:lvl w:ilvl="5">
      <w:numFmt w:val="bullet"/>
      <w:lvlText w:val=""/>
      <w:lvlJc w:val="left"/>
      <w:pPr>
        <w:ind w:left="4140" w:hanging="360"/>
      </w:pPr>
      <w:rPr>
        <w:rFonts w:ascii="Wingdings" w:hAnsi="Wingdings"/>
      </w:rPr>
    </w:lvl>
    <w:lvl w:ilvl="6">
      <w:numFmt w:val="bullet"/>
      <w:lvlText w:val=""/>
      <w:lvlJc w:val="left"/>
      <w:pPr>
        <w:ind w:left="4860" w:hanging="360"/>
      </w:pPr>
      <w:rPr>
        <w:rFonts w:ascii="Symbol" w:hAnsi="Symbol"/>
      </w:rPr>
    </w:lvl>
    <w:lvl w:ilvl="7">
      <w:numFmt w:val="bullet"/>
      <w:lvlText w:val="o"/>
      <w:lvlJc w:val="left"/>
      <w:pPr>
        <w:ind w:left="5580" w:hanging="360"/>
      </w:pPr>
      <w:rPr>
        <w:rFonts w:ascii="Courier New" w:hAnsi="Courier New" w:cs="Courier New"/>
      </w:rPr>
    </w:lvl>
    <w:lvl w:ilvl="8">
      <w:numFmt w:val="bullet"/>
      <w:lvlText w:val=""/>
      <w:lvlJc w:val="left"/>
      <w:pPr>
        <w:ind w:left="6300" w:hanging="360"/>
      </w:pPr>
      <w:rPr>
        <w:rFonts w:ascii="Wingdings" w:hAnsi="Wingdings"/>
      </w:rPr>
    </w:lvl>
  </w:abstractNum>
  <w:abstractNum w:abstractNumId="6" w15:restartNumberingAfterBreak="0">
    <w:nsid w:val="6844474E"/>
    <w:multiLevelType w:val="hybridMultilevel"/>
    <w:tmpl w:val="62D8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336394">
    <w:abstractNumId w:val="3"/>
  </w:num>
  <w:num w:numId="2" w16cid:durableId="1706295385">
    <w:abstractNumId w:val="4"/>
  </w:num>
  <w:num w:numId="3" w16cid:durableId="1143425583">
    <w:abstractNumId w:val="0"/>
  </w:num>
  <w:num w:numId="4" w16cid:durableId="1598515960">
    <w:abstractNumId w:val="6"/>
  </w:num>
  <w:num w:numId="5" w16cid:durableId="2125607921">
    <w:abstractNumId w:val="1"/>
  </w:num>
  <w:num w:numId="6" w16cid:durableId="892041874">
    <w:abstractNumId w:val="2"/>
  </w:num>
  <w:num w:numId="7" w16cid:durableId="21307379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79"/>
    <w:rsid w:val="0004728D"/>
    <w:rsid w:val="000D031F"/>
    <w:rsid w:val="001B5423"/>
    <w:rsid w:val="001C07F9"/>
    <w:rsid w:val="001D3E90"/>
    <w:rsid w:val="00234786"/>
    <w:rsid w:val="00241FE3"/>
    <w:rsid w:val="002A5563"/>
    <w:rsid w:val="002C2CFF"/>
    <w:rsid w:val="002F0A46"/>
    <w:rsid w:val="00316674"/>
    <w:rsid w:val="00354692"/>
    <w:rsid w:val="00395857"/>
    <w:rsid w:val="003F28EB"/>
    <w:rsid w:val="00435654"/>
    <w:rsid w:val="00446207"/>
    <w:rsid w:val="00495A2D"/>
    <w:rsid w:val="004B51E3"/>
    <w:rsid w:val="00563988"/>
    <w:rsid w:val="005C3A71"/>
    <w:rsid w:val="005C4BF4"/>
    <w:rsid w:val="005D4589"/>
    <w:rsid w:val="005F6BD5"/>
    <w:rsid w:val="005F7ED9"/>
    <w:rsid w:val="0060062C"/>
    <w:rsid w:val="006051A2"/>
    <w:rsid w:val="006A61A5"/>
    <w:rsid w:val="006C1B0D"/>
    <w:rsid w:val="0071188F"/>
    <w:rsid w:val="007B1D85"/>
    <w:rsid w:val="007C500E"/>
    <w:rsid w:val="007D6C9F"/>
    <w:rsid w:val="007E501B"/>
    <w:rsid w:val="007E51D2"/>
    <w:rsid w:val="007F5F01"/>
    <w:rsid w:val="00801703"/>
    <w:rsid w:val="00812948"/>
    <w:rsid w:val="00895E02"/>
    <w:rsid w:val="008C7C96"/>
    <w:rsid w:val="009057AC"/>
    <w:rsid w:val="00923DA1"/>
    <w:rsid w:val="00981ABB"/>
    <w:rsid w:val="00A33289"/>
    <w:rsid w:val="00A41A23"/>
    <w:rsid w:val="00A55394"/>
    <w:rsid w:val="00A611ED"/>
    <w:rsid w:val="00AA3606"/>
    <w:rsid w:val="00AC25D3"/>
    <w:rsid w:val="00AE378C"/>
    <w:rsid w:val="00AF4B1D"/>
    <w:rsid w:val="00B256E9"/>
    <w:rsid w:val="00B67079"/>
    <w:rsid w:val="00BD3773"/>
    <w:rsid w:val="00BF3C84"/>
    <w:rsid w:val="00CA1ADF"/>
    <w:rsid w:val="00CB57EA"/>
    <w:rsid w:val="00CC105C"/>
    <w:rsid w:val="00D91324"/>
    <w:rsid w:val="00D93786"/>
    <w:rsid w:val="00DA0ED0"/>
    <w:rsid w:val="00DA16DA"/>
    <w:rsid w:val="00DF7B0D"/>
    <w:rsid w:val="00E10B0A"/>
    <w:rsid w:val="00E21002"/>
    <w:rsid w:val="00E71203"/>
    <w:rsid w:val="00E727EC"/>
    <w:rsid w:val="00E90DE6"/>
    <w:rsid w:val="00F01730"/>
    <w:rsid w:val="00F84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B70F"/>
  <w15:docId w15:val="{117ADF19-D866-4D3B-AA87-D1928015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B0D"/>
    <w:rPr>
      <w:color w:val="467886" w:themeColor="hyperlink"/>
      <w:u w:val="single"/>
    </w:rPr>
  </w:style>
  <w:style w:type="character" w:styleId="UnresolvedMention">
    <w:name w:val="Unresolved Mention"/>
    <w:basedOn w:val="DefaultParagraphFont"/>
    <w:uiPriority w:val="99"/>
    <w:semiHidden/>
    <w:unhideWhenUsed/>
    <w:rsid w:val="006C1B0D"/>
    <w:rPr>
      <w:color w:val="605E5C"/>
      <w:shd w:val="clear" w:color="auto" w:fill="E1DFDD"/>
    </w:rPr>
  </w:style>
  <w:style w:type="paragraph" w:styleId="NormalWeb">
    <w:name w:val="Normal (Web)"/>
    <w:basedOn w:val="Normal"/>
    <w:uiPriority w:val="99"/>
    <w:semiHidden/>
    <w:unhideWhenUsed/>
    <w:rsid w:val="005F6BD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ListParagraph">
    <w:name w:val="List Paragraph"/>
    <w:basedOn w:val="Normal"/>
    <w:qFormat/>
    <w:rsid w:val="00981ABB"/>
    <w:pPr>
      <w:ind w:left="720"/>
      <w:contextualSpacing/>
    </w:pPr>
  </w:style>
  <w:style w:type="paragraph" w:styleId="NoSpacing">
    <w:name w:val="No Spacing"/>
    <w:uiPriority w:val="1"/>
    <w:qFormat/>
    <w:rsid w:val="007E50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53341">
      <w:bodyDiv w:val="1"/>
      <w:marLeft w:val="0"/>
      <w:marRight w:val="0"/>
      <w:marTop w:val="0"/>
      <w:marBottom w:val="0"/>
      <w:divBdr>
        <w:top w:val="none" w:sz="0" w:space="0" w:color="auto"/>
        <w:left w:val="none" w:sz="0" w:space="0" w:color="auto"/>
        <w:bottom w:val="none" w:sz="0" w:space="0" w:color="auto"/>
        <w:right w:val="none" w:sz="0" w:space="0" w:color="auto"/>
      </w:divBdr>
    </w:div>
    <w:div w:id="170796568">
      <w:bodyDiv w:val="1"/>
      <w:marLeft w:val="0"/>
      <w:marRight w:val="0"/>
      <w:marTop w:val="0"/>
      <w:marBottom w:val="0"/>
      <w:divBdr>
        <w:top w:val="none" w:sz="0" w:space="0" w:color="auto"/>
        <w:left w:val="none" w:sz="0" w:space="0" w:color="auto"/>
        <w:bottom w:val="none" w:sz="0" w:space="0" w:color="auto"/>
        <w:right w:val="none" w:sz="0" w:space="0" w:color="auto"/>
      </w:divBdr>
    </w:div>
    <w:div w:id="358090222">
      <w:bodyDiv w:val="1"/>
      <w:marLeft w:val="0"/>
      <w:marRight w:val="0"/>
      <w:marTop w:val="0"/>
      <w:marBottom w:val="0"/>
      <w:divBdr>
        <w:top w:val="none" w:sz="0" w:space="0" w:color="auto"/>
        <w:left w:val="none" w:sz="0" w:space="0" w:color="auto"/>
        <w:bottom w:val="none" w:sz="0" w:space="0" w:color="auto"/>
        <w:right w:val="none" w:sz="0" w:space="0" w:color="auto"/>
      </w:divBdr>
    </w:div>
    <w:div w:id="661471211">
      <w:bodyDiv w:val="1"/>
      <w:marLeft w:val="0"/>
      <w:marRight w:val="0"/>
      <w:marTop w:val="0"/>
      <w:marBottom w:val="0"/>
      <w:divBdr>
        <w:top w:val="none" w:sz="0" w:space="0" w:color="auto"/>
        <w:left w:val="none" w:sz="0" w:space="0" w:color="auto"/>
        <w:bottom w:val="none" w:sz="0" w:space="0" w:color="auto"/>
        <w:right w:val="none" w:sz="0" w:space="0" w:color="auto"/>
      </w:divBdr>
    </w:div>
    <w:div w:id="745154876">
      <w:bodyDiv w:val="1"/>
      <w:marLeft w:val="0"/>
      <w:marRight w:val="0"/>
      <w:marTop w:val="0"/>
      <w:marBottom w:val="0"/>
      <w:divBdr>
        <w:top w:val="none" w:sz="0" w:space="0" w:color="auto"/>
        <w:left w:val="none" w:sz="0" w:space="0" w:color="auto"/>
        <w:bottom w:val="none" w:sz="0" w:space="0" w:color="auto"/>
        <w:right w:val="none" w:sz="0" w:space="0" w:color="auto"/>
      </w:divBdr>
    </w:div>
    <w:div w:id="794907171">
      <w:bodyDiv w:val="1"/>
      <w:marLeft w:val="0"/>
      <w:marRight w:val="0"/>
      <w:marTop w:val="0"/>
      <w:marBottom w:val="0"/>
      <w:divBdr>
        <w:top w:val="none" w:sz="0" w:space="0" w:color="auto"/>
        <w:left w:val="none" w:sz="0" w:space="0" w:color="auto"/>
        <w:bottom w:val="none" w:sz="0" w:space="0" w:color="auto"/>
        <w:right w:val="none" w:sz="0" w:space="0" w:color="auto"/>
      </w:divBdr>
    </w:div>
    <w:div w:id="1334802342">
      <w:bodyDiv w:val="1"/>
      <w:marLeft w:val="0"/>
      <w:marRight w:val="0"/>
      <w:marTop w:val="0"/>
      <w:marBottom w:val="0"/>
      <w:divBdr>
        <w:top w:val="none" w:sz="0" w:space="0" w:color="auto"/>
        <w:left w:val="none" w:sz="0" w:space="0" w:color="auto"/>
        <w:bottom w:val="none" w:sz="0" w:space="0" w:color="auto"/>
        <w:right w:val="none" w:sz="0" w:space="0" w:color="auto"/>
      </w:divBdr>
    </w:div>
    <w:div w:id="1943763107">
      <w:bodyDiv w:val="1"/>
      <w:marLeft w:val="0"/>
      <w:marRight w:val="0"/>
      <w:marTop w:val="0"/>
      <w:marBottom w:val="0"/>
      <w:divBdr>
        <w:top w:val="none" w:sz="0" w:space="0" w:color="auto"/>
        <w:left w:val="none" w:sz="0" w:space="0" w:color="auto"/>
        <w:bottom w:val="none" w:sz="0" w:space="0" w:color="auto"/>
        <w:right w:val="none" w:sz="0" w:space="0" w:color="auto"/>
      </w:divBdr>
    </w:div>
    <w:div w:id="2113695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ohail-siddiqui-ba-713-459-7600" TargetMode="External"/><Relationship Id="rId5" Type="http://schemas.openxmlformats.org/officeDocument/2006/relationships/hyperlink" Target="mailto:sohail.si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Sohail Siddiqui</dc:creator>
  <cp:lastModifiedBy>Sohail Siddiqui</cp:lastModifiedBy>
  <cp:revision>15</cp:revision>
  <dcterms:created xsi:type="dcterms:W3CDTF">2024-08-02T22:04:00Z</dcterms:created>
  <dcterms:modified xsi:type="dcterms:W3CDTF">2024-08-23T20:19:00Z</dcterms:modified>
</cp:coreProperties>
</file>