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A7BA12" w14:textId="77777777" w:rsidR="00E057D8" w:rsidRDefault="00E057D8" w:rsidP="00E057D8">
      <w:pPr>
        <w:pStyle w:val="Normal1"/>
        <w:ind w:left="720" w:hanging="719"/>
        <w:jc w:val="center"/>
        <w:rPr>
          <w:rFonts w:ascii="Cambria" w:eastAsia="Cambria" w:hAnsi="Cambria" w:cs="Cambria"/>
          <w:b/>
          <w:sz w:val="38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38"/>
          <w:highlight w:val="white"/>
        </w:rPr>
        <w:t>SRUTHEEN UPPU</w:t>
      </w:r>
      <w:r>
        <w:rPr>
          <w:rFonts w:ascii="Cambria" w:eastAsia="Cambria" w:hAnsi="Cambria" w:cs="Cambria"/>
          <w:b/>
          <w:sz w:val="38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(CISM)</w:t>
      </w:r>
    </w:p>
    <w:p w14:paraId="6B954BD3" w14:textId="02CA7FBF" w:rsidR="00005FDB" w:rsidRDefault="00005FDB">
      <w:pPr>
        <w:pStyle w:val="Normal1"/>
        <w:ind w:left="720" w:hanging="719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(</w:t>
      </w:r>
      <w:r w:rsidRPr="00005FDB">
        <w:rPr>
          <w:rFonts w:ascii="Cambria" w:eastAsia="Cambria" w:hAnsi="Cambria" w:cs="Cambria"/>
          <w:b/>
          <w:sz w:val="20"/>
          <w:szCs w:val="20"/>
        </w:rPr>
        <w:t>1</w:t>
      </w:r>
      <w:r w:rsidR="000B3772">
        <w:rPr>
          <w:rFonts w:ascii="Cambria" w:eastAsia="Cambria" w:hAnsi="Cambria" w:cs="Cambria"/>
          <w:b/>
          <w:sz w:val="20"/>
          <w:szCs w:val="20"/>
        </w:rPr>
        <w:t>3</w:t>
      </w:r>
      <w:r w:rsidRPr="00005FDB">
        <w:rPr>
          <w:rFonts w:ascii="Cambria" w:eastAsia="Cambria" w:hAnsi="Cambria" w:cs="Cambria"/>
          <w:b/>
          <w:sz w:val="20"/>
          <w:szCs w:val="20"/>
        </w:rPr>
        <w:t xml:space="preserve"> years in various domains of cybersecurity)</w:t>
      </w:r>
    </w:p>
    <w:p w14:paraId="7EA0FE99" w14:textId="5CB49891" w:rsidR="00005FDB" w:rsidRDefault="00005FDB">
      <w:pPr>
        <w:pStyle w:val="Normal1"/>
        <w:ind w:left="720" w:hanging="719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(Computer Science Graduate)</w:t>
      </w:r>
    </w:p>
    <w:p w14:paraId="02AF6E3D" w14:textId="537F9668" w:rsidR="002B43E8" w:rsidRPr="00005FDB" w:rsidRDefault="00E057D8">
      <w:pPr>
        <w:pStyle w:val="Normal1"/>
        <w:ind w:left="720" w:hanging="719"/>
        <w:jc w:val="center"/>
        <w:rPr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9419287831|</w:t>
      </w:r>
      <w:r w:rsidR="00A32233">
        <w:rPr>
          <w:rFonts w:asciiTheme="majorHAnsi" w:hAnsiTheme="majorHAnsi"/>
          <w:b/>
          <w:sz w:val="20"/>
          <w:szCs w:val="20"/>
        </w:rPr>
        <w:t>usrutheen@gmail.com</w:t>
      </w:r>
    </w:p>
    <w:p w14:paraId="6403372E" w14:textId="2336A7A7" w:rsidR="00B20931" w:rsidRPr="00FF66EC" w:rsidRDefault="00B20931" w:rsidP="00B20931">
      <w:pPr>
        <w:tabs>
          <w:tab w:val="left" w:pos="900"/>
        </w:tabs>
        <w:jc w:val="both"/>
        <w:rPr>
          <w:rFonts w:asciiTheme="majorHAnsi" w:hAnsiTheme="majorHAnsi"/>
          <w:b/>
          <w:sz w:val="20"/>
          <w:szCs w:val="20"/>
        </w:rPr>
      </w:pPr>
      <w:r w:rsidRPr="00FF66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179D8" wp14:editId="0EAA1F1E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57721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6EC2B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9pt" to="454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avmwEAAIg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27D1B89" w14:textId="355C2CD2" w:rsidR="00B20931" w:rsidRDefault="006749A1" w:rsidP="00B20931">
      <w:pPr>
        <w:tabs>
          <w:tab w:val="left" w:pos="900"/>
        </w:tabs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OBJECTIVE</w:t>
      </w:r>
    </w:p>
    <w:p w14:paraId="0FB38C13" w14:textId="27AF1102" w:rsidR="00CE2924" w:rsidRDefault="007E384A" w:rsidP="006749A1">
      <w:pPr>
        <w:tabs>
          <w:tab w:val="left" w:pos="900"/>
        </w:tabs>
        <w:jc w:val="both"/>
        <w:rPr>
          <w:rFonts w:asciiTheme="majorHAnsi" w:eastAsiaTheme="minorHAnsi" w:hAnsiTheme="majorHAnsi"/>
          <w:sz w:val="20"/>
          <w:szCs w:val="20"/>
        </w:rPr>
      </w:pPr>
      <w:r>
        <w:rPr>
          <w:rFonts w:asciiTheme="majorHAnsi" w:eastAsiaTheme="minorHAnsi" w:hAnsiTheme="majorHAnsi"/>
          <w:sz w:val="20"/>
          <w:szCs w:val="20"/>
        </w:rPr>
        <w:t>Seeking a dynamic role to apply my expertise in formulating and implementing robust cybersecurity strategies, contributing to the enhancement of organizational security postures.</w:t>
      </w:r>
    </w:p>
    <w:p w14:paraId="02E72D92" w14:textId="79CBDC47" w:rsidR="006749A1" w:rsidRPr="00D75C22" w:rsidRDefault="006749A1" w:rsidP="006749A1">
      <w:pPr>
        <w:tabs>
          <w:tab w:val="left" w:pos="900"/>
        </w:tabs>
        <w:jc w:val="both"/>
        <w:rPr>
          <w:rFonts w:asciiTheme="majorHAnsi" w:eastAsiaTheme="minorHAnsi" w:hAnsiTheme="majorHAnsi"/>
          <w:sz w:val="20"/>
          <w:szCs w:val="20"/>
        </w:rPr>
      </w:pPr>
      <w:r w:rsidRPr="00FF66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E9060" wp14:editId="3B8571BE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772150" cy="0"/>
                <wp:effectExtent l="38100" t="38100" r="76200" b="95250"/>
                <wp:wrapNone/>
                <wp:docPr id="1434286830" name="Straight Connector 1434286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B9E60" id="Straight Connector 14342868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5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avmwEAAIg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AF82203" w14:textId="5DD5D10E" w:rsidR="006749A1" w:rsidRDefault="006749A1" w:rsidP="006F0317">
      <w:pPr>
        <w:tabs>
          <w:tab w:val="left" w:pos="900"/>
        </w:tabs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TOOLS &amp; TECHNOLOGIES</w:t>
      </w:r>
    </w:p>
    <w:p w14:paraId="3A7BBEFA" w14:textId="1AB488FD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CYBER SECURITY MONITORING:</w:t>
      </w:r>
      <w:r w:rsidRPr="006F0317">
        <w:rPr>
          <w:rFonts w:asciiTheme="majorHAnsi" w:hAnsiTheme="majorHAnsi"/>
          <w:bCs/>
          <w:sz w:val="20"/>
          <w:szCs w:val="20"/>
        </w:rPr>
        <w:t xml:space="preserve"> SIEM (Wazuh, Mcafee ESM), Packet analysis (Wireshark) </w:t>
      </w:r>
    </w:p>
    <w:p w14:paraId="1D6B72B9" w14:textId="77777777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CYBERTHREAT INTELLIGENCE</w:t>
      </w:r>
      <w:r w:rsidRPr="006F0317">
        <w:rPr>
          <w:rFonts w:asciiTheme="majorHAnsi" w:hAnsiTheme="majorHAnsi"/>
          <w:b/>
          <w:sz w:val="20"/>
          <w:szCs w:val="20"/>
        </w:rPr>
        <w:t>:</w:t>
      </w:r>
      <w:r w:rsidRPr="006F0317">
        <w:rPr>
          <w:rFonts w:asciiTheme="majorHAnsi" w:hAnsiTheme="majorHAnsi"/>
          <w:bCs/>
          <w:sz w:val="20"/>
          <w:szCs w:val="20"/>
        </w:rPr>
        <w:t xml:space="preserve"> MISP, Mandiant, VT Enterprise.</w:t>
      </w:r>
    </w:p>
    <w:p w14:paraId="5DD5D8AF" w14:textId="77777777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CLOUD SECURITY MONITORING:</w:t>
      </w:r>
      <w:r w:rsidRPr="006F0317">
        <w:rPr>
          <w:rFonts w:asciiTheme="majorHAnsi" w:hAnsiTheme="majorHAnsi"/>
          <w:bCs/>
          <w:sz w:val="20"/>
          <w:szCs w:val="20"/>
        </w:rPr>
        <w:t xml:space="preserve"> AWS Guard Duty, Cloudtrail </w:t>
      </w:r>
    </w:p>
    <w:p w14:paraId="13E9F949" w14:textId="08DF0006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DIGITAL FORENSICS:</w:t>
      </w:r>
      <w:r w:rsidRPr="006F0317">
        <w:rPr>
          <w:rFonts w:asciiTheme="majorHAnsi" w:hAnsiTheme="majorHAnsi"/>
          <w:bCs/>
          <w:sz w:val="20"/>
          <w:szCs w:val="20"/>
        </w:rPr>
        <w:t xml:space="preserve"> SIFT, FTK, Autopsy, Windows Sysinternals). </w:t>
      </w:r>
    </w:p>
    <w:p w14:paraId="794B115D" w14:textId="77777777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MEMORY ANALYSIS</w:t>
      </w:r>
      <w:r w:rsidRPr="006F0317">
        <w:rPr>
          <w:rFonts w:asciiTheme="majorHAnsi" w:hAnsiTheme="majorHAnsi"/>
          <w:b/>
          <w:sz w:val="20"/>
          <w:szCs w:val="20"/>
        </w:rPr>
        <w:t>:</w:t>
      </w:r>
      <w:r w:rsidRPr="006F0317">
        <w:rPr>
          <w:rFonts w:asciiTheme="majorHAnsi" w:hAnsiTheme="majorHAnsi"/>
          <w:bCs/>
          <w:sz w:val="20"/>
          <w:szCs w:val="20"/>
        </w:rPr>
        <w:t xml:space="preserve"> Volatility, Sysinternals.</w:t>
      </w:r>
    </w:p>
    <w:p w14:paraId="33C463D4" w14:textId="77777777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EDR</w:t>
      </w:r>
      <w:r w:rsidRPr="006F0317">
        <w:rPr>
          <w:rFonts w:asciiTheme="majorHAnsi" w:hAnsiTheme="majorHAnsi"/>
          <w:bCs/>
          <w:sz w:val="20"/>
          <w:szCs w:val="20"/>
        </w:rPr>
        <w:t xml:space="preserve"> (CB Response, Crowd strike), Cylance</w:t>
      </w:r>
    </w:p>
    <w:p w14:paraId="17315A7A" w14:textId="6A4DE754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VAPT</w:t>
      </w:r>
      <w:r w:rsidRPr="006F0317">
        <w:rPr>
          <w:rFonts w:asciiTheme="majorHAnsi" w:hAnsiTheme="majorHAnsi"/>
          <w:b/>
          <w:sz w:val="20"/>
          <w:szCs w:val="20"/>
        </w:rPr>
        <w:t>:</w:t>
      </w:r>
      <w:r w:rsidRPr="006F0317">
        <w:rPr>
          <w:rFonts w:asciiTheme="majorHAnsi" w:hAnsiTheme="majorHAnsi"/>
          <w:bCs/>
          <w:sz w:val="20"/>
          <w:szCs w:val="20"/>
        </w:rPr>
        <w:t xml:space="preserve"> Nessus, Nexpose, Netsparker, Metasploit, Nmap, WPscan, SQLmap, Burp Suite,</w:t>
      </w:r>
      <w:r w:rsidR="000B5A80">
        <w:rPr>
          <w:rFonts w:asciiTheme="majorHAnsi" w:hAnsiTheme="majorHAnsi"/>
          <w:bCs/>
          <w:sz w:val="20"/>
          <w:szCs w:val="20"/>
        </w:rPr>
        <w:t xml:space="preserve"> OWASP ZAP, OWASP Dependency checker, Xray, </w:t>
      </w:r>
      <w:r w:rsidR="000B5A80" w:rsidRPr="006F0317">
        <w:rPr>
          <w:rFonts w:asciiTheme="majorHAnsi" w:hAnsiTheme="majorHAnsi"/>
          <w:bCs/>
          <w:sz w:val="20"/>
          <w:szCs w:val="20"/>
        </w:rPr>
        <w:t>Kali</w:t>
      </w:r>
      <w:r w:rsidRPr="006F0317">
        <w:rPr>
          <w:rFonts w:asciiTheme="majorHAnsi" w:hAnsiTheme="majorHAnsi"/>
          <w:bCs/>
          <w:sz w:val="20"/>
          <w:szCs w:val="20"/>
        </w:rPr>
        <w:t xml:space="preserve"> Linux, Cycognito </w:t>
      </w:r>
    </w:p>
    <w:p w14:paraId="491EA627" w14:textId="4D4C4966" w:rsidR="006F0317" w:rsidRPr="006F0317" w:rsidRDefault="006F0317" w:rsidP="006F0317">
      <w:pPr>
        <w:tabs>
          <w:tab w:val="left" w:pos="900"/>
        </w:tabs>
        <w:jc w:val="both"/>
        <w:rPr>
          <w:rFonts w:asciiTheme="majorHAnsi" w:hAnsiTheme="majorHAnsi"/>
          <w:bCs/>
          <w:sz w:val="20"/>
          <w:szCs w:val="20"/>
        </w:rPr>
      </w:pPr>
      <w:r w:rsidRPr="001C3238">
        <w:rPr>
          <w:rFonts w:asciiTheme="majorHAnsi" w:hAnsiTheme="majorHAnsi"/>
          <w:bCs/>
          <w:sz w:val="20"/>
          <w:szCs w:val="20"/>
        </w:rPr>
        <w:t>DLP:</w:t>
      </w:r>
      <w:r w:rsidRPr="006F0317">
        <w:rPr>
          <w:rFonts w:asciiTheme="majorHAnsi" w:hAnsiTheme="majorHAnsi"/>
          <w:bCs/>
          <w:sz w:val="20"/>
          <w:szCs w:val="20"/>
        </w:rPr>
        <w:t xml:space="preserve"> McAfee, Forcepoint</w:t>
      </w:r>
    </w:p>
    <w:p w14:paraId="47E993C1" w14:textId="02D1FE03" w:rsidR="00133A09" w:rsidRPr="00133A09" w:rsidRDefault="00B20931" w:rsidP="00133A09">
      <w:pPr>
        <w:tabs>
          <w:tab w:val="left" w:pos="900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FF66EC">
        <w:rPr>
          <w:rFonts w:asciiTheme="majorHAnsi" w:hAnsiTheme="majorHAnsi"/>
          <w:sz w:val="20"/>
          <w:szCs w:val="20"/>
        </w:rPr>
        <w:tab/>
      </w:r>
      <w:r w:rsidRPr="00FF66EC">
        <w:rPr>
          <w:rFonts w:asciiTheme="majorHAnsi" w:hAnsiTheme="majorHAnsi"/>
          <w:sz w:val="20"/>
          <w:szCs w:val="20"/>
        </w:rPr>
        <w:tab/>
      </w:r>
      <w:r w:rsidRPr="00FF66EC">
        <w:rPr>
          <w:rFonts w:asciiTheme="majorHAnsi" w:hAnsiTheme="majorHAnsi"/>
          <w:sz w:val="20"/>
          <w:szCs w:val="20"/>
        </w:rPr>
        <w:tab/>
      </w:r>
      <w:r w:rsidRPr="00FF66EC">
        <w:rPr>
          <w:rFonts w:asciiTheme="majorHAnsi" w:hAnsiTheme="majorHAnsi"/>
          <w:sz w:val="20"/>
          <w:szCs w:val="20"/>
        </w:rPr>
        <w:tab/>
        <w:t xml:space="preserve"> </w:t>
      </w:r>
      <w:r w:rsidR="0035624F" w:rsidRPr="00FF66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E4768" wp14:editId="267FE39D">
                <wp:simplePos x="0" y="0"/>
                <wp:positionH relativeFrom="margin">
                  <wp:posOffset>-28575</wp:posOffset>
                </wp:positionH>
                <wp:positionV relativeFrom="paragraph">
                  <wp:posOffset>36830</wp:posOffset>
                </wp:positionV>
                <wp:extent cx="57721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5BFBC3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2.9pt" to="452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92C9F23" w14:textId="1C92ADF3" w:rsidR="00005FDB" w:rsidRPr="0035624F" w:rsidRDefault="0035624F" w:rsidP="00870069">
      <w:pPr>
        <w:tabs>
          <w:tab w:val="left" w:pos="900"/>
        </w:tabs>
        <w:spacing w:before="240" w:after="100" w:line="240" w:lineRule="auto"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35624F">
        <w:rPr>
          <w:rFonts w:asciiTheme="majorHAnsi" w:hAnsiTheme="majorHAnsi"/>
          <w:b/>
          <w:color w:val="000000" w:themeColor="text1"/>
          <w:sz w:val="20"/>
          <w:szCs w:val="20"/>
        </w:rPr>
        <w:t>PROFESSIONAL EXPERIENCE</w:t>
      </w:r>
    </w:p>
    <w:p w14:paraId="5A846EA7" w14:textId="5CD9C390" w:rsidR="00B20931" w:rsidRPr="0035624F" w:rsidRDefault="00B20931" w:rsidP="0035624F">
      <w:pPr>
        <w:tabs>
          <w:tab w:val="left" w:pos="900"/>
        </w:tabs>
        <w:spacing w:before="240" w:after="100" w:line="240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E2</w:t>
      </w:r>
      <w:r w:rsidR="003F703E">
        <w:rPr>
          <w:rFonts w:asciiTheme="majorHAnsi" w:hAnsiTheme="majorHAnsi"/>
          <w:b/>
          <w:sz w:val="20"/>
          <w:szCs w:val="20"/>
        </w:rPr>
        <w:t xml:space="preserve">open </w:t>
      </w:r>
      <w:r w:rsidR="003F703E" w:rsidRPr="00FF66EC">
        <w:rPr>
          <w:rFonts w:asciiTheme="majorHAnsi" w:hAnsiTheme="majorHAnsi"/>
          <w:b/>
          <w:sz w:val="20"/>
          <w:szCs w:val="20"/>
        </w:rPr>
        <w:t>Inc.</w:t>
      </w:r>
      <w:r w:rsidR="0035624F">
        <w:rPr>
          <w:rFonts w:asciiTheme="majorHAnsi" w:hAnsiTheme="majorHAnsi"/>
          <w:b/>
          <w:sz w:val="20"/>
          <w:szCs w:val="20"/>
        </w:rPr>
        <w:t xml:space="preserve"> </w:t>
      </w:r>
      <w:r w:rsidRPr="0035624F">
        <w:rPr>
          <w:rFonts w:asciiTheme="majorHAnsi" w:hAnsiTheme="majorHAnsi"/>
          <w:bCs/>
          <w:sz w:val="20"/>
          <w:szCs w:val="20"/>
        </w:rPr>
        <w:t>(JAN ’18 to Present</w:t>
      </w:r>
      <w:r w:rsidR="0035624F">
        <w:rPr>
          <w:rFonts w:asciiTheme="majorHAnsi" w:hAnsiTheme="majorHAnsi"/>
          <w:bCs/>
          <w:sz w:val="20"/>
          <w:szCs w:val="20"/>
        </w:rPr>
        <w:t>,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35624F" w:rsidRPr="0035624F">
        <w:rPr>
          <w:rFonts w:asciiTheme="majorHAnsi" w:hAnsiTheme="majorHAnsi"/>
          <w:b/>
          <w:sz w:val="20"/>
          <w:szCs w:val="20"/>
        </w:rPr>
        <w:t>Senior Staff Security Engineer</w:t>
      </w:r>
      <w:r w:rsidR="0035624F">
        <w:rPr>
          <w:rFonts w:asciiTheme="majorHAnsi" w:hAnsiTheme="majorHAnsi"/>
          <w:b/>
          <w:sz w:val="20"/>
          <w:szCs w:val="20"/>
        </w:rPr>
        <w:t>)</w:t>
      </w:r>
    </w:p>
    <w:p w14:paraId="32CAE6A8" w14:textId="672C962E" w:rsidR="00037A56" w:rsidRDefault="00D51A1D" w:rsidP="00037A56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Lead APAC security operations. (Incident response and monitoring teams)</w:t>
      </w:r>
    </w:p>
    <w:p w14:paraId="76D1B9E6" w14:textId="77777777" w:rsidR="00E45D7C" w:rsidRPr="00D050D3" w:rsidRDefault="00E45D7C" w:rsidP="00E45D7C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Provide expert Investigative support (Highest point of Escalation) for incident response for critical security incidents. </w:t>
      </w:r>
    </w:p>
    <w:p w14:paraId="21D80A88" w14:textId="7FBFF975" w:rsidR="004B148F" w:rsidRPr="00796541" w:rsidRDefault="00037A56" w:rsidP="00796541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037A56">
        <w:rPr>
          <w:rFonts w:asciiTheme="majorHAnsi" w:hAnsiTheme="majorHAnsi"/>
          <w:sz w:val="20"/>
          <w:szCs w:val="20"/>
        </w:rPr>
        <w:t>Subject Matter Expert for Security engineering tools Architect design, Configuration, and deployment for Enterprise</w:t>
      </w:r>
      <w:r w:rsidR="001C3238">
        <w:rPr>
          <w:rFonts w:asciiTheme="majorHAnsi" w:hAnsiTheme="majorHAnsi"/>
          <w:sz w:val="20"/>
          <w:szCs w:val="20"/>
        </w:rPr>
        <w:t xml:space="preserve"> aligned to NIST 800 series</w:t>
      </w:r>
      <w:r>
        <w:rPr>
          <w:rFonts w:asciiTheme="majorHAnsi" w:hAnsiTheme="majorHAnsi"/>
          <w:sz w:val="20"/>
          <w:szCs w:val="20"/>
        </w:rPr>
        <w:t>.</w:t>
      </w:r>
    </w:p>
    <w:p w14:paraId="620E1B90" w14:textId="19076ADA" w:rsidR="00037A56" w:rsidRDefault="00D75C22" w:rsidP="00037A56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Worked</w:t>
      </w:r>
      <w:r w:rsidR="0066682B">
        <w:rPr>
          <w:rFonts w:asciiTheme="majorHAnsi" w:hAnsiTheme="majorHAnsi"/>
          <w:sz w:val="20"/>
          <w:szCs w:val="20"/>
        </w:rPr>
        <w:t xml:space="preserve"> on implementation</w:t>
      </w:r>
      <w:r w:rsidR="0066682B" w:rsidRPr="00D050D3">
        <w:rPr>
          <w:rFonts w:asciiTheme="majorHAnsi" w:hAnsiTheme="majorHAnsi"/>
          <w:sz w:val="20"/>
          <w:szCs w:val="20"/>
        </w:rPr>
        <w:t xml:space="preserve"> </w:t>
      </w:r>
      <w:r w:rsidR="002D2FEE">
        <w:rPr>
          <w:rFonts w:asciiTheme="majorHAnsi" w:hAnsiTheme="majorHAnsi"/>
          <w:sz w:val="20"/>
          <w:szCs w:val="20"/>
        </w:rPr>
        <w:t xml:space="preserve">of </w:t>
      </w:r>
      <w:r w:rsidR="0066682B" w:rsidRPr="00D050D3">
        <w:rPr>
          <w:rFonts w:asciiTheme="majorHAnsi" w:hAnsiTheme="majorHAnsi"/>
          <w:sz w:val="20"/>
          <w:szCs w:val="20"/>
        </w:rPr>
        <w:t xml:space="preserve">Security Orchestration and Automation (SOAR) </w:t>
      </w:r>
      <w:r w:rsidR="0066682B">
        <w:rPr>
          <w:rFonts w:asciiTheme="majorHAnsi" w:hAnsiTheme="majorHAnsi"/>
          <w:sz w:val="20"/>
          <w:szCs w:val="20"/>
        </w:rPr>
        <w:t>– workflow creations</w:t>
      </w:r>
      <w:r w:rsidR="00E45D7C">
        <w:rPr>
          <w:rFonts w:asciiTheme="majorHAnsi" w:hAnsiTheme="majorHAnsi"/>
          <w:sz w:val="20"/>
          <w:szCs w:val="20"/>
        </w:rPr>
        <w:t>,</w:t>
      </w:r>
      <w:r w:rsidR="00E45D7C" w:rsidRPr="00E45D7C">
        <w:rPr>
          <w:rFonts w:asciiTheme="majorHAnsi" w:hAnsiTheme="majorHAnsi"/>
          <w:sz w:val="20"/>
          <w:szCs w:val="20"/>
        </w:rPr>
        <w:t xml:space="preserve"> </w:t>
      </w:r>
      <w:r w:rsidR="00E45D7C">
        <w:rPr>
          <w:rFonts w:asciiTheme="majorHAnsi" w:hAnsiTheme="majorHAnsi"/>
          <w:sz w:val="20"/>
          <w:szCs w:val="20"/>
        </w:rPr>
        <w:t>written playbooks, actively working on improving process documents.</w:t>
      </w:r>
    </w:p>
    <w:p w14:paraId="38BD0633" w14:textId="2E9783EE" w:rsidR="006F0317" w:rsidRDefault="006F0317" w:rsidP="00037A56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Configured </w:t>
      </w:r>
      <w:r w:rsidR="00796541">
        <w:rPr>
          <w:rFonts w:asciiTheme="majorHAnsi" w:hAnsiTheme="majorHAnsi"/>
          <w:sz w:val="20"/>
          <w:szCs w:val="20"/>
        </w:rPr>
        <w:t>and integrated MISP</w:t>
      </w:r>
      <w:r>
        <w:rPr>
          <w:rFonts w:asciiTheme="majorHAnsi" w:hAnsiTheme="majorHAnsi"/>
          <w:sz w:val="20"/>
          <w:szCs w:val="20"/>
        </w:rPr>
        <w:t xml:space="preserve"> as our opensource threat intel.</w:t>
      </w:r>
    </w:p>
    <w:p w14:paraId="7D009A0D" w14:textId="4EB18280" w:rsidR="00037A56" w:rsidRDefault="00037A56" w:rsidP="00D51A1D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037A56">
        <w:rPr>
          <w:rFonts w:asciiTheme="majorHAnsi" w:hAnsiTheme="majorHAnsi"/>
          <w:sz w:val="20"/>
          <w:szCs w:val="20"/>
        </w:rPr>
        <w:t xml:space="preserve">Developed </w:t>
      </w:r>
      <w:r w:rsidR="00D51A1D">
        <w:rPr>
          <w:rFonts w:asciiTheme="majorHAnsi" w:hAnsiTheme="majorHAnsi"/>
          <w:sz w:val="20"/>
          <w:szCs w:val="20"/>
        </w:rPr>
        <w:t>t</w:t>
      </w:r>
      <w:r w:rsidRPr="00037A56">
        <w:rPr>
          <w:rFonts w:asciiTheme="majorHAnsi" w:hAnsiTheme="majorHAnsi"/>
          <w:sz w:val="20"/>
          <w:szCs w:val="20"/>
        </w:rPr>
        <w:t xml:space="preserve">hreat detection </w:t>
      </w:r>
      <w:r w:rsidR="00D51A1D">
        <w:rPr>
          <w:rFonts w:asciiTheme="majorHAnsi" w:hAnsiTheme="majorHAnsi"/>
          <w:sz w:val="20"/>
          <w:szCs w:val="20"/>
        </w:rPr>
        <w:t>and created custom detections.</w:t>
      </w:r>
    </w:p>
    <w:p w14:paraId="6514D2B1" w14:textId="1F70E8CA" w:rsidR="00E45D7C" w:rsidRPr="00D51A1D" w:rsidRDefault="00E45D7C" w:rsidP="00D51A1D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</w:t>
      </w:r>
      <w:r w:rsidR="002B43E8">
        <w:rPr>
          <w:rFonts w:asciiTheme="majorHAnsi" w:hAnsiTheme="majorHAnsi"/>
          <w:sz w:val="20"/>
          <w:szCs w:val="20"/>
        </w:rPr>
        <w:t>erformed incident response on true positive AWS GuardDuty events.</w:t>
      </w:r>
    </w:p>
    <w:p w14:paraId="57CCBB3A" w14:textId="6BC3C002" w:rsidR="00037A56" w:rsidRPr="00037A56" w:rsidRDefault="00CE7D6B" w:rsidP="00037A56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Performed dynamic malware </w:t>
      </w:r>
      <w:r w:rsidR="00037A56">
        <w:rPr>
          <w:rFonts w:asciiTheme="majorHAnsi" w:hAnsiTheme="majorHAnsi"/>
          <w:sz w:val="20"/>
          <w:szCs w:val="20"/>
        </w:rPr>
        <w:t xml:space="preserve">analysis </w:t>
      </w:r>
      <w:r>
        <w:rPr>
          <w:rFonts w:asciiTheme="majorHAnsi" w:hAnsiTheme="majorHAnsi"/>
          <w:sz w:val="20"/>
          <w:szCs w:val="20"/>
        </w:rPr>
        <w:t>on the encountered incidents and taken steps to contain and remediate systems.</w:t>
      </w:r>
    </w:p>
    <w:p w14:paraId="78EB86DC" w14:textId="3EE2A037" w:rsidR="00D75C22" w:rsidRPr="00D75C22" w:rsidRDefault="00CE7D6B" w:rsidP="00D75C22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Expertise</w:t>
      </w:r>
      <w:r w:rsidR="00D75C22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>implementations</w:t>
      </w:r>
      <w:r w:rsidR="00D75C22">
        <w:rPr>
          <w:rFonts w:asciiTheme="majorHAnsi" w:hAnsiTheme="majorHAnsi"/>
          <w:sz w:val="20"/>
          <w:szCs w:val="20"/>
        </w:rPr>
        <w:t xml:space="preserve"> for </w:t>
      </w:r>
      <w:r w:rsidR="00D75C22" w:rsidRPr="00D050D3">
        <w:rPr>
          <w:rFonts w:asciiTheme="majorHAnsi" w:hAnsiTheme="majorHAnsi"/>
          <w:sz w:val="20"/>
          <w:szCs w:val="20"/>
        </w:rPr>
        <w:t>Suricata</w:t>
      </w:r>
      <w:r w:rsidR="00D75C22">
        <w:rPr>
          <w:rFonts w:asciiTheme="majorHAnsi" w:hAnsiTheme="majorHAnsi"/>
          <w:sz w:val="20"/>
          <w:szCs w:val="20"/>
        </w:rPr>
        <w:t xml:space="preserve"> (Open-source custom IDS</w:t>
      </w:r>
      <w:r w:rsidR="00D75C22" w:rsidRPr="00D050D3">
        <w:rPr>
          <w:rFonts w:asciiTheme="majorHAnsi" w:hAnsiTheme="majorHAnsi"/>
          <w:sz w:val="20"/>
          <w:szCs w:val="20"/>
        </w:rPr>
        <w:t>/IPS)</w:t>
      </w:r>
      <w:r w:rsidR="00D75C22">
        <w:rPr>
          <w:rFonts w:asciiTheme="majorHAnsi" w:hAnsiTheme="majorHAnsi"/>
          <w:sz w:val="20"/>
          <w:szCs w:val="20"/>
        </w:rPr>
        <w:t xml:space="preserve"> across multi-tenant DCs and corporate offices and involve troubleshooting when encountering issues.</w:t>
      </w:r>
    </w:p>
    <w:p w14:paraId="39AFFA68" w14:textId="6DED8E88" w:rsidR="008F3E27" w:rsidRPr="00D050D3" w:rsidRDefault="00CE7D6B" w:rsidP="008F3E27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Closely </w:t>
      </w:r>
      <w:r w:rsidR="008F3E27">
        <w:rPr>
          <w:rFonts w:asciiTheme="majorHAnsi" w:hAnsiTheme="majorHAnsi"/>
          <w:sz w:val="20"/>
          <w:szCs w:val="20"/>
        </w:rPr>
        <w:t>Working with infrastructure teams evaluating network rules providing reviewing and approving as necessary.</w:t>
      </w:r>
    </w:p>
    <w:p w14:paraId="7087B842" w14:textId="381E2080" w:rsidR="001378DC" w:rsidRDefault="0099051C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>Identify</w:t>
      </w:r>
      <w:r>
        <w:rPr>
          <w:rFonts w:asciiTheme="majorHAnsi" w:hAnsiTheme="majorHAnsi"/>
          <w:sz w:val="20"/>
          <w:szCs w:val="20"/>
        </w:rPr>
        <w:t>ing</w:t>
      </w:r>
      <w:r w:rsidR="00D050D3" w:rsidRPr="00D050D3">
        <w:rPr>
          <w:rFonts w:asciiTheme="majorHAnsi" w:hAnsiTheme="majorHAnsi"/>
          <w:sz w:val="20"/>
          <w:szCs w:val="20"/>
        </w:rPr>
        <w:t xml:space="preserve"> the latest TTP’s, </w:t>
      </w:r>
      <w:r w:rsidR="0066682B">
        <w:rPr>
          <w:rFonts w:asciiTheme="majorHAnsi" w:hAnsiTheme="majorHAnsi"/>
          <w:sz w:val="20"/>
          <w:szCs w:val="20"/>
        </w:rPr>
        <w:t>b</w:t>
      </w:r>
      <w:r w:rsidR="00D050D3" w:rsidRPr="00D050D3">
        <w:rPr>
          <w:rFonts w:asciiTheme="majorHAnsi" w:hAnsiTheme="majorHAnsi"/>
          <w:sz w:val="20"/>
          <w:szCs w:val="20"/>
        </w:rPr>
        <w:t xml:space="preserve">y </w:t>
      </w:r>
      <w:r w:rsidR="0066682B">
        <w:rPr>
          <w:rFonts w:asciiTheme="majorHAnsi" w:hAnsiTheme="majorHAnsi"/>
          <w:sz w:val="20"/>
          <w:szCs w:val="20"/>
        </w:rPr>
        <w:t>h</w:t>
      </w:r>
      <w:r w:rsidR="00D050D3" w:rsidRPr="00D050D3">
        <w:rPr>
          <w:rFonts w:asciiTheme="majorHAnsi" w:hAnsiTheme="majorHAnsi"/>
          <w:sz w:val="20"/>
          <w:szCs w:val="20"/>
        </w:rPr>
        <w:t xml:space="preserve">unting </w:t>
      </w:r>
      <w:r w:rsidR="0066682B">
        <w:rPr>
          <w:rFonts w:asciiTheme="majorHAnsi" w:hAnsiTheme="majorHAnsi"/>
          <w:sz w:val="20"/>
          <w:szCs w:val="20"/>
        </w:rPr>
        <w:t>k</w:t>
      </w:r>
      <w:r w:rsidR="00D050D3" w:rsidRPr="00D050D3">
        <w:rPr>
          <w:rFonts w:asciiTheme="majorHAnsi" w:hAnsiTheme="majorHAnsi"/>
          <w:sz w:val="20"/>
          <w:szCs w:val="20"/>
        </w:rPr>
        <w:t>nown Command and Control Frameworks</w:t>
      </w:r>
      <w:r w:rsidR="001378DC">
        <w:rPr>
          <w:rFonts w:asciiTheme="majorHAnsi" w:hAnsiTheme="majorHAnsi"/>
          <w:sz w:val="20"/>
          <w:szCs w:val="20"/>
        </w:rPr>
        <w:t>.</w:t>
      </w:r>
      <w:r w:rsidR="00D050D3" w:rsidRPr="00D050D3">
        <w:rPr>
          <w:rFonts w:asciiTheme="majorHAnsi" w:hAnsiTheme="majorHAnsi"/>
          <w:sz w:val="20"/>
          <w:szCs w:val="20"/>
        </w:rPr>
        <w:t xml:space="preserve"> </w:t>
      </w:r>
    </w:p>
    <w:p w14:paraId="6D493362" w14:textId="165BB7A7" w:rsidR="00D050D3" w:rsidRPr="00D050D3" w:rsidRDefault="001378DC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 part of regular threat intel activity</w:t>
      </w:r>
      <w:r w:rsidR="00D050D3" w:rsidRPr="00D050D3">
        <w:rPr>
          <w:rFonts w:asciiTheme="majorHAnsi" w:hAnsiTheme="majorHAnsi"/>
          <w:sz w:val="20"/>
          <w:szCs w:val="20"/>
        </w:rPr>
        <w:t xml:space="preserve"> identifying the IP's and domains used in </w:t>
      </w:r>
      <w:r w:rsidR="00D050D3">
        <w:rPr>
          <w:rFonts w:asciiTheme="majorHAnsi" w:hAnsiTheme="majorHAnsi"/>
          <w:sz w:val="20"/>
          <w:szCs w:val="20"/>
        </w:rPr>
        <w:t>m</w:t>
      </w:r>
      <w:r w:rsidR="00D050D3" w:rsidRPr="00D050D3">
        <w:rPr>
          <w:rFonts w:asciiTheme="majorHAnsi" w:hAnsiTheme="majorHAnsi"/>
          <w:sz w:val="20"/>
          <w:szCs w:val="20"/>
        </w:rPr>
        <w:t>alicious activities by using OSINT Methodologies</w:t>
      </w:r>
      <w:r w:rsidR="0099051C">
        <w:rPr>
          <w:rFonts w:asciiTheme="majorHAnsi" w:hAnsiTheme="majorHAnsi"/>
          <w:sz w:val="20"/>
          <w:szCs w:val="20"/>
        </w:rPr>
        <w:t xml:space="preserve"> and other professional services. </w:t>
      </w:r>
    </w:p>
    <w:p w14:paraId="737D0F60" w14:textId="008097DB" w:rsid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Actively </w:t>
      </w:r>
      <w:r w:rsidR="001378DC">
        <w:rPr>
          <w:rFonts w:asciiTheme="majorHAnsi" w:hAnsiTheme="majorHAnsi"/>
          <w:sz w:val="20"/>
          <w:szCs w:val="20"/>
        </w:rPr>
        <w:t>hunting for threats on</w:t>
      </w:r>
      <w:r w:rsidRPr="00D050D3">
        <w:rPr>
          <w:rFonts w:asciiTheme="majorHAnsi" w:hAnsiTheme="majorHAnsi"/>
          <w:sz w:val="20"/>
          <w:szCs w:val="20"/>
        </w:rPr>
        <w:t xml:space="preserve"> Layer 3 and Layer 7 </w:t>
      </w:r>
      <w:r w:rsidR="001378DC">
        <w:rPr>
          <w:rFonts w:asciiTheme="majorHAnsi" w:hAnsiTheme="majorHAnsi"/>
          <w:sz w:val="20"/>
          <w:szCs w:val="20"/>
        </w:rPr>
        <w:t>d</w:t>
      </w:r>
      <w:r w:rsidRPr="00D050D3">
        <w:rPr>
          <w:rFonts w:asciiTheme="majorHAnsi" w:hAnsiTheme="majorHAnsi"/>
          <w:sz w:val="20"/>
          <w:szCs w:val="20"/>
        </w:rPr>
        <w:t xml:space="preserve">evices, define Hypothesis &amp; come up with </w:t>
      </w:r>
      <w:r w:rsidR="00644A0A" w:rsidRPr="00D050D3">
        <w:rPr>
          <w:rFonts w:asciiTheme="majorHAnsi" w:hAnsiTheme="majorHAnsi"/>
          <w:sz w:val="20"/>
          <w:szCs w:val="20"/>
        </w:rPr>
        <w:t>detections</w:t>
      </w:r>
      <w:r w:rsidR="00644A0A">
        <w:rPr>
          <w:rFonts w:asciiTheme="majorHAnsi" w:hAnsiTheme="majorHAnsi"/>
          <w:sz w:val="20"/>
          <w:szCs w:val="20"/>
        </w:rPr>
        <w:t xml:space="preserve"> (</w:t>
      </w:r>
      <w:r w:rsidR="00DC4C19">
        <w:rPr>
          <w:rFonts w:asciiTheme="majorHAnsi" w:hAnsiTheme="majorHAnsi"/>
          <w:sz w:val="20"/>
          <w:szCs w:val="20"/>
        </w:rPr>
        <w:t xml:space="preserve">Lockheed </w:t>
      </w:r>
      <w:r w:rsidR="00E8662E">
        <w:rPr>
          <w:rFonts w:asciiTheme="majorHAnsi" w:hAnsiTheme="majorHAnsi"/>
          <w:sz w:val="20"/>
          <w:szCs w:val="20"/>
        </w:rPr>
        <w:t>Martin | M</w:t>
      </w:r>
      <w:r w:rsidR="00475598">
        <w:rPr>
          <w:rFonts w:asciiTheme="majorHAnsi" w:hAnsiTheme="majorHAnsi"/>
          <w:sz w:val="20"/>
          <w:szCs w:val="20"/>
        </w:rPr>
        <w:t>ITRE ATT</w:t>
      </w:r>
      <w:r w:rsidR="003C4697">
        <w:rPr>
          <w:rFonts w:asciiTheme="majorHAnsi" w:hAnsiTheme="majorHAnsi"/>
          <w:sz w:val="20"/>
          <w:szCs w:val="20"/>
        </w:rPr>
        <w:t>&amp;CK Enterprise framework</w:t>
      </w:r>
      <w:r w:rsidR="00790D73">
        <w:rPr>
          <w:rFonts w:asciiTheme="majorHAnsi" w:hAnsiTheme="majorHAnsi"/>
          <w:sz w:val="20"/>
          <w:szCs w:val="20"/>
        </w:rPr>
        <w:t>)</w:t>
      </w:r>
      <w:r w:rsidRPr="00D050D3">
        <w:rPr>
          <w:rFonts w:asciiTheme="majorHAnsi" w:hAnsiTheme="majorHAnsi"/>
          <w:sz w:val="20"/>
          <w:szCs w:val="20"/>
        </w:rPr>
        <w:t xml:space="preserve">. </w:t>
      </w:r>
    </w:p>
    <w:p w14:paraId="0FDF6B84" w14:textId="01DA550F" w:rsidR="00921F24" w:rsidRPr="00E45D7C" w:rsidRDefault="00E45D7C" w:rsidP="00E45D7C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Actively working on improving </w:t>
      </w:r>
      <w:r w:rsidR="0016244A">
        <w:rPr>
          <w:rFonts w:asciiTheme="majorHAnsi" w:hAnsiTheme="majorHAnsi"/>
          <w:sz w:val="20"/>
          <w:szCs w:val="20"/>
        </w:rPr>
        <w:t>the security</w:t>
      </w:r>
      <w:r>
        <w:rPr>
          <w:rFonts w:asciiTheme="majorHAnsi" w:hAnsiTheme="majorHAnsi"/>
          <w:sz w:val="20"/>
          <w:szCs w:val="20"/>
        </w:rPr>
        <w:t xml:space="preserve"> scorecard of the organization with the help </w:t>
      </w:r>
      <w:r w:rsidR="00D137E7">
        <w:rPr>
          <w:rFonts w:asciiTheme="majorHAnsi" w:hAnsiTheme="majorHAnsi"/>
          <w:sz w:val="20"/>
          <w:szCs w:val="20"/>
        </w:rPr>
        <w:t>of infrastructure</w:t>
      </w:r>
      <w:r>
        <w:rPr>
          <w:rFonts w:asciiTheme="majorHAnsi" w:hAnsiTheme="majorHAnsi"/>
          <w:sz w:val="20"/>
          <w:szCs w:val="20"/>
        </w:rPr>
        <w:t xml:space="preserve"> and operations teams for</w:t>
      </w:r>
      <w:r w:rsidR="001C3238">
        <w:rPr>
          <w:rFonts w:asciiTheme="majorHAnsi" w:hAnsiTheme="majorHAnsi"/>
          <w:sz w:val="20"/>
          <w:szCs w:val="20"/>
        </w:rPr>
        <w:t xml:space="preserve"> remediation of</w:t>
      </w:r>
      <w:r>
        <w:rPr>
          <w:rFonts w:asciiTheme="majorHAnsi" w:hAnsiTheme="majorHAnsi"/>
          <w:sz w:val="20"/>
          <w:szCs w:val="20"/>
        </w:rPr>
        <w:t xml:space="preserve"> findings related </w:t>
      </w:r>
      <w:r w:rsidR="001C3238">
        <w:rPr>
          <w:rFonts w:asciiTheme="majorHAnsi" w:hAnsiTheme="majorHAnsi"/>
          <w:sz w:val="20"/>
          <w:szCs w:val="20"/>
        </w:rPr>
        <w:t>to our</w:t>
      </w:r>
      <w:r>
        <w:rPr>
          <w:rFonts w:asciiTheme="majorHAnsi" w:hAnsiTheme="majorHAnsi"/>
          <w:sz w:val="20"/>
          <w:szCs w:val="20"/>
        </w:rPr>
        <w:t xml:space="preserve"> vulnerability management program and other attack surface management tools.</w:t>
      </w:r>
    </w:p>
    <w:p w14:paraId="62D6B14C" w14:textId="7CA52B3B" w:rsidR="0099051C" w:rsidRDefault="002D2FEE" w:rsidP="0099051C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</w:t>
      </w:r>
      <w:r w:rsidR="00F250F9">
        <w:rPr>
          <w:rFonts w:asciiTheme="majorHAnsi" w:hAnsiTheme="majorHAnsi"/>
          <w:sz w:val="20"/>
          <w:szCs w:val="20"/>
        </w:rPr>
        <w:t xml:space="preserve"> working on container security</w:t>
      </w:r>
      <w:r>
        <w:rPr>
          <w:rFonts w:asciiTheme="majorHAnsi" w:hAnsiTheme="majorHAnsi"/>
          <w:sz w:val="20"/>
          <w:szCs w:val="20"/>
        </w:rPr>
        <w:t xml:space="preserve"> and </w:t>
      </w:r>
      <w:r w:rsidR="009B4DD9"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t>ev</w:t>
      </w:r>
      <w:r w:rsidR="009B4DD9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>ecops.</w:t>
      </w:r>
    </w:p>
    <w:p w14:paraId="3964064C" w14:textId="4185FC5A" w:rsidR="001C3238" w:rsidRPr="0099051C" w:rsidRDefault="001C3238" w:rsidP="0099051C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bookmarkStart w:id="1" w:name="_Hlk151970420"/>
      <w:r>
        <w:rPr>
          <w:rFonts w:asciiTheme="majorHAnsi" w:hAnsiTheme="majorHAnsi"/>
          <w:sz w:val="20"/>
          <w:szCs w:val="20"/>
        </w:rPr>
        <w:t>Worked with software development teams for reviewing their design, approving their release by reviewing their third party, static and dynamic scan reports.</w:t>
      </w:r>
    </w:p>
    <w:bookmarkEnd w:id="1"/>
    <w:p w14:paraId="1C981E8E" w14:textId="2B329442" w:rsidR="00B20931" w:rsidRPr="00B20931" w:rsidRDefault="001F4486" w:rsidP="0035624F">
      <w:pPr>
        <w:tabs>
          <w:tab w:val="left" w:pos="900"/>
        </w:tabs>
        <w:spacing w:before="240" w:after="100" w:line="360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FF66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25D3E" wp14:editId="4E6E803E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57721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1CAB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3.3pt,3.55pt" to="857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avmwEAAIg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35624F">
        <w:rPr>
          <w:rFonts w:asciiTheme="majorHAnsi" w:hAnsiTheme="majorHAnsi"/>
          <w:b/>
          <w:sz w:val="20"/>
          <w:szCs w:val="20"/>
        </w:rPr>
        <w:t xml:space="preserve">Tata Consultancy Services. </w:t>
      </w:r>
      <w:r w:rsidR="0035624F" w:rsidRPr="00FF66EC">
        <w:rPr>
          <w:rFonts w:asciiTheme="majorHAnsi" w:hAnsiTheme="majorHAnsi"/>
          <w:b/>
          <w:sz w:val="20"/>
          <w:szCs w:val="20"/>
        </w:rPr>
        <w:t xml:space="preserve"> </w:t>
      </w:r>
      <w:r w:rsidR="00B20931" w:rsidRPr="0035624F">
        <w:rPr>
          <w:rFonts w:asciiTheme="majorHAnsi" w:hAnsiTheme="majorHAnsi"/>
          <w:bCs/>
          <w:sz w:val="20"/>
          <w:szCs w:val="20"/>
        </w:rPr>
        <w:t xml:space="preserve">(FEB ’17 to JAN </w:t>
      </w:r>
      <w:r w:rsidR="0035624F" w:rsidRPr="0035624F">
        <w:rPr>
          <w:rFonts w:asciiTheme="majorHAnsi" w:hAnsiTheme="majorHAnsi"/>
          <w:bCs/>
          <w:sz w:val="20"/>
          <w:szCs w:val="20"/>
        </w:rPr>
        <w:t>’</w:t>
      </w:r>
      <w:r w:rsidR="00B20931" w:rsidRPr="0035624F">
        <w:rPr>
          <w:rFonts w:asciiTheme="majorHAnsi" w:hAnsiTheme="majorHAnsi"/>
          <w:bCs/>
          <w:sz w:val="20"/>
          <w:szCs w:val="20"/>
        </w:rPr>
        <w:t>18</w:t>
      </w:r>
      <w:r w:rsidR="0035624F" w:rsidRPr="0035624F">
        <w:rPr>
          <w:rFonts w:asciiTheme="majorHAnsi" w:hAnsiTheme="majorHAnsi"/>
          <w:bCs/>
          <w:sz w:val="20"/>
          <w:szCs w:val="20"/>
        </w:rPr>
        <w:t xml:space="preserve">, </w:t>
      </w:r>
      <w:r w:rsidR="0035624F" w:rsidRPr="0035624F">
        <w:rPr>
          <w:rFonts w:asciiTheme="majorHAnsi" w:hAnsiTheme="majorHAnsi"/>
          <w:b/>
          <w:sz w:val="20"/>
          <w:szCs w:val="20"/>
        </w:rPr>
        <w:t>I</w:t>
      </w:r>
      <w:r w:rsidR="0035624F">
        <w:rPr>
          <w:rFonts w:asciiTheme="majorHAnsi" w:hAnsiTheme="majorHAnsi"/>
          <w:b/>
          <w:sz w:val="20"/>
          <w:szCs w:val="20"/>
        </w:rPr>
        <w:t>T</w:t>
      </w:r>
      <w:r w:rsidR="0035624F" w:rsidRPr="0035624F">
        <w:rPr>
          <w:rFonts w:asciiTheme="majorHAnsi" w:hAnsiTheme="majorHAnsi"/>
          <w:b/>
          <w:sz w:val="20"/>
          <w:szCs w:val="20"/>
        </w:rPr>
        <w:t xml:space="preserve"> Analyst</w:t>
      </w:r>
      <w:r w:rsidR="0035624F" w:rsidRPr="0035624F">
        <w:rPr>
          <w:rFonts w:asciiTheme="majorHAnsi" w:hAnsiTheme="majorHAnsi"/>
          <w:bCs/>
          <w:sz w:val="20"/>
          <w:szCs w:val="20"/>
        </w:rPr>
        <w:t>)</w:t>
      </w:r>
    </w:p>
    <w:p w14:paraId="137FF3E9" w14:textId="37876E89" w:rsidR="00B14955" w:rsidRPr="006F758B" w:rsidRDefault="00D050D3" w:rsidP="006F758B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>SME in implementing &amp; Configuring Cyber Security Solutions (SIEM, ED</w:t>
      </w:r>
      <w:r w:rsidR="001378DC">
        <w:rPr>
          <w:rFonts w:asciiTheme="majorHAnsi" w:hAnsiTheme="majorHAnsi"/>
          <w:sz w:val="20"/>
          <w:szCs w:val="20"/>
        </w:rPr>
        <w:t>R</w:t>
      </w:r>
      <w:r w:rsidRPr="00D050D3">
        <w:rPr>
          <w:rFonts w:asciiTheme="majorHAnsi" w:hAnsiTheme="majorHAnsi"/>
          <w:sz w:val="20"/>
          <w:szCs w:val="20"/>
        </w:rPr>
        <w:t xml:space="preserve">) </w:t>
      </w:r>
    </w:p>
    <w:p w14:paraId="3F6E1D05" w14:textId="62238148" w:rsidR="00D050D3" w:rsidRP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Responsible in developing custom correlation rules and </w:t>
      </w:r>
      <w:r w:rsidR="001378DC">
        <w:rPr>
          <w:rFonts w:asciiTheme="majorHAnsi" w:hAnsiTheme="majorHAnsi"/>
          <w:sz w:val="20"/>
          <w:szCs w:val="20"/>
        </w:rPr>
        <w:t xml:space="preserve">security </w:t>
      </w:r>
      <w:r w:rsidRPr="00D050D3">
        <w:rPr>
          <w:rFonts w:asciiTheme="majorHAnsi" w:hAnsiTheme="majorHAnsi"/>
          <w:sz w:val="20"/>
          <w:szCs w:val="20"/>
        </w:rPr>
        <w:t xml:space="preserve">use cases. </w:t>
      </w:r>
    </w:p>
    <w:p w14:paraId="0D5C6202" w14:textId="73984904" w:rsidR="00D050D3" w:rsidRP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Provide expert Investigative support (Highest Point of Escalation) for incident response for critical security incidents. </w:t>
      </w:r>
    </w:p>
    <w:p w14:paraId="5CD11D92" w14:textId="246811A8" w:rsidR="00B20931" w:rsidRPr="00B20931" w:rsidRDefault="001F4486" w:rsidP="0035624F">
      <w:pPr>
        <w:tabs>
          <w:tab w:val="left" w:pos="900"/>
        </w:tabs>
        <w:spacing w:before="240" w:after="100" w:line="360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D050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F7605" wp14:editId="477A28B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721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74E693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3.3pt,.15pt" to="857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avmwEAAIg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20931">
        <w:rPr>
          <w:rFonts w:asciiTheme="majorHAnsi" w:hAnsiTheme="majorHAnsi"/>
          <w:b/>
          <w:sz w:val="20"/>
          <w:szCs w:val="20"/>
        </w:rPr>
        <w:t>CYIENT</w:t>
      </w:r>
      <w:r w:rsidR="00B20931" w:rsidRPr="00FF66EC">
        <w:rPr>
          <w:rFonts w:asciiTheme="majorHAnsi" w:hAnsiTheme="majorHAnsi"/>
          <w:b/>
          <w:sz w:val="20"/>
          <w:szCs w:val="20"/>
        </w:rPr>
        <w:t xml:space="preserve"> Ltd</w:t>
      </w:r>
      <w:r w:rsidR="00B20931">
        <w:rPr>
          <w:rFonts w:asciiTheme="majorHAnsi" w:hAnsiTheme="majorHAnsi"/>
          <w:b/>
          <w:sz w:val="20"/>
          <w:szCs w:val="20"/>
        </w:rPr>
        <w:t xml:space="preserve">. </w:t>
      </w:r>
      <w:r w:rsidR="00B20931" w:rsidRPr="00FF66EC">
        <w:rPr>
          <w:rFonts w:asciiTheme="majorHAnsi" w:hAnsiTheme="majorHAnsi"/>
          <w:b/>
          <w:sz w:val="20"/>
          <w:szCs w:val="20"/>
        </w:rPr>
        <w:t xml:space="preserve"> </w:t>
      </w:r>
      <w:r w:rsidR="00B20931" w:rsidRPr="0035624F">
        <w:rPr>
          <w:rFonts w:asciiTheme="majorHAnsi" w:hAnsiTheme="majorHAnsi"/>
          <w:bCs/>
          <w:sz w:val="20"/>
          <w:szCs w:val="20"/>
        </w:rPr>
        <w:t>(</w:t>
      </w:r>
      <w:r w:rsidR="00133A09" w:rsidRPr="0035624F">
        <w:rPr>
          <w:rFonts w:asciiTheme="majorHAnsi" w:hAnsiTheme="majorHAnsi"/>
          <w:bCs/>
          <w:sz w:val="20"/>
          <w:szCs w:val="20"/>
        </w:rPr>
        <w:t xml:space="preserve">MAR </w:t>
      </w:r>
      <w:r w:rsidR="00B20931" w:rsidRPr="0035624F">
        <w:rPr>
          <w:rFonts w:asciiTheme="majorHAnsi" w:hAnsiTheme="majorHAnsi"/>
          <w:bCs/>
          <w:sz w:val="20"/>
          <w:szCs w:val="20"/>
        </w:rPr>
        <w:t>’</w:t>
      </w:r>
      <w:r w:rsidR="00133A09" w:rsidRPr="0035624F">
        <w:rPr>
          <w:rFonts w:asciiTheme="majorHAnsi" w:hAnsiTheme="majorHAnsi"/>
          <w:bCs/>
          <w:sz w:val="20"/>
          <w:szCs w:val="20"/>
        </w:rPr>
        <w:t>14</w:t>
      </w:r>
      <w:r w:rsidR="00B20931" w:rsidRPr="0035624F">
        <w:rPr>
          <w:rFonts w:asciiTheme="majorHAnsi" w:hAnsiTheme="majorHAnsi"/>
          <w:bCs/>
          <w:sz w:val="20"/>
          <w:szCs w:val="20"/>
        </w:rPr>
        <w:t xml:space="preserve"> to </w:t>
      </w:r>
      <w:r w:rsidR="00133A09" w:rsidRPr="0035624F">
        <w:rPr>
          <w:rFonts w:asciiTheme="majorHAnsi" w:hAnsiTheme="majorHAnsi"/>
          <w:bCs/>
          <w:sz w:val="20"/>
          <w:szCs w:val="20"/>
        </w:rPr>
        <w:t xml:space="preserve">FEB </w:t>
      </w:r>
      <w:r w:rsidR="0035624F">
        <w:rPr>
          <w:rFonts w:asciiTheme="majorHAnsi" w:hAnsiTheme="majorHAnsi"/>
          <w:bCs/>
          <w:sz w:val="20"/>
          <w:szCs w:val="20"/>
        </w:rPr>
        <w:t>’</w:t>
      </w:r>
      <w:r w:rsidR="00133A09" w:rsidRPr="0035624F">
        <w:rPr>
          <w:rFonts w:asciiTheme="majorHAnsi" w:hAnsiTheme="majorHAnsi"/>
          <w:bCs/>
          <w:sz w:val="20"/>
          <w:szCs w:val="20"/>
        </w:rPr>
        <w:t>17</w:t>
      </w:r>
      <w:r w:rsidR="0035624F">
        <w:rPr>
          <w:rFonts w:asciiTheme="majorHAnsi" w:hAnsiTheme="majorHAnsi"/>
          <w:bCs/>
          <w:sz w:val="20"/>
          <w:szCs w:val="20"/>
        </w:rPr>
        <w:t>,</w:t>
      </w:r>
      <w:r w:rsidR="00B20931" w:rsidRPr="0035624F">
        <w:rPr>
          <w:rFonts w:asciiTheme="majorHAnsi" w:hAnsiTheme="majorHAnsi"/>
          <w:bCs/>
          <w:sz w:val="20"/>
          <w:szCs w:val="20"/>
        </w:rPr>
        <w:t xml:space="preserve"> </w:t>
      </w:r>
      <w:r w:rsidR="0035624F" w:rsidRPr="0035624F">
        <w:rPr>
          <w:rFonts w:asciiTheme="majorHAnsi" w:hAnsiTheme="majorHAnsi"/>
          <w:b/>
          <w:sz w:val="20"/>
          <w:szCs w:val="20"/>
        </w:rPr>
        <w:t>Senior Executive</w:t>
      </w:r>
      <w:r w:rsidR="00625F1B">
        <w:rPr>
          <w:rFonts w:asciiTheme="majorHAnsi" w:hAnsiTheme="majorHAnsi"/>
          <w:b/>
          <w:sz w:val="20"/>
          <w:szCs w:val="20"/>
        </w:rPr>
        <w:t xml:space="preserve"> – Cyber Security</w:t>
      </w:r>
      <w:r w:rsidR="0035624F">
        <w:rPr>
          <w:rFonts w:asciiTheme="majorHAnsi" w:hAnsiTheme="majorHAnsi"/>
          <w:bCs/>
          <w:sz w:val="20"/>
          <w:szCs w:val="20"/>
        </w:rPr>
        <w:t>)</w:t>
      </w:r>
    </w:p>
    <w:p w14:paraId="06EAF297" w14:textId="59A38627" w:rsid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>SIEM Implementation/ administration &amp; Monitoring of SIEM, DLP, EN</w:t>
      </w:r>
      <w:r w:rsidR="00F55EA8">
        <w:rPr>
          <w:rFonts w:asciiTheme="majorHAnsi" w:hAnsiTheme="majorHAnsi"/>
          <w:sz w:val="20"/>
          <w:szCs w:val="20"/>
        </w:rPr>
        <w:t xml:space="preserve">D </w:t>
      </w:r>
      <w:r w:rsidRPr="00D050D3">
        <w:rPr>
          <w:rFonts w:asciiTheme="majorHAnsi" w:hAnsiTheme="majorHAnsi"/>
          <w:sz w:val="20"/>
          <w:szCs w:val="20"/>
        </w:rPr>
        <w:t xml:space="preserve">POINT </w:t>
      </w:r>
      <w:r w:rsidR="00F55EA8">
        <w:rPr>
          <w:rFonts w:asciiTheme="majorHAnsi" w:hAnsiTheme="majorHAnsi"/>
          <w:sz w:val="20"/>
          <w:szCs w:val="20"/>
        </w:rPr>
        <w:t>security s</w:t>
      </w:r>
      <w:r w:rsidRPr="00D050D3">
        <w:rPr>
          <w:rFonts w:asciiTheme="majorHAnsi" w:hAnsiTheme="majorHAnsi"/>
          <w:sz w:val="20"/>
          <w:szCs w:val="20"/>
        </w:rPr>
        <w:t xml:space="preserve">olutions. </w:t>
      </w:r>
    </w:p>
    <w:p w14:paraId="33C4AE5D" w14:textId="33DE8F6C" w:rsidR="00623C75" w:rsidRDefault="00623C75" w:rsidP="00623C75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Digital Forensics &amp; Incident Response/Incident Handling, Create process documentation and </w:t>
      </w:r>
      <w:r w:rsidR="00F55EA8" w:rsidRPr="00D050D3">
        <w:rPr>
          <w:rFonts w:asciiTheme="majorHAnsi" w:hAnsiTheme="majorHAnsi"/>
          <w:sz w:val="20"/>
          <w:szCs w:val="20"/>
        </w:rPr>
        <w:t>SOP</w:t>
      </w:r>
      <w:r w:rsidR="00F55EA8">
        <w:rPr>
          <w:rFonts w:asciiTheme="majorHAnsi" w:hAnsiTheme="majorHAnsi"/>
          <w:sz w:val="20"/>
          <w:szCs w:val="20"/>
        </w:rPr>
        <w:t>(</w:t>
      </w:r>
      <w:r w:rsidR="00F55EA8" w:rsidRPr="00D050D3">
        <w:rPr>
          <w:rFonts w:asciiTheme="majorHAnsi" w:hAnsiTheme="majorHAnsi"/>
          <w:sz w:val="20"/>
          <w:szCs w:val="20"/>
        </w:rPr>
        <w:t>s</w:t>
      </w:r>
      <w:r w:rsidR="00F55EA8">
        <w:rPr>
          <w:rFonts w:asciiTheme="majorHAnsi" w:hAnsiTheme="majorHAnsi"/>
          <w:sz w:val="20"/>
          <w:szCs w:val="20"/>
        </w:rPr>
        <w:t>)</w:t>
      </w:r>
      <w:r w:rsidR="00F55EA8" w:rsidRPr="00D050D3">
        <w:rPr>
          <w:rFonts w:asciiTheme="majorHAnsi" w:hAnsiTheme="majorHAnsi"/>
          <w:sz w:val="20"/>
          <w:szCs w:val="20"/>
        </w:rPr>
        <w:t>.</w:t>
      </w:r>
      <w:r w:rsidRPr="00D050D3">
        <w:rPr>
          <w:rFonts w:asciiTheme="majorHAnsi" w:hAnsiTheme="majorHAnsi"/>
          <w:sz w:val="20"/>
          <w:szCs w:val="20"/>
        </w:rPr>
        <w:t xml:space="preserve"> </w:t>
      </w:r>
    </w:p>
    <w:p w14:paraId="0AD423BA" w14:textId="0EBC1D35" w:rsidR="003B4778" w:rsidRDefault="003B4778" w:rsidP="003B4778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Working al</w:t>
      </w:r>
      <w:r w:rsidR="00E1113E">
        <w:rPr>
          <w:rFonts w:asciiTheme="majorHAnsi" w:hAnsiTheme="majorHAnsi"/>
          <w:sz w:val="20"/>
          <w:szCs w:val="20"/>
        </w:rPr>
        <w:t xml:space="preserve">ong with compliance team in aligning CoE’s to the standard’s compliance requirements. </w:t>
      </w:r>
    </w:p>
    <w:p w14:paraId="61B937C5" w14:textId="5F35D241" w:rsidR="00E1113E" w:rsidRDefault="00E1113E" w:rsidP="003B4778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Facing external certification audits and customer audits. </w:t>
      </w:r>
    </w:p>
    <w:p w14:paraId="2ECFFCE1" w14:textId="7C30DF99" w:rsidR="00E1113E" w:rsidRDefault="00E1113E" w:rsidP="00E1113E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Assisting compliance team in planning, designing, implementing and monitoring ISO 27001, ISO 27019 standards. </w:t>
      </w:r>
    </w:p>
    <w:p w14:paraId="52429160" w14:textId="12BC769C" w:rsidR="00623C75" w:rsidRPr="00E1113E" w:rsidRDefault="00623C75" w:rsidP="00E1113E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Providing support on security prospects to ISO </w:t>
      </w:r>
      <w:r w:rsidR="00347FF6">
        <w:rPr>
          <w:rFonts w:asciiTheme="majorHAnsi" w:hAnsiTheme="majorHAnsi"/>
          <w:sz w:val="20"/>
          <w:szCs w:val="20"/>
        </w:rPr>
        <w:t>27001</w:t>
      </w:r>
    </w:p>
    <w:p w14:paraId="3024E406" w14:textId="4DC83D04" w:rsidR="00B20931" w:rsidRPr="002356CC" w:rsidRDefault="001F4486" w:rsidP="0035624F">
      <w:pPr>
        <w:tabs>
          <w:tab w:val="left" w:pos="900"/>
        </w:tabs>
        <w:spacing w:before="240" w:after="100" w:line="360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D050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0C5E4" wp14:editId="6CF698BE">
                <wp:simplePos x="0" y="0"/>
                <wp:positionH relativeFrom="page">
                  <wp:align>center</wp:align>
                </wp:positionH>
                <wp:positionV relativeFrom="paragraph">
                  <wp:posOffset>59055</wp:posOffset>
                </wp:positionV>
                <wp:extent cx="5772150" cy="0"/>
                <wp:effectExtent l="38100" t="3810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0E6238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.65pt" to="454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avmwEAAIg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3F703E" w:rsidRPr="00FF66EC">
        <w:rPr>
          <w:rFonts w:asciiTheme="majorHAnsi" w:hAnsiTheme="majorHAnsi"/>
          <w:b/>
          <w:sz w:val="20"/>
          <w:szCs w:val="20"/>
        </w:rPr>
        <w:t>E2labs Information Security Pvt Ltd</w:t>
      </w:r>
      <w:r w:rsidR="00B20931">
        <w:rPr>
          <w:rFonts w:asciiTheme="majorHAnsi" w:hAnsiTheme="majorHAnsi"/>
          <w:b/>
          <w:sz w:val="20"/>
          <w:szCs w:val="20"/>
        </w:rPr>
        <w:t xml:space="preserve">. </w:t>
      </w:r>
      <w:r w:rsidR="00B20931" w:rsidRPr="00FF66EC">
        <w:rPr>
          <w:rFonts w:asciiTheme="majorHAnsi" w:hAnsiTheme="majorHAnsi"/>
          <w:b/>
          <w:sz w:val="20"/>
          <w:szCs w:val="20"/>
        </w:rPr>
        <w:t xml:space="preserve"> </w:t>
      </w:r>
      <w:r w:rsidR="00B20931" w:rsidRPr="0035624F">
        <w:rPr>
          <w:rFonts w:asciiTheme="majorHAnsi" w:hAnsiTheme="majorHAnsi"/>
          <w:bCs/>
          <w:sz w:val="20"/>
          <w:szCs w:val="20"/>
        </w:rPr>
        <w:t>(NOV</w:t>
      </w:r>
      <w:r w:rsidR="00133A09" w:rsidRPr="0035624F">
        <w:rPr>
          <w:rFonts w:asciiTheme="majorHAnsi" w:hAnsiTheme="majorHAnsi"/>
          <w:bCs/>
          <w:sz w:val="20"/>
          <w:szCs w:val="20"/>
        </w:rPr>
        <w:t xml:space="preserve"> ’10 to MAR </w:t>
      </w:r>
      <w:r w:rsidR="0035624F" w:rsidRPr="0035624F">
        <w:rPr>
          <w:rFonts w:asciiTheme="majorHAnsi" w:hAnsiTheme="majorHAnsi"/>
          <w:bCs/>
          <w:sz w:val="20"/>
          <w:szCs w:val="20"/>
        </w:rPr>
        <w:t>’</w:t>
      </w:r>
      <w:r w:rsidR="00133A09" w:rsidRPr="0035624F">
        <w:rPr>
          <w:rFonts w:asciiTheme="majorHAnsi" w:hAnsiTheme="majorHAnsi"/>
          <w:bCs/>
          <w:sz w:val="20"/>
          <w:szCs w:val="20"/>
        </w:rPr>
        <w:t>14</w:t>
      </w:r>
      <w:r w:rsidR="0035624F">
        <w:rPr>
          <w:rFonts w:asciiTheme="majorHAnsi" w:hAnsiTheme="majorHAnsi"/>
          <w:bCs/>
          <w:sz w:val="20"/>
          <w:szCs w:val="20"/>
        </w:rPr>
        <w:t xml:space="preserve">, </w:t>
      </w:r>
      <w:r w:rsidR="0035624F" w:rsidRPr="0035624F">
        <w:rPr>
          <w:rFonts w:asciiTheme="majorHAnsi" w:hAnsiTheme="majorHAnsi"/>
          <w:b/>
          <w:sz w:val="20"/>
          <w:szCs w:val="20"/>
        </w:rPr>
        <w:t>Security Consultant</w:t>
      </w:r>
      <w:r w:rsidR="0035624F" w:rsidRPr="0035624F">
        <w:rPr>
          <w:rFonts w:asciiTheme="majorHAnsi" w:hAnsiTheme="majorHAnsi"/>
          <w:bCs/>
          <w:sz w:val="20"/>
          <w:szCs w:val="20"/>
        </w:rPr>
        <w:t>)</w:t>
      </w:r>
    </w:p>
    <w:p w14:paraId="366CAD61" w14:textId="430C507D" w:rsidR="00D050D3" w:rsidRP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>Handled security incidents, validating the legitimacy of the incident, identifying the source, the Indicators of Compromise &amp; perform event co</w:t>
      </w:r>
      <w:r w:rsidR="00F55EA8">
        <w:rPr>
          <w:rFonts w:asciiTheme="majorHAnsi" w:hAnsiTheme="majorHAnsi"/>
          <w:sz w:val="20"/>
          <w:szCs w:val="20"/>
        </w:rPr>
        <w:t>r</w:t>
      </w:r>
      <w:r w:rsidRPr="00D050D3">
        <w:rPr>
          <w:rFonts w:asciiTheme="majorHAnsi" w:hAnsiTheme="majorHAnsi"/>
          <w:sz w:val="20"/>
          <w:szCs w:val="20"/>
        </w:rPr>
        <w:t xml:space="preserve">relation and timeline followed by reporting. </w:t>
      </w:r>
    </w:p>
    <w:p w14:paraId="0AF8E886" w14:textId="3815636C" w:rsidR="00D050D3" w:rsidRDefault="00D050D3" w:rsidP="00D050D3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>Penetration Testing, Vulnerability management</w:t>
      </w:r>
      <w:r w:rsidR="001C3238">
        <w:rPr>
          <w:rFonts w:asciiTheme="majorHAnsi" w:hAnsiTheme="majorHAnsi"/>
          <w:sz w:val="20"/>
          <w:szCs w:val="20"/>
        </w:rPr>
        <w:t xml:space="preserve"> </w:t>
      </w:r>
    </w:p>
    <w:p w14:paraId="5E485F41" w14:textId="5E5709EF" w:rsidR="00D050D3" w:rsidRPr="00F250F9" w:rsidRDefault="00D050D3" w:rsidP="00F250F9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Examined and analyzed electronic media in support of computer intrusion. Analyzed media using a broad range of computer forensic tools. </w:t>
      </w:r>
      <w:r w:rsidRPr="00F250F9">
        <w:rPr>
          <w:rFonts w:asciiTheme="majorHAnsi" w:hAnsiTheme="majorHAnsi"/>
          <w:sz w:val="20"/>
          <w:szCs w:val="20"/>
        </w:rPr>
        <w:t xml:space="preserve"> </w:t>
      </w:r>
    </w:p>
    <w:p w14:paraId="5DACAD15" w14:textId="1EC9758C" w:rsidR="00291FAA" w:rsidRPr="001C3238" w:rsidRDefault="00D050D3" w:rsidP="00B20931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D050D3">
        <w:rPr>
          <w:rFonts w:asciiTheme="majorHAnsi" w:hAnsiTheme="majorHAnsi"/>
          <w:sz w:val="20"/>
          <w:szCs w:val="20"/>
        </w:rPr>
        <w:t xml:space="preserve">Trained Government, Law Enforcement Agencies &amp; Non-Government Professional on Cyber Security Methodologies. </w:t>
      </w:r>
    </w:p>
    <w:sectPr w:rsidR="00291FAA" w:rsidRPr="001C3238" w:rsidSect="00F55EA8">
      <w:headerReference w:type="default" r:id="rId8"/>
      <w:footerReference w:type="default" r:id="rId9"/>
      <w:pgSz w:w="12240" w:h="15840"/>
      <w:pgMar w:top="1080" w:right="1440" w:bottom="907" w:left="1800" w:header="720" w:footer="1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37861" w14:textId="77777777" w:rsidR="00DD7C03" w:rsidRDefault="00DD7C03" w:rsidP="00291FAA">
      <w:pPr>
        <w:spacing w:after="0" w:line="240" w:lineRule="auto"/>
      </w:pPr>
      <w:r>
        <w:separator/>
      </w:r>
    </w:p>
  </w:endnote>
  <w:endnote w:type="continuationSeparator" w:id="0">
    <w:p w14:paraId="21E22129" w14:textId="77777777" w:rsidR="00DD7C03" w:rsidRDefault="00DD7C03" w:rsidP="0029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CBC53" w14:textId="77777777" w:rsidR="00291FAA" w:rsidRPr="0030183E" w:rsidRDefault="00291FAA">
    <w:pPr>
      <w:pStyle w:val="Normal1"/>
      <w:tabs>
        <w:tab w:val="center" w:pos="4320"/>
        <w:tab w:val="right" w:pos="8640"/>
      </w:tabs>
      <w:ind w:right="360"/>
      <w:rPr>
        <w:lang w:val="pt-BR"/>
      </w:rPr>
    </w:pPr>
  </w:p>
  <w:p w14:paraId="3501813D" w14:textId="77777777" w:rsidR="00291FAA" w:rsidRPr="0030183E" w:rsidRDefault="00291FAA">
    <w:pPr>
      <w:pStyle w:val="Normal1"/>
      <w:tabs>
        <w:tab w:val="center" w:pos="4320"/>
        <w:tab w:val="right" w:pos="8640"/>
      </w:tabs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02AF5" w14:textId="77777777" w:rsidR="00DD7C03" w:rsidRDefault="00DD7C03" w:rsidP="00291FAA">
      <w:pPr>
        <w:spacing w:after="0" w:line="240" w:lineRule="auto"/>
      </w:pPr>
      <w:r>
        <w:separator/>
      </w:r>
    </w:p>
  </w:footnote>
  <w:footnote w:type="continuationSeparator" w:id="0">
    <w:p w14:paraId="0D66667D" w14:textId="77777777" w:rsidR="00DD7C03" w:rsidRDefault="00DD7C03" w:rsidP="0029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FB628" w14:textId="77777777" w:rsidR="00291FAA" w:rsidRDefault="00E449FB">
    <w:pPr>
      <w:pStyle w:val="Normal1"/>
      <w:tabs>
        <w:tab w:val="center" w:pos="4320"/>
        <w:tab w:val="right" w:pos="8640"/>
      </w:tabs>
    </w:pPr>
    <w:r>
      <w:rPr>
        <w:sz w:val="20"/>
      </w:rPr>
      <w:tab/>
    </w:r>
    <w:r>
      <w:rPr>
        <w:sz w:val="20"/>
      </w:rPr>
      <w:tab/>
    </w:r>
  </w:p>
  <w:p w14:paraId="066BD5A1" w14:textId="77777777" w:rsidR="00291FAA" w:rsidRDefault="00291FAA">
    <w:pPr>
      <w:pStyle w:val="Normal1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3C3"/>
    <w:multiLevelType w:val="hybridMultilevel"/>
    <w:tmpl w:val="2F7C2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A746D"/>
    <w:multiLevelType w:val="multilevel"/>
    <w:tmpl w:val="DF3EE74A"/>
    <w:lvl w:ilvl="0">
      <w:start w:val="1"/>
      <w:numFmt w:val="decimal"/>
      <w:lvlText w:val="%1)"/>
      <w:lvlJc w:val="left"/>
      <w:pPr>
        <w:ind w:left="288" w:firstLine="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15C3A62"/>
    <w:multiLevelType w:val="multilevel"/>
    <w:tmpl w:val="E2322232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5F4328A"/>
    <w:multiLevelType w:val="hybridMultilevel"/>
    <w:tmpl w:val="E918C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338E9"/>
    <w:multiLevelType w:val="hybridMultilevel"/>
    <w:tmpl w:val="10A84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57EA7"/>
    <w:multiLevelType w:val="multilevel"/>
    <w:tmpl w:val="207803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DDF2243"/>
    <w:multiLevelType w:val="hybridMultilevel"/>
    <w:tmpl w:val="41B8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B7725"/>
    <w:multiLevelType w:val="hybridMultilevel"/>
    <w:tmpl w:val="631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16C75"/>
    <w:multiLevelType w:val="multilevel"/>
    <w:tmpl w:val="BB36B56A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3883554"/>
    <w:multiLevelType w:val="hybridMultilevel"/>
    <w:tmpl w:val="07F6BAE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7C82E80"/>
    <w:multiLevelType w:val="hybridMultilevel"/>
    <w:tmpl w:val="2834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22881"/>
    <w:multiLevelType w:val="hybridMultilevel"/>
    <w:tmpl w:val="D134368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01111"/>
    <w:multiLevelType w:val="hybridMultilevel"/>
    <w:tmpl w:val="EC180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FAA"/>
    <w:rsid w:val="00005FDB"/>
    <w:rsid w:val="00007868"/>
    <w:rsid w:val="00013F79"/>
    <w:rsid w:val="00020A49"/>
    <w:rsid w:val="00021110"/>
    <w:rsid w:val="00022B3E"/>
    <w:rsid w:val="00022BBE"/>
    <w:rsid w:val="000275DB"/>
    <w:rsid w:val="000365D6"/>
    <w:rsid w:val="00037A56"/>
    <w:rsid w:val="00040C3B"/>
    <w:rsid w:val="0005676F"/>
    <w:rsid w:val="0007163B"/>
    <w:rsid w:val="0007714C"/>
    <w:rsid w:val="000820CD"/>
    <w:rsid w:val="000843BE"/>
    <w:rsid w:val="00087E4C"/>
    <w:rsid w:val="00094A8B"/>
    <w:rsid w:val="000A0E73"/>
    <w:rsid w:val="000A7E6B"/>
    <w:rsid w:val="000B3772"/>
    <w:rsid w:val="000B5A80"/>
    <w:rsid w:val="000C3F9D"/>
    <w:rsid w:val="000D242F"/>
    <w:rsid w:val="000E2B80"/>
    <w:rsid w:val="000F08DD"/>
    <w:rsid w:val="000F224D"/>
    <w:rsid w:val="000F295B"/>
    <w:rsid w:val="000F3748"/>
    <w:rsid w:val="000F6E98"/>
    <w:rsid w:val="00101CF5"/>
    <w:rsid w:val="00102D55"/>
    <w:rsid w:val="001030CB"/>
    <w:rsid w:val="00107D4A"/>
    <w:rsid w:val="00113773"/>
    <w:rsid w:val="001312D1"/>
    <w:rsid w:val="00133A09"/>
    <w:rsid w:val="001378DC"/>
    <w:rsid w:val="00145F43"/>
    <w:rsid w:val="00146B7C"/>
    <w:rsid w:val="00157E39"/>
    <w:rsid w:val="00160CCD"/>
    <w:rsid w:val="0016244A"/>
    <w:rsid w:val="00174B2D"/>
    <w:rsid w:val="00181F05"/>
    <w:rsid w:val="00187923"/>
    <w:rsid w:val="00193E00"/>
    <w:rsid w:val="0019719A"/>
    <w:rsid w:val="001C3238"/>
    <w:rsid w:val="001E2E45"/>
    <w:rsid w:val="001E6B57"/>
    <w:rsid w:val="001F4486"/>
    <w:rsid w:val="001F7F4C"/>
    <w:rsid w:val="00206DDA"/>
    <w:rsid w:val="00210728"/>
    <w:rsid w:val="00211E2E"/>
    <w:rsid w:val="00220186"/>
    <w:rsid w:val="0024791D"/>
    <w:rsid w:val="00253EB8"/>
    <w:rsid w:val="002735EF"/>
    <w:rsid w:val="00291FAA"/>
    <w:rsid w:val="002B405F"/>
    <w:rsid w:val="002B43E8"/>
    <w:rsid w:val="002B6B2F"/>
    <w:rsid w:val="002C34AE"/>
    <w:rsid w:val="002C5102"/>
    <w:rsid w:val="002D2FEE"/>
    <w:rsid w:val="002E2DBE"/>
    <w:rsid w:val="002E33BD"/>
    <w:rsid w:val="0030183E"/>
    <w:rsid w:val="00303FFB"/>
    <w:rsid w:val="00306C5D"/>
    <w:rsid w:val="00313B16"/>
    <w:rsid w:val="00314DA4"/>
    <w:rsid w:val="00320577"/>
    <w:rsid w:val="0033538D"/>
    <w:rsid w:val="00344A05"/>
    <w:rsid w:val="00347FF6"/>
    <w:rsid w:val="00350394"/>
    <w:rsid w:val="00351CB5"/>
    <w:rsid w:val="00354273"/>
    <w:rsid w:val="0035624F"/>
    <w:rsid w:val="00376092"/>
    <w:rsid w:val="003B465D"/>
    <w:rsid w:val="003B4778"/>
    <w:rsid w:val="003B586F"/>
    <w:rsid w:val="003C3C54"/>
    <w:rsid w:val="003C4697"/>
    <w:rsid w:val="003C6E5A"/>
    <w:rsid w:val="003E0622"/>
    <w:rsid w:val="003F2091"/>
    <w:rsid w:val="003F703E"/>
    <w:rsid w:val="00436D64"/>
    <w:rsid w:val="004400E7"/>
    <w:rsid w:val="00451814"/>
    <w:rsid w:val="004556AD"/>
    <w:rsid w:val="004746D5"/>
    <w:rsid w:val="00475598"/>
    <w:rsid w:val="004858C5"/>
    <w:rsid w:val="00487A27"/>
    <w:rsid w:val="004B148F"/>
    <w:rsid w:val="004B1667"/>
    <w:rsid w:val="004B24E2"/>
    <w:rsid w:val="004C164C"/>
    <w:rsid w:val="004C3678"/>
    <w:rsid w:val="004D0837"/>
    <w:rsid w:val="004D28B2"/>
    <w:rsid w:val="004D61AC"/>
    <w:rsid w:val="0050346B"/>
    <w:rsid w:val="00505290"/>
    <w:rsid w:val="0051173F"/>
    <w:rsid w:val="005200FC"/>
    <w:rsid w:val="00521CA7"/>
    <w:rsid w:val="0053222C"/>
    <w:rsid w:val="00532700"/>
    <w:rsid w:val="00536410"/>
    <w:rsid w:val="005404D7"/>
    <w:rsid w:val="0056023A"/>
    <w:rsid w:val="00570DA7"/>
    <w:rsid w:val="00573036"/>
    <w:rsid w:val="00584AB4"/>
    <w:rsid w:val="005A34EC"/>
    <w:rsid w:val="005C6D90"/>
    <w:rsid w:val="005E210F"/>
    <w:rsid w:val="005E399D"/>
    <w:rsid w:val="005E6202"/>
    <w:rsid w:val="005F2BA6"/>
    <w:rsid w:val="005F3104"/>
    <w:rsid w:val="00600B6A"/>
    <w:rsid w:val="006201B3"/>
    <w:rsid w:val="006209DC"/>
    <w:rsid w:val="00622BB8"/>
    <w:rsid w:val="00623C75"/>
    <w:rsid w:val="00625F1B"/>
    <w:rsid w:val="006335F3"/>
    <w:rsid w:val="00642154"/>
    <w:rsid w:val="00644A0A"/>
    <w:rsid w:val="006658F9"/>
    <w:rsid w:val="00665DB6"/>
    <w:rsid w:val="0066682B"/>
    <w:rsid w:val="006749A1"/>
    <w:rsid w:val="0068785F"/>
    <w:rsid w:val="00693DC5"/>
    <w:rsid w:val="006962DB"/>
    <w:rsid w:val="006A45CC"/>
    <w:rsid w:val="006C3C6B"/>
    <w:rsid w:val="006E0FD6"/>
    <w:rsid w:val="006E1FF9"/>
    <w:rsid w:val="006F0317"/>
    <w:rsid w:val="006F758B"/>
    <w:rsid w:val="00745D69"/>
    <w:rsid w:val="00790D73"/>
    <w:rsid w:val="00791E56"/>
    <w:rsid w:val="00796541"/>
    <w:rsid w:val="007A655A"/>
    <w:rsid w:val="007B4E37"/>
    <w:rsid w:val="007E384A"/>
    <w:rsid w:val="0080269E"/>
    <w:rsid w:val="0081619D"/>
    <w:rsid w:val="008223D7"/>
    <w:rsid w:val="008474F6"/>
    <w:rsid w:val="00870069"/>
    <w:rsid w:val="008742E0"/>
    <w:rsid w:val="00875361"/>
    <w:rsid w:val="008805E0"/>
    <w:rsid w:val="0089069F"/>
    <w:rsid w:val="008906D4"/>
    <w:rsid w:val="0089295B"/>
    <w:rsid w:val="008930DB"/>
    <w:rsid w:val="00894EAB"/>
    <w:rsid w:val="008A0675"/>
    <w:rsid w:val="008B3D87"/>
    <w:rsid w:val="008C6852"/>
    <w:rsid w:val="008F18CC"/>
    <w:rsid w:val="008F3E27"/>
    <w:rsid w:val="009111EF"/>
    <w:rsid w:val="00921F24"/>
    <w:rsid w:val="009232D0"/>
    <w:rsid w:val="0092686C"/>
    <w:rsid w:val="00943AEE"/>
    <w:rsid w:val="00976641"/>
    <w:rsid w:val="0099051C"/>
    <w:rsid w:val="009A7CEA"/>
    <w:rsid w:val="009B1AE4"/>
    <w:rsid w:val="009B4DD9"/>
    <w:rsid w:val="009C2F99"/>
    <w:rsid w:val="009E0D52"/>
    <w:rsid w:val="009F5645"/>
    <w:rsid w:val="00A120FE"/>
    <w:rsid w:val="00A20B1E"/>
    <w:rsid w:val="00A24D7B"/>
    <w:rsid w:val="00A32233"/>
    <w:rsid w:val="00A459EA"/>
    <w:rsid w:val="00A45AC8"/>
    <w:rsid w:val="00A5370F"/>
    <w:rsid w:val="00A57A93"/>
    <w:rsid w:val="00A6439A"/>
    <w:rsid w:val="00A65BB6"/>
    <w:rsid w:val="00A74F1E"/>
    <w:rsid w:val="00A82249"/>
    <w:rsid w:val="00A85A09"/>
    <w:rsid w:val="00AA1108"/>
    <w:rsid w:val="00AA6EBD"/>
    <w:rsid w:val="00AA71CD"/>
    <w:rsid w:val="00AD5EC1"/>
    <w:rsid w:val="00AD79BB"/>
    <w:rsid w:val="00B11182"/>
    <w:rsid w:val="00B14955"/>
    <w:rsid w:val="00B160F0"/>
    <w:rsid w:val="00B16C5A"/>
    <w:rsid w:val="00B16E65"/>
    <w:rsid w:val="00B20931"/>
    <w:rsid w:val="00B26AA1"/>
    <w:rsid w:val="00B401BF"/>
    <w:rsid w:val="00B54D52"/>
    <w:rsid w:val="00B6066D"/>
    <w:rsid w:val="00B751B0"/>
    <w:rsid w:val="00B80C27"/>
    <w:rsid w:val="00B81C8C"/>
    <w:rsid w:val="00B86CC6"/>
    <w:rsid w:val="00B95408"/>
    <w:rsid w:val="00BB0FC2"/>
    <w:rsid w:val="00BB4829"/>
    <w:rsid w:val="00BF418C"/>
    <w:rsid w:val="00C00F8D"/>
    <w:rsid w:val="00C22F70"/>
    <w:rsid w:val="00C2795F"/>
    <w:rsid w:val="00C420E4"/>
    <w:rsid w:val="00C543F9"/>
    <w:rsid w:val="00C561D1"/>
    <w:rsid w:val="00C6621F"/>
    <w:rsid w:val="00C970BA"/>
    <w:rsid w:val="00CA080D"/>
    <w:rsid w:val="00CB595E"/>
    <w:rsid w:val="00CC06E9"/>
    <w:rsid w:val="00CC1481"/>
    <w:rsid w:val="00CE0743"/>
    <w:rsid w:val="00CE20C3"/>
    <w:rsid w:val="00CE2924"/>
    <w:rsid w:val="00CE2AB9"/>
    <w:rsid w:val="00CE6CB9"/>
    <w:rsid w:val="00CE7D6B"/>
    <w:rsid w:val="00CF15D8"/>
    <w:rsid w:val="00CF6CA3"/>
    <w:rsid w:val="00D0332F"/>
    <w:rsid w:val="00D0351D"/>
    <w:rsid w:val="00D050D3"/>
    <w:rsid w:val="00D07DCF"/>
    <w:rsid w:val="00D134B1"/>
    <w:rsid w:val="00D137E7"/>
    <w:rsid w:val="00D31457"/>
    <w:rsid w:val="00D36EA2"/>
    <w:rsid w:val="00D51A1D"/>
    <w:rsid w:val="00D56271"/>
    <w:rsid w:val="00D6146D"/>
    <w:rsid w:val="00D61F19"/>
    <w:rsid w:val="00D66480"/>
    <w:rsid w:val="00D75C22"/>
    <w:rsid w:val="00D80A43"/>
    <w:rsid w:val="00D823CA"/>
    <w:rsid w:val="00D9122F"/>
    <w:rsid w:val="00D93B0F"/>
    <w:rsid w:val="00DA5EBF"/>
    <w:rsid w:val="00DC0749"/>
    <w:rsid w:val="00DC4C19"/>
    <w:rsid w:val="00DC5B7C"/>
    <w:rsid w:val="00DC7528"/>
    <w:rsid w:val="00DD4E18"/>
    <w:rsid w:val="00DD7C03"/>
    <w:rsid w:val="00DD7DF7"/>
    <w:rsid w:val="00DF1071"/>
    <w:rsid w:val="00DF39B8"/>
    <w:rsid w:val="00E052D2"/>
    <w:rsid w:val="00E057D8"/>
    <w:rsid w:val="00E1024E"/>
    <w:rsid w:val="00E1113E"/>
    <w:rsid w:val="00E43495"/>
    <w:rsid w:val="00E449FB"/>
    <w:rsid w:val="00E45D7C"/>
    <w:rsid w:val="00E52769"/>
    <w:rsid w:val="00E67A19"/>
    <w:rsid w:val="00E81FC6"/>
    <w:rsid w:val="00E8662E"/>
    <w:rsid w:val="00E9179D"/>
    <w:rsid w:val="00EA2DD9"/>
    <w:rsid w:val="00EB2403"/>
    <w:rsid w:val="00EB3315"/>
    <w:rsid w:val="00EC038B"/>
    <w:rsid w:val="00EF5D02"/>
    <w:rsid w:val="00EF7A44"/>
    <w:rsid w:val="00F13431"/>
    <w:rsid w:val="00F13674"/>
    <w:rsid w:val="00F2061A"/>
    <w:rsid w:val="00F250F9"/>
    <w:rsid w:val="00F33D07"/>
    <w:rsid w:val="00F415C3"/>
    <w:rsid w:val="00F46015"/>
    <w:rsid w:val="00F50150"/>
    <w:rsid w:val="00F549E2"/>
    <w:rsid w:val="00F5531A"/>
    <w:rsid w:val="00F55EA8"/>
    <w:rsid w:val="00F571AD"/>
    <w:rsid w:val="00F605FD"/>
    <w:rsid w:val="00FA6B6E"/>
    <w:rsid w:val="00FA6CB8"/>
    <w:rsid w:val="00FB4E28"/>
    <w:rsid w:val="00FD3DBB"/>
    <w:rsid w:val="00FD46B7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82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BE"/>
  </w:style>
  <w:style w:type="paragraph" w:styleId="Heading1">
    <w:name w:val="heading 1"/>
    <w:basedOn w:val="Normal1"/>
    <w:next w:val="Normal1"/>
    <w:rsid w:val="00291FAA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291FAA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291FAA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291FAA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291FAA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291FAA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91FA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291FAA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291FAA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36EA2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Normal10">
    <w:name w:val="Normal1"/>
    <w:rsid w:val="005E399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er">
    <w:name w:val="header"/>
    <w:basedOn w:val="Normal"/>
    <w:link w:val="HeaderChar"/>
    <w:uiPriority w:val="99"/>
    <w:unhideWhenUsed/>
    <w:rsid w:val="0047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D5"/>
  </w:style>
  <w:style w:type="paragraph" w:styleId="Footer">
    <w:name w:val="footer"/>
    <w:basedOn w:val="Normal"/>
    <w:link w:val="FooterChar"/>
    <w:uiPriority w:val="99"/>
    <w:unhideWhenUsed/>
    <w:rsid w:val="0047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D5"/>
  </w:style>
  <w:style w:type="table" w:styleId="TableGrid">
    <w:name w:val="Table Grid"/>
    <w:basedOn w:val="TableNormal"/>
    <w:uiPriority w:val="59"/>
    <w:rsid w:val="000F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3BE"/>
  </w:style>
  <w:style w:type="paragraph" w:styleId="Heading1">
    <w:name w:val="heading 1"/>
    <w:basedOn w:val="Normal1"/>
    <w:next w:val="Normal1"/>
    <w:rsid w:val="00291FAA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291FAA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291FAA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291FAA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291FAA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291FAA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91FA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291FAA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291FAA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36EA2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Normal10">
    <w:name w:val="Normal1"/>
    <w:rsid w:val="005E399D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er">
    <w:name w:val="header"/>
    <w:basedOn w:val="Normal"/>
    <w:link w:val="HeaderChar"/>
    <w:uiPriority w:val="99"/>
    <w:unhideWhenUsed/>
    <w:rsid w:val="0047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D5"/>
  </w:style>
  <w:style w:type="paragraph" w:styleId="Footer">
    <w:name w:val="footer"/>
    <w:basedOn w:val="Normal"/>
    <w:link w:val="FooterChar"/>
    <w:uiPriority w:val="99"/>
    <w:unhideWhenUsed/>
    <w:rsid w:val="0047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D5"/>
  </w:style>
  <w:style w:type="table" w:styleId="TableGrid">
    <w:name w:val="Table Grid"/>
    <w:basedOn w:val="TableNormal"/>
    <w:uiPriority w:val="59"/>
    <w:rsid w:val="000F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3728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SrCV.docx.docx</vt:lpstr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SrCV.docx.docx</dc:title>
  <dc:creator>Srutheen Uppu</dc:creator>
  <cp:lastModifiedBy>Divya Rai</cp:lastModifiedBy>
  <cp:revision>2</cp:revision>
  <cp:lastPrinted>2021-05-31T07:08:00Z</cp:lastPrinted>
  <dcterms:created xsi:type="dcterms:W3CDTF">2023-12-12T17:46:00Z</dcterms:created>
  <dcterms:modified xsi:type="dcterms:W3CDTF">2023-12-12T17:46:00Z</dcterms:modified>
</cp:coreProperties>
</file>