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4C098" w14:textId="77777777" w:rsidR="009201C3" w:rsidRDefault="009201C3">
      <w:pPr>
        <w:widowControl w:val="0"/>
        <w:pBdr>
          <w:top w:val="nil"/>
          <w:left w:val="nil"/>
          <w:bottom w:val="nil"/>
          <w:right w:val="nil"/>
          <w:between w:val="nil"/>
        </w:pBdr>
        <w:spacing w:line="276" w:lineRule="auto"/>
      </w:pPr>
    </w:p>
    <w:p w14:paraId="072D3886" w14:textId="77777777" w:rsidR="009201C3" w:rsidRDefault="00000000">
      <w:pPr>
        <w:pBdr>
          <w:top w:val="nil"/>
          <w:left w:val="nil"/>
          <w:bottom w:val="nil"/>
          <w:right w:val="nil"/>
          <w:between w:val="nil"/>
        </w:pBdr>
        <w:tabs>
          <w:tab w:val="center" w:pos="4320"/>
          <w:tab w:val="right" w:pos="8640"/>
        </w:tabs>
        <w:jc w:val="center"/>
        <w:rPr>
          <w:rFonts w:ascii="Calibri" w:eastAsia="Calibri" w:hAnsi="Calibri" w:cs="Calibri"/>
          <w:b/>
          <w:color w:val="000000"/>
          <w:sz w:val="36"/>
          <w:szCs w:val="36"/>
        </w:rPr>
      </w:pPr>
      <w:r>
        <w:rPr>
          <w:rFonts w:ascii="Calibri" w:eastAsia="Calibri" w:hAnsi="Calibri" w:cs="Calibri"/>
          <w:b/>
          <w:color w:val="000000"/>
          <w:sz w:val="36"/>
          <w:szCs w:val="36"/>
        </w:rPr>
        <w:t>Subramanian Selvaraju</w:t>
      </w:r>
    </w:p>
    <w:p w14:paraId="6CDE3415" w14:textId="77777777" w:rsidR="009201C3" w:rsidRDefault="009201C3">
      <w:pPr>
        <w:pBdr>
          <w:top w:val="nil"/>
          <w:left w:val="nil"/>
          <w:bottom w:val="nil"/>
          <w:right w:val="nil"/>
          <w:between w:val="nil"/>
        </w:pBdr>
        <w:tabs>
          <w:tab w:val="center" w:pos="4320"/>
          <w:tab w:val="right" w:pos="8640"/>
        </w:tabs>
        <w:jc w:val="center"/>
        <w:rPr>
          <w:rFonts w:ascii="Calibri" w:eastAsia="Calibri" w:hAnsi="Calibri" w:cs="Calibri"/>
          <w:b/>
          <w:color w:val="000000"/>
          <w:sz w:val="26"/>
          <w:szCs w:val="26"/>
        </w:rPr>
      </w:pPr>
    </w:p>
    <w:p w14:paraId="23810DCE" w14:textId="77777777" w:rsidR="009201C3" w:rsidRDefault="00000000">
      <w:pPr>
        <w:pStyle w:val="Heading2"/>
        <w:tabs>
          <w:tab w:val="left" w:pos="540"/>
        </w:tabs>
        <w:spacing w:after="120"/>
        <w:rPr>
          <w:rFonts w:ascii="Calibri" w:eastAsia="Calibri" w:hAnsi="Calibri" w:cs="Calibri"/>
          <w:i w:val="0"/>
        </w:rPr>
      </w:pPr>
      <w:r>
        <w:rPr>
          <w:rFonts w:ascii="Calibri" w:eastAsia="Calibri" w:hAnsi="Calibri" w:cs="Calibri"/>
          <w:i w:val="0"/>
          <w:sz w:val="26"/>
          <w:szCs w:val="26"/>
        </w:rPr>
        <w:t xml:space="preserve">                                                                     </w:t>
      </w:r>
      <w:r>
        <w:rPr>
          <w:rFonts w:ascii="Calibri" w:eastAsia="Calibri" w:hAnsi="Calibri" w:cs="Calibri"/>
          <w:i w:val="0"/>
        </w:rPr>
        <w:t xml:space="preserve">Professional Summary </w:t>
      </w:r>
      <w:r>
        <w:rPr>
          <w:noProof/>
        </w:rPr>
        <mc:AlternateContent>
          <mc:Choice Requires="wps">
            <w:drawing>
              <wp:anchor distT="0" distB="0" distL="114300" distR="114300" simplePos="0" relativeHeight="251658240" behindDoc="0" locked="0" layoutInCell="1" hidden="0" allowOverlap="1" wp14:anchorId="467959DC" wp14:editId="38792B1C">
                <wp:simplePos x="0" y="0"/>
                <wp:positionH relativeFrom="column">
                  <wp:posOffset>-12699</wp:posOffset>
                </wp:positionH>
                <wp:positionV relativeFrom="paragraph">
                  <wp:posOffset>241300</wp:posOffset>
                </wp:positionV>
                <wp:extent cx="0" cy="19050"/>
                <wp:effectExtent l="0" t="0" r="0" b="0"/>
                <wp:wrapNone/>
                <wp:docPr id="31" name="Straight Arrow Connector 31"/>
                <wp:cNvGraphicFramePr/>
                <a:graphic xmlns:a="http://schemas.openxmlformats.org/drawingml/2006/main">
                  <a:graphicData uri="http://schemas.microsoft.com/office/word/2010/wordprocessingShape">
                    <wps:wsp>
                      <wps:cNvCnPr/>
                      <wps:spPr>
                        <a:xfrm>
                          <a:off x="4120450" y="3780000"/>
                          <a:ext cx="245110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241300</wp:posOffset>
                </wp:positionV>
                <wp:extent cx="0" cy="19050"/>
                <wp:effectExtent b="0" l="0" r="0" t="0"/>
                <wp:wrapNone/>
                <wp:docPr id="31"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0" cy="1905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1B779103" wp14:editId="5502F0A3">
                <wp:simplePos x="0" y="0"/>
                <wp:positionH relativeFrom="column">
                  <wp:posOffset>4318000</wp:posOffset>
                </wp:positionH>
                <wp:positionV relativeFrom="paragraph">
                  <wp:posOffset>254000</wp:posOffset>
                </wp:positionV>
                <wp:extent cx="0" cy="19050"/>
                <wp:effectExtent l="0" t="0" r="0" b="0"/>
                <wp:wrapNone/>
                <wp:docPr id="30" name="Straight Arrow Connector 30"/>
                <wp:cNvGraphicFramePr/>
                <a:graphic xmlns:a="http://schemas.openxmlformats.org/drawingml/2006/main">
                  <a:graphicData uri="http://schemas.microsoft.com/office/word/2010/wordprocessingShape">
                    <wps:wsp>
                      <wps:cNvCnPr/>
                      <wps:spPr>
                        <a:xfrm>
                          <a:off x="4190300" y="3780000"/>
                          <a:ext cx="231140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4318000</wp:posOffset>
                </wp:positionH>
                <wp:positionV relativeFrom="paragraph">
                  <wp:posOffset>254000</wp:posOffset>
                </wp:positionV>
                <wp:extent cx="0" cy="19050"/>
                <wp:effectExtent b="0" l="0" r="0" t="0"/>
                <wp:wrapNone/>
                <wp:docPr id="30"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0" cy="19050"/>
                        </a:xfrm>
                        <a:prstGeom prst="rect"/>
                        <a:ln/>
                      </pic:spPr>
                    </pic:pic>
                  </a:graphicData>
                </a:graphic>
              </wp:anchor>
            </w:drawing>
          </mc:Fallback>
        </mc:AlternateContent>
      </w:r>
    </w:p>
    <w:p w14:paraId="28FB5B33" w14:textId="77777777" w:rsidR="009201C3" w:rsidRDefault="00000000">
      <w:pPr>
        <w:ind w:left="1" w:hanging="3"/>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 xml:space="preserve">Seasoned Business Intelligence Engineer with 18+ years of experience, demonstrated history of designing and implementing BI solutions that enable organizations to leverage their data for strategic decision-making. With extensive knowledge of data modeling, ETL processes, Relational database, Cloud and Enterprise data warehousing has allowed me to successfully deliver complex projects that optimize information flow and improve business performance. Highly skilled detail oriented in selecting and integrating BI tools and have a strong proficiency in database management systems. </w:t>
      </w:r>
    </w:p>
    <w:p w14:paraId="4DE67251" w14:textId="77777777" w:rsidR="009201C3" w:rsidRDefault="009201C3">
      <w:pPr>
        <w:rPr>
          <w:rFonts w:ascii="Calibri" w:eastAsia="Calibri" w:hAnsi="Calibri" w:cs="Calibri"/>
          <w:color w:val="000000"/>
          <w:sz w:val="26"/>
          <w:szCs w:val="26"/>
        </w:rPr>
      </w:pPr>
    </w:p>
    <w:p w14:paraId="1CBC6F82" w14:textId="77777777" w:rsidR="009201C3" w:rsidRDefault="00000000">
      <w:pPr>
        <w:rPr>
          <w:rFonts w:ascii="Calibri" w:eastAsia="Calibri" w:hAnsi="Calibri" w:cs="Calibri"/>
          <w:b/>
          <w:sz w:val="28"/>
          <w:szCs w:val="28"/>
        </w:rPr>
      </w:pPr>
      <w:r>
        <w:rPr>
          <w:rFonts w:ascii="Calibri" w:eastAsia="Calibri" w:hAnsi="Calibri" w:cs="Calibri"/>
          <w:i/>
          <w:sz w:val="26"/>
          <w:szCs w:val="26"/>
        </w:rPr>
        <w:t xml:space="preserve">                                                                      </w:t>
      </w:r>
      <w:r>
        <w:rPr>
          <w:rFonts w:ascii="Calibri" w:eastAsia="Calibri" w:hAnsi="Calibri" w:cs="Calibri"/>
          <w:b/>
          <w:sz w:val="28"/>
          <w:szCs w:val="28"/>
        </w:rPr>
        <w:t>Core Competencies</w:t>
      </w:r>
      <w:r>
        <w:rPr>
          <w:noProof/>
        </w:rPr>
        <mc:AlternateContent>
          <mc:Choice Requires="wpg">
            <w:drawing>
              <wp:anchor distT="0" distB="0" distL="114300" distR="114300" simplePos="0" relativeHeight="251660288" behindDoc="0" locked="0" layoutInCell="1" hidden="0" allowOverlap="1" wp14:anchorId="6CD6812B" wp14:editId="7C26344C">
                <wp:simplePos x="0" y="0"/>
                <wp:positionH relativeFrom="column">
                  <wp:posOffset>-12699</wp:posOffset>
                </wp:positionH>
                <wp:positionV relativeFrom="paragraph">
                  <wp:posOffset>101600</wp:posOffset>
                </wp:positionV>
                <wp:extent cx="2546350" cy="31750"/>
                <wp:effectExtent l="0" t="0" r="0" b="0"/>
                <wp:wrapNone/>
                <wp:docPr id="22" name="Straight Arrow Connector 22"/>
                <wp:cNvGraphicFramePr/>
                <a:graphic xmlns:a="http://schemas.openxmlformats.org/drawingml/2006/main">
                  <a:graphicData uri="http://schemas.microsoft.com/office/word/2010/wordprocessingShape">
                    <wps:wsp>
                      <wps:cNvCnPr/>
                      <wps:spPr>
                        <a:xfrm>
                          <a:off x="4082350" y="3773650"/>
                          <a:ext cx="2527300" cy="1270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101600</wp:posOffset>
                </wp:positionV>
                <wp:extent cx="2546350" cy="31750"/>
                <wp:effectExtent b="0" l="0" r="0" t="0"/>
                <wp:wrapNone/>
                <wp:docPr id="2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546350" cy="31750"/>
                        </a:xfrm>
                        <a:prstGeom prst="rect"/>
                        <a:ln/>
                      </pic:spPr>
                    </pic:pic>
                  </a:graphicData>
                </a:graphic>
              </wp:anchor>
            </w:drawing>
          </mc:Fallback>
        </mc:AlternateContent>
      </w:r>
      <w:r>
        <w:rPr>
          <w:noProof/>
        </w:rPr>
        <mc:AlternateContent>
          <mc:Choice Requires="wps">
            <w:drawing>
              <wp:anchor distT="0" distB="0" distL="114300" distR="114300" simplePos="0" relativeHeight="251661312" behindDoc="0" locked="0" layoutInCell="1" hidden="0" allowOverlap="1" wp14:anchorId="60B1342E" wp14:editId="092BAA32">
                <wp:simplePos x="0" y="0"/>
                <wp:positionH relativeFrom="column">
                  <wp:posOffset>4140200</wp:posOffset>
                </wp:positionH>
                <wp:positionV relativeFrom="paragraph">
                  <wp:posOffset>114300</wp:posOffset>
                </wp:positionV>
                <wp:extent cx="0" cy="19050"/>
                <wp:effectExtent l="0" t="0" r="0" b="0"/>
                <wp:wrapNone/>
                <wp:docPr id="26" name="Straight Arrow Connector 26"/>
                <wp:cNvGraphicFramePr/>
                <a:graphic xmlns:a="http://schemas.openxmlformats.org/drawingml/2006/main">
                  <a:graphicData uri="http://schemas.microsoft.com/office/word/2010/wordprocessingShape">
                    <wps:wsp>
                      <wps:cNvCnPr/>
                      <wps:spPr>
                        <a:xfrm>
                          <a:off x="4101400" y="3780000"/>
                          <a:ext cx="248920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4140200</wp:posOffset>
                </wp:positionH>
                <wp:positionV relativeFrom="paragraph">
                  <wp:posOffset>114300</wp:posOffset>
                </wp:positionV>
                <wp:extent cx="0" cy="19050"/>
                <wp:effectExtent b="0" l="0" r="0" t="0"/>
                <wp:wrapNone/>
                <wp:docPr id="26"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0" cy="19050"/>
                        </a:xfrm>
                        <a:prstGeom prst="rect"/>
                        <a:ln/>
                      </pic:spPr>
                    </pic:pic>
                  </a:graphicData>
                </a:graphic>
              </wp:anchor>
            </w:drawing>
          </mc:Fallback>
        </mc:AlternateContent>
      </w:r>
    </w:p>
    <w:tbl>
      <w:tblPr>
        <w:tblStyle w:val="a"/>
        <w:tblW w:w="10557" w:type="dxa"/>
        <w:tblLayout w:type="fixed"/>
        <w:tblLook w:val="0400" w:firstRow="0" w:lastRow="0" w:firstColumn="0" w:lastColumn="0" w:noHBand="0" w:noVBand="1"/>
      </w:tblPr>
      <w:tblGrid>
        <w:gridCol w:w="5454"/>
        <w:gridCol w:w="5103"/>
      </w:tblGrid>
      <w:tr w:rsidR="009201C3" w14:paraId="63C63EAA" w14:textId="77777777">
        <w:trPr>
          <w:trHeight w:val="305"/>
        </w:trPr>
        <w:tc>
          <w:tcPr>
            <w:tcW w:w="5454" w:type="dxa"/>
            <w:shd w:val="clear" w:color="auto" w:fill="auto"/>
          </w:tcPr>
          <w:p w14:paraId="040E9F27" w14:textId="77777777" w:rsidR="009201C3" w:rsidRDefault="00000000">
            <w:pPr>
              <w:numPr>
                <w:ilvl w:val="0"/>
                <w:numId w:val="1"/>
              </w:numPr>
              <w:rPr>
                <w:rFonts w:ascii="Calibri" w:eastAsia="Calibri" w:hAnsi="Calibri" w:cs="Calibri"/>
                <w:color w:val="000000"/>
                <w:sz w:val="26"/>
                <w:szCs w:val="26"/>
              </w:rPr>
            </w:pPr>
            <w:r>
              <w:rPr>
                <w:rFonts w:ascii="Calibri" w:eastAsia="Calibri" w:hAnsi="Calibri" w:cs="Calibri"/>
                <w:color w:val="000000"/>
                <w:sz w:val="26"/>
                <w:szCs w:val="26"/>
              </w:rPr>
              <w:t xml:space="preserve">Solution Architecture and Design                                   </w:t>
            </w:r>
          </w:p>
          <w:p w14:paraId="3FFC553D" w14:textId="77777777" w:rsidR="009201C3" w:rsidRDefault="00000000">
            <w:pPr>
              <w:numPr>
                <w:ilvl w:val="0"/>
                <w:numId w:val="1"/>
              </w:numPr>
              <w:rPr>
                <w:rFonts w:ascii="Calibri" w:eastAsia="Calibri" w:hAnsi="Calibri" w:cs="Calibri"/>
                <w:color w:val="000000"/>
                <w:sz w:val="26"/>
                <w:szCs w:val="26"/>
              </w:rPr>
            </w:pPr>
            <w:r>
              <w:rPr>
                <w:rFonts w:ascii="Calibri" w:eastAsia="Calibri" w:hAnsi="Calibri" w:cs="Calibri"/>
                <w:color w:val="000000"/>
                <w:sz w:val="26"/>
                <w:szCs w:val="26"/>
              </w:rPr>
              <w:t>Project Management</w:t>
            </w:r>
          </w:p>
        </w:tc>
        <w:tc>
          <w:tcPr>
            <w:tcW w:w="5103" w:type="dxa"/>
            <w:shd w:val="clear" w:color="auto" w:fill="auto"/>
          </w:tcPr>
          <w:p w14:paraId="4E5ED63B" w14:textId="77777777" w:rsidR="009201C3" w:rsidRDefault="00000000">
            <w:pPr>
              <w:numPr>
                <w:ilvl w:val="0"/>
                <w:numId w:val="1"/>
              </w:numPr>
              <w:rPr>
                <w:rFonts w:ascii="Calibri" w:eastAsia="Calibri" w:hAnsi="Calibri" w:cs="Calibri"/>
                <w:color w:val="000000"/>
                <w:sz w:val="26"/>
                <w:szCs w:val="26"/>
              </w:rPr>
            </w:pPr>
            <w:r>
              <w:rPr>
                <w:rFonts w:ascii="Calibri" w:eastAsia="Calibri" w:hAnsi="Calibri" w:cs="Calibri"/>
                <w:color w:val="000000"/>
                <w:sz w:val="26"/>
                <w:szCs w:val="26"/>
              </w:rPr>
              <w:t>Data Science</w:t>
            </w:r>
          </w:p>
          <w:p w14:paraId="274D83CE" w14:textId="77777777" w:rsidR="009201C3" w:rsidRDefault="00000000">
            <w:pPr>
              <w:numPr>
                <w:ilvl w:val="0"/>
                <w:numId w:val="1"/>
              </w:numPr>
              <w:rPr>
                <w:rFonts w:ascii="Calibri" w:eastAsia="Calibri" w:hAnsi="Calibri" w:cs="Calibri"/>
                <w:color w:val="000000"/>
                <w:sz w:val="26"/>
                <w:szCs w:val="26"/>
              </w:rPr>
            </w:pPr>
            <w:r>
              <w:rPr>
                <w:rFonts w:ascii="Calibri" w:eastAsia="Calibri" w:hAnsi="Calibri" w:cs="Calibri"/>
                <w:color w:val="000000"/>
                <w:sz w:val="26"/>
                <w:szCs w:val="26"/>
              </w:rPr>
              <w:t>Business Intelligence</w:t>
            </w:r>
          </w:p>
        </w:tc>
      </w:tr>
      <w:tr w:rsidR="009201C3" w14:paraId="405F7067" w14:textId="77777777">
        <w:trPr>
          <w:trHeight w:val="305"/>
        </w:trPr>
        <w:tc>
          <w:tcPr>
            <w:tcW w:w="5454" w:type="dxa"/>
            <w:shd w:val="clear" w:color="auto" w:fill="auto"/>
          </w:tcPr>
          <w:p w14:paraId="475EEEE0" w14:textId="77777777" w:rsidR="009201C3" w:rsidRDefault="00000000">
            <w:pPr>
              <w:numPr>
                <w:ilvl w:val="0"/>
                <w:numId w:val="1"/>
              </w:numPr>
              <w:rPr>
                <w:rFonts w:ascii="Calibri" w:eastAsia="Calibri" w:hAnsi="Calibri" w:cs="Calibri"/>
                <w:color w:val="000000"/>
                <w:sz w:val="26"/>
                <w:szCs w:val="26"/>
              </w:rPr>
            </w:pPr>
            <w:r>
              <w:rPr>
                <w:rFonts w:ascii="Calibri" w:eastAsia="Calibri" w:hAnsi="Calibri" w:cs="Calibri"/>
                <w:color w:val="000000"/>
                <w:sz w:val="26"/>
                <w:szCs w:val="26"/>
              </w:rPr>
              <w:t>Business Process improvement</w:t>
            </w:r>
          </w:p>
          <w:p w14:paraId="1FFEEF87" w14:textId="77777777" w:rsidR="009201C3" w:rsidRDefault="00000000">
            <w:pPr>
              <w:numPr>
                <w:ilvl w:val="0"/>
                <w:numId w:val="1"/>
              </w:numPr>
              <w:rPr>
                <w:rFonts w:ascii="Calibri" w:eastAsia="Calibri" w:hAnsi="Calibri" w:cs="Calibri"/>
                <w:color w:val="000000"/>
                <w:sz w:val="26"/>
                <w:szCs w:val="26"/>
              </w:rPr>
            </w:pPr>
            <w:r>
              <w:rPr>
                <w:rFonts w:ascii="Calibri" w:eastAsia="Calibri" w:hAnsi="Calibri" w:cs="Calibri"/>
                <w:color w:val="000000"/>
                <w:sz w:val="26"/>
                <w:szCs w:val="26"/>
              </w:rPr>
              <w:t>Data and Analytics Strategy</w:t>
            </w:r>
          </w:p>
        </w:tc>
        <w:tc>
          <w:tcPr>
            <w:tcW w:w="5103" w:type="dxa"/>
            <w:shd w:val="clear" w:color="auto" w:fill="auto"/>
          </w:tcPr>
          <w:p w14:paraId="1237D3F4" w14:textId="77777777" w:rsidR="009201C3" w:rsidRDefault="00000000">
            <w:pPr>
              <w:numPr>
                <w:ilvl w:val="0"/>
                <w:numId w:val="1"/>
              </w:numPr>
              <w:rPr>
                <w:rFonts w:ascii="Calibri" w:eastAsia="Calibri" w:hAnsi="Calibri" w:cs="Calibri"/>
                <w:color w:val="000000"/>
                <w:sz w:val="26"/>
                <w:szCs w:val="26"/>
              </w:rPr>
            </w:pPr>
            <w:r>
              <w:rPr>
                <w:rFonts w:ascii="Calibri" w:eastAsia="Calibri" w:hAnsi="Calibri" w:cs="Calibri"/>
                <w:color w:val="000000"/>
                <w:sz w:val="26"/>
                <w:szCs w:val="26"/>
              </w:rPr>
              <w:t>Big Data analytics</w:t>
            </w:r>
          </w:p>
          <w:p w14:paraId="02CAFD2E" w14:textId="77777777" w:rsidR="009201C3" w:rsidRDefault="00000000">
            <w:pPr>
              <w:numPr>
                <w:ilvl w:val="0"/>
                <w:numId w:val="1"/>
              </w:numPr>
              <w:rPr>
                <w:rFonts w:ascii="Calibri" w:eastAsia="Calibri" w:hAnsi="Calibri" w:cs="Calibri"/>
                <w:color w:val="000000"/>
                <w:sz w:val="26"/>
                <w:szCs w:val="26"/>
              </w:rPr>
            </w:pPr>
            <w:r>
              <w:rPr>
                <w:rFonts w:ascii="Calibri" w:eastAsia="Calibri" w:hAnsi="Calibri" w:cs="Calibri"/>
                <w:color w:val="000000"/>
                <w:sz w:val="26"/>
                <w:szCs w:val="26"/>
              </w:rPr>
              <w:t>Data Governance</w:t>
            </w:r>
          </w:p>
        </w:tc>
      </w:tr>
      <w:tr w:rsidR="009201C3" w14:paraId="10348C6B" w14:textId="77777777">
        <w:trPr>
          <w:trHeight w:val="305"/>
        </w:trPr>
        <w:tc>
          <w:tcPr>
            <w:tcW w:w="5454" w:type="dxa"/>
            <w:shd w:val="clear" w:color="auto" w:fill="auto"/>
          </w:tcPr>
          <w:p w14:paraId="2867FD15" w14:textId="77777777" w:rsidR="009201C3" w:rsidRDefault="00000000">
            <w:pPr>
              <w:numPr>
                <w:ilvl w:val="0"/>
                <w:numId w:val="1"/>
              </w:numPr>
              <w:rPr>
                <w:rFonts w:ascii="Calibri" w:eastAsia="Calibri" w:hAnsi="Calibri" w:cs="Calibri"/>
                <w:color w:val="000000"/>
                <w:sz w:val="26"/>
                <w:szCs w:val="26"/>
              </w:rPr>
            </w:pPr>
            <w:r>
              <w:rPr>
                <w:rFonts w:ascii="Calibri" w:eastAsia="Calibri" w:hAnsi="Calibri" w:cs="Calibri"/>
                <w:color w:val="000000"/>
                <w:sz w:val="26"/>
                <w:szCs w:val="26"/>
              </w:rPr>
              <w:t>Data Modeling</w:t>
            </w:r>
          </w:p>
        </w:tc>
        <w:tc>
          <w:tcPr>
            <w:tcW w:w="5103" w:type="dxa"/>
            <w:shd w:val="clear" w:color="auto" w:fill="auto"/>
          </w:tcPr>
          <w:p w14:paraId="3864DB0E" w14:textId="77777777" w:rsidR="009201C3" w:rsidRDefault="00000000">
            <w:pPr>
              <w:numPr>
                <w:ilvl w:val="0"/>
                <w:numId w:val="1"/>
              </w:numPr>
              <w:rPr>
                <w:rFonts w:ascii="Calibri" w:eastAsia="Calibri" w:hAnsi="Calibri" w:cs="Calibri"/>
                <w:color w:val="000000"/>
                <w:sz w:val="26"/>
                <w:szCs w:val="26"/>
              </w:rPr>
            </w:pPr>
            <w:r>
              <w:rPr>
                <w:rFonts w:ascii="Calibri" w:eastAsia="Calibri" w:hAnsi="Calibri" w:cs="Calibri"/>
                <w:color w:val="000000"/>
                <w:sz w:val="26"/>
                <w:szCs w:val="26"/>
              </w:rPr>
              <w:t>Product management</w:t>
            </w:r>
          </w:p>
        </w:tc>
      </w:tr>
      <w:tr w:rsidR="009201C3" w14:paraId="2CC7C99E" w14:textId="77777777">
        <w:trPr>
          <w:trHeight w:val="305"/>
        </w:trPr>
        <w:tc>
          <w:tcPr>
            <w:tcW w:w="5454" w:type="dxa"/>
            <w:shd w:val="clear" w:color="auto" w:fill="auto"/>
          </w:tcPr>
          <w:p w14:paraId="4AFBA0AA" w14:textId="77777777" w:rsidR="009201C3" w:rsidRDefault="00000000">
            <w:pPr>
              <w:numPr>
                <w:ilvl w:val="0"/>
                <w:numId w:val="1"/>
              </w:numPr>
              <w:rPr>
                <w:rFonts w:ascii="Calibri" w:eastAsia="Calibri" w:hAnsi="Calibri" w:cs="Calibri"/>
                <w:color w:val="000000"/>
                <w:sz w:val="26"/>
                <w:szCs w:val="26"/>
              </w:rPr>
            </w:pPr>
            <w:r>
              <w:rPr>
                <w:rFonts w:ascii="Calibri" w:eastAsia="Calibri" w:hAnsi="Calibri" w:cs="Calibri"/>
                <w:color w:val="000000"/>
                <w:sz w:val="26"/>
                <w:szCs w:val="26"/>
              </w:rPr>
              <w:t>Data Warehousing</w:t>
            </w:r>
          </w:p>
        </w:tc>
        <w:tc>
          <w:tcPr>
            <w:tcW w:w="5103" w:type="dxa"/>
            <w:shd w:val="clear" w:color="auto" w:fill="auto"/>
          </w:tcPr>
          <w:p w14:paraId="324F71A6" w14:textId="77777777" w:rsidR="009201C3" w:rsidRDefault="00000000">
            <w:pPr>
              <w:numPr>
                <w:ilvl w:val="0"/>
                <w:numId w:val="1"/>
              </w:numPr>
              <w:rPr>
                <w:rFonts w:ascii="Calibri" w:eastAsia="Calibri" w:hAnsi="Calibri" w:cs="Calibri"/>
                <w:color w:val="000000"/>
                <w:sz w:val="26"/>
                <w:szCs w:val="26"/>
              </w:rPr>
            </w:pPr>
            <w:r>
              <w:rPr>
                <w:rFonts w:ascii="Calibri" w:eastAsia="Calibri" w:hAnsi="Calibri" w:cs="Calibri"/>
                <w:color w:val="000000"/>
                <w:sz w:val="26"/>
                <w:szCs w:val="26"/>
              </w:rPr>
              <w:t>Systems Development Life Cycle (SDLC)</w:t>
            </w:r>
          </w:p>
        </w:tc>
      </w:tr>
      <w:tr w:rsidR="009201C3" w14:paraId="15FE5E04" w14:textId="77777777">
        <w:trPr>
          <w:trHeight w:val="305"/>
        </w:trPr>
        <w:tc>
          <w:tcPr>
            <w:tcW w:w="5454" w:type="dxa"/>
            <w:shd w:val="clear" w:color="auto" w:fill="auto"/>
          </w:tcPr>
          <w:p w14:paraId="078E83D9" w14:textId="77777777" w:rsidR="009201C3" w:rsidRDefault="009201C3">
            <w:pPr>
              <w:rPr>
                <w:rFonts w:ascii="Calibri" w:eastAsia="Calibri" w:hAnsi="Calibri" w:cs="Calibri"/>
                <w:color w:val="000000"/>
                <w:sz w:val="26"/>
                <w:szCs w:val="26"/>
              </w:rPr>
            </w:pPr>
          </w:p>
        </w:tc>
        <w:tc>
          <w:tcPr>
            <w:tcW w:w="5103" w:type="dxa"/>
            <w:shd w:val="clear" w:color="auto" w:fill="auto"/>
          </w:tcPr>
          <w:p w14:paraId="0164E052" w14:textId="77777777" w:rsidR="009201C3" w:rsidRDefault="009201C3">
            <w:pPr>
              <w:ind w:left="720"/>
              <w:rPr>
                <w:rFonts w:ascii="Calibri" w:eastAsia="Calibri" w:hAnsi="Calibri" w:cs="Calibri"/>
                <w:color w:val="000000"/>
                <w:sz w:val="26"/>
                <w:szCs w:val="26"/>
              </w:rPr>
            </w:pPr>
          </w:p>
        </w:tc>
      </w:tr>
    </w:tbl>
    <w:p w14:paraId="5A698A15" w14:textId="77777777" w:rsidR="009201C3" w:rsidRDefault="00000000">
      <w:pPr>
        <w:rPr>
          <w:rFonts w:ascii="Calibri" w:eastAsia="Calibri" w:hAnsi="Calibri" w:cs="Calibri"/>
          <w:b/>
          <w:sz w:val="28"/>
          <w:szCs w:val="28"/>
        </w:rPr>
      </w:pPr>
      <w:r>
        <w:rPr>
          <w:rFonts w:ascii="Calibri" w:eastAsia="Calibri" w:hAnsi="Calibri" w:cs="Calibri"/>
          <w:i/>
          <w:sz w:val="26"/>
          <w:szCs w:val="26"/>
        </w:rPr>
        <w:t xml:space="preserve">                                                                            </w:t>
      </w:r>
      <w:r>
        <w:rPr>
          <w:rFonts w:ascii="Calibri" w:eastAsia="Calibri" w:hAnsi="Calibri" w:cs="Calibri"/>
          <w:b/>
          <w:sz w:val="28"/>
          <w:szCs w:val="28"/>
        </w:rPr>
        <w:t>Work History</w:t>
      </w:r>
      <w:r>
        <w:rPr>
          <w:noProof/>
        </w:rPr>
        <mc:AlternateContent>
          <mc:Choice Requires="wps">
            <w:drawing>
              <wp:anchor distT="0" distB="0" distL="114300" distR="114300" simplePos="0" relativeHeight="251662336" behindDoc="0" locked="0" layoutInCell="1" hidden="0" allowOverlap="1" wp14:anchorId="6B2CFFB3" wp14:editId="385A776E">
                <wp:simplePos x="0" y="0"/>
                <wp:positionH relativeFrom="column">
                  <wp:posOffset>-12699</wp:posOffset>
                </wp:positionH>
                <wp:positionV relativeFrom="paragraph">
                  <wp:posOffset>101600</wp:posOffset>
                </wp:positionV>
                <wp:extent cx="0" cy="19050"/>
                <wp:effectExtent l="0" t="0" r="0" b="0"/>
                <wp:wrapNone/>
                <wp:docPr id="21" name="Straight Arrow Connector 21"/>
                <wp:cNvGraphicFramePr/>
                <a:graphic xmlns:a="http://schemas.openxmlformats.org/drawingml/2006/main">
                  <a:graphicData uri="http://schemas.microsoft.com/office/word/2010/wordprocessingShape">
                    <wps:wsp>
                      <wps:cNvCnPr/>
                      <wps:spPr>
                        <a:xfrm>
                          <a:off x="3993450" y="3780000"/>
                          <a:ext cx="270510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101600</wp:posOffset>
                </wp:positionV>
                <wp:extent cx="0" cy="19050"/>
                <wp:effectExtent b="0" l="0" r="0" t="0"/>
                <wp:wrapNone/>
                <wp:docPr id="2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0" cy="19050"/>
                        </a:xfrm>
                        <a:prstGeom prst="rect"/>
                        <a:ln/>
                      </pic:spPr>
                    </pic:pic>
                  </a:graphicData>
                </a:graphic>
              </wp:anchor>
            </w:drawing>
          </mc:Fallback>
        </mc:AlternateContent>
      </w:r>
      <w:r>
        <w:rPr>
          <w:noProof/>
        </w:rPr>
        <mc:AlternateContent>
          <mc:Choice Requires="wps">
            <w:drawing>
              <wp:anchor distT="0" distB="0" distL="114300" distR="114300" simplePos="0" relativeHeight="251663360" behindDoc="0" locked="0" layoutInCell="1" hidden="0" allowOverlap="1" wp14:anchorId="01A4851E" wp14:editId="1F936E52">
                <wp:simplePos x="0" y="0"/>
                <wp:positionH relativeFrom="column">
                  <wp:posOffset>3962400</wp:posOffset>
                </wp:positionH>
                <wp:positionV relativeFrom="paragraph">
                  <wp:posOffset>101600</wp:posOffset>
                </wp:positionV>
                <wp:extent cx="0" cy="19050"/>
                <wp:effectExtent l="0" t="0" r="0" b="0"/>
                <wp:wrapNone/>
                <wp:docPr id="24" name="Straight Arrow Connector 24"/>
                <wp:cNvGraphicFramePr/>
                <a:graphic xmlns:a="http://schemas.openxmlformats.org/drawingml/2006/main">
                  <a:graphicData uri="http://schemas.microsoft.com/office/word/2010/wordprocessingShape">
                    <wps:wsp>
                      <wps:cNvCnPr/>
                      <wps:spPr>
                        <a:xfrm>
                          <a:off x="4012500" y="3780000"/>
                          <a:ext cx="266700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3962400</wp:posOffset>
                </wp:positionH>
                <wp:positionV relativeFrom="paragraph">
                  <wp:posOffset>101600</wp:posOffset>
                </wp:positionV>
                <wp:extent cx="0" cy="19050"/>
                <wp:effectExtent b="0" l="0" r="0" t="0"/>
                <wp:wrapNone/>
                <wp:docPr id="24"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0" cy="19050"/>
                        </a:xfrm>
                        <a:prstGeom prst="rect"/>
                        <a:ln/>
                      </pic:spPr>
                    </pic:pic>
                  </a:graphicData>
                </a:graphic>
              </wp:anchor>
            </w:drawing>
          </mc:Fallback>
        </mc:AlternateContent>
      </w:r>
    </w:p>
    <w:p w14:paraId="1DE329AD" w14:textId="0E4D4332" w:rsidR="009201C3" w:rsidRDefault="00000000">
      <w:pPr>
        <w:pBdr>
          <w:top w:val="nil"/>
          <w:left w:val="nil"/>
          <w:bottom w:val="nil"/>
          <w:right w:val="nil"/>
          <w:between w:val="nil"/>
        </w:pBdr>
        <w:rPr>
          <w:rFonts w:ascii="Calibri" w:eastAsia="Calibri" w:hAnsi="Calibri" w:cs="Calibri"/>
          <w:color w:val="333333"/>
          <w:sz w:val="26"/>
          <w:szCs w:val="26"/>
          <w:highlight w:val="white"/>
        </w:rPr>
      </w:pPr>
      <w:r>
        <w:rPr>
          <w:rFonts w:ascii="Calibri" w:eastAsia="Calibri" w:hAnsi="Calibri" w:cs="Calibri"/>
          <w:b/>
          <w:color w:val="333333"/>
          <w:sz w:val="26"/>
          <w:szCs w:val="26"/>
          <w:highlight w:val="white"/>
        </w:rPr>
        <w:t xml:space="preserve">BI Solution Architect                     Harley-Davidson, Milwake                                 </w:t>
      </w:r>
      <w:r>
        <w:rPr>
          <w:rFonts w:ascii="Calibri" w:eastAsia="Calibri" w:hAnsi="Calibri" w:cs="Calibri"/>
          <w:color w:val="333333"/>
          <w:sz w:val="26"/>
          <w:szCs w:val="26"/>
          <w:highlight w:val="white"/>
        </w:rPr>
        <w:t xml:space="preserve">Aug 2022 – </w:t>
      </w:r>
      <w:r w:rsidR="00261B16">
        <w:rPr>
          <w:rFonts w:ascii="Calibri" w:eastAsia="Calibri" w:hAnsi="Calibri" w:cs="Calibri"/>
          <w:color w:val="333333"/>
          <w:sz w:val="26"/>
          <w:szCs w:val="26"/>
          <w:highlight w:val="white"/>
        </w:rPr>
        <w:t>Till Now</w:t>
      </w:r>
    </w:p>
    <w:p w14:paraId="2EC28C25" w14:textId="77777777" w:rsidR="009201C3" w:rsidRDefault="00000000">
      <w:pPr>
        <w:pBdr>
          <w:top w:val="nil"/>
          <w:left w:val="nil"/>
          <w:bottom w:val="nil"/>
          <w:right w:val="nil"/>
          <w:between w:val="nil"/>
        </w:pBdr>
        <w:spacing w:before="240" w:after="60"/>
        <w:rPr>
          <w:rFonts w:ascii="Calibri" w:eastAsia="Calibri" w:hAnsi="Calibri" w:cs="Calibri"/>
          <w:b/>
          <w:color w:val="000000"/>
          <w:sz w:val="26"/>
          <w:szCs w:val="26"/>
        </w:rPr>
      </w:pPr>
      <w:r>
        <w:rPr>
          <w:rFonts w:ascii="Calibri" w:eastAsia="Calibri" w:hAnsi="Calibri" w:cs="Calibri"/>
          <w:b/>
          <w:color w:val="000000"/>
          <w:sz w:val="26"/>
          <w:szCs w:val="26"/>
        </w:rPr>
        <w:t>Responsibilities</w:t>
      </w:r>
    </w:p>
    <w:p w14:paraId="7887270D" w14:textId="77777777" w:rsidR="009201C3" w:rsidRDefault="00000000">
      <w:pPr>
        <w:numPr>
          <w:ilvl w:val="0"/>
          <w:numId w:val="3"/>
        </w:numPr>
        <w:pBdr>
          <w:top w:val="nil"/>
          <w:left w:val="nil"/>
          <w:bottom w:val="nil"/>
          <w:right w:val="nil"/>
          <w:between w:val="nil"/>
        </w:pBdr>
        <w:rPr>
          <w:rFonts w:ascii="AppleSystemUIFont" w:eastAsia="AppleSystemUIFont" w:hAnsi="AppleSystemUIFont" w:cs="AppleSystemUIFont"/>
          <w:b/>
          <w:color w:val="000000"/>
          <w:sz w:val="26"/>
          <w:szCs w:val="26"/>
        </w:rPr>
      </w:pPr>
      <w:r>
        <w:rPr>
          <w:rFonts w:ascii="AppleSystemUIFont" w:eastAsia="AppleSystemUIFont" w:hAnsi="AppleSystemUIFont" w:cs="AppleSystemUIFont"/>
          <w:b/>
          <w:color w:val="000000"/>
          <w:sz w:val="26"/>
          <w:szCs w:val="26"/>
        </w:rPr>
        <w:t>Collaborated with the marketing operations team(GTM)</w:t>
      </w:r>
      <w:r>
        <w:rPr>
          <w:rFonts w:ascii="Avenir" w:eastAsia="Avenir" w:hAnsi="Avenir" w:cs="Avenir"/>
          <w:color w:val="434343"/>
          <w:sz w:val="27"/>
          <w:szCs w:val="27"/>
          <w:highlight w:val="white"/>
        </w:rPr>
        <w:t xml:space="preserve"> </w:t>
      </w:r>
      <w:r>
        <w:rPr>
          <w:rFonts w:ascii="AppleSystemUIFont" w:eastAsia="AppleSystemUIFont" w:hAnsi="AppleSystemUIFont" w:cs="AppleSystemUIFont"/>
          <w:b/>
          <w:color w:val="000000"/>
          <w:sz w:val="26"/>
          <w:szCs w:val="26"/>
        </w:rPr>
        <w:t>to develop a customer segment data model (CRM), contributing to a 60% growth in running campaign for vehicle sales.</w:t>
      </w:r>
    </w:p>
    <w:p w14:paraId="73F22617" w14:textId="77777777" w:rsidR="009201C3" w:rsidRDefault="00000000">
      <w:pPr>
        <w:numPr>
          <w:ilvl w:val="0"/>
          <w:numId w:val="3"/>
        </w:numPr>
        <w:tabs>
          <w:tab w:val="left" w:pos="1080"/>
        </w:tabs>
        <w:rPr>
          <w:rFonts w:ascii="Calibri" w:eastAsia="Calibri" w:hAnsi="Calibri" w:cs="Calibri"/>
          <w:color w:val="000000"/>
          <w:sz w:val="26"/>
          <w:szCs w:val="26"/>
        </w:rPr>
      </w:pPr>
      <w:r>
        <w:rPr>
          <w:rFonts w:ascii="Calibri" w:eastAsia="Calibri" w:hAnsi="Calibri" w:cs="Calibri"/>
          <w:color w:val="000000"/>
          <w:sz w:val="26"/>
          <w:szCs w:val="26"/>
        </w:rPr>
        <w:t>Led end-to-end design and implementation of business intelligence solutions in fast paced</w:t>
      </w:r>
      <w:r>
        <w:rPr>
          <w:rFonts w:ascii="Avenir" w:eastAsia="Avenir" w:hAnsi="Avenir" w:cs="Avenir"/>
          <w:color w:val="434343"/>
          <w:sz w:val="27"/>
          <w:szCs w:val="27"/>
          <w:highlight w:val="white"/>
        </w:rPr>
        <w:t xml:space="preserve"> </w:t>
      </w:r>
      <w:r>
        <w:rPr>
          <w:rFonts w:ascii="Calibri" w:eastAsia="Calibri" w:hAnsi="Calibri" w:cs="Calibri"/>
          <w:color w:val="000000"/>
          <w:sz w:val="26"/>
          <w:szCs w:val="26"/>
        </w:rPr>
        <w:t>environment for clients, ensuring alignment with their strategic goals and product design.</w:t>
      </w:r>
    </w:p>
    <w:p w14:paraId="2BAC30AD" w14:textId="77777777" w:rsidR="009201C3" w:rsidRDefault="00000000">
      <w:pPr>
        <w:numPr>
          <w:ilvl w:val="0"/>
          <w:numId w:val="3"/>
        </w:numPr>
        <w:tabs>
          <w:tab w:val="left" w:pos="1080"/>
        </w:tabs>
        <w:rPr>
          <w:rFonts w:ascii="Calibri" w:eastAsia="Calibri" w:hAnsi="Calibri" w:cs="Calibri"/>
          <w:color w:val="000000"/>
          <w:sz w:val="26"/>
          <w:szCs w:val="26"/>
        </w:rPr>
      </w:pPr>
      <w:r>
        <w:rPr>
          <w:rFonts w:ascii="Calibri" w:eastAsia="Calibri" w:hAnsi="Calibri" w:cs="Calibri"/>
          <w:color w:val="000000"/>
          <w:sz w:val="26"/>
          <w:szCs w:val="26"/>
        </w:rPr>
        <w:t xml:space="preserve">Collaborated closely with executive leadership and cross-functional stakeholders to identify data requirements, establish KPI metrics, and translate them into actionable analytical solutions, driving a 15% improvement in operational efficiency. </w:t>
      </w:r>
    </w:p>
    <w:p w14:paraId="07D41B1E" w14:textId="77777777" w:rsidR="009201C3" w:rsidRDefault="00000000">
      <w:pPr>
        <w:numPr>
          <w:ilvl w:val="0"/>
          <w:numId w:val="3"/>
        </w:numPr>
        <w:tabs>
          <w:tab w:val="left" w:pos="1080"/>
        </w:tabs>
        <w:rPr>
          <w:rFonts w:ascii="Calibri" w:eastAsia="Calibri" w:hAnsi="Calibri" w:cs="Calibri"/>
          <w:color w:val="000000"/>
          <w:sz w:val="26"/>
          <w:szCs w:val="26"/>
        </w:rPr>
      </w:pPr>
      <w:r>
        <w:rPr>
          <w:rFonts w:ascii="Calibri" w:eastAsia="Calibri" w:hAnsi="Calibri" w:cs="Calibri"/>
          <w:color w:val="000000"/>
          <w:sz w:val="26"/>
          <w:szCs w:val="26"/>
        </w:rPr>
        <w:t>Leveraged advanced analytics tools and techniques to uncover insights from large datasets, creating data models,providing strategic recommendations to guide business strategy.</w:t>
      </w:r>
    </w:p>
    <w:p w14:paraId="6F20FF33" w14:textId="77777777" w:rsidR="009201C3" w:rsidRDefault="00000000">
      <w:pPr>
        <w:numPr>
          <w:ilvl w:val="0"/>
          <w:numId w:val="3"/>
        </w:numPr>
        <w:tabs>
          <w:tab w:val="left" w:pos="1080"/>
        </w:tabs>
        <w:rPr>
          <w:rFonts w:ascii="Calibri" w:eastAsia="Calibri" w:hAnsi="Calibri" w:cs="Calibri"/>
          <w:color w:val="000000"/>
          <w:sz w:val="26"/>
          <w:szCs w:val="26"/>
        </w:rPr>
      </w:pPr>
      <w:r>
        <w:rPr>
          <w:rFonts w:ascii="Calibri" w:eastAsia="Calibri" w:hAnsi="Calibri" w:cs="Calibri"/>
          <w:color w:val="000000"/>
          <w:sz w:val="26"/>
          <w:szCs w:val="26"/>
        </w:rPr>
        <w:t>Monitored the status,troubleshooting and optimize the performance of BI solutions, including query performance, ad-hoc queries,report rendering, and ETL processing.</w:t>
      </w:r>
    </w:p>
    <w:p w14:paraId="5FEB354C" w14:textId="77777777" w:rsidR="009201C3" w:rsidRDefault="00000000">
      <w:pPr>
        <w:numPr>
          <w:ilvl w:val="0"/>
          <w:numId w:val="3"/>
        </w:numPr>
        <w:tabs>
          <w:tab w:val="left" w:pos="1080"/>
        </w:tabs>
        <w:rPr>
          <w:rFonts w:ascii="Calibri" w:eastAsia="Calibri" w:hAnsi="Calibri" w:cs="Calibri"/>
          <w:color w:val="000000"/>
          <w:sz w:val="26"/>
          <w:szCs w:val="26"/>
        </w:rPr>
      </w:pPr>
      <w:r>
        <w:rPr>
          <w:rFonts w:ascii="Calibri" w:eastAsia="Calibri" w:hAnsi="Calibri" w:cs="Calibri"/>
          <w:color w:val="000000"/>
          <w:sz w:val="26"/>
          <w:szCs w:val="26"/>
        </w:rPr>
        <w:t>Implemented best practices and recommendations that improved data quality and data security aligned with data governance compliance.</w:t>
      </w:r>
    </w:p>
    <w:p w14:paraId="5D68827E" w14:textId="77777777" w:rsidR="009201C3" w:rsidRDefault="00000000">
      <w:pPr>
        <w:numPr>
          <w:ilvl w:val="0"/>
          <w:numId w:val="3"/>
        </w:numPr>
        <w:tabs>
          <w:tab w:val="left" w:pos="1080"/>
        </w:tabs>
        <w:rPr>
          <w:rFonts w:ascii="Calibri" w:eastAsia="Calibri" w:hAnsi="Calibri" w:cs="Calibri"/>
          <w:color w:val="000000"/>
          <w:sz w:val="26"/>
          <w:szCs w:val="26"/>
        </w:rPr>
      </w:pPr>
      <w:r>
        <w:rPr>
          <w:rFonts w:ascii="Calibri" w:eastAsia="Calibri" w:hAnsi="Calibri" w:cs="Calibri"/>
          <w:color w:val="000000"/>
          <w:sz w:val="26"/>
          <w:szCs w:val="26"/>
        </w:rPr>
        <w:t>Worked with cross functional team to drive data onboard, security,cleaning, transformation, testing,resolving data issues and analytics creating value for business.</w:t>
      </w:r>
    </w:p>
    <w:p w14:paraId="0D630C78" w14:textId="77777777" w:rsidR="009201C3" w:rsidRDefault="00000000">
      <w:pPr>
        <w:numPr>
          <w:ilvl w:val="0"/>
          <w:numId w:val="3"/>
        </w:numPr>
        <w:tabs>
          <w:tab w:val="left" w:pos="1080"/>
        </w:tabs>
        <w:rPr>
          <w:rFonts w:ascii="Calibri" w:eastAsia="Calibri" w:hAnsi="Calibri" w:cs="Calibri"/>
          <w:color w:val="000000"/>
          <w:sz w:val="26"/>
          <w:szCs w:val="26"/>
        </w:rPr>
      </w:pPr>
      <w:r>
        <w:rPr>
          <w:rFonts w:ascii="Calibri" w:eastAsia="Calibri" w:hAnsi="Calibri" w:cs="Calibri"/>
          <w:color w:val="000000"/>
          <w:sz w:val="26"/>
          <w:szCs w:val="26"/>
        </w:rPr>
        <w:lastRenderedPageBreak/>
        <w:t>Managed strategic initiatives and continuous improvement efforts across Harley’s marketing,Finance &amp; VSA team.</w:t>
      </w:r>
    </w:p>
    <w:p w14:paraId="2BE21244" w14:textId="77777777" w:rsidR="009201C3" w:rsidRDefault="00000000">
      <w:pPr>
        <w:numPr>
          <w:ilvl w:val="0"/>
          <w:numId w:val="3"/>
        </w:numPr>
        <w:tabs>
          <w:tab w:val="left" w:pos="1080"/>
        </w:tabs>
        <w:rPr>
          <w:rFonts w:ascii="Calibri" w:eastAsia="Calibri" w:hAnsi="Calibri" w:cs="Calibri"/>
          <w:color w:val="000000"/>
          <w:sz w:val="26"/>
          <w:szCs w:val="26"/>
        </w:rPr>
      </w:pPr>
      <w:r>
        <w:rPr>
          <w:rFonts w:ascii="Calibri" w:eastAsia="Calibri" w:hAnsi="Calibri" w:cs="Calibri"/>
          <w:color w:val="000000"/>
          <w:sz w:val="26"/>
          <w:szCs w:val="26"/>
        </w:rPr>
        <w:t>Orchestrated the integration of external data sources, expanding the breadth of available information for analysis and enriching user centred decision-making capabilities.</w:t>
      </w:r>
    </w:p>
    <w:p w14:paraId="1AE376CC" w14:textId="77777777" w:rsidR="009201C3" w:rsidRDefault="009201C3">
      <w:pPr>
        <w:pBdr>
          <w:top w:val="nil"/>
          <w:left w:val="nil"/>
          <w:bottom w:val="nil"/>
          <w:right w:val="nil"/>
          <w:between w:val="nil"/>
        </w:pBdr>
        <w:rPr>
          <w:rFonts w:ascii="Calibri" w:eastAsia="Calibri" w:hAnsi="Calibri" w:cs="Calibri"/>
          <w:b/>
          <w:color w:val="333333"/>
          <w:sz w:val="26"/>
          <w:szCs w:val="26"/>
          <w:highlight w:val="white"/>
        </w:rPr>
      </w:pPr>
    </w:p>
    <w:p w14:paraId="23513D83" w14:textId="77777777" w:rsidR="009201C3" w:rsidRDefault="00000000">
      <w:pPr>
        <w:pBdr>
          <w:top w:val="nil"/>
          <w:left w:val="nil"/>
          <w:bottom w:val="nil"/>
          <w:right w:val="nil"/>
          <w:between w:val="nil"/>
        </w:pBdr>
        <w:rPr>
          <w:rFonts w:ascii="Calibri" w:eastAsia="Calibri" w:hAnsi="Calibri" w:cs="Calibri"/>
          <w:color w:val="333333"/>
          <w:sz w:val="26"/>
          <w:szCs w:val="26"/>
          <w:highlight w:val="white"/>
        </w:rPr>
      </w:pPr>
      <w:r>
        <w:rPr>
          <w:rFonts w:ascii="Calibri" w:eastAsia="Calibri" w:hAnsi="Calibri" w:cs="Calibri"/>
          <w:b/>
          <w:color w:val="333333"/>
          <w:sz w:val="26"/>
          <w:szCs w:val="26"/>
          <w:highlight w:val="white"/>
        </w:rPr>
        <w:t xml:space="preserve">Technical Architect                                          Apple, Cupertino                                 </w:t>
      </w:r>
      <w:r>
        <w:rPr>
          <w:rFonts w:ascii="Calibri" w:eastAsia="Calibri" w:hAnsi="Calibri" w:cs="Calibri"/>
          <w:color w:val="333333"/>
          <w:sz w:val="26"/>
          <w:szCs w:val="26"/>
          <w:highlight w:val="white"/>
        </w:rPr>
        <w:t>Dec 2018 – Aug 2022</w:t>
      </w:r>
    </w:p>
    <w:p w14:paraId="7EB1966A" w14:textId="77777777" w:rsidR="009201C3" w:rsidRDefault="00000000">
      <w:pPr>
        <w:pBdr>
          <w:top w:val="nil"/>
          <w:left w:val="nil"/>
          <w:bottom w:val="nil"/>
          <w:right w:val="nil"/>
          <w:between w:val="nil"/>
        </w:pBdr>
        <w:spacing w:before="240" w:after="60"/>
        <w:rPr>
          <w:rFonts w:ascii="Calibri" w:eastAsia="Calibri" w:hAnsi="Calibri" w:cs="Calibri"/>
          <w:b/>
          <w:color w:val="000000"/>
          <w:sz w:val="26"/>
          <w:szCs w:val="26"/>
        </w:rPr>
      </w:pPr>
      <w:r>
        <w:rPr>
          <w:rFonts w:ascii="Calibri" w:eastAsia="Calibri" w:hAnsi="Calibri" w:cs="Calibri"/>
          <w:b/>
          <w:color w:val="000000"/>
          <w:sz w:val="26"/>
          <w:szCs w:val="26"/>
        </w:rPr>
        <w:t>Responsibilities</w:t>
      </w:r>
    </w:p>
    <w:p w14:paraId="7DE459D0" w14:textId="77777777" w:rsidR="009201C3" w:rsidRDefault="00000000">
      <w:pPr>
        <w:numPr>
          <w:ilvl w:val="0"/>
          <w:numId w:val="3"/>
        </w:numPr>
        <w:tabs>
          <w:tab w:val="left" w:pos="1080"/>
        </w:tabs>
        <w:rPr>
          <w:rFonts w:ascii="Calibri" w:eastAsia="Calibri" w:hAnsi="Calibri" w:cs="Calibri"/>
          <w:color w:val="000000"/>
          <w:sz w:val="26"/>
          <w:szCs w:val="26"/>
        </w:rPr>
      </w:pPr>
      <w:r>
        <w:rPr>
          <w:rFonts w:ascii="Calibri" w:eastAsia="Calibri" w:hAnsi="Calibri" w:cs="Calibri"/>
          <w:color w:val="000000"/>
          <w:sz w:val="26"/>
          <w:szCs w:val="26"/>
        </w:rPr>
        <w:t>Leveraged an in-depth understanding of customer business dynamics to deliver tailored technical solutions. Utilized advanced proficiency in Tableau to provide impactful contributions aimed at elevating the productivity of AMP business users.</w:t>
      </w:r>
    </w:p>
    <w:p w14:paraId="3C5683C3" w14:textId="77777777" w:rsidR="009201C3" w:rsidRDefault="00000000">
      <w:pPr>
        <w:numPr>
          <w:ilvl w:val="0"/>
          <w:numId w:val="3"/>
        </w:numPr>
        <w:tabs>
          <w:tab w:val="left" w:pos="1080"/>
        </w:tabs>
        <w:rPr>
          <w:rFonts w:ascii="Calibri" w:eastAsia="Calibri" w:hAnsi="Calibri" w:cs="Calibri"/>
          <w:color w:val="000000"/>
          <w:sz w:val="26"/>
          <w:szCs w:val="26"/>
        </w:rPr>
      </w:pPr>
      <w:r>
        <w:rPr>
          <w:rFonts w:ascii="Calibri" w:eastAsia="Calibri" w:hAnsi="Calibri" w:cs="Calibri"/>
          <w:b/>
          <w:color w:val="000000"/>
          <w:sz w:val="26"/>
          <w:szCs w:val="26"/>
        </w:rPr>
        <w:t>Spearheaded the integration efforts, resulting in the establishment of a singular source of truth. Notably, achieving an impressive accuracy rate of 95%.</w:t>
      </w:r>
      <w:r>
        <w:rPr>
          <w:rFonts w:ascii="Calibri" w:eastAsia="Calibri" w:hAnsi="Calibri" w:cs="Calibri"/>
          <w:color w:val="000000"/>
          <w:sz w:val="26"/>
          <w:szCs w:val="26"/>
        </w:rPr>
        <w:t xml:space="preserve"> </w:t>
      </w:r>
    </w:p>
    <w:p w14:paraId="5E09ABC6" w14:textId="77777777" w:rsidR="009201C3" w:rsidRDefault="00000000">
      <w:pPr>
        <w:numPr>
          <w:ilvl w:val="0"/>
          <w:numId w:val="3"/>
        </w:numPr>
        <w:tabs>
          <w:tab w:val="left" w:pos="1080"/>
        </w:tabs>
        <w:rPr>
          <w:rFonts w:ascii="Calibri" w:eastAsia="Calibri" w:hAnsi="Calibri" w:cs="Calibri"/>
          <w:color w:val="000000"/>
          <w:sz w:val="26"/>
          <w:szCs w:val="26"/>
        </w:rPr>
      </w:pPr>
      <w:r>
        <w:rPr>
          <w:rFonts w:ascii="Calibri" w:eastAsia="Calibri" w:hAnsi="Calibri" w:cs="Calibri"/>
          <w:color w:val="000000"/>
          <w:sz w:val="26"/>
          <w:szCs w:val="26"/>
        </w:rPr>
        <w:t>Partnered with Product ,Data Science and Data Engineering teams to problem solving and identify trends and opportunities.</w:t>
      </w:r>
    </w:p>
    <w:p w14:paraId="340FC643" w14:textId="77777777" w:rsidR="009201C3" w:rsidRDefault="00000000">
      <w:pPr>
        <w:numPr>
          <w:ilvl w:val="0"/>
          <w:numId w:val="3"/>
        </w:numPr>
        <w:tabs>
          <w:tab w:val="left" w:pos="1080"/>
        </w:tabs>
        <w:rPr>
          <w:rFonts w:ascii="Calibri" w:eastAsia="Calibri" w:hAnsi="Calibri" w:cs="Calibri"/>
          <w:color w:val="000000"/>
          <w:sz w:val="26"/>
          <w:szCs w:val="26"/>
        </w:rPr>
      </w:pPr>
      <w:r>
        <w:rPr>
          <w:rFonts w:ascii="Calibri" w:eastAsia="Calibri" w:hAnsi="Calibri" w:cs="Calibri"/>
          <w:color w:val="000000"/>
          <w:sz w:val="26"/>
          <w:szCs w:val="26"/>
        </w:rPr>
        <w:t>Effectively applied Agile(Jira)proces sprint planning, managing entire business intelligence development life cycle.</w:t>
      </w:r>
    </w:p>
    <w:p w14:paraId="5C35D16E" w14:textId="77777777" w:rsidR="009201C3" w:rsidRDefault="00000000">
      <w:pPr>
        <w:numPr>
          <w:ilvl w:val="0"/>
          <w:numId w:val="3"/>
        </w:numPr>
        <w:tabs>
          <w:tab w:val="left" w:pos="1080"/>
        </w:tabs>
        <w:rPr>
          <w:rFonts w:ascii="Calibri" w:eastAsia="Calibri" w:hAnsi="Calibri" w:cs="Calibri"/>
          <w:color w:val="000000"/>
          <w:sz w:val="26"/>
          <w:szCs w:val="26"/>
        </w:rPr>
      </w:pPr>
      <w:r>
        <w:rPr>
          <w:rFonts w:ascii="Calibri" w:eastAsia="Calibri" w:hAnsi="Calibri" w:cs="Calibri"/>
          <w:color w:val="000000"/>
          <w:sz w:val="26"/>
          <w:szCs w:val="26"/>
        </w:rPr>
        <w:t>Designed and developed a robust data pipeline workflow from diverse sources, drive the integration and preparation of data for analytical and quantitative solution.</w:t>
      </w:r>
    </w:p>
    <w:p w14:paraId="17B041AE" w14:textId="77777777" w:rsidR="009201C3" w:rsidRDefault="00000000">
      <w:pPr>
        <w:numPr>
          <w:ilvl w:val="0"/>
          <w:numId w:val="3"/>
        </w:numPr>
        <w:tabs>
          <w:tab w:val="left" w:pos="1080"/>
        </w:tabs>
        <w:rPr>
          <w:rFonts w:ascii="Calibri" w:eastAsia="Calibri" w:hAnsi="Calibri" w:cs="Calibri"/>
          <w:color w:val="000000"/>
          <w:sz w:val="26"/>
          <w:szCs w:val="26"/>
        </w:rPr>
      </w:pPr>
      <w:r>
        <w:rPr>
          <w:rFonts w:ascii="Calibri" w:eastAsia="Calibri" w:hAnsi="Calibri" w:cs="Calibri"/>
          <w:color w:val="000000"/>
          <w:sz w:val="26"/>
          <w:szCs w:val="26"/>
        </w:rPr>
        <w:t>Create detailed and standardized documentation for defining various data events, ensuring consistency and clarity.</w:t>
      </w:r>
    </w:p>
    <w:p w14:paraId="5FD46615" w14:textId="77777777" w:rsidR="009201C3" w:rsidRDefault="009201C3">
      <w:pPr>
        <w:pBdr>
          <w:top w:val="nil"/>
          <w:left w:val="nil"/>
          <w:bottom w:val="nil"/>
          <w:right w:val="nil"/>
          <w:between w:val="nil"/>
        </w:pBdr>
        <w:rPr>
          <w:rFonts w:ascii="Calibri" w:eastAsia="Calibri" w:hAnsi="Calibri" w:cs="Calibri"/>
          <w:b/>
          <w:color w:val="333333"/>
          <w:sz w:val="26"/>
          <w:szCs w:val="26"/>
          <w:highlight w:val="white"/>
        </w:rPr>
      </w:pPr>
    </w:p>
    <w:p w14:paraId="725D2478" w14:textId="77777777" w:rsidR="009201C3" w:rsidRDefault="00000000">
      <w:pPr>
        <w:pBdr>
          <w:top w:val="nil"/>
          <w:left w:val="nil"/>
          <w:bottom w:val="nil"/>
          <w:right w:val="nil"/>
          <w:between w:val="nil"/>
        </w:pBdr>
        <w:rPr>
          <w:rFonts w:ascii="Calibri" w:eastAsia="Calibri" w:hAnsi="Calibri" w:cs="Calibri"/>
          <w:color w:val="333333"/>
          <w:sz w:val="26"/>
          <w:szCs w:val="26"/>
          <w:highlight w:val="white"/>
        </w:rPr>
      </w:pPr>
      <w:r>
        <w:rPr>
          <w:rFonts w:ascii="Calibri" w:eastAsia="Calibri" w:hAnsi="Calibri" w:cs="Calibri"/>
          <w:b/>
          <w:color w:val="333333"/>
          <w:sz w:val="26"/>
          <w:szCs w:val="26"/>
          <w:highlight w:val="white"/>
        </w:rPr>
        <w:t xml:space="preserve">Technical Lead </w:t>
      </w:r>
      <w:r>
        <w:rPr>
          <w:rFonts w:ascii="Calibri" w:eastAsia="Calibri" w:hAnsi="Calibri" w:cs="Calibri"/>
          <w:b/>
          <w:color w:val="333333"/>
          <w:sz w:val="26"/>
          <w:szCs w:val="26"/>
          <w:highlight w:val="white"/>
        </w:rPr>
        <w:tab/>
      </w:r>
      <w:r>
        <w:rPr>
          <w:rFonts w:ascii="Calibri" w:eastAsia="Calibri" w:hAnsi="Calibri" w:cs="Calibri"/>
          <w:b/>
          <w:color w:val="333333"/>
          <w:sz w:val="26"/>
          <w:szCs w:val="26"/>
          <w:highlight w:val="white"/>
        </w:rPr>
        <w:tab/>
        <w:t xml:space="preserve">                                 VISA, San Francisco</w:t>
      </w:r>
      <w:r>
        <w:rPr>
          <w:rFonts w:ascii="Calibri" w:eastAsia="Calibri" w:hAnsi="Calibri" w:cs="Calibri"/>
          <w:b/>
          <w:color w:val="333333"/>
          <w:sz w:val="26"/>
          <w:szCs w:val="26"/>
          <w:highlight w:val="white"/>
        </w:rPr>
        <w:tab/>
        <w:t xml:space="preserve">                 </w:t>
      </w:r>
      <w:r>
        <w:rPr>
          <w:rFonts w:ascii="Calibri" w:eastAsia="Calibri" w:hAnsi="Calibri" w:cs="Calibri"/>
          <w:color w:val="333333"/>
          <w:sz w:val="26"/>
          <w:szCs w:val="26"/>
          <w:highlight w:val="white"/>
        </w:rPr>
        <w:t>Nov 2015 – Aug 2018</w:t>
      </w:r>
    </w:p>
    <w:p w14:paraId="7A4CFE8F" w14:textId="77777777" w:rsidR="009201C3" w:rsidRDefault="00000000">
      <w:pPr>
        <w:pBdr>
          <w:top w:val="nil"/>
          <w:left w:val="nil"/>
          <w:bottom w:val="nil"/>
          <w:right w:val="nil"/>
          <w:between w:val="nil"/>
        </w:pBdr>
        <w:spacing w:before="240" w:after="60"/>
        <w:rPr>
          <w:rFonts w:ascii="Calibri" w:eastAsia="Calibri" w:hAnsi="Calibri" w:cs="Calibri"/>
          <w:b/>
          <w:color w:val="000000"/>
          <w:sz w:val="26"/>
          <w:szCs w:val="26"/>
        </w:rPr>
      </w:pPr>
      <w:r>
        <w:rPr>
          <w:rFonts w:ascii="Calibri" w:eastAsia="Calibri" w:hAnsi="Calibri" w:cs="Calibri"/>
          <w:b/>
          <w:color w:val="000000"/>
          <w:sz w:val="26"/>
          <w:szCs w:val="26"/>
        </w:rPr>
        <w:t>Responsibilities</w:t>
      </w:r>
    </w:p>
    <w:p w14:paraId="76CEB499" w14:textId="77777777" w:rsidR="009201C3" w:rsidRDefault="00000000">
      <w:pPr>
        <w:numPr>
          <w:ilvl w:val="0"/>
          <w:numId w:val="3"/>
        </w:numPr>
        <w:tabs>
          <w:tab w:val="left" w:pos="1080"/>
        </w:tabs>
        <w:rPr>
          <w:rFonts w:ascii="Calibri" w:eastAsia="Calibri" w:hAnsi="Calibri" w:cs="Calibri"/>
          <w:b/>
          <w:color w:val="000000"/>
          <w:sz w:val="26"/>
          <w:szCs w:val="26"/>
        </w:rPr>
      </w:pPr>
      <w:r>
        <w:rPr>
          <w:rFonts w:ascii="Calibri" w:eastAsia="Calibri" w:hAnsi="Calibri" w:cs="Calibri"/>
          <w:b/>
          <w:color w:val="000000"/>
          <w:sz w:val="26"/>
          <w:szCs w:val="26"/>
        </w:rPr>
        <w:t>Provided statistics analytic solution that helped around 14K banks to identify and forecasting card holders who are eligible for Upgrades and Analyze Upgrade Opportunity.</w:t>
      </w:r>
    </w:p>
    <w:p w14:paraId="72F34D23" w14:textId="77777777" w:rsidR="009201C3" w:rsidRDefault="00000000">
      <w:pPr>
        <w:numPr>
          <w:ilvl w:val="0"/>
          <w:numId w:val="3"/>
        </w:numPr>
        <w:tabs>
          <w:tab w:val="left" w:pos="1080"/>
        </w:tabs>
        <w:rPr>
          <w:rFonts w:ascii="Calibri" w:eastAsia="Calibri" w:hAnsi="Calibri" w:cs="Calibri"/>
          <w:color w:val="000000"/>
          <w:sz w:val="26"/>
          <w:szCs w:val="26"/>
        </w:rPr>
      </w:pPr>
      <w:r>
        <w:rPr>
          <w:rFonts w:ascii="Calibri" w:eastAsia="Calibri" w:hAnsi="Calibri" w:cs="Calibri"/>
          <w:color w:val="000000"/>
          <w:sz w:val="26"/>
          <w:szCs w:val="26"/>
        </w:rPr>
        <w:t>Conducted collaborative weekly meeting and communicated status and roadblocks/issues to stakeholders and made proactive recommendations to remove roadblocks leading to the on-time delivery of the project.</w:t>
      </w:r>
    </w:p>
    <w:p w14:paraId="7AE325C8" w14:textId="77777777" w:rsidR="009201C3" w:rsidRDefault="00000000">
      <w:pPr>
        <w:numPr>
          <w:ilvl w:val="0"/>
          <w:numId w:val="3"/>
        </w:numPr>
        <w:tabs>
          <w:tab w:val="left" w:pos="1080"/>
        </w:tabs>
        <w:rPr>
          <w:rFonts w:ascii="Calibri" w:eastAsia="Calibri" w:hAnsi="Calibri" w:cs="Calibri"/>
          <w:color w:val="000000"/>
          <w:sz w:val="26"/>
          <w:szCs w:val="26"/>
        </w:rPr>
      </w:pPr>
      <w:r>
        <w:rPr>
          <w:rFonts w:ascii="Calibri" w:eastAsia="Calibri" w:hAnsi="Calibri" w:cs="Calibri"/>
          <w:color w:val="000000"/>
          <w:sz w:val="26"/>
          <w:szCs w:val="26"/>
        </w:rPr>
        <w:t>Evaluates all major system modifications and development requests to determine potential benefits and impact on business and information system operations.</w:t>
      </w:r>
    </w:p>
    <w:p w14:paraId="772D6369" w14:textId="77777777" w:rsidR="009201C3" w:rsidRDefault="00000000">
      <w:pPr>
        <w:numPr>
          <w:ilvl w:val="0"/>
          <w:numId w:val="3"/>
        </w:numPr>
        <w:tabs>
          <w:tab w:val="left" w:pos="1080"/>
        </w:tabs>
        <w:rPr>
          <w:rFonts w:ascii="Calibri" w:eastAsia="Calibri" w:hAnsi="Calibri" w:cs="Calibri"/>
          <w:color w:val="000000"/>
          <w:sz w:val="26"/>
          <w:szCs w:val="26"/>
        </w:rPr>
      </w:pPr>
      <w:r>
        <w:rPr>
          <w:rFonts w:ascii="Calibri" w:eastAsia="Calibri" w:hAnsi="Calibri" w:cs="Calibri"/>
          <w:color w:val="000000"/>
          <w:sz w:val="26"/>
          <w:szCs w:val="26"/>
        </w:rPr>
        <w:t>Proactively collaborates with Finance Business Unit to develop, support and implement self-service solutions</w:t>
      </w:r>
    </w:p>
    <w:p w14:paraId="234BB9CB" w14:textId="77777777" w:rsidR="009201C3" w:rsidRDefault="00000000">
      <w:pPr>
        <w:numPr>
          <w:ilvl w:val="0"/>
          <w:numId w:val="3"/>
        </w:numPr>
        <w:tabs>
          <w:tab w:val="left" w:pos="1080"/>
        </w:tabs>
        <w:rPr>
          <w:rFonts w:ascii="Calibri" w:eastAsia="Calibri" w:hAnsi="Calibri" w:cs="Calibri"/>
          <w:color w:val="000000"/>
          <w:sz w:val="26"/>
          <w:szCs w:val="26"/>
        </w:rPr>
      </w:pPr>
      <w:r>
        <w:rPr>
          <w:rFonts w:ascii="Calibri" w:eastAsia="Calibri" w:hAnsi="Calibri" w:cs="Calibri"/>
          <w:color w:val="000000"/>
          <w:sz w:val="26"/>
          <w:szCs w:val="26"/>
        </w:rPr>
        <w:t>Worked on development projects that were based on Data Virtualization concepts and created user interface in Denodo.</w:t>
      </w:r>
    </w:p>
    <w:p w14:paraId="2B2363F5" w14:textId="77777777" w:rsidR="009201C3" w:rsidRDefault="00000000">
      <w:pPr>
        <w:numPr>
          <w:ilvl w:val="0"/>
          <w:numId w:val="3"/>
        </w:numPr>
        <w:tabs>
          <w:tab w:val="left" w:pos="1080"/>
        </w:tabs>
        <w:rPr>
          <w:rFonts w:ascii="Calibri" w:eastAsia="Calibri" w:hAnsi="Calibri" w:cs="Calibri"/>
          <w:color w:val="000000"/>
          <w:sz w:val="26"/>
          <w:szCs w:val="26"/>
        </w:rPr>
      </w:pPr>
      <w:r>
        <w:rPr>
          <w:rFonts w:ascii="Calibri" w:eastAsia="Calibri" w:hAnsi="Calibri" w:cs="Calibri"/>
          <w:color w:val="000000"/>
          <w:sz w:val="26"/>
          <w:szCs w:val="26"/>
        </w:rPr>
        <w:t>Implemented data governance best practices designed to optimally retrieve and process data from various interfaces going into and out of Denodo Virtualization layer.</w:t>
      </w:r>
    </w:p>
    <w:p w14:paraId="07BE8539" w14:textId="77777777" w:rsidR="009201C3" w:rsidRDefault="009201C3">
      <w:pPr>
        <w:pBdr>
          <w:top w:val="nil"/>
          <w:left w:val="nil"/>
          <w:bottom w:val="nil"/>
          <w:right w:val="nil"/>
          <w:between w:val="nil"/>
        </w:pBdr>
        <w:rPr>
          <w:rFonts w:ascii="Calibri" w:eastAsia="Calibri" w:hAnsi="Calibri" w:cs="Calibri"/>
          <w:b/>
          <w:color w:val="333333"/>
          <w:sz w:val="26"/>
          <w:szCs w:val="26"/>
          <w:highlight w:val="white"/>
        </w:rPr>
      </w:pPr>
    </w:p>
    <w:p w14:paraId="33099FAB" w14:textId="77777777" w:rsidR="009201C3" w:rsidRDefault="00000000">
      <w:pPr>
        <w:rPr>
          <w:rFonts w:ascii="Calibri" w:eastAsia="Calibri" w:hAnsi="Calibri" w:cs="Calibri"/>
          <w:b/>
          <w:sz w:val="26"/>
          <w:szCs w:val="26"/>
        </w:rPr>
      </w:pPr>
      <w:r>
        <w:rPr>
          <w:rFonts w:ascii="Calibri" w:eastAsia="Calibri" w:hAnsi="Calibri" w:cs="Calibri"/>
          <w:b/>
          <w:color w:val="333333"/>
          <w:sz w:val="26"/>
          <w:szCs w:val="26"/>
          <w:highlight w:val="white"/>
        </w:rPr>
        <w:t xml:space="preserve">Sr. BI Consultant              </w:t>
      </w:r>
      <w:r>
        <w:rPr>
          <w:rFonts w:ascii="Calibri" w:eastAsia="Calibri" w:hAnsi="Calibri" w:cs="Calibri"/>
          <w:b/>
          <w:color w:val="333333"/>
          <w:sz w:val="26"/>
          <w:szCs w:val="26"/>
          <w:highlight w:val="white"/>
        </w:rPr>
        <w:tab/>
        <w:t xml:space="preserve">                 Tech Mahindra, India</w:t>
      </w:r>
      <w:r>
        <w:rPr>
          <w:rFonts w:ascii="Calibri" w:eastAsia="Calibri" w:hAnsi="Calibri" w:cs="Calibri"/>
          <w:b/>
          <w:color w:val="333333"/>
          <w:sz w:val="26"/>
          <w:szCs w:val="26"/>
          <w:highlight w:val="white"/>
        </w:rPr>
        <w:tab/>
        <w:t xml:space="preserve">   </w:t>
      </w:r>
      <w:r>
        <w:rPr>
          <w:rFonts w:ascii="Calibri" w:eastAsia="Calibri" w:hAnsi="Calibri" w:cs="Calibri"/>
          <w:b/>
          <w:color w:val="333333"/>
          <w:sz w:val="26"/>
          <w:szCs w:val="26"/>
          <w:highlight w:val="white"/>
        </w:rPr>
        <w:tab/>
      </w:r>
      <w:r>
        <w:rPr>
          <w:rFonts w:ascii="Calibri" w:eastAsia="Calibri" w:hAnsi="Calibri" w:cs="Calibri"/>
          <w:b/>
          <w:color w:val="333333"/>
          <w:sz w:val="26"/>
          <w:szCs w:val="26"/>
          <w:highlight w:val="white"/>
        </w:rPr>
        <w:tab/>
        <w:t xml:space="preserve">    </w:t>
      </w:r>
      <w:r>
        <w:rPr>
          <w:rFonts w:ascii="Calibri" w:eastAsia="Calibri" w:hAnsi="Calibri" w:cs="Calibri"/>
          <w:color w:val="333333"/>
          <w:sz w:val="26"/>
          <w:szCs w:val="26"/>
          <w:highlight w:val="white"/>
        </w:rPr>
        <w:t>Oct 2007 – Nov 2015</w:t>
      </w:r>
    </w:p>
    <w:p w14:paraId="133F334C" w14:textId="77777777" w:rsidR="009201C3" w:rsidRDefault="00000000">
      <w:pPr>
        <w:pBdr>
          <w:top w:val="nil"/>
          <w:left w:val="nil"/>
          <w:bottom w:val="nil"/>
          <w:right w:val="nil"/>
          <w:between w:val="nil"/>
        </w:pBdr>
        <w:spacing w:before="240" w:after="60"/>
        <w:rPr>
          <w:rFonts w:ascii="Calibri" w:eastAsia="Calibri" w:hAnsi="Calibri" w:cs="Calibri"/>
          <w:b/>
          <w:color w:val="000000"/>
          <w:sz w:val="26"/>
          <w:szCs w:val="26"/>
        </w:rPr>
      </w:pPr>
      <w:r>
        <w:rPr>
          <w:rFonts w:ascii="Calibri" w:eastAsia="Calibri" w:hAnsi="Calibri" w:cs="Calibri"/>
          <w:b/>
          <w:color w:val="000000"/>
          <w:sz w:val="26"/>
          <w:szCs w:val="26"/>
        </w:rPr>
        <w:lastRenderedPageBreak/>
        <w:t>Responsibilities</w:t>
      </w:r>
    </w:p>
    <w:p w14:paraId="7A9FABB8" w14:textId="77777777" w:rsidR="009201C3" w:rsidRDefault="00000000">
      <w:pPr>
        <w:numPr>
          <w:ilvl w:val="0"/>
          <w:numId w:val="3"/>
        </w:numPr>
        <w:tabs>
          <w:tab w:val="left" w:pos="1080"/>
        </w:tabs>
        <w:rPr>
          <w:rFonts w:ascii="Calibri" w:eastAsia="Calibri" w:hAnsi="Calibri" w:cs="Calibri"/>
          <w:color w:val="000000"/>
          <w:sz w:val="26"/>
          <w:szCs w:val="26"/>
          <w:highlight w:val="white"/>
        </w:rPr>
      </w:pPr>
      <w:r>
        <w:rPr>
          <w:rFonts w:ascii="Calibri" w:eastAsia="Calibri" w:hAnsi="Calibri" w:cs="Calibri"/>
          <w:color w:val="000000"/>
          <w:sz w:val="26"/>
          <w:szCs w:val="26"/>
          <w:highlight w:val="white"/>
        </w:rPr>
        <w:t>Led interviews with stakeholders to identify key performance indicators (KPIs), metrics and develop customized UI/Visualization to track business performance and trends.</w:t>
      </w:r>
    </w:p>
    <w:p w14:paraId="5A8BAC20" w14:textId="77777777" w:rsidR="009201C3" w:rsidRDefault="00000000">
      <w:pPr>
        <w:numPr>
          <w:ilvl w:val="0"/>
          <w:numId w:val="3"/>
        </w:numPr>
        <w:tabs>
          <w:tab w:val="left" w:pos="1080"/>
        </w:tabs>
        <w:rPr>
          <w:rFonts w:ascii="Calibri" w:eastAsia="Calibri" w:hAnsi="Calibri" w:cs="Calibri"/>
          <w:b/>
          <w:color w:val="000000"/>
          <w:sz w:val="26"/>
          <w:szCs w:val="26"/>
          <w:highlight w:val="white"/>
        </w:rPr>
      </w:pPr>
      <w:r>
        <w:rPr>
          <w:rFonts w:ascii="Calibri" w:eastAsia="Calibri" w:hAnsi="Calibri" w:cs="Calibri"/>
          <w:b/>
          <w:color w:val="000000"/>
          <w:sz w:val="26"/>
          <w:szCs w:val="26"/>
          <w:highlight w:val="white"/>
        </w:rPr>
        <w:t>Conducted performance tuning and optimization of existing BI solutions, resulting in a 60% improvement in report generation speed and overall user experience.</w:t>
      </w:r>
    </w:p>
    <w:p w14:paraId="3B573240" w14:textId="77777777" w:rsidR="009201C3" w:rsidRDefault="00000000">
      <w:pPr>
        <w:numPr>
          <w:ilvl w:val="0"/>
          <w:numId w:val="3"/>
        </w:numPr>
        <w:tabs>
          <w:tab w:val="left" w:pos="1080"/>
        </w:tabs>
        <w:rPr>
          <w:rFonts w:ascii="Calibri" w:eastAsia="Calibri" w:hAnsi="Calibri" w:cs="Calibri"/>
          <w:color w:val="000000"/>
          <w:sz w:val="26"/>
          <w:szCs w:val="26"/>
          <w:highlight w:val="white"/>
        </w:rPr>
      </w:pPr>
      <w:r>
        <w:rPr>
          <w:rFonts w:ascii="Calibri" w:eastAsia="Calibri" w:hAnsi="Calibri" w:cs="Calibri"/>
          <w:color w:val="000000"/>
          <w:sz w:val="26"/>
          <w:szCs w:val="26"/>
          <w:highlight w:val="white"/>
        </w:rPr>
        <w:t>Created views in Tableau Desktop that were published to internal team for review and further data analysis and customization using filters and actions. </w:t>
      </w:r>
    </w:p>
    <w:p w14:paraId="1B2F86F0" w14:textId="77777777" w:rsidR="009201C3" w:rsidRDefault="00000000">
      <w:pPr>
        <w:numPr>
          <w:ilvl w:val="0"/>
          <w:numId w:val="3"/>
        </w:numPr>
        <w:tabs>
          <w:tab w:val="left" w:pos="1080"/>
          <w:tab w:val="left" w:pos="5490"/>
        </w:tabs>
        <w:rPr>
          <w:rFonts w:ascii="Calibri" w:eastAsia="Calibri" w:hAnsi="Calibri" w:cs="Calibri"/>
          <w:sz w:val="26"/>
          <w:szCs w:val="26"/>
        </w:rPr>
      </w:pPr>
      <w:r>
        <w:rPr>
          <w:rFonts w:ascii="Calibri" w:eastAsia="Calibri" w:hAnsi="Calibri" w:cs="Calibri"/>
          <w:sz w:val="26"/>
          <w:szCs w:val="26"/>
        </w:rPr>
        <w:t>Involved in gathering, analyzing, and documenting business requirements, functional requirements and data specifications for converting Crystal Reports to BO reports</w:t>
      </w:r>
    </w:p>
    <w:p w14:paraId="095855D2" w14:textId="77777777" w:rsidR="009201C3" w:rsidRDefault="00000000">
      <w:pPr>
        <w:numPr>
          <w:ilvl w:val="0"/>
          <w:numId w:val="3"/>
        </w:numPr>
        <w:tabs>
          <w:tab w:val="left" w:pos="1080"/>
          <w:tab w:val="left" w:pos="5490"/>
        </w:tabs>
        <w:rPr>
          <w:rFonts w:ascii="Calibri" w:eastAsia="Calibri" w:hAnsi="Calibri" w:cs="Calibri"/>
          <w:sz w:val="26"/>
          <w:szCs w:val="26"/>
        </w:rPr>
      </w:pPr>
      <w:r>
        <w:rPr>
          <w:rFonts w:ascii="Calibri" w:eastAsia="Calibri" w:hAnsi="Calibri" w:cs="Calibri"/>
          <w:sz w:val="26"/>
          <w:szCs w:val="26"/>
        </w:rPr>
        <w:t>Prepared high level test case, and detailed use cases based on system requirement.</w:t>
      </w:r>
    </w:p>
    <w:p w14:paraId="1CE10859" w14:textId="77777777" w:rsidR="009201C3" w:rsidRDefault="00000000">
      <w:pPr>
        <w:numPr>
          <w:ilvl w:val="0"/>
          <w:numId w:val="3"/>
        </w:numPr>
        <w:tabs>
          <w:tab w:val="left" w:pos="1080"/>
          <w:tab w:val="left" w:pos="5490"/>
        </w:tabs>
        <w:rPr>
          <w:rFonts w:ascii="Calibri" w:eastAsia="Calibri" w:hAnsi="Calibri" w:cs="Calibri"/>
          <w:sz w:val="26"/>
          <w:szCs w:val="26"/>
        </w:rPr>
      </w:pPr>
      <w:r>
        <w:rPr>
          <w:rFonts w:ascii="Calibri" w:eastAsia="Calibri" w:hAnsi="Calibri" w:cs="Calibri"/>
          <w:sz w:val="26"/>
          <w:szCs w:val="26"/>
        </w:rPr>
        <w:t>Led the design, development, and optimization of end to end  business intelligence solutions, translating data into actionable insights for informed decision-making.</w:t>
      </w:r>
    </w:p>
    <w:p w14:paraId="0009F482" w14:textId="77777777" w:rsidR="009201C3" w:rsidRDefault="00000000">
      <w:pPr>
        <w:numPr>
          <w:ilvl w:val="0"/>
          <w:numId w:val="3"/>
        </w:numPr>
        <w:tabs>
          <w:tab w:val="left" w:pos="1080"/>
        </w:tabs>
        <w:rPr>
          <w:rFonts w:ascii="Calibri" w:eastAsia="Calibri" w:hAnsi="Calibri" w:cs="Calibri"/>
          <w:color w:val="000000"/>
          <w:sz w:val="26"/>
          <w:szCs w:val="26"/>
        </w:rPr>
      </w:pPr>
      <w:r>
        <w:rPr>
          <w:rFonts w:ascii="Calibri" w:eastAsia="Calibri" w:hAnsi="Calibri" w:cs="Calibri"/>
          <w:color w:val="000000"/>
          <w:sz w:val="26"/>
          <w:szCs w:val="26"/>
        </w:rPr>
        <w:t>Created Universes, classes, objects, contexts, derived tables as needed in  Business Objects. </w:t>
      </w:r>
    </w:p>
    <w:p w14:paraId="18F5DF38" w14:textId="77777777" w:rsidR="009201C3" w:rsidRDefault="00000000">
      <w:pPr>
        <w:numPr>
          <w:ilvl w:val="0"/>
          <w:numId w:val="3"/>
        </w:numPr>
        <w:tabs>
          <w:tab w:val="left" w:pos="1080"/>
        </w:tabs>
        <w:rPr>
          <w:rFonts w:ascii="Calibri" w:eastAsia="Calibri" w:hAnsi="Calibri" w:cs="Calibri"/>
          <w:color w:val="000000"/>
          <w:sz w:val="26"/>
          <w:szCs w:val="26"/>
        </w:rPr>
      </w:pPr>
      <w:r>
        <w:rPr>
          <w:rFonts w:ascii="Calibri" w:eastAsia="Calibri" w:hAnsi="Calibri" w:cs="Calibri"/>
          <w:color w:val="000000"/>
          <w:sz w:val="26"/>
          <w:szCs w:val="26"/>
        </w:rPr>
        <w:t>Implemented data extraction, transformation, and loading (ETL) processes to ensure timely and accurate data availability for analysis and reporting.</w:t>
      </w:r>
    </w:p>
    <w:p w14:paraId="2B811F78" w14:textId="77777777" w:rsidR="009201C3" w:rsidRDefault="00000000">
      <w:pPr>
        <w:numPr>
          <w:ilvl w:val="0"/>
          <w:numId w:val="3"/>
        </w:numPr>
        <w:tabs>
          <w:tab w:val="left" w:pos="1080"/>
          <w:tab w:val="left" w:pos="5490"/>
        </w:tabs>
        <w:rPr>
          <w:rFonts w:ascii="Calibri" w:eastAsia="Calibri" w:hAnsi="Calibri" w:cs="Calibri"/>
          <w:sz w:val="26"/>
          <w:szCs w:val="26"/>
        </w:rPr>
      </w:pPr>
      <w:r>
        <w:rPr>
          <w:rFonts w:ascii="Calibri" w:eastAsia="Calibri" w:hAnsi="Calibri" w:cs="Calibri"/>
          <w:sz w:val="26"/>
          <w:szCs w:val="26"/>
        </w:rPr>
        <w:t>Leveraged advanced SQL querying and scripting to perform complex data manipulations and transformations, optimizing data quality and integrity .</w:t>
      </w:r>
    </w:p>
    <w:p w14:paraId="13A1019A" w14:textId="77777777" w:rsidR="009201C3" w:rsidRDefault="009201C3">
      <w:pPr>
        <w:tabs>
          <w:tab w:val="left" w:pos="1080"/>
          <w:tab w:val="left" w:pos="5490"/>
        </w:tabs>
        <w:rPr>
          <w:rFonts w:ascii="Calibri" w:eastAsia="Calibri" w:hAnsi="Calibri" w:cs="Calibri"/>
          <w:sz w:val="26"/>
          <w:szCs w:val="26"/>
        </w:rPr>
      </w:pPr>
    </w:p>
    <w:p w14:paraId="22C72B64" w14:textId="77777777" w:rsidR="009201C3" w:rsidRDefault="00000000">
      <w:pPr>
        <w:rPr>
          <w:rFonts w:ascii="Calibri" w:eastAsia="Calibri" w:hAnsi="Calibri" w:cs="Calibri"/>
          <w:b/>
          <w:sz w:val="26"/>
          <w:szCs w:val="26"/>
        </w:rPr>
      </w:pPr>
      <w:r>
        <w:rPr>
          <w:rFonts w:ascii="Calibri" w:eastAsia="Calibri" w:hAnsi="Calibri" w:cs="Calibri"/>
          <w:b/>
          <w:color w:val="333333"/>
          <w:sz w:val="26"/>
          <w:szCs w:val="26"/>
          <w:highlight w:val="white"/>
        </w:rPr>
        <w:t xml:space="preserve">BI Consultant              </w:t>
      </w:r>
      <w:r>
        <w:rPr>
          <w:rFonts w:ascii="Calibri" w:eastAsia="Calibri" w:hAnsi="Calibri" w:cs="Calibri"/>
          <w:b/>
          <w:color w:val="333333"/>
          <w:sz w:val="26"/>
          <w:szCs w:val="26"/>
          <w:highlight w:val="white"/>
        </w:rPr>
        <w:tab/>
        <w:t xml:space="preserve">                 3I Infotech, India</w:t>
      </w:r>
      <w:r>
        <w:rPr>
          <w:rFonts w:ascii="Calibri" w:eastAsia="Calibri" w:hAnsi="Calibri" w:cs="Calibri"/>
          <w:b/>
          <w:color w:val="333333"/>
          <w:sz w:val="26"/>
          <w:szCs w:val="26"/>
          <w:highlight w:val="white"/>
        </w:rPr>
        <w:tab/>
        <w:t xml:space="preserve">   </w:t>
      </w:r>
      <w:r>
        <w:rPr>
          <w:rFonts w:ascii="Calibri" w:eastAsia="Calibri" w:hAnsi="Calibri" w:cs="Calibri"/>
          <w:b/>
          <w:color w:val="333333"/>
          <w:sz w:val="26"/>
          <w:szCs w:val="26"/>
          <w:highlight w:val="white"/>
        </w:rPr>
        <w:tab/>
      </w:r>
      <w:r>
        <w:rPr>
          <w:rFonts w:ascii="Calibri" w:eastAsia="Calibri" w:hAnsi="Calibri" w:cs="Calibri"/>
          <w:b/>
          <w:color w:val="333333"/>
          <w:sz w:val="26"/>
          <w:szCs w:val="26"/>
          <w:highlight w:val="white"/>
        </w:rPr>
        <w:tab/>
        <w:t xml:space="preserve">                </w:t>
      </w:r>
      <w:r>
        <w:rPr>
          <w:rFonts w:ascii="Calibri" w:eastAsia="Calibri" w:hAnsi="Calibri" w:cs="Calibri"/>
          <w:color w:val="333333"/>
          <w:sz w:val="26"/>
          <w:szCs w:val="26"/>
          <w:highlight w:val="white"/>
        </w:rPr>
        <w:t>Oct 2006 – Oct 2007</w:t>
      </w:r>
    </w:p>
    <w:p w14:paraId="4DD868E1" w14:textId="77777777" w:rsidR="009201C3" w:rsidRDefault="009201C3">
      <w:pPr>
        <w:tabs>
          <w:tab w:val="left" w:pos="1080"/>
          <w:tab w:val="left" w:pos="5490"/>
        </w:tabs>
        <w:rPr>
          <w:rFonts w:ascii="Calibri" w:eastAsia="Calibri" w:hAnsi="Calibri" w:cs="Calibri"/>
          <w:sz w:val="26"/>
          <w:szCs w:val="26"/>
        </w:rPr>
      </w:pPr>
    </w:p>
    <w:p w14:paraId="023C5982" w14:textId="77777777" w:rsidR="009201C3" w:rsidRDefault="00000000">
      <w:pPr>
        <w:rPr>
          <w:rFonts w:ascii="Calibri" w:eastAsia="Calibri" w:hAnsi="Calibri" w:cs="Calibri"/>
          <w:b/>
          <w:sz w:val="26"/>
          <w:szCs w:val="26"/>
        </w:rPr>
      </w:pPr>
      <w:r>
        <w:rPr>
          <w:rFonts w:ascii="Calibri" w:eastAsia="Calibri" w:hAnsi="Calibri" w:cs="Calibri"/>
          <w:b/>
          <w:color w:val="333333"/>
          <w:sz w:val="26"/>
          <w:szCs w:val="26"/>
          <w:highlight w:val="white"/>
        </w:rPr>
        <w:t xml:space="preserve">Software Engineer              </w:t>
      </w:r>
      <w:r>
        <w:rPr>
          <w:rFonts w:ascii="Calibri" w:eastAsia="Calibri" w:hAnsi="Calibri" w:cs="Calibri"/>
          <w:b/>
          <w:color w:val="333333"/>
          <w:sz w:val="26"/>
          <w:szCs w:val="26"/>
          <w:highlight w:val="white"/>
        </w:rPr>
        <w:tab/>
        <w:t xml:space="preserve">          IBS Software Solution, India</w:t>
      </w:r>
      <w:r>
        <w:rPr>
          <w:rFonts w:ascii="Calibri" w:eastAsia="Calibri" w:hAnsi="Calibri" w:cs="Calibri"/>
          <w:b/>
          <w:color w:val="333333"/>
          <w:sz w:val="26"/>
          <w:szCs w:val="26"/>
          <w:highlight w:val="white"/>
        </w:rPr>
        <w:tab/>
        <w:t xml:space="preserve">   </w:t>
      </w:r>
      <w:r>
        <w:rPr>
          <w:rFonts w:ascii="Calibri" w:eastAsia="Calibri" w:hAnsi="Calibri" w:cs="Calibri"/>
          <w:b/>
          <w:color w:val="333333"/>
          <w:sz w:val="26"/>
          <w:szCs w:val="26"/>
          <w:highlight w:val="white"/>
        </w:rPr>
        <w:tab/>
      </w:r>
      <w:r>
        <w:rPr>
          <w:rFonts w:ascii="Calibri" w:eastAsia="Calibri" w:hAnsi="Calibri" w:cs="Calibri"/>
          <w:b/>
          <w:color w:val="333333"/>
          <w:sz w:val="26"/>
          <w:szCs w:val="26"/>
          <w:highlight w:val="white"/>
        </w:rPr>
        <w:tab/>
        <w:t xml:space="preserve">    </w:t>
      </w:r>
      <w:r>
        <w:rPr>
          <w:rFonts w:ascii="Calibri" w:eastAsia="Calibri" w:hAnsi="Calibri" w:cs="Calibri"/>
          <w:color w:val="333333"/>
          <w:sz w:val="26"/>
          <w:szCs w:val="26"/>
          <w:highlight w:val="white"/>
        </w:rPr>
        <w:t>Jun 2004 – Oct 2006</w:t>
      </w:r>
    </w:p>
    <w:p w14:paraId="60427491" w14:textId="77777777" w:rsidR="009201C3" w:rsidRDefault="009201C3">
      <w:pPr>
        <w:tabs>
          <w:tab w:val="left" w:pos="1080"/>
          <w:tab w:val="left" w:pos="5490"/>
        </w:tabs>
        <w:rPr>
          <w:rFonts w:ascii="Calibri" w:eastAsia="Calibri" w:hAnsi="Calibri" w:cs="Calibri"/>
          <w:sz w:val="26"/>
          <w:szCs w:val="26"/>
        </w:rPr>
      </w:pPr>
    </w:p>
    <w:p w14:paraId="707EBC30" w14:textId="77777777" w:rsidR="009201C3" w:rsidRDefault="009201C3">
      <w:pPr>
        <w:rPr>
          <w:rFonts w:ascii="Calibri" w:eastAsia="Calibri" w:hAnsi="Calibri" w:cs="Calibri"/>
          <w:sz w:val="26"/>
          <w:szCs w:val="26"/>
        </w:rPr>
      </w:pPr>
    </w:p>
    <w:p w14:paraId="4906624A" w14:textId="77777777" w:rsidR="009201C3" w:rsidRDefault="00000000">
      <w:pPr>
        <w:rPr>
          <w:rFonts w:ascii="Calibri" w:eastAsia="Calibri" w:hAnsi="Calibri" w:cs="Calibri"/>
          <w:b/>
          <w:sz w:val="28"/>
          <w:szCs w:val="28"/>
        </w:rPr>
      </w:pPr>
      <w:r>
        <w:rPr>
          <w:rFonts w:ascii="Calibri" w:eastAsia="Calibri" w:hAnsi="Calibri" w:cs="Calibri"/>
          <w:i/>
          <w:sz w:val="26"/>
          <w:szCs w:val="26"/>
        </w:rPr>
        <w:t xml:space="preserve">                                                                          </w:t>
      </w:r>
      <w:r>
        <w:rPr>
          <w:rFonts w:ascii="Calibri" w:eastAsia="Calibri" w:hAnsi="Calibri" w:cs="Calibri"/>
          <w:b/>
          <w:sz w:val="28"/>
          <w:szCs w:val="28"/>
        </w:rPr>
        <w:t>Technical Skills</w:t>
      </w:r>
      <w:r>
        <w:rPr>
          <w:noProof/>
        </w:rPr>
        <mc:AlternateContent>
          <mc:Choice Requires="wps">
            <w:drawing>
              <wp:anchor distT="0" distB="0" distL="114300" distR="114300" simplePos="0" relativeHeight="251664384" behindDoc="0" locked="0" layoutInCell="1" hidden="0" allowOverlap="1" wp14:anchorId="75FC0FE3" wp14:editId="61FA6379">
                <wp:simplePos x="0" y="0"/>
                <wp:positionH relativeFrom="column">
                  <wp:posOffset>-12699</wp:posOffset>
                </wp:positionH>
                <wp:positionV relativeFrom="paragraph">
                  <wp:posOffset>101600</wp:posOffset>
                </wp:positionV>
                <wp:extent cx="0" cy="19050"/>
                <wp:effectExtent l="0" t="0" r="0" b="0"/>
                <wp:wrapNone/>
                <wp:docPr id="27" name="Straight Arrow Connector 27"/>
                <wp:cNvGraphicFramePr/>
                <a:graphic xmlns:a="http://schemas.openxmlformats.org/drawingml/2006/main">
                  <a:graphicData uri="http://schemas.microsoft.com/office/word/2010/wordprocessingShape">
                    <wps:wsp>
                      <wps:cNvCnPr/>
                      <wps:spPr>
                        <a:xfrm>
                          <a:off x="3993450" y="3780000"/>
                          <a:ext cx="270510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101600</wp:posOffset>
                </wp:positionV>
                <wp:extent cx="0" cy="19050"/>
                <wp:effectExtent b="0" l="0" r="0" t="0"/>
                <wp:wrapNone/>
                <wp:docPr id="27"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0" cy="19050"/>
                        </a:xfrm>
                        <a:prstGeom prst="rect"/>
                        <a:ln/>
                      </pic:spPr>
                    </pic:pic>
                  </a:graphicData>
                </a:graphic>
              </wp:anchor>
            </w:drawing>
          </mc:Fallback>
        </mc:AlternateContent>
      </w:r>
      <w:r>
        <w:rPr>
          <w:noProof/>
        </w:rPr>
        <mc:AlternateContent>
          <mc:Choice Requires="wps">
            <w:drawing>
              <wp:anchor distT="0" distB="0" distL="114300" distR="114300" simplePos="0" relativeHeight="251665408" behindDoc="0" locked="0" layoutInCell="1" hidden="0" allowOverlap="1" wp14:anchorId="5DC6FFAF" wp14:editId="364BB78A">
                <wp:simplePos x="0" y="0"/>
                <wp:positionH relativeFrom="column">
                  <wp:posOffset>3962400</wp:posOffset>
                </wp:positionH>
                <wp:positionV relativeFrom="paragraph">
                  <wp:posOffset>101600</wp:posOffset>
                </wp:positionV>
                <wp:extent cx="0" cy="19050"/>
                <wp:effectExtent l="0" t="0" r="0" b="0"/>
                <wp:wrapNone/>
                <wp:docPr id="23" name="Straight Arrow Connector 23"/>
                <wp:cNvGraphicFramePr/>
                <a:graphic xmlns:a="http://schemas.openxmlformats.org/drawingml/2006/main">
                  <a:graphicData uri="http://schemas.microsoft.com/office/word/2010/wordprocessingShape">
                    <wps:wsp>
                      <wps:cNvCnPr/>
                      <wps:spPr>
                        <a:xfrm>
                          <a:off x="4012500" y="3780000"/>
                          <a:ext cx="266700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3962400</wp:posOffset>
                </wp:positionH>
                <wp:positionV relativeFrom="paragraph">
                  <wp:posOffset>101600</wp:posOffset>
                </wp:positionV>
                <wp:extent cx="0" cy="19050"/>
                <wp:effectExtent b="0" l="0" r="0" t="0"/>
                <wp:wrapNone/>
                <wp:docPr id="23"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0" cy="19050"/>
                        </a:xfrm>
                        <a:prstGeom prst="rect"/>
                        <a:ln/>
                      </pic:spPr>
                    </pic:pic>
                  </a:graphicData>
                </a:graphic>
              </wp:anchor>
            </w:drawing>
          </mc:Fallback>
        </mc:AlternateContent>
      </w:r>
    </w:p>
    <w:p w14:paraId="14F59D9B" w14:textId="77777777" w:rsidR="009201C3" w:rsidRDefault="00000000">
      <w:pPr>
        <w:rPr>
          <w:rFonts w:ascii="Calibri" w:eastAsia="Calibri" w:hAnsi="Calibri" w:cs="Calibri"/>
          <w:color w:val="000000"/>
          <w:sz w:val="26"/>
          <w:szCs w:val="26"/>
        </w:rPr>
      </w:pPr>
      <w:r>
        <w:rPr>
          <w:rFonts w:ascii="Calibri" w:eastAsia="Calibri" w:hAnsi="Calibri" w:cs="Calibri"/>
          <w:b/>
          <w:color w:val="000000"/>
          <w:sz w:val="26"/>
          <w:szCs w:val="26"/>
        </w:rPr>
        <w:t xml:space="preserve">    Tools</w:t>
      </w:r>
      <w:r>
        <w:rPr>
          <w:rFonts w:ascii="Calibri" w:eastAsia="Calibri" w:hAnsi="Calibri" w:cs="Calibri"/>
          <w:b/>
          <w:color w:val="000000"/>
          <w:sz w:val="26"/>
          <w:szCs w:val="26"/>
        </w:rPr>
        <w:tab/>
      </w:r>
      <w:r>
        <w:rPr>
          <w:rFonts w:ascii="Calibri" w:eastAsia="Calibri" w:hAnsi="Calibri" w:cs="Calibri"/>
          <w:b/>
          <w:color w:val="000000"/>
          <w:sz w:val="26"/>
          <w:szCs w:val="26"/>
        </w:rPr>
        <w:tab/>
      </w:r>
      <w:r>
        <w:rPr>
          <w:rFonts w:ascii="Calibri" w:eastAsia="Calibri" w:hAnsi="Calibri" w:cs="Calibri"/>
          <w:b/>
          <w:color w:val="000000"/>
          <w:sz w:val="26"/>
          <w:szCs w:val="26"/>
        </w:rPr>
        <w:tab/>
        <w:t>:</w:t>
      </w:r>
      <w:r>
        <w:rPr>
          <w:rFonts w:ascii="Calibri" w:eastAsia="Calibri" w:hAnsi="Calibri" w:cs="Calibri"/>
          <w:color w:val="000000"/>
          <w:sz w:val="26"/>
          <w:szCs w:val="26"/>
        </w:rPr>
        <w:t xml:space="preserve">  Power BI,Tableau,R Studio, SAP Business Objects, Design Studio, Lumira, </w:t>
      </w:r>
    </w:p>
    <w:p w14:paraId="2DAC0C4A" w14:textId="77777777" w:rsidR="009201C3" w:rsidRDefault="00000000">
      <w:pPr>
        <w:ind w:left="3050"/>
        <w:rPr>
          <w:rFonts w:ascii="Calibri" w:eastAsia="Calibri" w:hAnsi="Calibri" w:cs="Calibri"/>
          <w:color w:val="000000"/>
          <w:sz w:val="26"/>
          <w:szCs w:val="26"/>
        </w:rPr>
      </w:pPr>
      <w:r>
        <w:rPr>
          <w:rFonts w:ascii="Calibri" w:eastAsia="Calibri" w:hAnsi="Calibri" w:cs="Calibri"/>
          <w:color w:val="000000"/>
          <w:sz w:val="26"/>
          <w:szCs w:val="26"/>
        </w:rPr>
        <w:t>Crystal Report XIR2, Denodo 6.0, Informatica 9.x, QlikView,OBIEE, Toad, SQL Developer, Erwin, Airflow,Git,excel,Attacama</w:t>
      </w:r>
    </w:p>
    <w:p w14:paraId="3C604993" w14:textId="77777777" w:rsidR="009201C3" w:rsidRDefault="00000000">
      <w:pPr>
        <w:rPr>
          <w:rFonts w:ascii="Calibri" w:eastAsia="Calibri" w:hAnsi="Calibri" w:cs="Calibri"/>
          <w:color w:val="000000"/>
          <w:sz w:val="26"/>
          <w:szCs w:val="26"/>
        </w:rPr>
      </w:pPr>
      <w:r>
        <w:rPr>
          <w:rFonts w:ascii="Calibri" w:eastAsia="Calibri" w:hAnsi="Calibri" w:cs="Calibri"/>
          <w:b/>
          <w:color w:val="000000"/>
          <w:sz w:val="26"/>
          <w:szCs w:val="26"/>
        </w:rPr>
        <w:t xml:space="preserve">     Languages</w:t>
      </w:r>
      <w:r>
        <w:rPr>
          <w:rFonts w:ascii="Calibri" w:eastAsia="Calibri" w:hAnsi="Calibri" w:cs="Calibri"/>
          <w:b/>
          <w:color w:val="000000"/>
          <w:sz w:val="26"/>
          <w:szCs w:val="26"/>
        </w:rPr>
        <w:tab/>
      </w:r>
      <w:r>
        <w:rPr>
          <w:rFonts w:ascii="Calibri" w:eastAsia="Calibri" w:hAnsi="Calibri" w:cs="Calibri"/>
          <w:b/>
          <w:color w:val="000000"/>
          <w:sz w:val="26"/>
          <w:szCs w:val="26"/>
        </w:rPr>
        <w:tab/>
      </w:r>
      <w:r>
        <w:rPr>
          <w:rFonts w:ascii="Calibri" w:eastAsia="Calibri" w:hAnsi="Calibri" w:cs="Calibri"/>
          <w:b/>
          <w:color w:val="000000"/>
          <w:sz w:val="26"/>
          <w:szCs w:val="26"/>
        </w:rPr>
        <w:tab/>
        <w:t>:</w:t>
      </w:r>
      <w:r>
        <w:rPr>
          <w:rFonts w:ascii="Calibri" w:eastAsia="Calibri" w:hAnsi="Calibri" w:cs="Calibri"/>
          <w:color w:val="000000"/>
          <w:sz w:val="26"/>
          <w:szCs w:val="26"/>
        </w:rPr>
        <w:t xml:space="preserve">  SQL, Python, HTML, DHTML, Java, JavaScript</w:t>
      </w:r>
    </w:p>
    <w:p w14:paraId="54F36C4F" w14:textId="77777777" w:rsidR="009201C3" w:rsidRDefault="00000000">
      <w:pPr>
        <w:rPr>
          <w:rFonts w:ascii="Calibri" w:eastAsia="Calibri" w:hAnsi="Calibri" w:cs="Calibri"/>
          <w:color w:val="000000"/>
          <w:sz w:val="26"/>
          <w:szCs w:val="26"/>
        </w:rPr>
      </w:pPr>
      <w:r>
        <w:rPr>
          <w:rFonts w:ascii="Calibri" w:eastAsia="Calibri" w:hAnsi="Calibri" w:cs="Calibri"/>
          <w:b/>
          <w:color w:val="000000"/>
          <w:sz w:val="26"/>
          <w:szCs w:val="26"/>
        </w:rPr>
        <w:t xml:space="preserve">     Databases</w:t>
      </w:r>
      <w:r>
        <w:rPr>
          <w:rFonts w:ascii="Calibri" w:eastAsia="Calibri" w:hAnsi="Calibri" w:cs="Calibri"/>
          <w:b/>
          <w:color w:val="000000"/>
          <w:sz w:val="26"/>
          <w:szCs w:val="26"/>
        </w:rPr>
        <w:tab/>
      </w:r>
      <w:r>
        <w:rPr>
          <w:rFonts w:ascii="Calibri" w:eastAsia="Calibri" w:hAnsi="Calibri" w:cs="Calibri"/>
          <w:b/>
          <w:color w:val="000000"/>
          <w:sz w:val="26"/>
          <w:szCs w:val="26"/>
        </w:rPr>
        <w:tab/>
      </w:r>
      <w:r>
        <w:rPr>
          <w:rFonts w:ascii="Calibri" w:eastAsia="Calibri" w:hAnsi="Calibri" w:cs="Calibri"/>
          <w:b/>
          <w:color w:val="000000"/>
          <w:sz w:val="26"/>
          <w:szCs w:val="26"/>
        </w:rPr>
        <w:tab/>
        <w:t>:</w:t>
      </w:r>
      <w:r>
        <w:rPr>
          <w:rFonts w:ascii="Calibri" w:eastAsia="Calibri" w:hAnsi="Calibri" w:cs="Calibri"/>
          <w:color w:val="000000"/>
          <w:sz w:val="26"/>
          <w:szCs w:val="26"/>
        </w:rPr>
        <w:t xml:space="preserve">  Teradata, Oracle,SQL Server, DB2, Progress 4GL, Greenplum</w:t>
      </w:r>
    </w:p>
    <w:p w14:paraId="198EFFB9" w14:textId="77777777" w:rsidR="009201C3" w:rsidRDefault="00000000">
      <w:pPr>
        <w:rPr>
          <w:rFonts w:ascii="Calibri" w:eastAsia="Calibri" w:hAnsi="Calibri" w:cs="Calibri"/>
          <w:color w:val="000000"/>
          <w:sz w:val="26"/>
          <w:szCs w:val="26"/>
        </w:rPr>
      </w:pPr>
      <w:r>
        <w:rPr>
          <w:rFonts w:ascii="Calibri" w:eastAsia="Calibri" w:hAnsi="Calibri" w:cs="Calibri"/>
          <w:color w:val="000000"/>
          <w:sz w:val="26"/>
          <w:szCs w:val="26"/>
        </w:rPr>
        <w:t xml:space="preserve">     </w:t>
      </w:r>
      <w:r>
        <w:rPr>
          <w:rFonts w:ascii="Calibri" w:eastAsia="Calibri" w:hAnsi="Calibri" w:cs="Calibri"/>
          <w:b/>
          <w:color w:val="000000"/>
          <w:sz w:val="26"/>
          <w:szCs w:val="26"/>
        </w:rPr>
        <w:t>Big Data</w:t>
      </w:r>
      <w:r>
        <w:rPr>
          <w:rFonts w:ascii="Calibri" w:eastAsia="Calibri" w:hAnsi="Calibri" w:cs="Calibri"/>
          <w:b/>
          <w:color w:val="000000"/>
          <w:sz w:val="26"/>
          <w:szCs w:val="26"/>
        </w:rPr>
        <w:tab/>
        <w:t xml:space="preserve">  </w:t>
      </w:r>
      <w:r>
        <w:rPr>
          <w:rFonts w:ascii="Calibri" w:eastAsia="Calibri" w:hAnsi="Calibri" w:cs="Calibri"/>
          <w:b/>
          <w:color w:val="000000"/>
          <w:sz w:val="26"/>
          <w:szCs w:val="26"/>
        </w:rPr>
        <w:tab/>
        <w:t xml:space="preserve">  </w:t>
      </w:r>
      <w:r>
        <w:rPr>
          <w:rFonts w:ascii="Calibri" w:eastAsia="Calibri" w:hAnsi="Calibri" w:cs="Calibri"/>
          <w:b/>
          <w:color w:val="000000"/>
          <w:sz w:val="26"/>
          <w:szCs w:val="26"/>
        </w:rPr>
        <w:tab/>
        <w:t xml:space="preserve">:  </w:t>
      </w:r>
      <w:r>
        <w:rPr>
          <w:rFonts w:ascii="Calibri" w:eastAsia="Calibri" w:hAnsi="Calibri" w:cs="Calibri"/>
          <w:color w:val="000000"/>
          <w:sz w:val="26"/>
          <w:szCs w:val="26"/>
        </w:rPr>
        <w:t>Hadoop, HDFS, Spark,hive</w:t>
      </w:r>
    </w:p>
    <w:p w14:paraId="1DF51AB3" w14:textId="77777777" w:rsidR="009201C3" w:rsidRDefault="00000000">
      <w:pPr>
        <w:rPr>
          <w:rFonts w:ascii="Calibri" w:eastAsia="Calibri" w:hAnsi="Calibri" w:cs="Calibri"/>
          <w:color w:val="000000"/>
          <w:sz w:val="26"/>
          <w:szCs w:val="26"/>
        </w:rPr>
      </w:pPr>
      <w:r>
        <w:rPr>
          <w:rFonts w:ascii="Calibri" w:eastAsia="Calibri" w:hAnsi="Calibri" w:cs="Calibri"/>
          <w:b/>
          <w:color w:val="000000"/>
          <w:sz w:val="26"/>
          <w:szCs w:val="26"/>
        </w:rPr>
        <w:t xml:space="preserve">     Data Science </w:t>
      </w:r>
      <w:r>
        <w:rPr>
          <w:rFonts w:ascii="Calibri" w:eastAsia="Calibri" w:hAnsi="Calibri" w:cs="Calibri"/>
          <w:b/>
          <w:color w:val="000000"/>
          <w:sz w:val="26"/>
          <w:szCs w:val="26"/>
        </w:rPr>
        <w:tab/>
        <w:t xml:space="preserve">   </w:t>
      </w:r>
      <w:r>
        <w:rPr>
          <w:rFonts w:ascii="Calibri" w:eastAsia="Calibri" w:hAnsi="Calibri" w:cs="Calibri"/>
          <w:b/>
          <w:color w:val="000000"/>
          <w:sz w:val="26"/>
          <w:szCs w:val="26"/>
        </w:rPr>
        <w:tab/>
        <w:t>:</w:t>
      </w:r>
      <w:r>
        <w:rPr>
          <w:rFonts w:ascii="Calibri" w:eastAsia="Calibri" w:hAnsi="Calibri" w:cs="Calibri"/>
          <w:color w:val="000000"/>
          <w:sz w:val="26"/>
          <w:szCs w:val="26"/>
        </w:rPr>
        <w:t xml:space="preserve">  Numpy, Scipy, Matplotlip</w:t>
      </w:r>
    </w:p>
    <w:p w14:paraId="5F0E0B3C" w14:textId="77777777" w:rsidR="009201C3" w:rsidRDefault="00000000">
      <w:pPr>
        <w:rPr>
          <w:rFonts w:ascii="Calibri" w:eastAsia="Calibri" w:hAnsi="Calibri" w:cs="Calibri"/>
          <w:color w:val="000000"/>
          <w:sz w:val="26"/>
          <w:szCs w:val="26"/>
        </w:rPr>
      </w:pPr>
      <w:r>
        <w:rPr>
          <w:rFonts w:ascii="Calibri" w:eastAsia="Calibri" w:hAnsi="Calibri" w:cs="Calibri"/>
          <w:b/>
          <w:color w:val="000000"/>
          <w:sz w:val="26"/>
          <w:szCs w:val="26"/>
        </w:rPr>
        <w:t xml:space="preserve">     Cloud Technologies</w:t>
      </w:r>
      <w:r>
        <w:rPr>
          <w:rFonts w:ascii="Calibri" w:eastAsia="Calibri" w:hAnsi="Calibri" w:cs="Calibri"/>
          <w:b/>
          <w:color w:val="000000"/>
          <w:sz w:val="26"/>
          <w:szCs w:val="26"/>
        </w:rPr>
        <w:tab/>
        <w:t>:</w:t>
      </w:r>
      <w:r>
        <w:rPr>
          <w:rFonts w:ascii="Calibri" w:eastAsia="Calibri" w:hAnsi="Calibri" w:cs="Calibri"/>
          <w:color w:val="000000"/>
          <w:sz w:val="26"/>
          <w:szCs w:val="26"/>
        </w:rPr>
        <w:t xml:space="preserve">  MS Azure, Snowflake,AWS</w:t>
      </w:r>
    </w:p>
    <w:p w14:paraId="38D1DE34" w14:textId="77777777" w:rsidR="009201C3" w:rsidRDefault="009201C3">
      <w:pPr>
        <w:rPr>
          <w:rFonts w:ascii="Calibri" w:eastAsia="Calibri" w:hAnsi="Calibri" w:cs="Calibri"/>
          <w:b/>
          <w:sz w:val="26"/>
          <w:szCs w:val="26"/>
        </w:rPr>
      </w:pPr>
    </w:p>
    <w:p w14:paraId="66464FD3" w14:textId="77777777" w:rsidR="009201C3" w:rsidRDefault="00000000">
      <w:pPr>
        <w:rPr>
          <w:rFonts w:ascii="Calibri" w:eastAsia="Calibri" w:hAnsi="Calibri" w:cs="Calibri"/>
          <w:b/>
          <w:sz w:val="28"/>
          <w:szCs w:val="28"/>
        </w:rPr>
      </w:pPr>
      <w:r>
        <w:rPr>
          <w:rFonts w:ascii="Calibri" w:eastAsia="Calibri" w:hAnsi="Calibri" w:cs="Calibri"/>
          <w:i/>
          <w:sz w:val="26"/>
          <w:szCs w:val="26"/>
        </w:rPr>
        <w:t xml:space="preserve">                                                                               </w:t>
      </w:r>
      <w:r>
        <w:rPr>
          <w:rFonts w:ascii="Calibri" w:eastAsia="Calibri" w:hAnsi="Calibri" w:cs="Calibri"/>
          <w:b/>
          <w:sz w:val="28"/>
          <w:szCs w:val="28"/>
        </w:rPr>
        <w:t>Education</w:t>
      </w:r>
      <w:r>
        <w:rPr>
          <w:noProof/>
        </w:rPr>
        <mc:AlternateContent>
          <mc:Choice Requires="wps">
            <w:drawing>
              <wp:anchor distT="0" distB="0" distL="114300" distR="114300" simplePos="0" relativeHeight="251666432" behindDoc="0" locked="0" layoutInCell="1" hidden="0" allowOverlap="1" wp14:anchorId="11CCF03E" wp14:editId="7E293C75">
                <wp:simplePos x="0" y="0"/>
                <wp:positionH relativeFrom="column">
                  <wp:posOffset>-12699</wp:posOffset>
                </wp:positionH>
                <wp:positionV relativeFrom="paragraph">
                  <wp:posOffset>101600</wp:posOffset>
                </wp:positionV>
                <wp:extent cx="0" cy="19050"/>
                <wp:effectExtent l="0" t="0" r="0" b="0"/>
                <wp:wrapNone/>
                <wp:docPr id="29" name="Straight Arrow Connector 29"/>
                <wp:cNvGraphicFramePr/>
                <a:graphic xmlns:a="http://schemas.openxmlformats.org/drawingml/2006/main">
                  <a:graphicData uri="http://schemas.microsoft.com/office/word/2010/wordprocessingShape">
                    <wps:wsp>
                      <wps:cNvCnPr/>
                      <wps:spPr>
                        <a:xfrm>
                          <a:off x="3993450" y="3780000"/>
                          <a:ext cx="270510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101600</wp:posOffset>
                </wp:positionV>
                <wp:extent cx="0" cy="19050"/>
                <wp:effectExtent b="0" l="0" r="0" t="0"/>
                <wp:wrapNone/>
                <wp:docPr id="29"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0" cy="19050"/>
                        </a:xfrm>
                        <a:prstGeom prst="rect"/>
                        <a:ln/>
                      </pic:spPr>
                    </pic:pic>
                  </a:graphicData>
                </a:graphic>
              </wp:anchor>
            </w:drawing>
          </mc:Fallback>
        </mc:AlternateContent>
      </w:r>
      <w:r>
        <w:rPr>
          <w:noProof/>
        </w:rPr>
        <mc:AlternateContent>
          <mc:Choice Requires="wps">
            <w:drawing>
              <wp:anchor distT="0" distB="0" distL="114300" distR="114300" simplePos="0" relativeHeight="251667456" behindDoc="0" locked="0" layoutInCell="1" hidden="0" allowOverlap="1" wp14:anchorId="0F014EB7" wp14:editId="40357FD9">
                <wp:simplePos x="0" y="0"/>
                <wp:positionH relativeFrom="column">
                  <wp:posOffset>3962400</wp:posOffset>
                </wp:positionH>
                <wp:positionV relativeFrom="paragraph">
                  <wp:posOffset>101600</wp:posOffset>
                </wp:positionV>
                <wp:extent cx="0" cy="19050"/>
                <wp:effectExtent l="0" t="0" r="0" b="0"/>
                <wp:wrapNone/>
                <wp:docPr id="25" name="Straight Arrow Connector 25"/>
                <wp:cNvGraphicFramePr/>
                <a:graphic xmlns:a="http://schemas.openxmlformats.org/drawingml/2006/main">
                  <a:graphicData uri="http://schemas.microsoft.com/office/word/2010/wordprocessingShape">
                    <wps:wsp>
                      <wps:cNvCnPr/>
                      <wps:spPr>
                        <a:xfrm>
                          <a:off x="4012500" y="3780000"/>
                          <a:ext cx="266700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3962400</wp:posOffset>
                </wp:positionH>
                <wp:positionV relativeFrom="paragraph">
                  <wp:posOffset>101600</wp:posOffset>
                </wp:positionV>
                <wp:extent cx="0" cy="19050"/>
                <wp:effectExtent b="0" l="0" r="0" t="0"/>
                <wp:wrapNone/>
                <wp:docPr id="25"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0" cy="19050"/>
                        </a:xfrm>
                        <a:prstGeom prst="rect"/>
                        <a:ln/>
                      </pic:spPr>
                    </pic:pic>
                  </a:graphicData>
                </a:graphic>
              </wp:anchor>
            </w:drawing>
          </mc:Fallback>
        </mc:AlternateContent>
      </w:r>
    </w:p>
    <w:p w14:paraId="327130D0" w14:textId="77777777" w:rsidR="009201C3" w:rsidRDefault="009201C3">
      <w:pPr>
        <w:rPr>
          <w:rFonts w:ascii="Calibri" w:eastAsia="Calibri" w:hAnsi="Calibri" w:cs="Calibri"/>
          <w:b/>
          <w:sz w:val="28"/>
          <w:szCs w:val="28"/>
        </w:rPr>
      </w:pPr>
    </w:p>
    <w:p w14:paraId="3B6A6944" w14:textId="77777777" w:rsidR="009201C3" w:rsidRDefault="00000000">
      <w:pPr>
        <w:rPr>
          <w:rFonts w:ascii="Calibri" w:eastAsia="Calibri" w:hAnsi="Calibri" w:cs="Calibri"/>
          <w:b/>
          <w:color w:val="000000"/>
          <w:sz w:val="26"/>
          <w:szCs w:val="26"/>
        </w:rPr>
      </w:pPr>
      <w:r>
        <w:rPr>
          <w:rFonts w:ascii="Calibri" w:eastAsia="Calibri" w:hAnsi="Calibri" w:cs="Calibri"/>
          <w:b/>
          <w:color w:val="000000"/>
          <w:sz w:val="26"/>
          <w:szCs w:val="26"/>
        </w:rPr>
        <w:t>Bachelor Of Engineering(Electronics), Bharathidasan University,Trichy, India</w:t>
      </w:r>
    </w:p>
    <w:p w14:paraId="7C55170A" w14:textId="77777777" w:rsidR="009201C3" w:rsidRDefault="009201C3">
      <w:pPr>
        <w:rPr>
          <w:rFonts w:ascii="Calibri" w:eastAsia="Calibri" w:hAnsi="Calibri" w:cs="Calibri"/>
          <w:b/>
          <w:color w:val="000000"/>
          <w:sz w:val="26"/>
          <w:szCs w:val="26"/>
        </w:rPr>
      </w:pPr>
    </w:p>
    <w:p w14:paraId="6761C375" w14:textId="77777777" w:rsidR="009201C3" w:rsidRDefault="00000000">
      <w:pPr>
        <w:rPr>
          <w:rFonts w:ascii="Calibri" w:eastAsia="Calibri" w:hAnsi="Calibri" w:cs="Calibri"/>
          <w:b/>
          <w:sz w:val="28"/>
          <w:szCs w:val="28"/>
        </w:rPr>
      </w:pPr>
      <w:r>
        <w:rPr>
          <w:rFonts w:ascii="Calibri" w:eastAsia="Calibri" w:hAnsi="Calibri" w:cs="Calibri"/>
          <w:i/>
          <w:sz w:val="26"/>
          <w:szCs w:val="26"/>
        </w:rPr>
        <w:t xml:space="preserve">                                                                    </w:t>
      </w:r>
      <w:r>
        <w:rPr>
          <w:rFonts w:ascii="Calibri" w:eastAsia="Calibri" w:hAnsi="Calibri" w:cs="Calibri"/>
          <w:b/>
          <w:sz w:val="28"/>
          <w:szCs w:val="28"/>
        </w:rPr>
        <w:t>Trainings &amp; Certification</w:t>
      </w:r>
      <w:r>
        <w:rPr>
          <w:noProof/>
        </w:rPr>
        <mc:AlternateContent>
          <mc:Choice Requires="wps">
            <w:drawing>
              <wp:anchor distT="0" distB="0" distL="114300" distR="114300" simplePos="0" relativeHeight="251668480" behindDoc="0" locked="0" layoutInCell="1" hidden="0" allowOverlap="1" wp14:anchorId="5F76789A" wp14:editId="5EFDA4CE">
                <wp:simplePos x="0" y="0"/>
                <wp:positionH relativeFrom="column">
                  <wp:posOffset>-12699</wp:posOffset>
                </wp:positionH>
                <wp:positionV relativeFrom="paragraph">
                  <wp:posOffset>101600</wp:posOffset>
                </wp:positionV>
                <wp:extent cx="0" cy="19050"/>
                <wp:effectExtent l="0" t="0" r="0" b="0"/>
                <wp:wrapNone/>
                <wp:docPr id="20" name="Straight Arrow Connector 20"/>
                <wp:cNvGraphicFramePr/>
                <a:graphic xmlns:a="http://schemas.openxmlformats.org/drawingml/2006/main">
                  <a:graphicData uri="http://schemas.microsoft.com/office/word/2010/wordprocessingShape">
                    <wps:wsp>
                      <wps:cNvCnPr/>
                      <wps:spPr>
                        <a:xfrm>
                          <a:off x="4126800" y="3780000"/>
                          <a:ext cx="243840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101600</wp:posOffset>
                </wp:positionV>
                <wp:extent cx="0" cy="19050"/>
                <wp:effectExtent b="0" l="0" r="0" t="0"/>
                <wp:wrapNone/>
                <wp:docPr id="20" name="image1.png"/>
                <a:graphic>
                  <a:graphicData uri="http://schemas.openxmlformats.org/drawingml/2006/picture">
                    <pic:pic>
                      <pic:nvPicPr>
                        <pic:cNvPr id="0" name="image1.png"/>
                        <pic:cNvPicPr preferRelativeResize="0"/>
                      </pic:nvPicPr>
                      <pic:blipFill>
                        <a:blip r:embed="rId18"/>
                        <a:srcRect/>
                        <a:stretch>
                          <a:fillRect/>
                        </a:stretch>
                      </pic:blipFill>
                      <pic:spPr>
                        <a:xfrm>
                          <a:off x="0" y="0"/>
                          <a:ext cx="0" cy="19050"/>
                        </a:xfrm>
                        <a:prstGeom prst="rect"/>
                        <a:ln/>
                      </pic:spPr>
                    </pic:pic>
                  </a:graphicData>
                </a:graphic>
              </wp:anchor>
            </w:drawing>
          </mc:Fallback>
        </mc:AlternateContent>
      </w:r>
      <w:r>
        <w:rPr>
          <w:noProof/>
        </w:rPr>
        <mc:AlternateContent>
          <mc:Choice Requires="wps">
            <w:drawing>
              <wp:anchor distT="0" distB="0" distL="114300" distR="114300" simplePos="0" relativeHeight="251669504" behindDoc="0" locked="0" layoutInCell="1" hidden="0" allowOverlap="1" wp14:anchorId="43A84C27" wp14:editId="2A7E3B6D">
                <wp:simplePos x="0" y="0"/>
                <wp:positionH relativeFrom="column">
                  <wp:posOffset>4432300</wp:posOffset>
                </wp:positionH>
                <wp:positionV relativeFrom="paragraph">
                  <wp:posOffset>101600</wp:posOffset>
                </wp:positionV>
                <wp:extent cx="0" cy="19050"/>
                <wp:effectExtent l="0" t="0" r="0" b="0"/>
                <wp:wrapNone/>
                <wp:docPr id="28" name="Straight Arrow Connector 28"/>
                <wp:cNvGraphicFramePr/>
                <a:graphic xmlns:a="http://schemas.openxmlformats.org/drawingml/2006/main">
                  <a:graphicData uri="http://schemas.microsoft.com/office/word/2010/wordprocessingShape">
                    <wps:wsp>
                      <wps:cNvCnPr/>
                      <wps:spPr>
                        <a:xfrm>
                          <a:off x="4247450" y="3780000"/>
                          <a:ext cx="219710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4432300</wp:posOffset>
                </wp:positionH>
                <wp:positionV relativeFrom="paragraph">
                  <wp:posOffset>101600</wp:posOffset>
                </wp:positionV>
                <wp:extent cx="0" cy="19050"/>
                <wp:effectExtent b="0" l="0" r="0" t="0"/>
                <wp:wrapNone/>
                <wp:docPr id="28"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0" cy="19050"/>
                        </a:xfrm>
                        <a:prstGeom prst="rect"/>
                        <a:ln/>
                      </pic:spPr>
                    </pic:pic>
                  </a:graphicData>
                </a:graphic>
              </wp:anchor>
            </w:drawing>
          </mc:Fallback>
        </mc:AlternateContent>
      </w:r>
    </w:p>
    <w:p w14:paraId="2C943DD7" w14:textId="77777777" w:rsidR="009201C3" w:rsidRDefault="00000000">
      <w:pPr>
        <w:rPr>
          <w:rFonts w:ascii="Calibri" w:eastAsia="Calibri" w:hAnsi="Calibri" w:cs="Calibri"/>
          <w:b/>
          <w:color w:val="000000"/>
          <w:sz w:val="26"/>
          <w:szCs w:val="26"/>
        </w:rPr>
      </w:pPr>
      <w:r>
        <w:rPr>
          <w:rFonts w:ascii="Calibri" w:eastAsia="Calibri" w:hAnsi="Calibri" w:cs="Calibri"/>
          <w:b/>
          <w:color w:val="000000"/>
          <w:sz w:val="26"/>
          <w:szCs w:val="26"/>
        </w:rPr>
        <w:t>Datascience :</w:t>
      </w:r>
    </w:p>
    <w:p w14:paraId="4E152EE1" w14:textId="77777777" w:rsidR="009201C3" w:rsidRDefault="00000000">
      <w:pPr>
        <w:numPr>
          <w:ilvl w:val="0"/>
          <w:numId w:val="2"/>
        </w:numPr>
        <w:rPr>
          <w:rFonts w:ascii="Calibri" w:eastAsia="Calibri" w:hAnsi="Calibri" w:cs="Calibri"/>
          <w:color w:val="000000"/>
          <w:sz w:val="26"/>
          <w:szCs w:val="26"/>
        </w:rPr>
      </w:pPr>
      <w:r>
        <w:rPr>
          <w:rFonts w:ascii="Calibri" w:eastAsia="Calibri" w:hAnsi="Calibri" w:cs="Calibri"/>
          <w:color w:val="000000"/>
          <w:sz w:val="26"/>
          <w:szCs w:val="26"/>
        </w:rPr>
        <w:t>Data Visualization with Python</w:t>
      </w:r>
    </w:p>
    <w:p w14:paraId="1DB45C69" w14:textId="77777777" w:rsidR="009201C3" w:rsidRDefault="00000000">
      <w:pPr>
        <w:numPr>
          <w:ilvl w:val="0"/>
          <w:numId w:val="2"/>
        </w:numPr>
        <w:rPr>
          <w:rFonts w:ascii="Calibri" w:eastAsia="Calibri" w:hAnsi="Calibri" w:cs="Calibri"/>
          <w:color w:val="000000"/>
          <w:sz w:val="26"/>
          <w:szCs w:val="26"/>
        </w:rPr>
      </w:pPr>
      <w:r>
        <w:rPr>
          <w:rFonts w:ascii="Calibri" w:eastAsia="Calibri" w:hAnsi="Calibri" w:cs="Calibri"/>
          <w:color w:val="000000"/>
          <w:sz w:val="26"/>
          <w:szCs w:val="26"/>
        </w:rPr>
        <w:lastRenderedPageBreak/>
        <w:t>Data Analysis with Python</w:t>
      </w:r>
    </w:p>
    <w:p w14:paraId="2B49E67D" w14:textId="77777777" w:rsidR="009201C3" w:rsidRDefault="00000000">
      <w:pPr>
        <w:rPr>
          <w:rFonts w:ascii="Calibri" w:eastAsia="Calibri" w:hAnsi="Calibri" w:cs="Calibri"/>
          <w:color w:val="000000"/>
          <w:sz w:val="26"/>
          <w:szCs w:val="26"/>
        </w:rPr>
      </w:pPr>
      <w:r>
        <w:rPr>
          <w:rFonts w:ascii="Calibri" w:eastAsia="Calibri" w:hAnsi="Calibri" w:cs="Calibri"/>
          <w:color w:val="000000"/>
          <w:sz w:val="26"/>
          <w:szCs w:val="26"/>
        </w:rPr>
        <w:t> </w:t>
      </w:r>
      <w:r>
        <w:rPr>
          <w:rFonts w:ascii="Calibri" w:eastAsia="Calibri" w:hAnsi="Calibri" w:cs="Calibri"/>
          <w:b/>
          <w:color w:val="000000"/>
          <w:sz w:val="26"/>
          <w:szCs w:val="26"/>
        </w:rPr>
        <w:t>Tableau:</w:t>
      </w:r>
    </w:p>
    <w:p w14:paraId="4D1C01AE" w14:textId="77777777" w:rsidR="009201C3" w:rsidRDefault="00000000">
      <w:pPr>
        <w:numPr>
          <w:ilvl w:val="0"/>
          <w:numId w:val="2"/>
        </w:numPr>
        <w:rPr>
          <w:rFonts w:ascii="Calibri" w:eastAsia="Calibri" w:hAnsi="Calibri" w:cs="Calibri"/>
          <w:color w:val="000000"/>
          <w:sz w:val="26"/>
          <w:szCs w:val="26"/>
        </w:rPr>
      </w:pPr>
      <w:r>
        <w:rPr>
          <w:rFonts w:ascii="Calibri" w:eastAsia="Calibri" w:hAnsi="Calibri" w:cs="Calibri"/>
          <w:color w:val="000000"/>
          <w:sz w:val="26"/>
          <w:szCs w:val="26"/>
        </w:rPr>
        <w:t>Tableau Author</w:t>
      </w:r>
    </w:p>
    <w:sectPr w:rsidR="009201C3">
      <w:footerReference w:type="default" r:id="rId2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4CF9B" w14:textId="77777777" w:rsidR="00AD3626" w:rsidRDefault="00AD3626">
      <w:r>
        <w:separator/>
      </w:r>
    </w:p>
  </w:endnote>
  <w:endnote w:type="continuationSeparator" w:id="0">
    <w:p w14:paraId="3D61ADB8" w14:textId="77777777" w:rsidR="00AD3626" w:rsidRDefault="00AD3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pleSystemUIFont">
    <w:altName w:val="Calibri"/>
    <w:charset w:val="00"/>
    <w:family w:val="auto"/>
    <w:pitch w:val="default"/>
  </w:font>
  <w:font w:name="Avenir">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385D2" w14:textId="77777777" w:rsidR="009201C3" w:rsidRDefault="009201C3">
    <w:pPr>
      <w:widowControl w:val="0"/>
      <w:pBdr>
        <w:top w:val="nil"/>
        <w:left w:val="nil"/>
        <w:bottom w:val="nil"/>
        <w:right w:val="nil"/>
        <w:between w:val="nil"/>
      </w:pBdr>
      <w:spacing w:line="276" w:lineRule="auto"/>
      <w:rPr>
        <w:rFonts w:ascii="Calibri" w:eastAsia="Calibri" w:hAnsi="Calibri" w:cs="Calibri"/>
        <w:color w:val="000000"/>
        <w:sz w:val="26"/>
        <w:szCs w:val="26"/>
      </w:rPr>
    </w:pPr>
  </w:p>
  <w:tbl>
    <w:tblPr>
      <w:tblStyle w:val="a0"/>
      <w:tblW w:w="8838" w:type="dxa"/>
      <w:tblBorders>
        <w:top w:val="single" w:sz="6" w:space="0" w:color="000000"/>
      </w:tblBorders>
      <w:tblLayout w:type="fixed"/>
      <w:tblLook w:val="0000" w:firstRow="0" w:lastRow="0" w:firstColumn="0" w:lastColumn="0" w:noHBand="0" w:noVBand="0"/>
    </w:tblPr>
    <w:tblGrid>
      <w:gridCol w:w="3192"/>
      <w:gridCol w:w="3192"/>
      <w:gridCol w:w="2454"/>
    </w:tblGrid>
    <w:tr w:rsidR="009201C3" w14:paraId="128886E4" w14:textId="77777777">
      <w:tc>
        <w:tcPr>
          <w:tcW w:w="3192" w:type="dxa"/>
        </w:tcPr>
        <w:p w14:paraId="73F1D614" w14:textId="77777777" w:rsidR="009201C3" w:rsidRDefault="00000000">
          <w:pPr>
            <w:pBdr>
              <w:top w:val="nil"/>
              <w:left w:val="nil"/>
              <w:bottom w:val="nil"/>
              <w:right w:val="nil"/>
              <w:between w:val="nil"/>
            </w:pBdr>
            <w:tabs>
              <w:tab w:val="center" w:pos="4153"/>
              <w:tab w:val="right" w:pos="8306"/>
            </w:tabs>
            <w:jc w:val="both"/>
            <w:rPr>
              <w:color w:val="000000"/>
              <w:sz w:val="20"/>
              <w:szCs w:val="20"/>
            </w:rPr>
          </w:pPr>
          <w:r>
            <w:rPr>
              <w:color w:val="000000"/>
              <w:sz w:val="20"/>
              <w:szCs w:val="20"/>
            </w:rPr>
            <w:t xml:space="preserve">Page </w:t>
          </w:r>
          <w:r>
            <w:rPr>
              <w:color w:val="000000"/>
              <w:sz w:val="20"/>
              <w:szCs w:val="20"/>
            </w:rPr>
            <w:fldChar w:fldCharType="begin"/>
          </w:r>
          <w:r>
            <w:rPr>
              <w:color w:val="000000"/>
              <w:sz w:val="20"/>
              <w:szCs w:val="20"/>
            </w:rPr>
            <w:instrText>PAGE</w:instrText>
          </w:r>
          <w:r>
            <w:rPr>
              <w:color w:val="000000"/>
              <w:sz w:val="20"/>
              <w:szCs w:val="20"/>
            </w:rPr>
            <w:fldChar w:fldCharType="separate"/>
          </w:r>
          <w:r w:rsidR="00261B16">
            <w:rPr>
              <w:noProof/>
              <w:color w:val="000000"/>
              <w:sz w:val="20"/>
              <w:szCs w:val="20"/>
            </w:rPr>
            <w:t>1</w:t>
          </w:r>
          <w:r>
            <w:rPr>
              <w:color w:val="000000"/>
              <w:sz w:val="20"/>
              <w:szCs w:val="20"/>
            </w:rPr>
            <w:fldChar w:fldCharType="end"/>
          </w:r>
          <w:r>
            <w:rPr>
              <w:color w:val="000000"/>
              <w:sz w:val="20"/>
              <w:szCs w:val="20"/>
            </w:rPr>
            <w:t xml:space="preserve"> </w:t>
          </w:r>
        </w:p>
      </w:tc>
      <w:tc>
        <w:tcPr>
          <w:tcW w:w="3192" w:type="dxa"/>
        </w:tcPr>
        <w:p w14:paraId="1FAEA2CC" w14:textId="77777777" w:rsidR="009201C3" w:rsidRDefault="009201C3">
          <w:pPr>
            <w:pBdr>
              <w:top w:val="nil"/>
              <w:left w:val="nil"/>
              <w:bottom w:val="nil"/>
              <w:right w:val="nil"/>
              <w:between w:val="nil"/>
            </w:pBdr>
            <w:tabs>
              <w:tab w:val="center" w:pos="4153"/>
              <w:tab w:val="right" w:pos="8306"/>
            </w:tabs>
            <w:jc w:val="center"/>
            <w:rPr>
              <w:color w:val="000000"/>
              <w:sz w:val="20"/>
              <w:szCs w:val="20"/>
            </w:rPr>
          </w:pPr>
        </w:p>
      </w:tc>
      <w:tc>
        <w:tcPr>
          <w:tcW w:w="2454" w:type="dxa"/>
        </w:tcPr>
        <w:p w14:paraId="09A82462" w14:textId="77777777" w:rsidR="009201C3" w:rsidRDefault="009201C3">
          <w:pPr>
            <w:pBdr>
              <w:top w:val="nil"/>
              <w:left w:val="nil"/>
              <w:bottom w:val="nil"/>
              <w:right w:val="nil"/>
              <w:between w:val="nil"/>
            </w:pBdr>
            <w:tabs>
              <w:tab w:val="center" w:pos="4153"/>
              <w:tab w:val="right" w:pos="8306"/>
            </w:tabs>
            <w:jc w:val="right"/>
            <w:rPr>
              <w:color w:val="000000"/>
              <w:sz w:val="20"/>
              <w:szCs w:val="20"/>
            </w:rPr>
          </w:pPr>
        </w:p>
      </w:tc>
    </w:tr>
  </w:tbl>
  <w:p w14:paraId="1AAB90A7" w14:textId="77777777" w:rsidR="009201C3" w:rsidRDefault="009201C3">
    <w:pPr>
      <w:pBdr>
        <w:top w:val="nil"/>
        <w:left w:val="nil"/>
        <w:bottom w:val="nil"/>
        <w:right w:val="nil"/>
        <w:between w:val="nil"/>
      </w:pBdr>
      <w:tabs>
        <w:tab w:val="center" w:pos="4153"/>
        <w:tab w:val="right" w:pos="8306"/>
      </w:tabs>
      <w:rPr>
        <w:color w:val="000000"/>
      </w:rPr>
    </w:pPr>
  </w:p>
  <w:p w14:paraId="42D91682" w14:textId="77777777" w:rsidR="009201C3" w:rsidRDefault="009201C3">
    <w:pPr>
      <w:pBdr>
        <w:top w:val="nil"/>
        <w:left w:val="nil"/>
        <w:bottom w:val="nil"/>
        <w:right w:val="nil"/>
        <w:between w:val="nil"/>
      </w:pBdr>
      <w:tabs>
        <w:tab w:val="center" w:pos="4153"/>
        <w:tab w:val="right" w:pos="830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01C34" w14:textId="77777777" w:rsidR="00AD3626" w:rsidRDefault="00AD3626">
      <w:r>
        <w:separator/>
      </w:r>
    </w:p>
  </w:footnote>
  <w:footnote w:type="continuationSeparator" w:id="0">
    <w:p w14:paraId="258F5E20" w14:textId="77777777" w:rsidR="00AD3626" w:rsidRDefault="00AD36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3C67"/>
    <w:multiLevelType w:val="multilevel"/>
    <w:tmpl w:val="ECAAF752"/>
    <w:lvl w:ilvl="0">
      <w:start w:val="1"/>
      <w:numFmt w:val="bullet"/>
      <w:lvlText w:val="▪"/>
      <w:lvlJc w:val="left"/>
      <w:pPr>
        <w:ind w:left="1080" w:hanging="360"/>
      </w:pPr>
      <w:rPr>
        <w:rFonts w:ascii="Noto Sans Symbols" w:eastAsia="Noto Sans Symbols" w:hAnsi="Noto Sans Symbols" w:cs="Noto Sans Symbols"/>
        <w:sz w:val="28"/>
        <w:szCs w:val="28"/>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581900F7"/>
    <w:multiLevelType w:val="multilevel"/>
    <w:tmpl w:val="50B20D96"/>
    <w:lvl w:ilvl="0">
      <w:numFmt w:val="bullet"/>
      <w:lvlText w:val="▪"/>
      <w:lvlJc w:val="left"/>
      <w:pPr>
        <w:ind w:left="1050" w:hanging="360"/>
      </w:pPr>
      <w:rPr>
        <w:rFonts w:ascii="Noto Sans Symbols" w:eastAsia="Noto Sans Symbols" w:hAnsi="Noto Sans Symbols" w:cs="Noto Sans Symbols"/>
        <w:b w:val="0"/>
        <w:i w:val="0"/>
        <w:sz w:val="22"/>
        <w:szCs w:val="22"/>
      </w:rPr>
    </w:lvl>
    <w:lvl w:ilvl="1">
      <w:start w:val="1"/>
      <w:numFmt w:val="bullet"/>
      <w:lvlText w:val="o"/>
      <w:lvlJc w:val="left"/>
      <w:pPr>
        <w:ind w:left="1770" w:hanging="360"/>
      </w:pPr>
      <w:rPr>
        <w:rFonts w:ascii="Courier New" w:eastAsia="Courier New" w:hAnsi="Courier New" w:cs="Courier New"/>
      </w:rPr>
    </w:lvl>
    <w:lvl w:ilvl="2">
      <w:start w:val="1"/>
      <w:numFmt w:val="bullet"/>
      <w:lvlText w:val="▪"/>
      <w:lvlJc w:val="left"/>
      <w:pPr>
        <w:ind w:left="2490" w:hanging="360"/>
      </w:pPr>
      <w:rPr>
        <w:rFonts w:ascii="Noto Sans Symbols" w:eastAsia="Noto Sans Symbols" w:hAnsi="Noto Sans Symbols" w:cs="Noto Sans Symbols"/>
      </w:rPr>
    </w:lvl>
    <w:lvl w:ilvl="3">
      <w:start w:val="1"/>
      <w:numFmt w:val="bullet"/>
      <w:lvlText w:val="●"/>
      <w:lvlJc w:val="left"/>
      <w:pPr>
        <w:ind w:left="3210" w:hanging="360"/>
      </w:pPr>
      <w:rPr>
        <w:rFonts w:ascii="Noto Sans Symbols" w:eastAsia="Noto Sans Symbols" w:hAnsi="Noto Sans Symbols" w:cs="Noto Sans Symbols"/>
      </w:rPr>
    </w:lvl>
    <w:lvl w:ilvl="4">
      <w:start w:val="1"/>
      <w:numFmt w:val="bullet"/>
      <w:lvlText w:val="o"/>
      <w:lvlJc w:val="left"/>
      <w:pPr>
        <w:ind w:left="3930" w:hanging="360"/>
      </w:pPr>
      <w:rPr>
        <w:rFonts w:ascii="Courier New" w:eastAsia="Courier New" w:hAnsi="Courier New" w:cs="Courier New"/>
      </w:rPr>
    </w:lvl>
    <w:lvl w:ilvl="5">
      <w:start w:val="1"/>
      <w:numFmt w:val="bullet"/>
      <w:lvlText w:val="▪"/>
      <w:lvlJc w:val="left"/>
      <w:pPr>
        <w:ind w:left="4650" w:hanging="360"/>
      </w:pPr>
      <w:rPr>
        <w:rFonts w:ascii="Noto Sans Symbols" w:eastAsia="Noto Sans Symbols" w:hAnsi="Noto Sans Symbols" w:cs="Noto Sans Symbols"/>
      </w:rPr>
    </w:lvl>
    <w:lvl w:ilvl="6">
      <w:start w:val="1"/>
      <w:numFmt w:val="bullet"/>
      <w:lvlText w:val="●"/>
      <w:lvlJc w:val="left"/>
      <w:pPr>
        <w:ind w:left="5370" w:hanging="360"/>
      </w:pPr>
      <w:rPr>
        <w:rFonts w:ascii="Noto Sans Symbols" w:eastAsia="Noto Sans Symbols" w:hAnsi="Noto Sans Symbols" w:cs="Noto Sans Symbols"/>
      </w:rPr>
    </w:lvl>
    <w:lvl w:ilvl="7">
      <w:start w:val="1"/>
      <w:numFmt w:val="bullet"/>
      <w:lvlText w:val="o"/>
      <w:lvlJc w:val="left"/>
      <w:pPr>
        <w:ind w:left="6090" w:hanging="360"/>
      </w:pPr>
      <w:rPr>
        <w:rFonts w:ascii="Courier New" w:eastAsia="Courier New" w:hAnsi="Courier New" w:cs="Courier New"/>
      </w:rPr>
    </w:lvl>
    <w:lvl w:ilvl="8">
      <w:start w:val="1"/>
      <w:numFmt w:val="bullet"/>
      <w:lvlText w:val="▪"/>
      <w:lvlJc w:val="left"/>
      <w:pPr>
        <w:ind w:left="6810" w:hanging="360"/>
      </w:pPr>
      <w:rPr>
        <w:rFonts w:ascii="Noto Sans Symbols" w:eastAsia="Noto Sans Symbols" w:hAnsi="Noto Sans Symbols" w:cs="Noto Sans Symbols"/>
      </w:rPr>
    </w:lvl>
  </w:abstractNum>
  <w:abstractNum w:abstractNumId="2" w15:restartNumberingAfterBreak="0">
    <w:nsid w:val="77AE1096"/>
    <w:multiLevelType w:val="multilevel"/>
    <w:tmpl w:val="190E6EDA"/>
    <w:lvl w:ilvl="0">
      <w:numFmt w:val="bullet"/>
      <w:lvlText w:val="▪"/>
      <w:lvlJc w:val="left"/>
      <w:pPr>
        <w:ind w:left="720" w:hanging="360"/>
      </w:pPr>
      <w:rPr>
        <w:rFonts w:ascii="Noto Sans Symbols" w:eastAsia="Noto Sans Symbols" w:hAnsi="Noto Sans Symbols" w:cs="Noto Sans Symbols"/>
        <w:b w:val="0"/>
        <w:i w:val="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91138082">
    <w:abstractNumId w:val="2"/>
  </w:num>
  <w:num w:numId="2" w16cid:durableId="2045012587">
    <w:abstractNumId w:val="1"/>
  </w:num>
  <w:num w:numId="3" w16cid:durableId="34502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1C3"/>
    <w:rsid w:val="00261B16"/>
    <w:rsid w:val="009201C3"/>
    <w:rsid w:val="00AD3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549DE"/>
  <w15:docId w15:val="{CD266927-2545-44F1-A241-F93F5B73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7D0"/>
  </w:style>
  <w:style w:type="paragraph" w:styleId="Heading1">
    <w:name w:val="heading 1"/>
    <w:basedOn w:val="Normal"/>
    <w:next w:val="Normal"/>
    <w:uiPriority w:val="9"/>
    <w:qFormat/>
    <w:rsid w:val="00A465AD"/>
    <w:pPr>
      <w:keepNext/>
      <w:spacing w:before="240" w:after="60"/>
      <w:outlineLvl w:val="0"/>
    </w:pPr>
    <w:rPr>
      <w:rFonts w:cs="Arial"/>
      <w:b/>
      <w:bCs/>
      <w:kern w:val="32"/>
      <w:sz w:val="32"/>
      <w:szCs w:val="32"/>
    </w:rPr>
  </w:style>
  <w:style w:type="paragraph" w:styleId="Heading2">
    <w:name w:val="heading 2"/>
    <w:basedOn w:val="Normal"/>
    <w:next w:val="Normal"/>
    <w:uiPriority w:val="9"/>
    <w:unhideWhenUsed/>
    <w:qFormat/>
    <w:rsid w:val="00A465AD"/>
    <w:pPr>
      <w:keepNext/>
      <w:spacing w:before="240" w:after="60"/>
      <w:outlineLvl w:val="1"/>
    </w:pPr>
    <w:rPr>
      <w:rFonts w:cs="Arial"/>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rsid w:val="00A465AD"/>
    <w:pPr>
      <w:spacing w:before="240" w:after="60"/>
      <w:outlineLvl w:val="4"/>
    </w:pPr>
    <w:rPr>
      <w:b/>
      <w:bCs/>
      <w:i/>
      <w:iCs/>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qFormat/>
    <w:rsid w:val="00A465AD"/>
    <w:pPr>
      <w:spacing w:before="240" w:after="60"/>
      <w:outlineLvl w:val="6"/>
    </w:pPr>
  </w:style>
  <w:style w:type="paragraph" w:styleId="Heading8">
    <w:name w:val="heading 8"/>
    <w:basedOn w:val="Normal"/>
    <w:next w:val="Normal"/>
    <w:qFormat/>
    <w:rsid w:val="00A465AD"/>
    <w:pPr>
      <w:keepNext/>
      <w:outlineLvl w:val="7"/>
    </w:pPr>
    <w:rPr>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rsid w:val="00A465AD"/>
    <w:pPr>
      <w:tabs>
        <w:tab w:val="center" w:pos="4320"/>
        <w:tab w:val="right" w:pos="8640"/>
      </w:tabs>
    </w:pPr>
  </w:style>
  <w:style w:type="character" w:styleId="PageNumber">
    <w:name w:val="page number"/>
    <w:basedOn w:val="DefaultParagraphFont"/>
    <w:rsid w:val="00A465AD"/>
  </w:style>
  <w:style w:type="paragraph" w:customStyle="1" w:styleId="kpmgbody">
    <w:name w:val="kpmgbody"/>
    <w:basedOn w:val="BodyText"/>
    <w:rsid w:val="00A465AD"/>
    <w:pPr>
      <w:spacing w:before="40" w:after="40" w:line="360" w:lineRule="auto"/>
    </w:pPr>
    <w:rPr>
      <w:rFonts w:ascii="Century Gothic" w:hAnsi="Century Gothic"/>
      <w:b/>
    </w:rPr>
  </w:style>
  <w:style w:type="paragraph" w:styleId="BodyText2">
    <w:name w:val="Body Text 2"/>
    <w:basedOn w:val="Normal"/>
    <w:rsid w:val="00A465AD"/>
    <w:pPr>
      <w:numPr>
        <w:ilvl w:val="12"/>
      </w:numPr>
    </w:pPr>
    <w:rPr>
      <w:color w:val="FF0000"/>
      <w:spacing w:val="4"/>
    </w:rPr>
  </w:style>
  <w:style w:type="paragraph" w:styleId="BodyText">
    <w:name w:val="Body Text"/>
    <w:basedOn w:val="Normal"/>
    <w:rsid w:val="00A465AD"/>
    <w:pPr>
      <w:spacing w:after="120"/>
    </w:pPr>
  </w:style>
  <w:style w:type="paragraph" w:styleId="Footer">
    <w:name w:val="footer"/>
    <w:basedOn w:val="Normal"/>
    <w:rsid w:val="00A465AD"/>
    <w:pPr>
      <w:tabs>
        <w:tab w:val="center" w:pos="4153"/>
        <w:tab w:val="right" w:pos="8306"/>
      </w:tabs>
    </w:pPr>
  </w:style>
  <w:style w:type="paragraph" w:customStyle="1" w:styleId="CharCharCharChar1CharCharCharCharCharCharCharCharCharCharCharCharCharCharCharCharCharChar">
    <w:name w:val="Char Char Char Char1 Char Char Char Char Char Char Char Char Char Char Char Char Char Char Char Char Char Char"/>
    <w:basedOn w:val="Normal"/>
    <w:rsid w:val="00942C8F"/>
    <w:pPr>
      <w:spacing w:after="160" w:line="240" w:lineRule="exact"/>
    </w:pPr>
    <w:rPr>
      <w:sz w:val="16"/>
    </w:rPr>
  </w:style>
  <w:style w:type="paragraph" w:customStyle="1" w:styleId="Text1">
    <w:name w:val="Text 1"/>
    <w:basedOn w:val="Normal"/>
    <w:rsid w:val="00BA3159"/>
    <w:pPr>
      <w:spacing w:after="120"/>
      <w:ind w:left="1077"/>
    </w:pPr>
    <w:rPr>
      <w:lang w:val="en-GB"/>
    </w:rPr>
  </w:style>
  <w:style w:type="paragraph" w:styleId="ListParagraph">
    <w:name w:val="List Paragraph"/>
    <w:basedOn w:val="Normal"/>
    <w:uiPriority w:val="1"/>
    <w:qFormat/>
    <w:rsid w:val="00CE66CE"/>
    <w:pPr>
      <w:ind w:left="720"/>
    </w:pPr>
  </w:style>
  <w:style w:type="paragraph" w:styleId="NormalWeb">
    <w:name w:val="Normal (Web)"/>
    <w:basedOn w:val="Normal"/>
    <w:uiPriority w:val="99"/>
    <w:unhideWhenUsed/>
    <w:rsid w:val="000539DF"/>
    <w:pPr>
      <w:spacing w:before="100" w:beforeAutospacing="1" w:after="100" w:afterAutospacing="1"/>
    </w:pPr>
  </w:style>
  <w:style w:type="character" w:customStyle="1" w:styleId="apple-converted-space">
    <w:name w:val="apple-converted-space"/>
    <w:rsid w:val="00B978D7"/>
  </w:style>
  <w:style w:type="character" w:customStyle="1" w:styleId="style7">
    <w:name w:val="style7"/>
    <w:rsid w:val="004C5EDA"/>
  </w:style>
  <w:style w:type="character" w:styleId="Strong">
    <w:name w:val="Strong"/>
    <w:uiPriority w:val="22"/>
    <w:qFormat/>
    <w:rsid w:val="00BA1E8A"/>
    <w:rPr>
      <w:b/>
      <w:bCs/>
    </w:rPr>
  </w:style>
  <w:style w:type="character" w:customStyle="1" w:styleId="style16">
    <w:name w:val="style16"/>
    <w:rsid w:val="0075436E"/>
  </w:style>
  <w:style w:type="character" w:customStyle="1" w:styleId="HeaderChar">
    <w:name w:val="Header Char"/>
    <w:link w:val="Header"/>
    <w:uiPriority w:val="99"/>
    <w:rsid w:val="001763B8"/>
    <w:rPr>
      <w:rFonts w:ascii="Arial" w:hAnsi="Arial"/>
      <w:sz w:val="22"/>
    </w:rPr>
  </w:style>
  <w:style w:type="character" w:customStyle="1" w:styleId="hl">
    <w:name w:val="hl"/>
    <w:rsid w:val="00191248"/>
  </w:style>
  <w:style w:type="character" w:customStyle="1" w:styleId="rezemp-highlightedfield-highlightedterm">
    <w:name w:val="rezemp-highlightedfield-highlightedterm"/>
    <w:rsid w:val="00B3254A"/>
  </w:style>
  <w:style w:type="table" w:styleId="TableGrid">
    <w:name w:val="Table Grid"/>
    <w:basedOn w:val="TableNormal"/>
    <w:rsid w:val="00725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5.png"/><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1.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tqy5URUOmiz6KhjznEFQmgKOKg==">CgMxLjA4AHIhMS1lN09hcUpVS09Reld3bDRsVExOSUUzOXR6WlMxeERY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1123</Words>
  <Characters>6404</Characters>
  <Application>Microsoft Office Word</Application>
  <DocSecurity>0</DocSecurity>
  <Lines>53</Lines>
  <Paragraphs>15</Paragraphs>
  <ScaleCrop>false</ScaleCrop>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sk47464</dc:creator>
  <cp:lastModifiedBy>Umesh Saleru</cp:lastModifiedBy>
  <cp:revision>2</cp:revision>
  <dcterms:created xsi:type="dcterms:W3CDTF">2023-08-26T21:37:00Z</dcterms:created>
  <dcterms:modified xsi:type="dcterms:W3CDTF">2023-10-27T13:36:00Z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property>
  <property fmtid="{D5CDD505-2E9C-101B-9397-08002B2CF9AE}" pid="3" name="MSIP_Label_589256c7-9946-44df-b379-51beb93fd2d9_Enabled">
    <vt:lpwstr>true</vt:lpwstr>
  </property>
  <property fmtid="{D5CDD505-2E9C-101B-9397-08002B2CF9AE}" pid="4" name="MSIP_Label_589256c7-9946-44df-b379-51beb93fd2d9_SetDate">
    <vt:lpwstr>2021-06-08T06:09:33Z</vt:lpwstr>
  </property>
  <property fmtid="{D5CDD505-2E9C-101B-9397-08002B2CF9AE}" pid="5" name="MSIP_Label_589256c7-9946-44df-b379-51beb93fd2d9_Method">
    <vt:lpwstr>Privileged</vt:lpwstr>
  </property>
  <property fmtid="{D5CDD505-2E9C-101B-9397-08002B2CF9AE}" pid="6" name="MSIP_Label_589256c7-9946-44df-b379-51beb93fd2d9_Name">
    <vt:lpwstr>589256c7-9946-44df-b379-51beb93fd2d9</vt:lpwstr>
  </property>
  <property fmtid="{D5CDD505-2E9C-101B-9397-08002B2CF9AE}" pid="7" name="MSIP_Label_589256c7-9946-44df-b379-51beb93fd2d9_SiteId">
    <vt:lpwstr>36da45f1-dd2c-4d1f-af13-5abe46b99921</vt:lpwstr>
  </property>
  <property fmtid="{D5CDD505-2E9C-101B-9397-08002B2CF9AE}" pid="8" name="MSIP_Label_589256c7-9946-44df-b379-51beb93fd2d9_ActionId">
    <vt:lpwstr>3f939c19-d1fe-4d56-8224-86a75e44e32f</vt:lpwstr>
  </property>
  <property fmtid="{D5CDD505-2E9C-101B-9397-08002B2CF9AE}" pid="9" name="MSIP_Label_589256c7-9946-44df-b379-51beb93fd2d9_ContentBits">
    <vt:lpwstr>0</vt:lpwstr>
  </property>
</Properties>
</file>