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5BED" w14:textId="1B3C291B" w:rsidR="008A413E" w:rsidRPr="0016340C" w:rsidRDefault="00D60FE9" w:rsidP="000B2A8E">
      <w:pPr>
        <w:spacing w:after="0" w:line="240" w:lineRule="auto"/>
        <w:jc w:val="center"/>
        <w:rPr>
          <w:rFonts w:eastAsia="Times New Roman" w:cstheme="minorHAnsi"/>
          <w:b/>
          <w:color w:val="000000" w:themeColor="text1"/>
        </w:rPr>
      </w:pPr>
      <w:r>
        <w:rPr>
          <w:rFonts w:eastAsia="Times New Roman" w:cstheme="minorHAnsi"/>
          <w:b/>
          <w:color w:val="000000" w:themeColor="text1"/>
          <w:sz w:val="24"/>
          <w:szCs w:val="24"/>
        </w:rPr>
        <w:t xml:space="preserve">Venkata </w:t>
      </w:r>
    </w:p>
    <w:p w14:paraId="22D14394" w14:textId="36327D2F" w:rsidR="008A413E" w:rsidRPr="0016340C" w:rsidRDefault="008A413E" w:rsidP="008A413E">
      <w:pPr>
        <w:spacing w:after="0"/>
        <w:ind w:left="-90"/>
        <w:jc w:val="both"/>
        <w:rPr>
          <w:rFonts w:eastAsia="Times New Roman" w:cstheme="minorHAnsi"/>
          <w:b/>
          <w:color w:val="000000" w:themeColor="text1"/>
          <w:u w:val="single"/>
        </w:rPr>
      </w:pPr>
      <w:r w:rsidRPr="0016340C">
        <w:rPr>
          <w:rFonts w:eastAsia="Times New Roman" w:cstheme="minorHAnsi"/>
          <w:b/>
          <w:color w:val="000000" w:themeColor="text1"/>
          <w:u w:val="single"/>
        </w:rPr>
        <w:t xml:space="preserve">PROFESSIONAL </w:t>
      </w:r>
      <w:r w:rsidR="00AA4169" w:rsidRPr="0016340C">
        <w:rPr>
          <w:rFonts w:eastAsia="Times New Roman" w:cstheme="minorHAnsi"/>
          <w:b/>
          <w:color w:val="000000" w:themeColor="text1"/>
          <w:u w:val="single"/>
        </w:rPr>
        <w:t>SUMMARY:</w:t>
      </w:r>
    </w:p>
    <w:p w14:paraId="511A4C3F" w14:textId="5E6AB5AC" w:rsidR="008A413E" w:rsidRPr="0016340C" w:rsidRDefault="00A540F3" w:rsidP="003B74B2">
      <w:pPr>
        <w:numPr>
          <w:ilvl w:val="0"/>
          <w:numId w:val="2"/>
        </w:numPr>
        <w:shd w:val="clear" w:color="auto" w:fill="FFFFFF"/>
        <w:spacing w:after="100" w:afterAutospacing="1" w:line="240" w:lineRule="auto"/>
        <w:ind w:left="270"/>
        <w:jc w:val="both"/>
        <w:rPr>
          <w:rFonts w:eastAsia="Times New Roman" w:cstheme="minorHAnsi"/>
          <w:color w:val="000000" w:themeColor="text1"/>
        </w:rPr>
      </w:pPr>
      <w:bookmarkStart w:id="0" w:name="_Hlk131411862"/>
      <w:r w:rsidRPr="00A540F3">
        <w:rPr>
          <w:rFonts w:eastAsia="Times New Roman" w:cstheme="minorHAnsi"/>
          <w:color w:val="000000" w:themeColor="text1"/>
        </w:rPr>
        <w:t>A</w:t>
      </w:r>
      <w:r w:rsidR="00CA6BCC">
        <w:rPr>
          <w:rFonts w:eastAsia="Times New Roman" w:cstheme="minorHAnsi"/>
          <w:color w:val="000000" w:themeColor="text1"/>
        </w:rPr>
        <w:t>round</w:t>
      </w:r>
      <w:r w:rsidRPr="00A540F3">
        <w:rPr>
          <w:rFonts w:eastAsia="Times New Roman" w:cstheme="minorHAnsi"/>
          <w:color w:val="000000" w:themeColor="text1"/>
        </w:rPr>
        <w:t xml:space="preserve"> 12 years of industry experience in</w:t>
      </w:r>
      <w:r>
        <w:rPr>
          <w:rFonts w:eastAsia="Times New Roman" w:cstheme="minorHAnsi"/>
          <w:color w:val="000000" w:themeColor="text1"/>
        </w:rPr>
        <w:t xml:space="preserve"> Data warehousing and Data Engineering with</w:t>
      </w:r>
      <w:r w:rsidR="006F4DDF">
        <w:rPr>
          <w:rFonts w:eastAsia="Times New Roman" w:cstheme="minorHAnsi"/>
          <w:color w:val="000000" w:themeColor="text1"/>
        </w:rPr>
        <w:t xml:space="preserve"> </w:t>
      </w:r>
      <w:r w:rsidRPr="00A540F3">
        <w:rPr>
          <w:rFonts w:eastAsia="Times New Roman" w:cstheme="minorHAnsi"/>
          <w:color w:val="000000" w:themeColor="text1"/>
        </w:rPr>
        <w:t xml:space="preserve">wide range of large Applications including </w:t>
      </w:r>
      <w:r w:rsidR="003A09E2">
        <w:rPr>
          <w:rFonts w:eastAsia="Times New Roman" w:cstheme="minorHAnsi"/>
          <w:color w:val="000000" w:themeColor="text1"/>
        </w:rPr>
        <w:t>D</w:t>
      </w:r>
      <w:r w:rsidRPr="00A540F3">
        <w:rPr>
          <w:rFonts w:eastAsia="Times New Roman" w:cstheme="minorHAnsi"/>
          <w:color w:val="000000" w:themeColor="text1"/>
        </w:rPr>
        <w:t xml:space="preserve">esign, </w:t>
      </w:r>
      <w:r w:rsidR="003A09E2">
        <w:rPr>
          <w:rFonts w:eastAsia="Times New Roman" w:cstheme="minorHAnsi"/>
          <w:color w:val="000000" w:themeColor="text1"/>
        </w:rPr>
        <w:t>D</w:t>
      </w:r>
      <w:r w:rsidRPr="00A540F3">
        <w:rPr>
          <w:rFonts w:eastAsia="Times New Roman" w:cstheme="minorHAnsi"/>
          <w:color w:val="000000" w:themeColor="text1"/>
        </w:rPr>
        <w:t xml:space="preserve">evelopment </w:t>
      </w:r>
      <w:r w:rsidR="003B74B2">
        <w:rPr>
          <w:rFonts w:eastAsia="Times New Roman" w:cstheme="minorHAnsi"/>
          <w:color w:val="000000" w:themeColor="text1"/>
        </w:rPr>
        <w:t xml:space="preserve">on </w:t>
      </w:r>
      <w:r w:rsidR="003B74B2" w:rsidRPr="00A540F3">
        <w:rPr>
          <w:rFonts w:eastAsia="Times New Roman" w:cstheme="minorHAnsi"/>
          <w:color w:val="000000" w:themeColor="text1"/>
        </w:rPr>
        <w:t>end-to-end</w:t>
      </w:r>
      <w:r w:rsidRPr="00A540F3">
        <w:rPr>
          <w:rFonts w:eastAsia="Times New Roman" w:cstheme="minorHAnsi"/>
          <w:color w:val="000000" w:themeColor="text1"/>
        </w:rPr>
        <w:t xml:space="preserve"> data flow </w:t>
      </w:r>
      <w:r w:rsidR="00B928B3">
        <w:rPr>
          <w:rFonts w:eastAsia="Times New Roman" w:cstheme="minorHAnsi"/>
          <w:color w:val="000000" w:themeColor="text1"/>
        </w:rPr>
        <w:t>for</w:t>
      </w:r>
      <w:r w:rsidRPr="00A540F3">
        <w:rPr>
          <w:rFonts w:eastAsia="Times New Roman" w:cstheme="minorHAnsi"/>
          <w:color w:val="000000" w:themeColor="text1"/>
        </w:rPr>
        <w:t xml:space="preserve"> deliver business solutions</w:t>
      </w:r>
      <w:r w:rsidR="003B74B2">
        <w:rPr>
          <w:rFonts w:eastAsia="Times New Roman" w:cstheme="minorHAnsi"/>
          <w:color w:val="000000" w:themeColor="text1"/>
        </w:rPr>
        <w:t xml:space="preserve"> </w:t>
      </w:r>
      <w:r w:rsidR="00716201">
        <w:rPr>
          <w:rFonts w:eastAsia="Times New Roman" w:cstheme="minorHAnsi"/>
          <w:color w:val="000000" w:themeColor="text1"/>
        </w:rPr>
        <w:t xml:space="preserve">using </w:t>
      </w:r>
      <w:r w:rsidR="00955AE3">
        <w:rPr>
          <w:rFonts w:eastAsia="Times New Roman" w:cstheme="minorHAnsi"/>
          <w:color w:val="000000" w:themeColor="text1"/>
        </w:rPr>
        <w:t xml:space="preserve">Microsoft </w:t>
      </w:r>
      <w:r w:rsidR="00767879">
        <w:rPr>
          <w:rFonts w:eastAsia="Times New Roman" w:cstheme="minorHAnsi"/>
          <w:color w:val="000000" w:themeColor="text1"/>
        </w:rPr>
        <w:t>SQL Server Integration Services</w:t>
      </w:r>
      <w:r w:rsidR="00DE7343">
        <w:rPr>
          <w:rFonts w:eastAsia="Times New Roman" w:cstheme="minorHAnsi"/>
          <w:color w:val="000000" w:themeColor="text1"/>
        </w:rPr>
        <w:t xml:space="preserve"> </w:t>
      </w:r>
      <w:r w:rsidR="005515B7">
        <w:rPr>
          <w:rFonts w:eastAsia="Times New Roman" w:cstheme="minorHAnsi"/>
          <w:color w:val="000000" w:themeColor="text1"/>
        </w:rPr>
        <w:t xml:space="preserve">and </w:t>
      </w:r>
      <w:r w:rsidR="008A413E" w:rsidRPr="0016340C">
        <w:rPr>
          <w:rFonts w:eastAsia="Times New Roman" w:cstheme="minorHAnsi"/>
          <w:b/>
          <w:bCs/>
          <w:color w:val="000000" w:themeColor="text1"/>
        </w:rPr>
        <w:t>Big Data Analytics</w:t>
      </w:r>
      <w:r w:rsidR="008A413E" w:rsidRPr="0016340C">
        <w:rPr>
          <w:rFonts w:eastAsia="Times New Roman" w:cstheme="minorHAnsi"/>
          <w:color w:val="000000" w:themeColor="text1"/>
        </w:rPr>
        <w:t> </w:t>
      </w:r>
      <w:r w:rsidR="005515B7">
        <w:rPr>
          <w:rFonts w:eastAsia="Times New Roman" w:cstheme="minorHAnsi"/>
          <w:color w:val="000000" w:themeColor="text1"/>
        </w:rPr>
        <w:t xml:space="preserve">using </w:t>
      </w:r>
      <w:r w:rsidR="005515B7" w:rsidRPr="009123CA">
        <w:rPr>
          <w:rFonts w:eastAsia="Times New Roman" w:cstheme="minorHAnsi"/>
          <w:b/>
          <w:bCs/>
          <w:color w:val="000000" w:themeColor="text1"/>
        </w:rPr>
        <w:t>Data</w:t>
      </w:r>
      <w:r w:rsidR="007D232C" w:rsidRPr="009123CA">
        <w:rPr>
          <w:rFonts w:eastAsia="Times New Roman" w:cstheme="minorHAnsi"/>
          <w:b/>
          <w:bCs/>
          <w:color w:val="000000" w:themeColor="text1"/>
        </w:rPr>
        <w:t>bricks</w:t>
      </w:r>
      <w:r w:rsidR="007D232C">
        <w:rPr>
          <w:rFonts w:eastAsia="Times New Roman" w:cstheme="minorHAnsi"/>
          <w:color w:val="000000" w:themeColor="text1"/>
        </w:rPr>
        <w:t xml:space="preserve"> and </w:t>
      </w:r>
      <w:r w:rsidR="007D232C" w:rsidRPr="009123CA">
        <w:rPr>
          <w:rFonts w:eastAsia="Times New Roman" w:cstheme="minorHAnsi"/>
          <w:b/>
          <w:bCs/>
          <w:color w:val="000000" w:themeColor="text1"/>
        </w:rPr>
        <w:t>Synapse Analytics</w:t>
      </w:r>
      <w:r w:rsidR="008A413E" w:rsidRPr="0016340C">
        <w:rPr>
          <w:rFonts w:eastAsia="Times New Roman" w:cstheme="minorHAnsi"/>
          <w:color w:val="000000" w:themeColor="text1"/>
        </w:rPr>
        <w:t xml:space="preserve"> </w:t>
      </w:r>
      <w:r w:rsidR="00716201" w:rsidRPr="0016340C">
        <w:rPr>
          <w:rFonts w:eastAsia="Times New Roman" w:cstheme="minorHAnsi"/>
          <w:color w:val="000000" w:themeColor="text1"/>
        </w:rPr>
        <w:t xml:space="preserve">including </w:t>
      </w:r>
      <w:r w:rsidR="00716201" w:rsidRPr="009123CA">
        <w:rPr>
          <w:rFonts w:eastAsia="Times New Roman" w:cstheme="minorHAnsi"/>
          <w:b/>
          <w:bCs/>
          <w:color w:val="000000" w:themeColor="text1"/>
        </w:rPr>
        <w:t>HIVE</w:t>
      </w:r>
      <w:r w:rsidR="008A413E" w:rsidRPr="0016340C">
        <w:rPr>
          <w:rFonts w:eastAsia="Times New Roman" w:cstheme="minorHAnsi"/>
          <w:b/>
          <w:bCs/>
          <w:color w:val="000000" w:themeColor="text1"/>
        </w:rPr>
        <w:t>, Spark, Snowflake.</w:t>
      </w:r>
    </w:p>
    <w:bookmarkEnd w:id="0"/>
    <w:p w14:paraId="78EBF1AA" w14:textId="35DAB912" w:rsidR="008A413E" w:rsidRPr="0016340C" w:rsidRDefault="008A413E" w:rsidP="008A413E">
      <w:pPr>
        <w:numPr>
          <w:ilvl w:val="0"/>
          <w:numId w:val="2"/>
        </w:numPr>
        <w:shd w:val="clear" w:color="auto" w:fill="FFFFFF"/>
        <w:spacing w:before="100" w:beforeAutospacing="1" w:after="100" w:afterAutospacing="1" w:line="240" w:lineRule="auto"/>
        <w:ind w:left="270"/>
        <w:jc w:val="both"/>
        <w:rPr>
          <w:rFonts w:eastAsia="Times New Roman" w:cstheme="minorHAnsi"/>
        </w:rPr>
      </w:pPr>
      <w:r w:rsidRPr="0016340C">
        <w:rPr>
          <w:rFonts w:eastAsia="Times New Roman" w:cstheme="minorHAnsi"/>
        </w:rPr>
        <w:t>Hands - on experience in Azure Cloud Services (</w:t>
      </w:r>
      <w:r w:rsidRPr="00203990">
        <w:rPr>
          <w:rFonts w:eastAsia="Times New Roman" w:cstheme="minorHAnsi"/>
          <w:b/>
          <w:bCs/>
        </w:rPr>
        <w:t>PaaS &amp; IaaS</w:t>
      </w:r>
      <w:r w:rsidRPr="0016340C">
        <w:rPr>
          <w:rFonts w:eastAsia="Times New Roman" w:cstheme="minorHAnsi"/>
        </w:rPr>
        <w:t>), Azure</w:t>
      </w:r>
      <w:r w:rsidR="007D60A7">
        <w:rPr>
          <w:rFonts w:eastAsia="Times New Roman" w:cstheme="minorHAnsi"/>
        </w:rPr>
        <w:t xml:space="preserve"> SQL</w:t>
      </w:r>
      <w:r w:rsidR="007D60A7" w:rsidRPr="0016340C">
        <w:rPr>
          <w:rFonts w:eastAsia="Times New Roman" w:cstheme="minorHAnsi"/>
        </w:rPr>
        <w:t>,</w:t>
      </w:r>
      <w:r w:rsidR="007D60A7">
        <w:rPr>
          <w:rFonts w:eastAsia="Times New Roman" w:cstheme="minorHAnsi"/>
        </w:rPr>
        <w:t xml:space="preserve"> Azure</w:t>
      </w:r>
      <w:r w:rsidRPr="0016340C">
        <w:rPr>
          <w:rFonts w:eastAsia="Times New Roman" w:cstheme="minorHAnsi"/>
        </w:rPr>
        <w:t xml:space="preserve"> Data Factory, </w:t>
      </w:r>
      <w:r w:rsidR="00716201">
        <w:rPr>
          <w:rFonts w:eastAsia="Times New Roman" w:cstheme="minorHAnsi"/>
        </w:rPr>
        <w:t>Azure Log Analytics</w:t>
      </w:r>
      <w:r w:rsidRPr="0016340C">
        <w:rPr>
          <w:rFonts w:eastAsia="Times New Roman" w:cstheme="minorHAnsi"/>
        </w:rPr>
        <w:t xml:space="preserve">, Azure Monitoring, </w:t>
      </w:r>
      <w:r w:rsidR="00716201">
        <w:rPr>
          <w:rFonts w:eastAsia="Times New Roman" w:cstheme="minorHAnsi"/>
        </w:rPr>
        <w:t xml:space="preserve">Azure </w:t>
      </w:r>
      <w:r w:rsidRPr="0016340C">
        <w:rPr>
          <w:rFonts w:eastAsia="Times New Roman" w:cstheme="minorHAnsi"/>
        </w:rPr>
        <w:t xml:space="preserve">Key Vault, Azure Data </w:t>
      </w:r>
      <w:r w:rsidR="002D1D06" w:rsidRPr="0016340C">
        <w:rPr>
          <w:rFonts w:eastAsia="Times New Roman" w:cstheme="minorHAnsi"/>
        </w:rPr>
        <w:t>Lake</w:t>
      </w:r>
      <w:r w:rsidR="007D60A7">
        <w:rPr>
          <w:rFonts w:eastAsia="Times New Roman" w:cstheme="minorHAnsi"/>
        </w:rPr>
        <w:t>.</w:t>
      </w:r>
    </w:p>
    <w:p w14:paraId="0EA2EC5D" w14:textId="15D0562A" w:rsidR="008A413E" w:rsidRDefault="008A413E" w:rsidP="008A413E">
      <w:pPr>
        <w:numPr>
          <w:ilvl w:val="0"/>
          <w:numId w:val="2"/>
        </w:numPr>
        <w:shd w:val="clear" w:color="auto" w:fill="FFFFFF"/>
        <w:spacing w:before="100" w:beforeAutospacing="1" w:after="100" w:afterAutospacing="1" w:line="240" w:lineRule="auto"/>
        <w:ind w:left="270"/>
        <w:jc w:val="both"/>
        <w:rPr>
          <w:rFonts w:eastAsia="Times New Roman" w:cstheme="minorHAnsi"/>
        </w:rPr>
      </w:pPr>
      <w:r w:rsidRPr="0016340C">
        <w:rPr>
          <w:rFonts w:eastAsia="Times New Roman" w:cstheme="minorHAnsi"/>
        </w:rPr>
        <w:t>Experience on Migrating SQL database to </w:t>
      </w:r>
      <w:r w:rsidRPr="0016340C">
        <w:rPr>
          <w:rFonts w:eastAsia="Times New Roman" w:cstheme="minorHAnsi"/>
          <w:b/>
          <w:bCs/>
          <w:color w:val="000000"/>
        </w:rPr>
        <w:t>Azure data Lake</w:t>
      </w:r>
      <w:r w:rsidRPr="0016340C">
        <w:rPr>
          <w:rFonts w:eastAsia="Times New Roman" w:cstheme="minorHAnsi"/>
        </w:rPr>
        <w:t>, </w:t>
      </w:r>
      <w:r w:rsidRPr="0016340C">
        <w:rPr>
          <w:rFonts w:eastAsia="Times New Roman" w:cstheme="minorHAnsi"/>
          <w:b/>
          <w:bCs/>
          <w:color w:val="000000"/>
        </w:rPr>
        <w:t xml:space="preserve">Azure SQL Database, </w:t>
      </w:r>
      <w:r w:rsidR="00203990">
        <w:rPr>
          <w:rFonts w:eastAsia="Times New Roman" w:cstheme="minorHAnsi"/>
          <w:b/>
          <w:bCs/>
          <w:color w:val="000000"/>
        </w:rPr>
        <w:t xml:space="preserve">Azure </w:t>
      </w:r>
      <w:r w:rsidR="00203990" w:rsidRPr="0016340C">
        <w:rPr>
          <w:rFonts w:eastAsia="Times New Roman" w:cstheme="minorHAnsi"/>
          <w:b/>
          <w:bCs/>
          <w:color w:val="000000"/>
        </w:rPr>
        <w:t>Data</w:t>
      </w:r>
      <w:r w:rsidR="00203990">
        <w:rPr>
          <w:rFonts w:eastAsia="Times New Roman" w:cstheme="minorHAnsi"/>
          <w:b/>
          <w:bCs/>
          <w:color w:val="000000"/>
        </w:rPr>
        <w:t>b</w:t>
      </w:r>
      <w:r w:rsidR="00203990" w:rsidRPr="0016340C">
        <w:rPr>
          <w:rFonts w:eastAsia="Times New Roman" w:cstheme="minorHAnsi"/>
          <w:b/>
          <w:bCs/>
          <w:color w:val="000000"/>
        </w:rPr>
        <w:t>ricks</w:t>
      </w:r>
      <w:r w:rsidRPr="0016340C">
        <w:rPr>
          <w:rFonts w:eastAsia="Times New Roman" w:cstheme="minorHAnsi"/>
          <w:b/>
          <w:bCs/>
          <w:color w:val="000000"/>
        </w:rPr>
        <w:t xml:space="preserve">, Delta </w:t>
      </w:r>
      <w:r w:rsidR="002D1D06" w:rsidRPr="0016340C">
        <w:rPr>
          <w:rFonts w:eastAsia="Times New Roman" w:cstheme="minorHAnsi"/>
          <w:b/>
          <w:bCs/>
          <w:color w:val="000000"/>
        </w:rPr>
        <w:t xml:space="preserve">Lake </w:t>
      </w:r>
      <w:r w:rsidR="002D1D06" w:rsidRPr="0016340C">
        <w:rPr>
          <w:rFonts w:eastAsia="Times New Roman" w:cstheme="minorHAnsi"/>
        </w:rPr>
        <w:t>and</w:t>
      </w:r>
      <w:r w:rsidRPr="0016340C">
        <w:rPr>
          <w:rFonts w:eastAsia="Times New Roman" w:cstheme="minorHAnsi"/>
        </w:rPr>
        <w:t> </w:t>
      </w:r>
      <w:r w:rsidRPr="0016340C">
        <w:rPr>
          <w:rFonts w:eastAsia="Times New Roman" w:cstheme="minorHAnsi"/>
          <w:b/>
          <w:bCs/>
          <w:color w:val="000000"/>
        </w:rPr>
        <w:t>Azure SQL Data warehouse</w:t>
      </w:r>
      <w:r w:rsidRPr="0016340C">
        <w:rPr>
          <w:rFonts w:eastAsia="Times New Roman" w:cstheme="minorHAnsi"/>
        </w:rPr>
        <w:t xml:space="preserve"> and </w:t>
      </w:r>
      <w:r w:rsidR="00716201" w:rsidRPr="0016340C">
        <w:rPr>
          <w:rFonts w:eastAsia="Times New Roman" w:cstheme="minorHAnsi"/>
        </w:rPr>
        <w:t>controlling</w:t>
      </w:r>
      <w:r w:rsidRPr="0016340C">
        <w:rPr>
          <w:rFonts w:eastAsia="Times New Roman" w:cstheme="minorHAnsi"/>
        </w:rPr>
        <w:t xml:space="preserve"> and granting database access</w:t>
      </w:r>
      <w:r w:rsidRPr="0016340C">
        <w:rPr>
          <w:rFonts w:eastAsia="Times New Roman" w:cstheme="minorHAnsi"/>
          <w:b/>
          <w:bCs/>
          <w:color w:val="000000"/>
        </w:rPr>
        <w:t> </w:t>
      </w:r>
      <w:r w:rsidRPr="0016340C">
        <w:rPr>
          <w:rFonts w:eastAsia="Times New Roman" w:cstheme="minorHAnsi"/>
        </w:rPr>
        <w:t>and</w:t>
      </w:r>
      <w:r w:rsidRPr="0016340C">
        <w:rPr>
          <w:rFonts w:eastAsia="Times New Roman" w:cstheme="minorHAnsi"/>
          <w:b/>
          <w:bCs/>
          <w:color w:val="000000"/>
        </w:rPr>
        <w:t> </w:t>
      </w:r>
      <w:r w:rsidRPr="0016340C">
        <w:rPr>
          <w:rFonts w:eastAsia="Times New Roman" w:cstheme="minorHAnsi"/>
        </w:rPr>
        <w:t>Migrating On premise databases to </w:t>
      </w:r>
      <w:r w:rsidR="00AA4169" w:rsidRPr="0016340C">
        <w:rPr>
          <w:rFonts w:eastAsia="Times New Roman" w:cstheme="minorHAnsi"/>
          <w:b/>
          <w:bCs/>
          <w:color w:val="000000"/>
        </w:rPr>
        <w:t>Azure Data Lake</w:t>
      </w:r>
      <w:r w:rsidRPr="0016340C">
        <w:rPr>
          <w:rFonts w:eastAsia="Times New Roman" w:cstheme="minorHAnsi"/>
          <w:b/>
          <w:bCs/>
          <w:color w:val="000000"/>
        </w:rPr>
        <w:t xml:space="preserve"> store</w:t>
      </w:r>
      <w:r w:rsidRPr="0016340C">
        <w:rPr>
          <w:rFonts w:eastAsia="Times New Roman" w:cstheme="minorHAnsi"/>
        </w:rPr>
        <w:t> using Azure Data factory.</w:t>
      </w:r>
    </w:p>
    <w:p w14:paraId="096371B5" w14:textId="4C5D449F" w:rsidR="007D60A7" w:rsidRPr="0016340C" w:rsidRDefault="007D60A7" w:rsidP="008A413E">
      <w:pPr>
        <w:numPr>
          <w:ilvl w:val="0"/>
          <w:numId w:val="2"/>
        </w:numPr>
        <w:shd w:val="clear" w:color="auto" w:fill="FFFFFF"/>
        <w:spacing w:before="100" w:beforeAutospacing="1" w:after="100" w:afterAutospacing="1" w:line="240" w:lineRule="auto"/>
        <w:ind w:left="270"/>
        <w:jc w:val="both"/>
        <w:rPr>
          <w:rFonts w:eastAsia="Times New Roman" w:cstheme="minorHAnsi"/>
        </w:rPr>
      </w:pPr>
      <w:r>
        <w:rPr>
          <w:rFonts w:eastAsia="Times New Roman" w:cstheme="minorHAnsi"/>
        </w:rPr>
        <w:t>Experience Life Cy</w:t>
      </w:r>
      <w:r w:rsidR="0089100B">
        <w:rPr>
          <w:rFonts w:eastAsia="Times New Roman" w:cstheme="minorHAnsi"/>
        </w:rPr>
        <w:t xml:space="preserve">cle Management in </w:t>
      </w:r>
      <w:r w:rsidR="006A3258">
        <w:rPr>
          <w:rFonts w:eastAsia="Times New Roman" w:cstheme="minorHAnsi"/>
        </w:rPr>
        <w:t>Azure Data Lake and Using different Metrics and Alerts for optimizing the storage cost.</w:t>
      </w:r>
    </w:p>
    <w:p w14:paraId="1B526AF4" w14:textId="77777777" w:rsidR="008A413E" w:rsidRPr="0016340C" w:rsidRDefault="008A413E" w:rsidP="008A413E">
      <w:pPr>
        <w:numPr>
          <w:ilvl w:val="0"/>
          <w:numId w:val="2"/>
        </w:numPr>
        <w:shd w:val="clear" w:color="auto" w:fill="FFFFFF"/>
        <w:spacing w:before="100" w:beforeAutospacing="1" w:after="100" w:afterAutospacing="1" w:line="240" w:lineRule="auto"/>
        <w:ind w:left="270"/>
        <w:jc w:val="both"/>
        <w:rPr>
          <w:rFonts w:eastAsia="Times New Roman" w:cstheme="minorHAnsi"/>
        </w:rPr>
      </w:pPr>
      <w:r w:rsidRPr="0016340C">
        <w:rPr>
          <w:rFonts w:eastAsia="Times New Roman" w:cstheme="minorHAnsi"/>
          <w:shd w:val="clear" w:color="auto" w:fill="FFFFFF"/>
        </w:rPr>
        <w:t>Experience in writing medium to complex   SQL queries   for data analysis.</w:t>
      </w:r>
      <w:r w:rsidRPr="0016340C">
        <w:rPr>
          <w:rFonts w:cstheme="minorHAnsi"/>
        </w:rPr>
        <w:t xml:space="preserve"> </w:t>
      </w:r>
      <w:r w:rsidRPr="0016340C">
        <w:rPr>
          <w:rFonts w:eastAsia="Times New Roman" w:cstheme="minorHAnsi"/>
        </w:rPr>
        <w:t>Experience in Developing </w:t>
      </w:r>
      <w:r w:rsidRPr="0016340C">
        <w:rPr>
          <w:rFonts w:eastAsia="Times New Roman" w:cstheme="minorHAnsi"/>
          <w:b/>
          <w:bCs/>
          <w:color w:val="000000"/>
        </w:rPr>
        <w:t>Spark</w:t>
      </w:r>
      <w:r w:rsidRPr="0016340C">
        <w:rPr>
          <w:rFonts w:eastAsia="Times New Roman" w:cstheme="minorHAnsi"/>
        </w:rPr>
        <w:t> applications using </w:t>
      </w:r>
      <w:r w:rsidRPr="0016340C">
        <w:rPr>
          <w:rFonts w:eastAsia="Times New Roman" w:cstheme="minorHAnsi"/>
          <w:b/>
          <w:bCs/>
          <w:color w:val="000000"/>
        </w:rPr>
        <w:t>Spark - SQL</w:t>
      </w:r>
      <w:r w:rsidRPr="0016340C">
        <w:rPr>
          <w:rFonts w:eastAsia="Times New Roman" w:cstheme="minorHAnsi"/>
        </w:rPr>
        <w:t> in </w:t>
      </w:r>
      <w:r w:rsidRPr="0016340C">
        <w:rPr>
          <w:rFonts w:eastAsia="Times New Roman" w:cstheme="minorHAnsi"/>
          <w:b/>
          <w:bCs/>
          <w:color w:val="000000"/>
        </w:rPr>
        <w:t>Databricks</w:t>
      </w:r>
      <w:r w:rsidRPr="0016340C">
        <w:rPr>
          <w:rFonts w:eastAsia="Times New Roman" w:cstheme="minorHAnsi"/>
        </w:rPr>
        <w:t> for data extraction, transformation and aggregation from multiple file formats for analyzing &amp; transforming the data to uncover insights into the customer usage patterns.</w:t>
      </w:r>
    </w:p>
    <w:p w14:paraId="43DDCAD6" w14:textId="52E5DFE7" w:rsidR="008A413E" w:rsidRPr="00F458A8" w:rsidRDefault="008A413E" w:rsidP="008A413E">
      <w:pPr>
        <w:numPr>
          <w:ilvl w:val="0"/>
          <w:numId w:val="2"/>
        </w:numPr>
        <w:spacing w:after="0" w:line="240" w:lineRule="auto"/>
        <w:ind w:left="270"/>
        <w:jc w:val="both"/>
        <w:textAlignment w:val="center"/>
        <w:rPr>
          <w:rFonts w:eastAsia="Times New Roman" w:cstheme="minorHAnsi"/>
        </w:rPr>
      </w:pPr>
      <w:r w:rsidRPr="0016340C">
        <w:rPr>
          <w:rFonts w:eastAsia="Times New Roman" w:cstheme="minorHAnsi"/>
          <w:color w:val="000000"/>
          <w:shd w:val="clear" w:color="auto" w:fill="FFFFFF"/>
        </w:rPr>
        <w:t xml:space="preserve">Expert in data Extraction, Transforming and Loading </w:t>
      </w:r>
      <w:r w:rsidRPr="0016340C">
        <w:rPr>
          <w:rFonts w:eastAsia="Times New Roman" w:cstheme="minorHAnsi"/>
          <w:b/>
          <w:bCs/>
          <w:color w:val="000000"/>
          <w:shd w:val="clear" w:color="auto" w:fill="FFFFFF"/>
        </w:rPr>
        <w:t>(ETL)</w:t>
      </w:r>
      <w:r w:rsidRPr="0016340C">
        <w:rPr>
          <w:rFonts w:eastAsia="Times New Roman" w:cstheme="minorHAnsi"/>
          <w:color w:val="000000"/>
          <w:shd w:val="clear" w:color="auto" w:fill="FFFFFF"/>
        </w:rPr>
        <w:t xml:space="preserve"> using various tools such as </w:t>
      </w:r>
      <w:r w:rsidRPr="0016340C">
        <w:rPr>
          <w:rFonts w:eastAsia="Times New Roman" w:cstheme="minorHAnsi"/>
          <w:b/>
          <w:bCs/>
          <w:color w:val="000000"/>
          <w:shd w:val="clear" w:color="auto" w:fill="FFFFFF"/>
        </w:rPr>
        <w:t>SQL Server</w:t>
      </w:r>
      <w:r w:rsidRPr="0016340C">
        <w:rPr>
          <w:rFonts w:eastAsia="Times New Roman" w:cstheme="minorHAnsi"/>
          <w:color w:val="000000"/>
          <w:shd w:val="clear" w:color="auto" w:fill="FFFFFF"/>
        </w:rPr>
        <w:t xml:space="preserve"> Integration Services </w:t>
      </w:r>
      <w:r w:rsidRPr="0016340C">
        <w:rPr>
          <w:rFonts w:eastAsia="Times New Roman" w:cstheme="minorHAnsi"/>
          <w:b/>
          <w:bCs/>
          <w:color w:val="000000"/>
          <w:shd w:val="clear" w:color="auto" w:fill="FFFFFF"/>
        </w:rPr>
        <w:t>(SSIS).</w:t>
      </w:r>
    </w:p>
    <w:p w14:paraId="34DACE85" w14:textId="685D5BD7" w:rsidR="00F458A8" w:rsidRPr="00F458A8" w:rsidRDefault="00F458A8" w:rsidP="00F458A8">
      <w:pPr>
        <w:numPr>
          <w:ilvl w:val="0"/>
          <w:numId w:val="2"/>
        </w:numPr>
        <w:spacing w:after="0" w:line="240" w:lineRule="auto"/>
        <w:ind w:left="270"/>
        <w:jc w:val="both"/>
        <w:textAlignment w:val="center"/>
        <w:rPr>
          <w:rFonts w:eastAsia="Times New Roman" w:cstheme="minorHAnsi"/>
          <w:color w:val="000000"/>
          <w:shd w:val="clear" w:color="auto" w:fill="FFFFFF"/>
        </w:rPr>
      </w:pPr>
      <w:r w:rsidRPr="00F458A8">
        <w:rPr>
          <w:rFonts w:eastAsia="Times New Roman" w:cstheme="minorHAnsi"/>
          <w:color w:val="000000"/>
          <w:shd w:val="clear" w:color="auto" w:fill="FFFFFF"/>
        </w:rPr>
        <w:t xml:space="preserve">Experience in Designing and Building the Dimensions and cubes with star schema using SQL Server Analysis Services. Developing reports </w:t>
      </w:r>
      <w:r w:rsidR="00BB571E">
        <w:rPr>
          <w:rFonts w:eastAsia="Times New Roman" w:cstheme="minorHAnsi"/>
          <w:color w:val="000000"/>
          <w:shd w:val="clear" w:color="auto" w:fill="FFFFFF"/>
        </w:rPr>
        <w:t xml:space="preserve">in SSRS on top of Cubes </w:t>
      </w:r>
      <w:r w:rsidRPr="00F458A8">
        <w:rPr>
          <w:rFonts w:eastAsia="Times New Roman" w:cstheme="minorHAnsi"/>
          <w:color w:val="000000"/>
          <w:shd w:val="clear" w:color="auto" w:fill="FFFFFF"/>
        </w:rPr>
        <w:t xml:space="preserve">and understanding of SSAS, </w:t>
      </w:r>
      <w:r w:rsidRPr="00184B1D">
        <w:rPr>
          <w:rFonts w:eastAsia="Times New Roman" w:cstheme="minorHAnsi"/>
          <w:b/>
          <w:bCs/>
          <w:color w:val="000000"/>
          <w:shd w:val="clear" w:color="auto" w:fill="FFFFFF"/>
        </w:rPr>
        <w:t>OLAP</w:t>
      </w:r>
      <w:r w:rsidRPr="00F458A8">
        <w:rPr>
          <w:rFonts w:eastAsia="Times New Roman" w:cstheme="minorHAnsi"/>
          <w:color w:val="000000"/>
          <w:shd w:val="clear" w:color="auto" w:fill="FFFFFF"/>
        </w:rPr>
        <w:t xml:space="preserve"> cube and Architecture Experience in report writing using SQL Server Reporting Services (SSRS) and creating various types of </w:t>
      </w:r>
      <w:r w:rsidR="006A3258">
        <w:rPr>
          <w:rFonts w:eastAsia="Times New Roman" w:cstheme="minorHAnsi"/>
          <w:color w:val="000000"/>
          <w:shd w:val="clear" w:color="auto" w:fill="FFFFFF"/>
        </w:rPr>
        <w:t>reports.</w:t>
      </w:r>
    </w:p>
    <w:p w14:paraId="57CB7F2D" w14:textId="2FBDF586" w:rsidR="00F458A8" w:rsidRPr="00176F6D" w:rsidRDefault="00176F6D" w:rsidP="00176F6D">
      <w:pPr>
        <w:numPr>
          <w:ilvl w:val="0"/>
          <w:numId w:val="2"/>
        </w:numPr>
        <w:spacing w:after="0" w:line="240" w:lineRule="auto"/>
        <w:ind w:left="270"/>
        <w:jc w:val="both"/>
        <w:textAlignment w:val="center"/>
        <w:rPr>
          <w:rFonts w:eastAsia="Times New Roman" w:cstheme="minorHAnsi"/>
          <w:color w:val="000000"/>
          <w:shd w:val="clear" w:color="auto" w:fill="FFFFFF"/>
        </w:rPr>
      </w:pPr>
      <w:r w:rsidRPr="00176F6D">
        <w:rPr>
          <w:rFonts w:eastAsia="Times New Roman" w:cstheme="minorHAnsi"/>
          <w:color w:val="000000"/>
          <w:shd w:val="clear" w:color="auto" w:fill="FFFFFF"/>
        </w:rPr>
        <w:t>Excellent understanding of Relational Database Systems, Normalization, logical and physical data modeling and create automated workflows with help of triggers.</w:t>
      </w:r>
    </w:p>
    <w:p w14:paraId="63EF4F8A" w14:textId="253D5212" w:rsidR="008A413E" w:rsidRPr="0016340C" w:rsidRDefault="008A413E" w:rsidP="008A413E">
      <w:pPr>
        <w:numPr>
          <w:ilvl w:val="0"/>
          <w:numId w:val="2"/>
        </w:numPr>
        <w:shd w:val="clear" w:color="auto" w:fill="FFFFFF"/>
        <w:spacing w:before="100" w:beforeAutospacing="1" w:after="100" w:afterAutospacing="1" w:line="240" w:lineRule="auto"/>
        <w:ind w:left="270"/>
        <w:jc w:val="both"/>
        <w:rPr>
          <w:rFonts w:eastAsia="Times New Roman" w:cstheme="minorHAnsi"/>
        </w:rPr>
      </w:pPr>
      <w:r w:rsidRPr="0016340C">
        <w:rPr>
          <w:rFonts w:eastAsia="Times New Roman" w:cstheme="minorHAnsi"/>
        </w:rPr>
        <w:t>Hands on experience</w:t>
      </w:r>
      <w:r w:rsidR="00184B1D">
        <w:rPr>
          <w:rFonts w:eastAsia="Times New Roman" w:cstheme="minorHAnsi"/>
        </w:rPr>
        <w:t xml:space="preserve"> and</w:t>
      </w:r>
      <w:r w:rsidRPr="0016340C">
        <w:rPr>
          <w:rFonts w:eastAsia="Times New Roman" w:cstheme="minorHAnsi"/>
        </w:rPr>
        <w:t xml:space="preserve"> Managing </w:t>
      </w:r>
      <w:r w:rsidRPr="0016340C">
        <w:rPr>
          <w:rFonts w:eastAsia="Times New Roman" w:cstheme="minorHAnsi"/>
          <w:b/>
          <w:bCs/>
        </w:rPr>
        <w:t>Databricks Notebooks</w:t>
      </w:r>
      <w:r w:rsidRPr="0016340C">
        <w:rPr>
          <w:rFonts w:eastAsia="Times New Roman" w:cstheme="minorHAnsi"/>
        </w:rPr>
        <w:t xml:space="preserve">, Delta Lake with Python, </w:t>
      </w:r>
      <w:r w:rsidRPr="0016340C">
        <w:rPr>
          <w:rFonts w:eastAsia="Times New Roman" w:cstheme="minorHAnsi"/>
          <w:b/>
          <w:bCs/>
        </w:rPr>
        <w:t>Delta Lake</w:t>
      </w:r>
      <w:r w:rsidRPr="0016340C">
        <w:rPr>
          <w:rFonts w:eastAsia="Times New Roman" w:cstheme="minorHAnsi"/>
        </w:rPr>
        <w:t xml:space="preserve"> with </w:t>
      </w:r>
      <w:r w:rsidRPr="0016340C">
        <w:rPr>
          <w:rFonts w:eastAsia="Times New Roman" w:cstheme="minorHAnsi"/>
          <w:b/>
          <w:bCs/>
        </w:rPr>
        <w:t>Spark SQL.</w:t>
      </w:r>
    </w:p>
    <w:p w14:paraId="076E1F71" w14:textId="77777777" w:rsidR="008A413E" w:rsidRPr="0016340C" w:rsidRDefault="008A413E" w:rsidP="008A413E">
      <w:pPr>
        <w:numPr>
          <w:ilvl w:val="0"/>
          <w:numId w:val="2"/>
        </w:numPr>
        <w:spacing w:after="0" w:line="240" w:lineRule="auto"/>
        <w:ind w:left="270"/>
        <w:jc w:val="both"/>
        <w:textAlignment w:val="center"/>
        <w:rPr>
          <w:rFonts w:eastAsia="Times New Roman" w:cstheme="minorHAnsi"/>
        </w:rPr>
      </w:pPr>
      <w:r w:rsidRPr="0016340C">
        <w:rPr>
          <w:rFonts w:eastAsia="Times New Roman" w:cstheme="minorHAnsi"/>
          <w:color w:val="000000"/>
          <w:shd w:val="clear" w:color="auto" w:fill="FFFFFF"/>
        </w:rPr>
        <w:t>Expert in defining and deploying Cubes using SQL Server Analysis Services (SSAS).</w:t>
      </w:r>
    </w:p>
    <w:p w14:paraId="26B8DE09" w14:textId="16789BA2" w:rsidR="008A413E" w:rsidRPr="0016340C" w:rsidRDefault="008A413E" w:rsidP="008A413E">
      <w:pPr>
        <w:numPr>
          <w:ilvl w:val="0"/>
          <w:numId w:val="2"/>
        </w:numPr>
        <w:spacing w:after="0" w:line="240" w:lineRule="auto"/>
        <w:ind w:left="270"/>
        <w:jc w:val="both"/>
        <w:textAlignment w:val="center"/>
        <w:rPr>
          <w:rFonts w:eastAsia="Times New Roman" w:cstheme="minorHAnsi"/>
        </w:rPr>
      </w:pPr>
      <w:r w:rsidRPr="0016340C">
        <w:rPr>
          <w:rFonts w:eastAsia="Times New Roman" w:cstheme="minorHAnsi"/>
          <w:shd w:val="clear" w:color="auto" w:fill="FFFFFF"/>
        </w:rPr>
        <w:t>Experience with Requests</w:t>
      </w:r>
      <w:r w:rsidR="000E7A8D">
        <w:rPr>
          <w:rFonts w:eastAsia="Times New Roman" w:cstheme="minorHAnsi"/>
          <w:shd w:val="clear" w:color="auto" w:fill="FFFFFF"/>
        </w:rPr>
        <w:t xml:space="preserve"> </w:t>
      </w:r>
      <w:r w:rsidR="003917D2">
        <w:rPr>
          <w:rFonts w:eastAsia="Times New Roman" w:cstheme="minorHAnsi"/>
          <w:shd w:val="clear" w:color="auto" w:fill="FFFFFF"/>
        </w:rPr>
        <w:t xml:space="preserve">Prophet and Imblearn </w:t>
      </w:r>
      <w:r w:rsidRPr="0016340C">
        <w:rPr>
          <w:rFonts w:eastAsia="Times New Roman" w:cstheme="minorHAnsi"/>
          <w:shd w:val="clear" w:color="auto" w:fill="FFFFFF"/>
        </w:rPr>
        <w:t>python libraries during development lifecycle.</w:t>
      </w:r>
    </w:p>
    <w:p w14:paraId="2B0489B0" w14:textId="311E6533" w:rsidR="008A413E" w:rsidRPr="0016340C" w:rsidRDefault="008A413E" w:rsidP="008A413E">
      <w:pPr>
        <w:numPr>
          <w:ilvl w:val="0"/>
          <w:numId w:val="2"/>
        </w:numPr>
        <w:spacing w:after="0" w:line="240" w:lineRule="auto"/>
        <w:ind w:left="270"/>
        <w:jc w:val="both"/>
        <w:textAlignment w:val="center"/>
        <w:rPr>
          <w:rFonts w:eastAsia="Times New Roman" w:cstheme="minorHAnsi"/>
          <w:color w:val="000000" w:themeColor="text1"/>
        </w:rPr>
      </w:pPr>
      <w:r w:rsidRPr="0016340C">
        <w:rPr>
          <w:rFonts w:eastAsia="Times New Roman" w:cstheme="minorHAnsi"/>
          <w:color w:val="000000" w:themeColor="text1"/>
          <w:shd w:val="clear" w:color="auto" w:fill="FFFFFF"/>
        </w:rPr>
        <w:t xml:space="preserve">Experience implementation </w:t>
      </w:r>
      <w:r w:rsidR="005451AA" w:rsidRPr="0016340C">
        <w:rPr>
          <w:rFonts w:eastAsia="Times New Roman" w:cstheme="minorHAnsi"/>
          <w:color w:val="000000" w:themeColor="text1"/>
          <w:shd w:val="clear" w:color="auto" w:fill="FFFFFF"/>
        </w:rPr>
        <w:t>of a</w:t>
      </w:r>
      <w:r w:rsidRPr="0016340C">
        <w:rPr>
          <w:rFonts w:eastAsia="Times New Roman" w:cstheme="minorHAnsi"/>
          <w:color w:val="000000" w:themeColor="text1"/>
          <w:shd w:val="clear" w:color="auto" w:fill="FFFFFF"/>
        </w:rPr>
        <w:t xml:space="preserve"> </w:t>
      </w:r>
      <w:r w:rsidRPr="0016340C">
        <w:rPr>
          <w:rFonts w:eastAsia="Times New Roman" w:cstheme="minorHAnsi"/>
          <w:b/>
          <w:bCs/>
          <w:color w:val="000000" w:themeColor="text1"/>
          <w:shd w:val="clear" w:color="auto" w:fill="FFFFFF"/>
        </w:rPr>
        <w:t>CI/CD pipeline</w:t>
      </w:r>
      <w:r w:rsidRPr="0016340C">
        <w:rPr>
          <w:rFonts w:eastAsia="Times New Roman" w:cstheme="minorHAnsi"/>
          <w:color w:val="000000" w:themeColor="text1"/>
          <w:shd w:val="clear" w:color="auto" w:fill="FFFFFF"/>
        </w:rPr>
        <w:t xml:space="preserve"> using </w:t>
      </w:r>
      <w:r w:rsidRPr="0016340C">
        <w:rPr>
          <w:rFonts w:eastAsia="Times New Roman" w:cstheme="minorHAnsi"/>
          <w:b/>
          <w:color w:val="000000" w:themeColor="text1"/>
          <w:shd w:val="clear" w:color="auto" w:fill="FFFFFF"/>
        </w:rPr>
        <w:t>Azure</w:t>
      </w:r>
      <w:r w:rsidRPr="0016340C">
        <w:rPr>
          <w:rFonts w:eastAsia="Times New Roman" w:cstheme="minorHAnsi"/>
          <w:color w:val="000000" w:themeColor="text1"/>
          <w:shd w:val="clear" w:color="auto" w:fill="FFFFFF"/>
        </w:rPr>
        <w:t xml:space="preserve"> </w:t>
      </w:r>
      <w:r w:rsidR="005451AA" w:rsidRPr="0016340C">
        <w:rPr>
          <w:rFonts w:eastAsia="Times New Roman" w:cstheme="minorHAnsi"/>
          <w:color w:val="000000" w:themeColor="text1"/>
          <w:shd w:val="clear" w:color="auto" w:fill="FFFFFF"/>
        </w:rPr>
        <w:t>DevOps (</w:t>
      </w:r>
      <w:r w:rsidRPr="0016340C">
        <w:rPr>
          <w:rFonts w:eastAsia="Times New Roman" w:cstheme="minorHAnsi"/>
          <w:color w:val="000000" w:themeColor="text1"/>
          <w:shd w:val="clear" w:color="auto" w:fill="FFFFFF"/>
        </w:rPr>
        <w:t>TFS) in both cloud and on-premises with GIT.</w:t>
      </w:r>
    </w:p>
    <w:p w14:paraId="20AC1471" w14:textId="36801E69" w:rsidR="008A413E" w:rsidRPr="0016340C" w:rsidRDefault="008A413E" w:rsidP="008A413E">
      <w:pPr>
        <w:numPr>
          <w:ilvl w:val="0"/>
          <w:numId w:val="2"/>
        </w:numPr>
        <w:shd w:val="clear" w:color="auto" w:fill="FFFFFF"/>
        <w:spacing w:before="100" w:beforeAutospacing="1" w:after="0" w:line="240" w:lineRule="auto"/>
        <w:ind w:left="270"/>
        <w:jc w:val="both"/>
        <w:rPr>
          <w:rFonts w:eastAsia="Times New Roman" w:cstheme="minorHAnsi"/>
          <w:color w:val="000000" w:themeColor="text1"/>
        </w:rPr>
      </w:pPr>
      <w:r w:rsidRPr="0016340C">
        <w:rPr>
          <w:rFonts w:eastAsia="Times New Roman" w:cstheme="minorHAnsi"/>
          <w:color w:val="000000" w:themeColor="text1"/>
        </w:rPr>
        <w:t>Developed </w:t>
      </w:r>
      <w:r w:rsidRPr="0016340C">
        <w:rPr>
          <w:rFonts w:eastAsia="Times New Roman" w:cstheme="minorHAnsi"/>
          <w:b/>
          <w:bCs/>
          <w:color w:val="000000" w:themeColor="text1"/>
        </w:rPr>
        <w:t>stored procedures</w:t>
      </w:r>
      <w:r w:rsidRPr="0016340C">
        <w:rPr>
          <w:rFonts w:eastAsia="Times New Roman" w:cstheme="minorHAnsi"/>
          <w:color w:val="000000" w:themeColor="text1"/>
        </w:rPr>
        <w:t> and queries using </w:t>
      </w:r>
      <w:r w:rsidR="00A36E48">
        <w:rPr>
          <w:rFonts w:eastAsia="Times New Roman" w:cstheme="minorHAnsi"/>
          <w:b/>
          <w:bCs/>
          <w:color w:val="000000" w:themeColor="text1"/>
        </w:rPr>
        <w:t>T</w:t>
      </w:r>
      <w:r w:rsidRPr="0016340C">
        <w:rPr>
          <w:rFonts w:eastAsia="Times New Roman" w:cstheme="minorHAnsi"/>
          <w:b/>
          <w:bCs/>
          <w:color w:val="000000" w:themeColor="text1"/>
        </w:rPr>
        <w:t xml:space="preserve">/SQL </w:t>
      </w:r>
      <w:r w:rsidRPr="0016340C">
        <w:rPr>
          <w:rFonts w:eastAsia="Times New Roman" w:cstheme="minorHAnsi"/>
          <w:color w:val="000000" w:themeColor="text1"/>
        </w:rPr>
        <w:t>and proficient in databases</w:t>
      </w:r>
      <w:r w:rsidRPr="0016340C">
        <w:rPr>
          <w:rFonts w:eastAsia="Times New Roman" w:cstheme="minorHAnsi"/>
          <w:b/>
          <w:bCs/>
          <w:color w:val="000000" w:themeColor="text1"/>
        </w:rPr>
        <w:t xml:space="preserve"> including ORACLE, MS SQL server, </w:t>
      </w:r>
      <w:r w:rsidR="00A36E48">
        <w:rPr>
          <w:rFonts w:eastAsia="Times New Roman" w:cstheme="minorHAnsi"/>
          <w:b/>
          <w:bCs/>
          <w:color w:val="000000" w:themeColor="text1"/>
        </w:rPr>
        <w:t>and Netezza</w:t>
      </w:r>
      <w:r w:rsidRPr="0016340C">
        <w:rPr>
          <w:rFonts w:eastAsia="Times New Roman" w:cstheme="minorHAnsi"/>
          <w:b/>
          <w:bCs/>
          <w:color w:val="000000" w:themeColor="text1"/>
        </w:rPr>
        <w:t>.</w:t>
      </w:r>
    </w:p>
    <w:p w14:paraId="049900FB" w14:textId="73599C45" w:rsidR="008A413E" w:rsidRPr="0016340C" w:rsidRDefault="008A413E" w:rsidP="008A413E">
      <w:pPr>
        <w:numPr>
          <w:ilvl w:val="0"/>
          <w:numId w:val="2"/>
        </w:numPr>
        <w:shd w:val="clear" w:color="auto" w:fill="FFFFFF"/>
        <w:spacing w:before="100" w:beforeAutospacing="1" w:after="0" w:line="240" w:lineRule="auto"/>
        <w:ind w:left="270"/>
        <w:jc w:val="both"/>
        <w:rPr>
          <w:rFonts w:cstheme="minorHAnsi"/>
          <w:color w:val="000000" w:themeColor="text1"/>
          <w:shd w:val="clear" w:color="auto" w:fill="FFFFFF"/>
        </w:rPr>
      </w:pPr>
      <w:r w:rsidRPr="0016340C">
        <w:rPr>
          <w:rFonts w:eastAsia="Times New Roman" w:cstheme="minorHAnsi"/>
          <w:color w:val="000000" w:themeColor="text1"/>
          <w:shd w:val="clear" w:color="auto" w:fill="FFFFFF"/>
        </w:rPr>
        <w:t xml:space="preserve">Extensively used ETL methodology for testing and supporting data extraction, transformations and loading process, in a corporate-wide-ETL Solution </w:t>
      </w:r>
      <w:r w:rsidRPr="0016340C">
        <w:rPr>
          <w:rFonts w:eastAsia="Times New Roman" w:cstheme="minorHAnsi"/>
          <w:b/>
          <w:bCs/>
          <w:color w:val="000000" w:themeColor="text1"/>
          <w:shd w:val="clear" w:color="auto" w:fill="FFFFFF"/>
        </w:rPr>
        <w:t>using SSIS</w:t>
      </w:r>
      <w:r w:rsidR="00A36E48">
        <w:rPr>
          <w:rFonts w:eastAsia="Times New Roman" w:cstheme="minorHAnsi"/>
          <w:b/>
          <w:bCs/>
          <w:color w:val="000000" w:themeColor="text1"/>
          <w:shd w:val="clear" w:color="auto" w:fill="FFFFFF"/>
        </w:rPr>
        <w:t>.</w:t>
      </w:r>
    </w:p>
    <w:p w14:paraId="7CC74D0F" w14:textId="50427D6A" w:rsidR="008A413E" w:rsidRPr="0016340C" w:rsidRDefault="008A413E" w:rsidP="008A413E">
      <w:pPr>
        <w:pStyle w:val="ListParagraph"/>
        <w:numPr>
          <w:ilvl w:val="0"/>
          <w:numId w:val="2"/>
        </w:numPr>
        <w:tabs>
          <w:tab w:val="left" w:pos="5160"/>
        </w:tabs>
        <w:spacing w:after="0" w:line="240" w:lineRule="auto"/>
        <w:ind w:left="270"/>
        <w:jc w:val="both"/>
        <w:rPr>
          <w:rFonts w:cstheme="minorHAnsi"/>
          <w:color w:val="000000" w:themeColor="text1"/>
          <w:shd w:val="clear" w:color="auto" w:fill="FFFFFF"/>
        </w:rPr>
      </w:pPr>
      <w:r w:rsidRPr="0016340C">
        <w:rPr>
          <w:rFonts w:cstheme="minorHAnsi"/>
          <w:color w:val="000000" w:themeColor="text1"/>
          <w:shd w:val="clear" w:color="auto" w:fill="FFFFFF"/>
        </w:rPr>
        <w:t xml:space="preserve">Experienced in </w:t>
      </w:r>
      <w:r w:rsidRPr="0016340C">
        <w:rPr>
          <w:rFonts w:cstheme="minorHAnsi"/>
          <w:b/>
          <w:color w:val="000000" w:themeColor="text1"/>
          <w:shd w:val="clear" w:color="auto" w:fill="FFFFFF"/>
        </w:rPr>
        <w:t>NoSQL</w:t>
      </w:r>
      <w:r w:rsidRPr="0016340C">
        <w:rPr>
          <w:rFonts w:cstheme="minorHAnsi"/>
          <w:color w:val="000000" w:themeColor="text1"/>
          <w:shd w:val="clear" w:color="auto" w:fill="FFFFFF"/>
        </w:rPr>
        <w:t xml:space="preserve"> technologies like </w:t>
      </w:r>
      <w:r w:rsidR="005451AA">
        <w:rPr>
          <w:rFonts w:cstheme="minorHAnsi"/>
          <w:b/>
          <w:color w:val="000000" w:themeColor="text1"/>
          <w:shd w:val="clear" w:color="auto" w:fill="FFFFFF"/>
        </w:rPr>
        <w:t xml:space="preserve">HBase </w:t>
      </w:r>
      <w:r w:rsidR="005451AA" w:rsidRPr="0016340C">
        <w:rPr>
          <w:rFonts w:cstheme="minorHAnsi"/>
          <w:color w:val="000000" w:themeColor="text1"/>
          <w:shd w:val="clear" w:color="auto" w:fill="FFFFFF"/>
        </w:rPr>
        <w:t>and</w:t>
      </w:r>
      <w:r w:rsidRPr="0016340C">
        <w:rPr>
          <w:rFonts w:cstheme="minorHAnsi"/>
          <w:color w:val="000000" w:themeColor="text1"/>
          <w:shd w:val="clear" w:color="auto" w:fill="FFFFFF"/>
        </w:rPr>
        <w:t xml:space="preserve"> relational databases like </w:t>
      </w:r>
      <w:r w:rsidRPr="0016340C">
        <w:rPr>
          <w:rFonts w:cstheme="minorHAnsi"/>
          <w:b/>
          <w:color w:val="000000" w:themeColor="text1"/>
          <w:shd w:val="clear" w:color="auto" w:fill="FFFFFF"/>
        </w:rPr>
        <w:t>Oracle</w:t>
      </w:r>
      <w:r w:rsidR="005451AA">
        <w:rPr>
          <w:rFonts w:cstheme="minorHAnsi"/>
          <w:b/>
          <w:color w:val="000000" w:themeColor="text1"/>
          <w:shd w:val="clear" w:color="auto" w:fill="FFFFFF"/>
        </w:rPr>
        <w:t>, Netezza</w:t>
      </w:r>
      <w:r w:rsidRPr="0016340C">
        <w:rPr>
          <w:rFonts w:cstheme="minorHAnsi"/>
          <w:b/>
          <w:color w:val="000000" w:themeColor="text1"/>
          <w:shd w:val="clear" w:color="auto" w:fill="FFFFFF"/>
        </w:rPr>
        <w:t xml:space="preserve">, </w:t>
      </w:r>
      <w:r w:rsidR="005451AA">
        <w:rPr>
          <w:rFonts w:cstheme="minorHAnsi"/>
          <w:b/>
          <w:color w:val="000000" w:themeColor="text1"/>
          <w:shd w:val="clear" w:color="auto" w:fill="FFFFFF"/>
        </w:rPr>
        <w:t>a</w:t>
      </w:r>
      <w:r w:rsidRPr="0016340C">
        <w:rPr>
          <w:rFonts w:cstheme="minorHAnsi"/>
          <w:color w:val="000000" w:themeColor="text1"/>
          <w:shd w:val="clear" w:color="auto" w:fill="FFFFFF"/>
        </w:rPr>
        <w:t xml:space="preserve">nd </w:t>
      </w:r>
      <w:r w:rsidRPr="0016340C">
        <w:rPr>
          <w:rFonts w:cstheme="minorHAnsi"/>
          <w:b/>
          <w:color w:val="000000" w:themeColor="text1"/>
          <w:shd w:val="clear" w:color="auto" w:fill="FFFFFF"/>
        </w:rPr>
        <w:t>M</w:t>
      </w:r>
      <w:r w:rsidR="006A3258">
        <w:rPr>
          <w:rFonts w:cstheme="minorHAnsi"/>
          <w:b/>
          <w:color w:val="000000" w:themeColor="text1"/>
          <w:shd w:val="clear" w:color="auto" w:fill="FFFFFF"/>
        </w:rPr>
        <w:t xml:space="preserve">S </w:t>
      </w:r>
      <w:r w:rsidRPr="0016340C">
        <w:rPr>
          <w:rFonts w:cstheme="minorHAnsi"/>
          <w:b/>
          <w:color w:val="000000" w:themeColor="text1"/>
          <w:shd w:val="clear" w:color="auto" w:fill="FFFFFF"/>
        </w:rPr>
        <w:t>SQL</w:t>
      </w:r>
      <w:r w:rsidRPr="0016340C">
        <w:rPr>
          <w:rFonts w:cstheme="minorHAnsi"/>
          <w:color w:val="000000" w:themeColor="text1"/>
          <w:shd w:val="clear" w:color="auto" w:fill="FFFFFF"/>
        </w:rPr>
        <w:t xml:space="preserve"> databases. </w:t>
      </w:r>
    </w:p>
    <w:p w14:paraId="04E43B47" w14:textId="77777777" w:rsidR="008A413E" w:rsidRPr="0016340C" w:rsidRDefault="008A413E" w:rsidP="008A413E">
      <w:pPr>
        <w:pStyle w:val="ListParagraph"/>
        <w:numPr>
          <w:ilvl w:val="0"/>
          <w:numId w:val="2"/>
        </w:numPr>
        <w:tabs>
          <w:tab w:val="left" w:pos="5160"/>
        </w:tabs>
        <w:spacing w:after="0" w:line="240" w:lineRule="auto"/>
        <w:ind w:left="270"/>
        <w:jc w:val="both"/>
        <w:rPr>
          <w:rFonts w:cstheme="minorHAnsi"/>
          <w:color w:val="000000" w:themeColor="text1"/>
          <w:shd w:val="clear" w:color="auto" w:fill="FFFFFF"/>
        </w:rPr>
      </w:pPr>
      <w:r w:rsidRPr="0016340C">
        <w:rPr>
          <w:rFonts w:cstheme="minorHAnsi"/>
          <w:color w:val="000000" w:themeColor="text1"/>
          <w:shd w:val="clear" w:color="auto" w:fill="FFFFFF"/>
        </w:rPr>
        <w:t xml:space="preserve">Well versed with </w:t>
      </w:r>
      <w:r w:rsidRPr="0016340C">
        <w:rPr>
          <w:rFonts w:cstheme="minorHAnsi"/>
          <w:b/>
          <w:color w:val="000000" w:themeColor="text1"/>
          <w:shd w:val="clear" w:color="auto" w:fill="FFFFFF"/>
        </w:rPr>
        <w:t>Agile</w:t>
      </w:r>
      <w:r w:rsidRPr="0016340C">
        <w:rPr>
          <w:rFonts w:cstheme="minorHAnsi"/>
          <w:color w:val="000000" w:themeColor="text1"/>
          <w:shd w:val="clear" w:color="auto" w:fill="FFFFFF"/>
        </w:rPr>
        <w:t xml:space="preserve"> with </w:t>
      </w:r>
      <w:r w:rsidRPr="0016340C">
        <w:rPr>
          <w:rFonts w:cstheme="minorHAnsi"/>
          <w:b/>
          <w:color w:val="000000" w:themeColor="text1"/>
          <w:shd w:val="clear" w:color="auto" w:fill="FFFFFF"/>
        </w:rPr>
        <w:t>SCRUM</w:t>
      </w:r>
      <w:r w:rsidRPr="0016340C">
        <w:rPr>
          <w:rFonts w:cstheme="minorHAnsi"/>
          <w:color w:val="000000" w:themeColor="text1"/>
          <w:shd w:val="clear" w:color="auto" w:fill="FFFFFF"/>
        </w:rPr>
        <w:t>, Waterfall Model and Test-driven development methodologies.</w:t>
      </w:r>
    </w:p>
    <w:p w14:paraId="42C2CBF7" w14:textId="77777777" w:rsidR="008A413E" w:rsidRPr="0016340C" w:rsidRDefault="008A413E" w:rsidP="008A413E">
      <w:pPr>
        <w:pStyle w:val="ListParagraph"/>
        <w:tabs>
          <w:tab w:val="left" w:pos="5160"/>
        </w:tabs>
        <w:spacing w:after="0" w:line="240" w:lineRule="auto"/>
        <w:ind w:left="270"/>
        <w:jc w:val="both"/>
        <w:rPr>
          <w:rFonts w:cstheme="minorHAnsi"/>
          <w:color w:val="000000" w:themeColor="text1"/>
          <w:shd w:val="clear" w:color="auto" w:fill="FFFFFF"/>
        </w:rPr>
      </w:pPr>
    </w:p>
    <w:p w14:paraId="46178CE9" w14:textId="77777777" w:rsidR="008A413E" w:rsidRPr="0016340C" w:rsidRDefault="008A413E" w:rsidP="00BD4B64">
      <w:pPr>
        <w:tabs>
          <w:tab w:val="left" w:pos="5160"/>
        </w:tabs>
        <w:spacing w:after="0" w:line="240" w:lineRule="auto"/>
        <w:ind w:left="-90"/>
        <w:jc w:val="both"/>
        <w:rPr>
          <w:rFonts w:cstheme="minorHAnsi"/>
          <w:b/>
          <w:color w:val="000000" w:themeColor="text1"/>
          <w:u w:val="single"/>
          <w:shd w:val="clear" w:color="auto" w:fill="FFFFFF"/>
        </w:rPr>
      </w:pPr>
      <w:r w:rsidRPr="0016340C">
        <w:rPr>
          <w:rFonts w:cstheme="minorHAnsi"/>
          <w:b/>
          <w:color w:val="000000" w:themeColor="text1"/>
          <w:u w:val="single"/>
          <w:shd w:val="clear" w:color="auto" w:fill="FFFFFF"/>
        </w:rPr>
        <w:t>TECHNICAL SKILLS</w:t>
      </w:r>
    </w:p>
    <w:p w14:paraId="108599BE" w14:textId="77777777" w:rsidR="008A413E" w:rsidRPr="0016340C" w:rsidRDefault="008A413E" w:rsidP="008A413E">
      <w:pPr>
        <w:pStyle w:val="ListParagraph"/>
        <w:tabs>
          <w:tab w:val="left" w:pos="5160"/>
        </w:tabs>
        <w:spacing w:after="0" w:line="240" w:lineRule="auto"/>
        <w:ind w:left="270"/>
        <w:jc w:val="both"/>
        <w:rPr>
          <w:rFonts w:cstheme="minorHAnsi"/>
          <w:color w:val="000000" w:themeColor="text1"/>
          <w:shd w:val="clear" w:color="auto" w:fill="FFFFFF"/>
        </w:rPr>
      </w:pPr>
    </w:p>
    <w:tbl>
      <w:tblPr>
        <w:tblW w:w="10557" w:type="dxa"/>
        <w:tblInd w:w="93" w:type="dxa"/>
        <w:tblLook w:val="04A0" w:firstRow="1" w:lastRow="0" w:firstColumn="1" w:lastColumn="0" w:noHBand="0" w:noVBand="1"/>
      </w:tblPr>
      <w:tblGrid>
        <w:gridCol w:w="2623"/>
        <w:gridCol w:w="7934"/>
      </w:tblGrid>
      <w:tr w:rsidR="008A413E" w:rsidRPr="0016340C" w14:paraId="7B8A0BD8" w14:textId="77777777" w:rsidTr="009B5590">
        <w:trPr>
          <w:trHeight w:val="242"/>
        </w:trPr>
        <w:tc>
          <w:tcPr>
            <w:tcW w:w="2623" w:type="dxa"/>
            <w:tcBorders>
              <w:top w:val="single" w:sz="4" w:space="0" w:color="auto"/>
              <w:left w:val="single" w:sz="4" w:space="0" w:color="auto"/>
              <w:bottom w:val="single" w:sz="4" w:space="0" w:color="auto"/>
              <w:right w:val="single" w:sz="4" w:space="0" w:color="auto"/>
            </w:tcBorders>
            <w:shd w:val="clear" w:color="auto" w:fill="auto"/>
            <w:hideMark/>
          </w:tcPr>
          <w:p w14:paraId="7067D25B" w14:textId="4CB2D719" w:rsidR="008A413E" w:rsidRPr="0016340C" w:rsidRDefault="00D72077" w:rsidP="009B5590">
            <w:pPr>
              <w:spacing w:after="0" w:line="240" w:lineRule="auto"/>
              <w:ind w:left="270"/>
              <w:jc w:val="both"/>
              <w:rPr>
                <w:rFonts w:eastAsia="Times New Roman" w:cstheme="minorHAnsi"/>
                <w:b/>
                <w:bCs/>
                <w:color w:val="000000" w:themeColor="text1"/>
              </w:rPr>
            </w:pPr>
            <w:r>
              <w:rPr>
                <w:rFonts w:eastAsia="Times New Roman" w:cstheme="minorHAnsi"/>
                <w:b/>
                <w:bCs/>
                <w:color w:val="000000" w:themeColor="text1"/>
              </w:rPr>
              <w:t xml:space="preserve">Versioning </w:t>
            </w:r>
          </w:p>
        </w:tc>
        <w:tc>
          <w:tcPr>
            <w:tcW w:w="7934" w:type="dxa"/>
            <w:tcBorders>
              <w:top w:val="single" w:sz="4" w:space="0" w:color="auto"/>
              <w:left w:val="nil"/>
              <w:bottom w:val="single" w:sz="4" w:space="0" w:color="auto"/>
              <w:right w:val="single" w:sz="4" w:space="0" w:color="auto"/>
            </w:tcBorders>
            <w:shd w:val="clear" w:color="auto" w:fill="auto"/>
            <w:vAlign w:val="bottom"/>
            <w:hideMark/>
          </w:tcPr>
          <w:p w14:paraId="59FDE013" w14:textId="43BA462A" w:rsidR="008A413E" w:rsidRPr="0016340C" w:rsidRDefault="00D72077" w:rsidP="009B5590">
            <w:pPr>
              <w:spacing w:after="0" w:line="240" w:lineRule="auto"/>
              <w:ind w:left="270"/>
              <w:jc w:val="both"/>
              <w:rPr>
                <w:rFonts w:eastAsia="Times New Roman" w:cstheme="minorHAnsi"/>
                <w:color w:val="000000" w:themeColor="text1"/>
              </w:rPr>
            </w:pPr>
            <w:r>
              <w:rPr>
                <w:rFonts w:eastAsia="Times New Roman" w:cstheme="minorHAnsi"/>
                <w:color w:val="000000" w:themeColor="text1"/>
              </w:rPr>
              <w:t>SVN, TFS</w:t>
            </w:r>
          </w:p>
        </w:tc>
      </w:tr>
      <w:tr w:rsidR="008A413E" w:rsidRPr="0016340C" w14:paraId="49B6F679" w14:textId="77777777" w:rsidTr="009B5590">
        <w:trPr>
          <w:trHeight w:val="247"/>
        </w:trPr>
        <w:tc>
          <w:tcPr>
            <w:tcW w:w="2623" w:type="dxa"/>
            <w:tcBorders>
              <w:top w:val="nil"/>
              <w:left w:val="single" w:sz="4" w:space="0" w:color="auto"/>
              <w:bottom w:val="single" w:sz="4" w:space="0" w:color="auto"/>
              <w:right w:val="single" w:sz="4" w:space="0" w:color="auto"/>
            </w:tcBorders>
            <w:shd w:val="clear" w:color="auto" w:fill="auto"/>
            <w:hideMark/>
          </w:tcPr>
          <w:p w14:paraId="79F56097" w14:textId="77777777" w:rsidR="008A413E" w:rsidRPr="0016340C" w:rsidRDefault="008A413E" w:rsidP="009B5590">
            <w:pPr>
              <w:spacing w:after="0" w:line="240" w:lineRule="auto"/>
              <w:ind w:left="270"/>
              <w:jc w:val="both"/>
              <w:rPr>
                <w:rFonts w:eastAsia="Times New Roman" w:cstheme="minorHAnsi"/>
                <w:b/>
                <w:bCs/>
                <w:color w:val="000000" w:themeColor="text1"/>
              </w:rPr>
            </w:pPr>
            <w:r w:rsidRPr="0016340C">
              <w:rPr>
                <w:rFonts w:eastAsia="Times New Roman" w:cstheme="minorHAnsi"/>
                <w:b/>
                <w:bCs/>
                <w:color w:val="000000" w:themeColor="text1"/>
              </w:rPr>
              <w:t>Languages</w:t>
            </w:r>
          </w:p>
        </w:tc>
        <w:tc>
          <w:tcPr>
            <w:tcW w:w="7934" w:type="dxa"/>
            <w:tcBorders>
              <w:top w:val="nil"/>
              <w:left w:val="nil"/>
              <w:bottom w:val="single" w:sz="4" w:space="0" w:color="auto"/>
              <w:right w:val="single" w:sz="4" w:space="0" w:color="auto"/>
            </w:tcBorders>
            <w:shd w:val="clear" w:color="auto" w:fill="auto"/>
            <w:vAlign w:val="bottom"/>
            <w:hideMark/>
          </w:tcPr>
          <w:p w14:paraId="55877C43" w14:textId="38191D78" w:rsidR="008A413E" w:rsidRPr="0016340C" w:rsidRDefault="008A413E" w:rsidP="009B5590">
            <w:pPr>
              <w:spacing w:after="0" w:line="240" w:lineRule="auto"/>
              <w:ind w:left="270"/>
              <w:jc w:val="both"/>
              <w:rPr>
                <w:rFonts w:eastAsia="Times New Roman" w:cstheme="minorHAnsi"/>
                <w:color w:val="000000" w:themeColor="text1"/>
              </w:rPr>
            </w:pPr>
            <w:r w:rsidRPr="0016340C">
              <w:rPr>
                <w:rFonts w:eastAsia="Times New Roman" w:cstheme="minorHAnsi"/>
                <w:color w:val="000000" w:themeColor="text1"/>
              </w:rPr>
              <w:t>Py</w:t>
            </w:r>
            <w:r w:rsidR="00203990">
              <w:rPr>
                <w:rFonts w:eastAsia="Times New Roman" w:cstheme="minorHAnsi"/>
                <w:color w:val="000000" w:themeColor="text1"/>
              </w:rPr>
              <w:t>spark</w:t>
            </w:r>
            <w:r w:rsidRPr="0016340C">
              <w:rPr>
                <w:rFonts w:eastAsia="Times New Roman" w:cstheme="minorHAnsi"/>
                <w:color w:val="000000" w:themeColor="text1"/>
              </w:rPr>
              <w:t>, SQL and PL/SQL</w:t>
            </w:r>
            <w:r w:rsidR="00D72077">
              <w:rPr>
                <w:rFonts w:eastAsia="Times New Roman" w:cstheme="minorHAnsi"/>
                <w:color w:val="000000" w:themeColor="text1"/>
              </w:rPr>
              <w:t xml:space="preserve"> and </w:t>
            </w:r>
            <w:r w:rsidR="00E60E69">
              <w:rPr>
                <w:rFonts w:eastAsia="Times New Roman" w:cstheme="minorHAnsi"/>
                <w:color w:val="000000" w:themeColor="text1"/>
              </w:rPr>
              <w:t xml:space="preserve">Log Analytics </w:t>
            </w:r>
            <w:r w:rsidR="00D72077">
              <w:rPr>
                <w:rFonts w:eastAsia="Times New Roman" w:cstheme="minorHAnsi"/>
                <w:color w:val="000000" w:themeColor="text1"/>
              </w:rPr>
              <w:t>Kusto</w:t>
            </w:r>
          </w:p>
        </w:tc>
      </w:tr>
      <w:tr w:rsidR="008A413E" w:rsidRPr="0016340C" w14:paraId="65582D87" w14:textId="77777777" w:rsidTr="009B5590">
        <w:trPr>
          <w:trHeight w:val="215"/>
        </w:trPr>
        <w:tc>
          <w:tcPr>
            <w:tcW w:w="2623" w:type="dxa"/>
            <w:tcBorders>
              <w:top w:val="nil"/>
              <w:left w:val="single" w:sz="4" w:space="0" w:color="auto"/>
              <w:bottom w:val="single" w:sz="4" w:space="0" w:color="auto"/>
              <w:right w:val="single" w:sz="4" w:space="0" w:color="auto"/>
            </w:tcBorders>
            <w:shd w:val="clear" w:color="auto" w:fill="auto"/>
            <w:hideMark/>
          </w:tcPr>
          <w:p w14:paraId="0B1A5B86" w14:textId="77777777" w:rsidR="008A413E" w:rsidRPr="0016340C" w:rsidRDefault="008A413E" w:rsidP="009B5590">
            <w:pPr>
              <w:spacing w:after="0" w:line="240" w:lineRule="auto"/>
              <w:ind w:left="270"/>
              <w:jc w:val="both"/>
              <w:rPr>
                <w:rFonts w:eastAsia="Times New Roman" w:cstheme="minorHAnsi"/>
                <w:b/>
                <w:bCs/>
                <w:color w:val="000000" w:themeColor="text1"/>
              </w:rPr>
            </w:pPr>
            <w:r w:rsidRPr="0016340C">
              <w:rPr>
                <w:rFonts w:eastAsia="Times New Roman" w:cstheme="minorHAnsi"/>
                <w:b/>
                <w:bCs/>
                <w:color w:val="000000" w:themeColor="text1"/>
              </w:rPr>
              <w:t>Databases</w:t>
            </w:r>
          </w:p>
        </w:tc>
        <w:tc>
          <w:tcPr>
            <w:tcW w:w="7934" w:type="dxa"/>
            <w:tcBorders>
              <w:top w:val="nil"/>
              <w:left w:val="nil"/>
              <w:bottom w:val="single" w:sz="4" w:space="0" w:color="auto"/>
              <w:right w:val="single" w:sz="4" w:space="0" w:color="auto"/>
            </w:tcBorders>
            <w:shd w:val="clear" w:color="auto" w:fill="auto"/>
            <w:vAlign w:val="bottom"/>
            <w:hideMark/>
          </w:tcPr>
          <w:p w14:paraId="0D35D5CF" w14:textId="486B7F3B" w:rsidR="008A413E" w:rsidRPr="0016340C" w:rsidRDefault="008A413E" w:rsidP="009B5590">
            <w:pPr>
              <w:spacing w:after="0" w:line="240" w:lineRule="auto"/>
              <w:ind w:left="270"/>
              <w:jc w:val="both"/>
              <w:rPr>
                <w:rFonts w:eastAsia="Times New Roman" w:cstheme="minorHAnsi"/>
                <w:color w:val="000000" w:themeColor="text1"/>
              </w:rPr>
            </w:pPr>
            <w:r w:rsidRPr="0016340C">
              <w:rPr>
                <w:rFonts w:eastAsia="Times New Roman" w:cstheme="minorHAnsi"/>
                <w:color w:val="000000" w:themeColor="text1"/>
              </w:rPr>
              <w:t xml:space="preserve">Oracle, My SQL, </w:t>
            </w:r>
            <w:r w:rsidR="00D72077">
              <w:rPr>
                <w:rFonts w:eastAsia="Times New Roman" w:cstheme="minorHAnsi"/>
                <w:color w:val="000000" w:themeColor="text1"/>
              </w:rPr>
              <w:t>MS SQL, Netezza</w:t>
            </w:r>
          </w:p>
        </w:tc>
      </w:tr>
      <w:tr w:rsidR="008A413E" w:rsidRPr="0016340C" w14:paraId="548AE9B7" w14:textId="77777777" w:rsidTr="009B5590">
        <w:trPr>
          <w:trHeight w:val="201"/>
        </w:trPr>
        <w:tc>
          <w:tcPr>
            <w:tcW w:w="2623" w:type="dxa"/>
            <w:tcBorders>
              <w:top w:val="nil"/>
              <w:left w:val="single" w:sz="4" w:space="0" w:color="auto"/>
              <w:bottom w:val="single" w:sz="4" w:space="0" w:color="auto"/>
              <w:right w:val="single" w:sz="4" w:space="0" w:color="auto"/>
            </w:tcBorders>
            <w:shd w:val="clear" w:color="auto" w:fill="auto"/>
            <w:hideMark/>
          </w:tcPr>
          <w:p w14:paraId="02D79141" w14:textId="77777777" w:rsidR="008A413E" w:rsidRPr="0016340C" w:rsidRDefault="008A413E" w:rsidP="009B5590">
            <w:pPr>
              <w:spacing w:after="0" w:line="240" w:lineRule="auto"/>
              <w:ind w:left="270"/>
              <w:jc w:val="both"/>
              <w:rPr>
                <w:rFonts w:eastAsia="Times New Roman" w:cstheme="minorHAnsi"/>
                <w:b/>
                <w:bCs/>
                <w:color w:val="000000" w:themeColor="text1"/>
              </w:rPr>
            </w:pPr>
            <w:r w:rsidRPr="0016340C">
              <w:rPr>
                <w:rFonts w:eastAsia="Times New Roman" w:cstheme="minorHAnsi"/>
                <w:b/>
                <w:bCs/>
                <w:color w:val="000000" w:themeColor="text1"/>
              </w:rPr>
              <w:t>IDEs/ Tools</w:t>
            </w:r>
          </w:p>
        </w:tc>
        <w:tc>
          <w:tcPr>
            <w:tcW w:w="7934" w:type="dxa"/>
            <w:tcBorders>
              <w:top w:val="nil"/>
              <w:left w:val="nil"/>
              <w:bottom w:val="single" w:sz="4" w:space="0" w:color="auto"/>
              <w:right w:val="single" w:sz="4" w:space="0" w:color="auto"/>
            </w:tcBorders>
            <w:shd w:val="clear" w:color="auto" w:fill="auto"/>
            <w:vAlign w:val="bottom"/>
            <w:hideMark/>
          </w:tcPr>
          <w:p w14:paraId="22EC0BBC" w14:textId="328F9B43" w:rsidR="008A413E" w:rsidRPr="0016340C" w:rsidRDefault="008A413E" w:rsidP="009B5590">
            <w:pPr>
              <w:spacing w:after="0" w:line="240" w:lineRule="auto"/>
              <w:ind w:left="270"/>
              <w:jc w:val="both"/>
              <w:rPr>
                <w:rFonts w:eastAsia="Times New Roman" w:cstheme="minorHAnsi"/>
                <w:color w:val="000000" w:themeColor="text1"/>
              </w:rPr>
            </w:pPr>
            <w:r w:rsidRPr="0016340C">
              <w:rPr>
                <w:rFonts w:eastAsia="Times New Roman" w:cstheme="minorHAnsi"/>
                <w:color w:val="000000" w:themeColor="text1"/>
              </w:rPr>
              <w:t xml:space="preserve">PyCharm, </w:t>
            </w:r>
            <w:r w:rsidR="00D72077">
              <w:rPr>
                <w:rFonts w:eastAsia="Times New Roman" w:cstheme="minorHAnsi"/>
                <w:color w:val="000000" w:themeColor="text1"/>
              </w:rPr>
              <w:t>SQL Server Integration Services, Azure Data Factory</w:t>
            </w:r>
          </w:p>
        </w:tc>
      </w:tr>
      <w:tr w:rsidR="008A413E" w:rsidRPr="0016340C" w14:paraId="0016FFA9" w14:textId="77777777" w:rsidTr="009B5590">
        <w:trPr>
          <w:trHeight w:val="192"/>
        </w:trPr>
        <w:tc>
          <w:tcPr>
            <w:tcW w:w="2623" w:type="dxa"/>
            <w:tcBorders>
              <w:top w:val="nil"/>
              <w:left w:val="single" w:sz="4" w:space="0" w:color="auto"/>
              <w:bottom w:val="single" w:sz="4" w:space="0" w:color="auto"/>
              <w:right w:val="single" w:sz="4" w:space="0" w:color="auto"/>
            </w:tcBorders>
            <w:shd w:val="clear" w:color="auto" w:fill="auto"/>
            <w:hideMark/>
          </w:tcPr>
          <w:p w14:paraId="7034E7B8" w14:textId="77777777" w:rsidR="008A413E" w:rsidRPr="0016340C" w:rsidRDefault="008A413E" w:rsidP="009B5590">
            <w:pPr>
              <w:spacing w:after="0" w:line="240" w:lineRule="auto"/>
              <w:ind w:left="270"/>
              <w:jc w:val="both"/>
              <w:rPr>
                <w:rFonts w:eastAsia="Times New Roman" w:cstheme="minorHAnsi"/>
                <w:b/>
                <w:bCs/>
                <w:color w:val="000000" w:themeColor="text1"/>
              </w:rPr>
            </w:pPr>
            <w:r w:rsidRPr="0016340C">
              <w:rPr>
                <w:rFonts w:eastAsia="Times New Roman" w:cstheme="minorHAnsi"/>
                <w:b/>
                <w:bCs/>
                <w:color w:val="000000" w:themeColor="text1"/>
              </w:rPr>
              <w:t>Version Control</w:t>
            </w:r>
          </w:p>
        </w:tc>
        <w:tc>
          <w:tcPr>
            <w:tcW w:w="7934" w:type="dxa"/>
            <w:tcBorders>
              <w:top w:val="nil"/>
              <w:left w:val="nil"/>
              <w:bottom w:val="single" w:sz="4" w:space="0" w:color="auto"/>
              <w:right w:val="single" w:sz="4" w:space="0" w:color="auto"/>
            </w:tcBorders>
            <w:shd w:val="clear" w:color="auto" w:fill="auto"/>
            <w:vAlign w:val="bottom"/>
            <w:hideMark/>
          </w:tcPr>
          <w:p w14:paraId="38AA80AB" w14:textId="5FC88EFC" w:rsidR="008A413E" w:rsidRPr="0016340C" w:rsidRDefault="008A413E" w:rsidP="009B5590">
            <w:pPr>
              <w:spacing w:after="0" w:line="240" w:lineRule="auto"/>
              <w:ind w:left="270"/>
              <w:jc w:val="both"/>
              <w:rPr>
                <w:rFonts w:eastAsia="Times New Roman" w:cstheme="minorHAnsi"/>
                <w:color w:val="000000" w:themeColor="text1"/>
              </w:rPr>
            </w:pPr>
            <w:r w:rsidRPr="0016340C">
              <w:rPr>
                <w:rFonts w:eastAsia="Times New Roman" w:cstheme="minorHAnsi"/>
                <w:color w:val="000000" w:themeColor="text1"/>
              </w:rPr>
              <w:t>GitHub</w:t>
            </w:r>
          </w:p>
        </w:tc>
      </w:tr>
      <w:tr w:rsidR="008A413E" w:rsidRPr="0016340C" w14:paraId="52522A78" w14:textId="77777777" w:rsidTr="009B5590">
        <w:trPr>
          <w:trHeight w:val="352"/>
        </w:trPr>
        <w:tc>
          <w:tcPr>
            <w:tcW w:w="2623" w:type="dxa"/>
            <w:tcBorders>
              <w:top w:val="nil"/>
              <w:left w:val="single" w:sz="4" w:space="0" w:color="auto"/>
              <w:bottom w:val="single" w:sz="4" w:space="0" w:color="auto"/>
              <w:right w:val="single" w:sz="4" w:space="0" w:color="auto"/>
            </w:tcBorders>
            <w:shd w:val="clear" w:color="auto" w:fill="auto"/>
            <w:hideMark/>
          </w:tcPr>
          <w:p w14:paraId="0D5A9A37" w14:textId="77777777" w:rsidR="008A413E" w:rsidRPr="0016340C" w:rsidRDefault="008A413E" w:rsidP="009B5590">
            <w:pPr>
              <w:spacing w:after="0" w:line="240" w:lineRule="auto"/>
              <w:ind w:left="270"/>
              <w:jc w:val="both"/>
              <w:rPr>
                <w:rFonts w:eastAsia="Times New Roman" w:cstheme="minorHAnsi"/>
                <w:b/>
                <w:bCs/>
                <w:color w:val="000000" w:themeColor="text1"/>
              </w:rPr>
            </w:pPr>
            <w:r w:rsidRPr="0016340C">
              <w:rPr>
                <w:rFonts w:eastAsia="Times New Roman" w:cstheme="minorHAnsi"/>
                <w:b/>
                <w:bCs/>
                <w:color w:val="000000" w:themeColor="text1"/>
              </w:rPr>
              <w:t>Big Data Tools</w:t>
            </w:r>
          </w:p>
        </w:tc>
        <w:tc>
          <w:tcPr>
            <w:tcW w:w="7934" w:type="dxa"/>
            <w:tcBorders>
              <w:top w:val="nil"/>
              <w:left w:val="nil"/>
              <w:bottom w:val="single" w:sz="4" w:space="0" w:color="auto"/>
              <w:right w:val="single" w:sz="4" w:space="0" w:color="auto"/>
            </w:tcBorders>
            <w:shd w:val="clear" w:color="auto" w:fill="auto"/>
            <w:vAlign w:val="bottom"/>
            <w:hideMark/>
          </w:tcPr>
          <w:p w14:paraId="4798843F" w14:textId="77777777" w:rsidR="008A413E" w:rsidRDefault="00D72077" w:rsidP="009B5590">
            <w:pPr>
              <w:spacing w:after="0" w:line="240" w:lineRule="auto"/>
              <w:ind w:left="270"/>
              <w:jc w:val="both"/>
              <w:rPr>
                <w:rFonts w:cstheme="minorHAnsi"/>
                <w:color w:val="000000" w:themeColor="text1"/>
                <w:shd w:val="clear" w:color="auto" w:fill="FFFFFF"/>
              </w:rPr>
            </w:pPr>
            <w:r>
              <w:rPr>
                <w:rFonts w:cstheme="minorHAnsi"/>
                <w:color w:val="000000" w:themeColor="text1"/>
                <w:shd w:val="clear" w:color="auto" w:fill="FFFFFF"/>
              </w:rPr>
              <w:t>Azure Synapse Analytics and Azure Databricks (Pyspark and Spark SQL), Snowflake,</w:t>
            </w:r>
          </w:p>
          <w:p w14:paraId="67DADCB6" w14:textId="36FF9B7F" w:rsidR="00D72077" w:rsidRPr="0016340C" w:rsidRDefault="00D72077" w:rsidP="009B5590">
            <w:pPr>
              <w:spacing w:after="0" w:line="240" w:lineRule="auto"/>
              <w:ind w:left="270"/>
              <w:jc w:val="both"/>
              <w:rPr>
                <w:rFonts w:eastAsia="Times New Roman" w:cstheme="minorHAnsi"/>
                <w:color w:val="000000" w:themeColor="text1"/>
              </w:rPr>
            </w:pPr>
            <w:r>
              <w:rPr>
                <w:rFonts w:cstheme="minorHAnsi"/>
                <w:color w:val="000000" w:themeColor="text1"/>
              </w:rPr>
              <w:t xml:space="preserve">Log </w:t>
            </w:r>
            <w:r w:rsidR="00E60E69">
              <w:rPr>
                <w:rFonts w:cstheme="minorHAnsi"/>
                <w:color w:val="000000" w:themeColor="text1"/>
              </w:rPr>
              <w:t>Analytics, Azure Key vault</w:t>
            </w:r>
          </w:p>
        </w:tc>
      </w:tr>
      <w:tr w:rsidR="008A413E" w:rsidRPr="0016340C" w14:paraId="25A2DB7E" w14:textId="77777777" w:rsidTr="00D72077">
        <w:trPr>
          <w:trHeight w:val="188"/>
        </w:trPr>
        <w:tc>
          <w:tcPr>
            <w:tcW w:w="2623" w:type="dxa"/>
            <w:tcBorders>
              <w:top w:val="nil"/>
              <w:left w:val="single" w:sz="4" w:space="0" w:color="auto"/>
              <w:bottom w:val="single" w:sz="4" w:space="0" w:color="auto"/>
              <w:right w:val="single" w:sz="4" w:space="0" w:color="auto"/>
            </w:tcBorders>
            <w:shd w:val="clear" w:color="auto" w:fill="auto"/>
            <w:hideMark/>
          </w:tcPr>
          <w:p w14:paraId="35342AFD" w14:textId="5D4B7C7A" w:rsidR="008A413E" w:rsidRPr="0016340C" w:rsidRDefault="00D72077" w:rsidP="009B5590">
            <w:pPr>
              <w:spacing w:after="0" w:line="240" w:lineRule="auto"/>
              <w:ind w:left="270"/>
              <w:jc w:val="both"/>
              <w:rPr>
                <w:rFonts w:eastAsia="Times New Roman" w:cstheme="minorHAnsi"/>
                <w:b/>
                <w:bCs/>
                <w:color w:val="000000" w:themeColor="text1"/>
              </w:rPr>
            </w:pPr>
            <w:r>
              <w:rPr>
                <w:rFonts w:eastAsia="Times New Roman" w:cstheme="minorHAnsi"/>
                <w:b/>
                <w:bCs/>
                <w:color w:val="000000" w:themeColor="text1"/>
              </w:rPr>
              <w:t>Reporting</w:t>
            </w:r>
            <w:r w:rsidR="008A413E" w:rsidRPr="0016340C">
              <w:rPr>
                <w:rFonts w:eastAsia="Times New Roman" w:cstheme="minorHAnsi"/>
                <w:b/>
                <w:bCs/>
                <w:color w:val="000000" w:themeColor="text1"/>
              </w:rPr>
              <w:t xml:space="preserve"> Tools</w:t>
            </w:r>
          </w:p>
        </w:tc>
        <w:tc>
          <w:tcPr>
            <w:tcW w:w="7934" w:type="dxa"/>
            <w:tcBorders>
              <w:top w:val="nil"/>
              <w:left w:val="nil"/>
              <w:bottom w:val="single" w:sz="4" w:space="0" w:color="auto"/>
              <w:right w:val="single" w:sz="4" w:space="0" w:color="auto"/>
            </w:tcBorders>
            <w:shd w:val="clear" w:color="auto" w:fill="auto"/>
            <w:vAlign w:val="bottom"/>
          </w:tcPr>
          <w:p w14:paraId="2D620D3E" w14:textId="7FD6B7BC" w:rsidR="008A413E" w:rsidRPr="0016340C" w:rsidRDefault="00D72077" w:rsidP="009B5590">
            <w:pPr>
              <w:spacing w:after="0" w:line="240" w:lineRule="auto"/>
              <w:ind w:left="270"/>
              <w:jc w:val="both"/>
              <w:rPr>
                <w:rFonts w:eastAsia="Times New Roman" w:cstheme="minorHAnsi"/>
                <w:color w:val="000000" w:themeColor="text1"/>
              </w:rPr>
            </w:pPr>
            <w:r>
              <w:rPr>
                <w:rFonts w:eastAsia="Times New Roman" w:cstheme="minorHAnsi"/>
                <w:color w:val="000000" w:themeColor="text1"/>
              </w:rPr>
              <w:t>SQL Server Reporting Services and Power BI</w:t>
            </w:r>
          </w:p>
        </w:tc>
      </w:tr>
    </w:tbl>
    <w:p w14:paraId="73CB2DB0" w14:textId="77777777" w:rsidR="008A413E" w:rsidRPr="0016340C" w:rsidRDefault="008A413E" w:rsidP="008A413E">
      <w:pPr>
        <w:tabs>
          <w:tab w:val="left" w:pos="5160"/>
        </w:tabs>
        <w:spacing w:after="0" w:line="240" w:lineRule="auto"/>
        <w:ind w:left="270"/>
        <w:jc w:val="both"/>
        <w:rPr>
          <w:rFonts w:cstheme="minorHAnsi"/>
          <w:color w:val="000000" w:themeColor="text1"/>
          <w:shd w:val="clear" w:color="auto" w:fill="FFFFFF"/>
        </w:rPr>
      </w:pPr>
    </w:p>
    <w:p w14:paraId="54A4ACA0" w14:textId="77777777" w:rsidR="008A413E" w:rsidRPr="0016340C" w:rsidRDefault="008A413E" w:rsidP="008A413E">
      <w:pPr>
        <w:tabs>
          <w:tab w:val="left" w:pos="5160"/>
        </w:tabs>
        <w:spacing w:after="0" w:line="240" w:lineRule="auto"/>
        <w:ind w:left="270"/>
        <w:jc w:val="both"/>
        <w:rPr>
          <w:rFonts w:cstheme="minorHAnsi"/>
          <w:color w:val="000000" w:themeColor="text1"/>
          <w:shd w:val="clear" w:color="auto" w:fill="FFFFFF"/>
        </w:rPr>
      </w:pPr>
    </w:p>
    <w:p w14:paraId="4C7F6159" w14:textId="77777777" w:rsidR="008A413E" w:rsidRPr="0016340C" w:rsidRDefault="008A413E" w:rsidP="00BD4B64">
      <w:pPr>
        <w:spacing w:after="0"/>
        <w:ind w:left="-90"/>
        <w:jc w:val="both"/>
        <w:rPr>
          <w:rFonts w:cstheme="minorHAnsi"/>
          <w:b/>
          <w:color w:val="000000" w:themeColor="text1"/>
          <w:u w:val="single"/>
        </w:rPr>
      </w:pPr>
      <w:r w:rsidRPr="0016340C">
        <w:rPr>
          <w:rFonts w:cstheme="minorHAnsi"/>
          <w:b/>
          <w:color w:val="000000" w:themeColor="text1"/>
          <w:u w:val="single"/>
        </w:rPr>
        <w:t>PROFESSIONAL EXPERIENCE:</w:t>
      </w:r>
    </w:p>
    <w:p w14:paraId="14BBE600" w14:textId="2F1784FB" w:rsidR="00250CBC" w:rsidRPr="00B24838" w:rsidRDefault="00B24838" w:rsidP="00F7484F">
      <w:pPr>
        <w:spacing w:after="0"/>
        <w:ind w:left="270" w:hanging="360"/>
        <w:contextualSpacing/>
        <w:jc w:val="both"/>
        <w:rPr>
          <w:rFonts w:cstheme="minorHAnsi"/>
          <w:b/>
          <w:color w:val="000000" w:themeColor="text1"/>
        </w:rPr>
      </w:pPr>
      <w:r w:rsidRPr="00B24838">
        <w:rPr>
          <w:rFonts w:cstheme="minorHAnsi"/>
          <w:b/>
          <w:color w:val="000000" w:themeColor="text1"/>
        </w:rPr>
        <w:lastRenderedPageBreak/>
        <w:t xml:space="preserve">Client: </w:t>
      </w:r>
      <w:r w:rsidR="00D72077" w:rsidRPr="00B24838">
        <w:rPr>
          <w:rFonts w:cstheme="minorHAnsi"/>
          <w:bCs/>
          <w:color w:val="000000" w:themeColor="text1"/>
        </w:rPr>
        <w:t>Humana Louisville, KY</w:t>
      </w:r>
      <w:r w:rsidR="00F7484F" w:rsidRPr="00B24838">
        <w:rPr>
          <w:rFonts w:cstheme="minorHAnsi"/>
          <w:b/>
          <w:color w:val="000000" w:themeColor="text1"/>
        </w:rPr>
        <w:tab/>
      </w:r>
      <w:r w:rsidR="00F7484F" w:rsidRPr="00B24838">
        <w:rPr>
          <w:rFonts w:cstheme="minorHAnsi"/>
          <w:b/>
          <w:color w:val="000000" w:themeColor="text1"/>
        </w:rPr>
        <w:tab/>
      </w:r>
      <w:r w:rsidR="00F7484F" w:rsidRPr="00B24838">
        <w:rPr>
          <w:rFonts w:cstheme="minorHAnsi"/>
          <w:b/>
          <w:color w:val="000000" w:themeColor="text1"/>
        </w:rPr>
        <w:tab/>
      </w:r>
      <w:r w:rsidR="00F7484F" w:rsidRPr="00B24838">
        <w:rPr>
          <w:rFonts w:cstheme="minorHAnsi"/>
          <w:b/>
          <w:color w:val="000000" w:themeColor="text1"/>
        </w:rPr>
        <w:tab/>
      </w:r>
      <w:r w:rsidR="00F7484F" w:rsidRPr="00B24838">
        <w:rPr>
          <w:rFonts w:cstheme="minorHAnsi"/>
          <w:b/>
          <w:color w:val="000000" w:themeColor="text1"/>
        </w:rPr>
        <w:tab/>
      </w:r>
      <w:r w:rsidR="00F7484F" w:rsidRPr="00B24838">
        <w:rPr>
          <w:rFonts w:cstheme="minorHAnsi"/>
          <w:b/>
          <w:color w:val="000000" w:themeColor="text1"/>
        </w:rPr>
        <w:tab/>
      </w:r>
      <w:r w:rsidR="00F7484F" w:rsidRPr="00B24838">
        <w:rPr>
          <w:rFonts w:cstheme="minorHAnsi"/>
          <w:b/>
          <w:color w:val="000000" w:themeColor="text1"/>
        </w:rPr>
        <w:tab/>
      </w:r>
      <w:r w:rsidR="00F7484F" w:rsidRPr="00B24838">
        <w:rPr>
          <w:rFonts w:cstheme="minorHAnsi"/>
          <w:b/>
          <w:color w:val="000000" w:themeColor="text1"/>
        </w:rPr>
        <w:tab/>
      </w:r>
      <w:r w:rsidR="00F7484F" w:rsidRPr="00B24838">
        <w:rPr>
          <w:rFonts w:cstheme="minorHAnsi"/>
          <w:b/>
          <w:color w:val="000000" w:themeColor="text1"/>
        </w:rPr>
        <w:tab/>
      </w:r>
      <w:r w:rsidR="00F7484F" w:rsidRPr="00B24838">
        <w:rPr>
          <w:rFonts w:cstheme="minorHAnsi"/>
          <w:b/>
          <w:color w:val="000000" w:themeColor="text1"/>
        </w:rPr>
        <w:tab/>
        <w:t xml:space="preserve">     </w:t>
      </w:r>
    </w:p>
    <w:p w14:paraId="3B963952" w14:textId="620F61CA" w:rsidR="00F7484F" w:rsidRPr="00B24838" w:rsidRDefault="00B24838" w:rsidP="00F7484F">
      <w:pPr>
        <w:spacing w:after="0"/>
        <w:ind w:left="270" w:hanging="360"/>
        <w:contextualSpacing/>
        <w:jc w:val="both"/>
        <w:rPr>
          <w:rFonts w:cstheme="minorHAnsi"/>
          <w:bCs/>
          <w:color w:val="000000" w:themeColor="text1"/>
        </w:rPr>
      </w:pPr>
      <w:r>
        <w:rPr>
          <w:rFonts w:cstheme="minorHAnsi"/>
          <w:b/>
          <w:color w:val="000000" w:themeColor="text1"/>
        </w:rPr>
        <w:t xml:space="preserve">Duration: </w:t>
      </w:r>
      <w:r w:rsidR="00F7484F" w:rsidRPr="00B24838">
        <w:rPr>
          <w:rFonts w:cstheme="minorHAnsi"/>
          <w:bCs/>
          <w:color w:val="000000" w:themeColor="text1"/>
        </w:rPr>
        <w:t>Ju</w:t>
      </w:r>
      <w:r w:rsidRPr="00B24838">
        <w:rPr>
          <w:rFonts w:cstheme="minorHAnsi"/>
          <w:bCs/>
          <w:color w:val="000000" w:themeColor="text1"/>
        </w:rPr>
        <w:t>ly</w:t>
      </w:r>
      <w:r w:rsidR="00F7484F" w:rsidRPr="00B24838">
        <w:rPr>
          <w:rFonts w:cstheme="minorHAnsi"/>
          <w:bCs/>
          <w:color w:val="000000" w:themeColor="text1"/>
        </w:rPr>
        <w:t xml:space="preserve"> 202</w:t>
      </w:r>
      <w:r w:rsidR="00D72077" w:rsidRPr="00B24838">
        <w:rPr>
          <w:rFonts w:cstheme="minorHAnsi"/>
          <w:bCs/>
          <w:color w:val="000000" w:themeColor="text1"/>
        </w:rPr>
        <w:t>2</w:t>
      </w:r>
      <w:r w:rsidR="00F7484F" w:rsidRPr="00B24838">
        <w:rPr>
          <w:rFonts w:cstheme="minorHAnsi"/>
          <w:bCs/>
          <w:color w:val="000000" w:themeColor="text1"/>
        </w:rPr>
        <w:t xml:space="preserve"> – Present </w:t>
      </w:r>
    </w:p>
    <w:p w14:paraId="7D4C2179" w14:textId="3FB34EDB" w:rsidR="00F7484F" w:rsidRDefault="00F7484F" w:rsidP="00F7484F">
      <w:pPr>
        <w:spacing w:after="0"/>
        <w:ind w:left="270" w:hanging="360"/>
        <w:contextualSpacing/>
        <w:jc w:val="both"/>
        <w:rPr>
          <w:rFonts w:cstheme="minorHAnsi"/>
          <w:b/>
          <w:color w:val="000000" w:themeColor="text1"/>
        </w:rPr>
      </w:pPr>
      <w:r w:rsidRPr="006D43AF">
        <w:rPr>
          <w:rFonts w:cstheme="minorHAnsi"/>
          <w:b/>
          <w:color w:val="000000" w:themeColor="text1"/>
        </w:rPr>
        <w:t xml:space="preserve">Role: </w:t>
      </w:r>
      <w:r w:rsidRPr="00B24838">
        <w:rPr>
          <w:rFonts w:cstheme="minorHAnsi"/>
          <w:bCs/>
          <w:color w:val="000000" w:themeColor="text1"/>
        </w:rPr>
        <w:t>Data Engineer</w:t>
      </w:r>
    </w:p>
    <w:p w14:paraId="44E07277" w14:textId="3A5F83B2" w:rsidR="008A413E" w:rsidRPr="0016340C" w:rsidRDefault="008A413E" w:rsidP="00F7484F">
      <w:pPr>
        <w:spacing w:after="0"/>
        <w:ind w:left="270" w:hanging="360"/>
        <w:contextualSpacing/>
        <w:jc w:val="both"/>
        <w:rPr>
          <w:rFonts w:cstheme="minorHAnsi"/>
          <w:b/>
          <w:color w:val="000000" w:themeColor="text1"/>
        </w:rPr>
      </w:pPr>
      <w:r w:rsidRPr="00B24838">
        <w:rPr>
          <w:rFonts w:cstheme="minorHAnsi"/>
          <w:b/>
          <w:color w:val="000000" w:themeColor="text1"/>
        </w:rPr>
        <w:t>Responsibilities</w:t>
      </w:r>
      <w:r w:rsidRPr="0016340C">
        <w:rPr>
          <w:rFonts w:cstheme="minorHAnsi"/>
          <w:b/>
          <w:smallCaps/>
          <w:color w:val="000000" w:themeColor="text1"/>
        </w:rPr>
        <w:t>:</w:t>
      </w:r>
    </w:p>
    <w:p w14:paraId="483D708A" w14:textId="77777777" w:rsidR="00CC6BDD" w:rsidRPr="00CC6BDD" w:rsidRDefault="00CC6BDD" w:rsidP="00CC6BDD">
      <w:pPr>
        <w:numPr>
          <w:ilvl w:val="0"/>
          <w:numId w:val="3"/>
        </w:numPr>
        <w:shd w:val="clear" w:color="auto" w:fill="FFFFFF"/>
        <w:spacing w:before="100" w:beforeAutospacing="1" w:after="0" w:line="240" w:lineRule="auto"/>
        <w:ind w:left="270"/>
        <w:jc w:val="both"/>
        <w:rPr>
          <w:rFonts w:eastAsia="Times New Roman" w:cstheme="minorHAnsi"/>
        </w:rPr>
      </w:pPr>
      <w:r w:rsidRPr="00CC6BDD">
        <w:rPr>
          <w:rFonts w:eastAsia="Times New Roman" w:cstheme="minorHAnsi"/>
        </w:rPr>
        <w:t>Actively involved in end-to-end data migration solution for migrating on premises IBM Netezza to Azure Synapse Analytics.</w:t>
      </w:r>
    </w:p>
    <w:p w14:paraId="13266AD7" w14:textId="726088A9" w:rsidR="00CC6BDD" w:rsidRPr="00921439" w:rsidRDefault="00CC6BDD" w:rsidP="00CC6BDD">
      <w:pPr>
        <w:numPr>
          <w:ilvl w:val="0"/>
          <w:numId w:val="3"/>
        </w:numPr>
        <w:shd w:val="clear" w:color="auto" w:fill="FFFFFF"/>
        <w:spacing w:before="100" w:beforeAutospacing="1" w:after="0" w:line="240" w:lineRule="auto"/>
        <w:ind w:left="270"/>
        <w:jc w:val="both"/>
        <w:rPr>
          <w:rFonts w:eastAsia="Times New Roman" w:cstheme="minorHAnsi"/>
        </w:rPr>
      </w:pPr>
      <w:r w:rsidRPr="00921439">
        <w:rPr>
          <w:rFonts w:eastAsia="Times New Roman" w:cstheme="minorHAnsi"/>
        </w:rPr>
        <w:t>Recommending SQL Pool, Serverless SQL for different use cases to client</w:t>
      </w:r>
      <w:r w:rsidR="00921439" w:rsidRPr="00921439">
        <w:rPr>
          <w:rFonts w:eastAsia="Times New Roman" w:cstheme="minorHAnsi"/>
        </w:rPr>
        <w:t xml:space="preserve"> and </w:t>
      </w:r>
      <w:r w:rsidRPr="00921439">
        <w:rPr>
          <w:rFonts w:eastAsia="Times New Roman" w:cstheme="minorHAnsi"/>
        </w:rPr>
        <w:t xml:space="preserve">Creating workbooks </w:t>
      </w:r>
      <w:r w:rsidR="00203990" w:rsidRPr="00921439">
        <w:rPr>
          <w:rFonts w:eastAsia="Times New Roman" w:cstheme="minorHAnsi"/>
        </w:rPr>
        <w:t xml:space="preserve">using Log Analytics </w:t>
      </w:r>
      <w:r w:rsidRPr="00921439">
        <w:rPr>
          <w:rFonts w:eastAsia="Times New Roman" w:cstheme="minorHAnsi"/>
        </w:rPr>
        <w:t>for monitoring storage account usage, different metrics and performance monitoring of Dedicated Synapse SQL pool.</w:t>
      </w:r>
    </w:p>
    <w:p w14:paraId="56E0DC37" w14:textId="4ADA51C6" w:rsidR="00203990" w:rsidRPr="00CC6BDD" w:rsidRDefault="00203990" w:rsidP="00CC6BDD">
      <w:pPr>
        <w:numPr>
          <w:ilvl w:val="0"/>
          <w:numId w:val="3"/>
        </w:numPr>
        <w:shd w:val="clear" w:color="auto" w:fill="FFFFFF"/>
        <w:spacing w:before="100" w:beforeAutospacing="1" w:after="0" w:line="240" w:lineRule="auto"/>
        <w:ind w:left="270"/>
        <w:jc w:val="both"/>
        <w:rPr>
          <w:rFonts w:eastAsia="Times New Roman" w:cstheme="minorHAnsi"/>
        </w:rPr>
      </w:pPr>
      <w:r>
        <w:rPr>
          <w:rFonts w:eastAsia="Times New Roman" w:cstheme="minorHAnsi"/>
        </w:rPr>
        <w:t>Building log DataMart for cost optimal in all synapse components (</w:t>
      </w:r>
      <w:r w:rsidRPr="00203990">
        <w:rPr>
          <w:rFonts w:eastAsia="Times New Roman" w:cstheme="minorHAnsi"/>
          <w:b/>
          <w:bCs/>
        </w:rPr>
        <w:t>serverless</w:t>
      </w:r>
      <w:r>
        <w:rPr>
          <w:rFonts w:eastAsia="Times New Roman" w:cstheme="minorHAnsi"/>
          <w:b/>
          <w:bCs/>
        </w:rPr>
        <w:t xml:space="preserve"> SQL pool</w:t>
      </w:r>
      <w:r>
        <w:rPr>
          <w:rFonts w:eastAsia="Times New Roman" w:cstheme="minorHAnsi"/>
        </w:rPr>
        <w:t>,</w:t>
      </w:r>
      <w:r w:rsidRPr="00203990">
        <w:rPr>
          <w:rFonts w:eastAsia="Times New Roman" w:cstheme="minorHAnsi"/>
          <w:b/>
          <w:bCs/>
        </w:rPr>
        <w:t xml:space="preserve"> dedicated</w:t>
      </w:r>
      <w:r>
        <w:rPr>
          <w:rFonts w:eastAsia="Times New Roman" w:cstheme="minorHAnsi"/>
          <w:b/>
          <w:bCs/>
        </w:rPr>
        <w:t xml:space="preserve"> SQL pool</w:t>
      </w:r>
      <w:r>
        <w:rPr>
          <w:rFonts w:eastAsia="Times New Roman" w:cstheme="minorHAnsi"/>
        </w:rPr>
        <w:t>,</w:t>
      </w:r>
      <w:r w:rsidRPr="00203990">
        <w:rPr>
          <w:rFonts w:eastAsia="Times New Roman" w:cstheme="minorHAnsi"/>
          <w:b/>
          <w:bCs/>
        </w:rPr>
        <w:t xml:space="preserve"> spark, storage</w:t>
      </w:r>
      <w:r>
        <w:rPr>
          <w:rFonts w:eastAsia="Times New Roman" w:cstheme="minorHAnsi"/>
          <w:b/>
          <w:bCs/>
        </w:rPr>
        <w:t xml:space="preserve"> </w:t>
      </w:r>
      <w:r>
        <w:rPr>
          <w:rFonts w:eastAsia="Times New Roman" w:cstheme="minorHAnsi"/>
        </w:rPr>
        <w:t xml:space="preserve">and </w:t>
      </w:r>
      <w:r w:rsidRPr="00203990">
        <w:rPr>
          <w:rFonts w:eastAsia="Times New Roman" w:cstheme="minorHAnsi"/>
          <w:b/>
          <w:bCs/>
        </w:rPr>
        <w:t>pipeline</w:t>
      </w:r>
      <w:r>
        <w:rPr>
          <w:rFonts w:eastAsia="Times New Roman" w:cstheme="minorHAnsi"/>
        </w:rPr>
        <w:t xml:space="preserve"> logs detail monitoring on user level with help of Microsoft Cost API)</w:t>
      </w:r>
    </w:p>
    <w:p w14:paraId="43DD7BF8" w14:textId="77777777" w:rsidR="00CC6BDD" w:rsidRPr="00CC6BDD" w:rsidRDefault="00CC6BDD" w:rsidP="00CC6BDD">
      <w:pPr>
        <w:numPr>
          <w:ilvl w:val="0"/>
          <w:numId w:val="3"/>
        </w:numPr>
        <w:shd w:val="clear" w:color="auto" w:fill="FFFFFF"/>
        <w:spacing w:before="100" w:beforeAutospacing="1" w:after="0" w:line="240" w:lineRule="auto"/>
        <w:ind w:left="270"/>
        <w:jc w:val="both"/>
        <w:rPr>
          <w:rFonts w:eastAsia="Times New Roman" w:cstheme="minorHAnsi"/>
        </w:rPr>
      </w:pPr>
      <w:r w:rsidRPr="00CC6BDD">
        <w:rPr>
          <w:rFonts w:eastAsia="Times New Roman" w:cstheme="minorHAnsi"/>
        </w:rPr>
        <w:t xml:space="preserve">Creating a standard workspace and configured it as per best practices that will act as template for deploying it </w:t>
      </w:r>
    </w:p>
    <w:p w14:paraId="22E9A5F9" w14:textId="77777777" w:rsidR="00CC6BDD" w:rsidRPr="00CC6BDD" w:rsidRDefault="00CC6BDD" w:rsidP="00CC6BDD">
      <w:pPr>
        <w:numPr>
          <w:ilvl w:val="0"/>
          <w:numId w:val="3"/>
        </w:numPr>
        <w:shd w:val="clear" w:color="auto" w:fill="FFFFFF"/>
        <w:spacing w:before="100" w:beforeAutospacing="1" w:after="0" w:line="240" w:lineRule="auto"/>
        <w:ind w:left="270"/>
        <w:jc w:val="both"/>
        <w:rPr>
          <w:rFonts w:eastAsia="Times New Roman" w:cstheme="minorHAnsi"/>
        </w:rPr>
      </w:pPr>
      <w:r w:rsidRPr="00CC6BDD">
        <w:rPr>
          <w:rFonts w:eastAsia="Times New Roman" w:cstheme="minorHAnsi"/>
        </w:rPr>
        <w:t>Migrating stored procedure which is written in IBM Netezza into Azure Synapse Analytics.</w:t>
      </w:r>
    </w:p>
    <w:p w14:paraId="789102DE" w14:textId="77777777" w:rsidR="00CC6BDD" w:rsidRPr="00CC6BDD" w:rsidRDefault="00CC6BDD" w:rsidP="00CC6BDD">
      <w:pPr>
        <w:numPr>
          <w:ilvl w:val="0"/>
          <w:numId w:val="3"/>
        </w:numPr>
        <w:shd w:val="clear" w:color="auto" w:fill="FFFFFF"/>
        <w:spacing w:before="100" w:beforeAutospacing="1" w:after="0" w:line="240" w:lineRule="auto"/>
        <w:ind w:left="270"/>
        <w:jc w:val="both"/>
        <w:rPr>
          <w:rFonts w:eastAsia="Times New Roman" w:cstheme="minorHAnsi"/>
        </w:rPr>
      </w:pPr>
      <w:r w:rsidRPr="00CC6BDD">
        <w:rPr>
          <w:rFonts w:eastAsia="Times New Roman" w:cstheme="minorHAnsi"/>
        </w:rPr>
        <w:t>Data Ingestion to one or more Azure Services - (Azure Data Lake, Azure Storage, Azure SQL, Azure DW) and processing the data in In Azure Databricks.</w:t>
      </w:r>
    </w:p>
    <w:p w14:paraId="671EBA4F" w14:textId="77777777" w:rsidR="00203990" w:rsidRDefault="00CC6BDD" w:rsidP="008A413E">
      <w:pPr>
        <w:numPr>
          <w:ilvl w:val="0"/>
          <w:numId w:val="3"/>
        </w:numPr>
        <w:shd w:val="clear" w:color="auto" w:fill="FFFFFF"/>
        <w:spacing w:before="100" w:beforeAutospacing="1" w:after="0" w:line="240" w:lineRule="auto"/>
        <w:ind w:left="270"/>
        <w:jc w:val="both"/>
        <w:rPr>
          <w:rFonts w:eastAsia="Times New Roman" w:cstheme="minorHAnsi"/>
        </w:rPr>
      </w:pPr>
      <w:r w:rsidRPr="00203990">
        <w:rPr>
          <w:rFonts w:eastAsia="Times New Roman" w:cstheme="minorHAnsi"/>
        </w:rPr>
        <w:t xml:space="preserve">Creating Databricks notebooks using </w:t>
      </w:r>
      <w:r w:rsidR="00203990" w:rsidRPr="00203990">
        <w:rPr>
          <w:rFonts w:eastAsia="Times New Roman" w:cstheme="minorHAnsi"/>
        </w:rPr>
        <w:t xml:space="preserve">Spark </w:t>
      </w:r>
      <w:r w:rsidRPr="00203990">
        <w:rPr>
          <w:rFonts w:eastAsia="Times New Roman" w:cstheme="minorHAnsi"/>
        </w:rPr>
        <w:t>SQL, Py</w:t>
      </w:r>
      <w:r w:rsidR="00203990" w:rsidRPr="00203990">
        <w:rPr>
          <w:rFonts w:eastAsia="Times New Roman" w:cstheme="minorHAnsi"/>
        </w:rPr>
        <w:t>spark</w:t>
      </w:r>
      <w:r w:rsidRPr="00203990">
        <w:rPr>
          <w:rFonts w:eastAsia="Times New Roman" w:cstheme="minorHAnsi"/>
        </w:rPr>
        <w:t xml:space="preserve"> </w:t>
      </w:r>
      <w:r w:rsidR="00203990" w:rsidRPr="00203990">
        <w:rPr>
          <w:rFonts w:eastAsia="Times New Roman" w:cstheme="minorHAnsi"/>
        </w:rPr>
        <w:t>for transforming large JSON files</w:t>
      </w:r>
      <w:r w:rsidR="00203990">
        <w:rPr>
          <w:rFonts w:eastAsia="Times New Roman" w:cstheme="minorHAnsi"/>
        </w:rPr>
        <w:t>.</w:t>
      </w:r>
    </w:p>
    <w:p w14:paraId="0D6FB6CD" w14:textId="7F55A755" w:rsidR="008A413E" w:rsidRPr="00203990" w:rsidRDefault="008A413E" w:rsidP="008A413E">
      <w:pPr>
        <w:numPr>
          <w:ilvl w:val="0"/>
          <w:numId w:val="3"/>
        </w:numPr>
        <w:shd w:val="clear" w:color="auto" w:fill="FFFFFF"/>
        <w:spacing w:before="100" w:beforeAutospacing="1" w:after="0" w:line="240" w:lineRule="auto"/>
        <w:ind w:left="270"/>
        <w:jc w:val="both"/>
        <w:rPr>
          <w:rFonts w:eastAsia="Times New Roman" w:cstheme="minorHAnsi"/>
        </w:rPr>
      </w:pPr>
      <w:r w:rsidRPr="00203990">
        <w:rPr>
          <w:rFonts w:eastAsia="Times New Roman" w:cstheme="minorHAnsi"/>
        </w:rPr>
        <w:t xml:space="preserve">Created </w:t>
      </w:r>
      <w:r w:rsidR="00203990">
        <w:rPr>
          <w:rFonts w:eastAsia="Times New Roman" w:cstheme="minorHAnsi"/>
        </w:rPr>
        <w:t xml:space="preserve">Synapse </w:t>
      </w:r>
      <w:r w:rsidRPr="00203990">
        <w:rPr>
          <w:rFonts w:eastAsia="Times New Roman" w:cstheme="minorHAnsi"/>
        </w:rPr>
        <w:t xml:space="preserve">Pipelines </w:t>
      </w:r>
      <w:r w:rsidR="00203990">
        <w:rPr>
          <w:rFonts w:eastAsia="Times New Roman" w:cstheme="minorHAnsi"/>
        </w:rPr>
        <w:t>for orchestrating data from different source systems into ADLS landing zone with</w:t>
      </w:r>
      <w:r w:rsidRPr="00203990">
        <w:rPr>
          <w:rFonts w:eastAsia="Times New Roman" w:cstheme="minorHAnsi"/>
        </w:rPr>
        <w:t xml:space="preserve"> Linked Services/Datasets/Pipeline/ to Extract, Transform and load data from different sources like </w:t>
      </w:r>
      <w:r w:rsidRPr="00203990">
        <w:rPr>
          <w:rFonts w:eastAsia="Times New Roman" w:cstheme="minorHAnsi"/>
          <w:b/>
          <w:bCs/>
        </w:rPr>
        <w:t>Azure SQL</w:t>
      </w:r>
      <w:r w:rsidRPr="00203990">
        <w:rPr>
          <w:rFonts w:eastAsia="Times New Roman" w:cstheme="minorHAnsi"/>
        </w:rPr>
        <w:t xml:space="preserve">, </w:t>
      </w:r>
      <w:r w:rsidRPr="00203990">
        <w:rPr>
          <w:rFonts w:eastAsia="Times New Roman" w:cstheme="minorHAnsi"/>
          <w:b/>
          <w:bCs/>
        </w:rPr>
        <w:t>Blob storage, Azure SQL Data warehouse</w:t>
      </w:r>
      <w:r w:rsidRPr="00203990">
        <w:rPr>
          <w:rFonts w:eastAsia="Times New Roman" w:cstheme="minorHAnsi"/>
        </w:rPr>
        <w:t>, write-back tool and backwards.</w:t>
      </w:r>
    </w:p>
    <w:p w14:paraId="11C497F7" w14:textId="77777777" w:rsidR="008A413E" w:rsidRPr="0016340C" w:rsidRDefault="008A413E" w:rsidP="008A413E">
      <w:pPr>
        <w:numPr>
          <w:ilvl w:val="0"/>
          <w:numId w:val="3"/>
        </w:numPr>
        <w:spacing w:after="0" w:line="240" w:lineRule="auto"/>
        <w:ind w:left="270"/>
        <w:jc w:val="both"/>
        <w:textAlignment w:val="center"/>
        <w:rPr>
          <w:rFonts w:eastAsia="Times New Roman" w:cstheme="minorHAnsi"/>
        </w:rPr>
      </w:pPr>
      <w:r w:rsidRPr="0016340C">
        <w:rPr>
          <w:rFonts w:eastAsia="Times New Roman" w:cstheme="minorHAnsi"/>
          <w:color w:val="000000"/>
          <w:shd w:val="clear" w:color="auto" w:fill="FFFFFF"/>
        </w:rPr>
        <w:t>Worked with complex SQL, Stored Procedures, Triggers and packages in very large databases from various servers.</w:t>
      </w:r>
    </w:p>
    <w:p w14:paraId="1BB99D39" w14:textId="01A2754E" w:rsidR="008A413E" w:rsidRPr="0016340C" w:rsidRDefault="008A413E" w:rsidP="008A413E">
      <w:pPr>
        <w:numPr>
          <w:ilvl w:val="0"/>
          <w:numId w:val="3"/>
        </w:numPr>
        <w:spacing w:after="0" w:line="240" w:lineRule="auto"/>
        <w:ind w:left="270"/>
        <w:jc w:val="both"/>
        <w:textAlignment w:val="center"/>
        <w:rPr>
          <w:rFonts w:eastAsia="Times New Roman" w:cstheme="minorHAnsi"/>
        </w:rPr>
      </w:pPr>
      <w:r w:rsidRPr="0016340C">
        <w:rPr>
          <w:rFonts w:eastAsia="Times New Roman" w:cstheme="minorHAnsi"/>
          <w:shd w:val="clear" w:color="auto" w:fill="FFFFFF"/>
        </w:rPr>
        <w:t xml:space="preserve">Worked </w:t>
      </w:r>
      <w:r w:rsidR="00CC6BDD">
        <w:rPr>
          <w:rFonts w:eastAsia="Times New Roman" w:cstheme="minorHAnsi"/>
          <w:shd w:val="clear" w:color="auto" w:fill="FFFFFF"/>
        </w:rPr>
        <w:t xml:space="preserve">on </w:t>
      </w:r>
      <w:r w:rsidR="00CC6BDD" w:rsidRPr="00203990">
        <w:rPr>
          <w:rFonts w:eastAsia="Times New Roman" w:cstheme="minorHAnsi"/>
          <w:b/>
          <w:bCs/>
          <w:shd w:val="clear" w:color="auto" w:fill="FFFFFF"/>
        </w:rPr>
        <w:t>bicep</w:t>
      </w:r>
      <w:r w:rsidR="00CC6BDD" w:rsidRPr="0016340C">
        <w:rPr>
          <w:rFonts w:eastAsia="Times New Roman" w:cstheme="minorHAnsi"/>
          <w:shd w:val="clear" w:color="auto" w:fill="FFFFFF"/>
        </w:rPr>
        <w:t xml:space="preserve"> </w:t>
      </w:r>
      <w:r w:rsidR="00CC6BDD">
        <w:rPr>
          <w:rFonts w:eastAsia="Times New Roman" w:cstheme="minorHAnsi"/>
          <w:shd w:val="clear" w:color="auto" w:fill="FFFFFF"/>
        </w:rPr>
        <w:t>to</w:t>
      </w:r>
      <w:r w:rsidRPr="0016340C">
        <w:rPr>
          <w:rFonts w:eastAsia="Times New Roman" w:cstheme="minorHAnsi"/>
          <w:shd w:val="clear" w:color="auto" w:fill="FFFFFF"/>
        </w:rPr>
        <w:t xml:space="preserve"> automate the </w:t>
      </w:r>
      <w:r w:rsidRPr="0016340C">
        <w:rPr>
          <w:rFonts w:eastAsia="Times New Roman" w:cstheme="minorHAnsi"/>
          <w:b/>
          <w:shd w:val="clear" w:color="auto" w:fill="FFFFFF"/>
        </w:rPr>
        <w:t>Azure</w:t>
      </w:r>
      <w:r w:rsidRPr="0016340C">
        <w:rPr>
          <w:rFonts w:eastAsia="Times New Roman" w:cstheme="minorHAnsi"/>
          <w:shd w:val="clear" w:color="auto" w:fill="FFFFFF"/>
        </w:rPr>
        <w:t xml:space="preserve"> </w:t>
      </w:r>
      <w:r w:rsidR="00CC6BDD">
        <w:rPr>
          <w:rFonts w:eastAsia="Times New Roman" w:cstheme="minorHAnsi"/>
          <w:shd w:val="clear" w:color="auto" w:fill="FFFFFF"/>
        </w:rPr>
        <w:t>Synapse Workspace deployment</w:t>
      </w:r>
      <w:r w:rsidRPr="0016340C">
        <w:rPr>
          <w:rFonts w:eastAsia="Times New Roman" w:cstheme="minorHAnsi"/>
          <w:shd w:val="clear" w:color="auto" w:fill="FFFFFF"/>
        </w:rPr>
        <w:t xml:space="preserve"> and deployed virtual machine scale sets in production environment.</w:t>
      </w:r>
    </w:p>
    <w:p w14:paraId="3AD15B44" w14:textId="230C57EB" w:rsidR="008A413E" w:rsidRPr="0016340C" w:rsidRDefault="008A413E" w:rsidP="008A413E">
      <w:pPr>
        <w:numPr>
          <w:ilvl w:val="0"/>
          <w:numId w:val="3"/>
        </w:numPr>
        <w:shd w:val="clear" w:color="auto" w:fill="FFFFFF"/>
        <w:spacing w:before="100" w:beforeAutospacing="1" w:after="0" w:line="240" w:lineRule="auto"/>
        <w:ind w:left="270"/>
        <w:jc w:val="both"/>
        <w:rPr>
          <w:rFonts w:eastAsia="Times New Roman" w:cstheme="minorHAnsi"/>
          <w:color w:val="000000" w:themeColor="text1"/>
        </w:rPr>
      </w:pPr>
      <w:r w:rsidRPr="0016340C">
        <w:rPr>
          <w:rFonts w:eastAsia="Times New Roman" w:cstheme="minorHAnsi"/>
          <w:shd w:val="clear" w:color="auto" w:fill="FFFFFF"/>
        </w:rPr>
        <w:t>Worked on data processing and transformations and actions in spark by using Python (</w:t>
      </w:r>
      <w:r w:rsidR="00CC6BDD" w:rsidRPr="0016340C">
        <w:rPr>
          <w:rFonts w:eastAsia="Times New Roman" w:cstheme="minorHAnsi"/>
          <w:b/>
          <w:bCs/>
          <w:shd w:val="clear" w:color="auto" w:fill="FFFFFF"/>
        </w:rPr>
        <w:t>Pyspark</w:t>
      </w:r>
      <w:r w:rsidRPr="0016340C">
        <w:rPr>
          <w:rFonts w:eastAsia="Times New Roman" w:cstheme="minorHAnsi"/>
          <w:shd w:val="clear" w:color="auto" w:fill="FFFFFF"/>
        </w:rPr>
        <w:t>) language.</w:t>
      </w:r>
    </w:p>
    <w:p w14:paraId="4F814DDC" w14:textId="6CB25853" w:rsidR="008A413E" w:rsidRPr="00CC6BDD" w:rsidRDefault="008A413E" w:rsidP="008A413E">
      <w:pPr>
        <w:numPr>
          <w:ilvl w:val="0"/>
          <w:numId w:val="3"/>
        </w:numPr>
        <w:shd w:val="clear" w:color="auto" w:fill="FFFFFF"/>
        <w:tabs>
          <w:tab w:val="clear" w:pos="720"/>
        </w:tabs>
        <w:spacing w:before="100" w:beforeAutospacing="1" w:after="100" w:afterAutospacing="1" w:line="240" w:lineRule="auto"/>
        <w:ind w:left="270"/>
        <w:jc w:val="both"/>
        <w:textAlignment w:val="center"/>
        <w:rPr>
          <w:rFonts w:eastAsia="Times New Roman" w:cstheme="minorHAnsi"/>
        </w:rPr>
      </w:pPr>
      <w:r w:rsidRPr="00CC6BDD">
        <w:rPr>
          <w:rFonts w:cstheme="minorHAnsi"/>
          <w:shd w:val="clear" w:color="auto" w:fill="FFFFFF"/>
        </w:rPr>
        <w:t>Written Templates for </w:t>
      </w:r>
      <w:r w:rsidRPr="00CC6BDD">
        <w:rPr>
          <w:rFonts w:cstheme="minorHAnsi"/>
          <w:b/>
          <w:shd w:val="clear" w:color="auto" w:fill="FFFFFF"/>
        </w:rPr>
        <w:t>Azure</w:t>
      </w:r>
      <w:r w:rsidRPr="00CC6BDD">
        <w:rPr>
          <w:rFonts w:cstheme="minorHAnsi"/>
          <w:shd w:val="clear" w:color="auto" w:fill="FFFFFF"/>
        </w:rPr>
        <w:t xml:space="preserve"> Infrastructure as code using </w:t>
      </w:r>
      <w:r w:rsidR="00CC6BDD" w:rsidRPr="00CC6BDD">
        <w:rPr>
          <w:rFonts w:cstheme="minorHAnsi"/>
          <w:b/>
          <w:bCs/>
          <w:shd w:val="clear" w:color="auto" w:fill="FFFFFF"/>
        </w:rPr>
        <w:t>bicep</w:t>
      </w:r>
      <w:r w:rsidRPr="00CC6BDD">
        <w:rPr>
          <w:rFonts w:cstheme="minorHAnsi"/>
          <w:shd w:val="clear" w:color="auto" w:fill="FFFFFF"/>
        </w:rPr>
        <w:t xml:space="preserve"> to build staging and production </w:t>
      </w:r>
      <w:r w:rsidR="00CC6BDD" w:rsidRPr="00CC6BDD">
        <w:rPr>
          <w:rFonts w:cstheme="minorHAnsi"/>
          <w:shd w:val="clear" w:color="auto" w:fill="FFFFFF"/>
        </w:rPr>
        <w:t>environments.</w:t>
      </w:r>
    </w:p>
    <w:p w14:paraId="2E94CBF6" w14:textId="6254B04C" w:rsidR="008A413E" w:rsidRPr="00203990" w:rsidRDefault="008A413E" w:rsidP="008A413E">
      <w:pPr>
        <w:numPr>
          <w:ilvl w:val="0"/>
          <w:numId w:val="3"/>
        </w:numPr>
        <w:spacing w:after="0" w:line="240" w:lineRule="auto"/>
        <w:ind w:left="270"/>
        <w:jc w:val="both"/>
        <w:textAlignment w:val="center"/>
        <w:rPr>
          <w:rFonts w:eastAsia="Times New Roman" w:cstheme="minorHAnsi"/>
        </w:rPr>
      </w:pPr>
      <w:r w:rsidRPr="0016340C">
        <w:rPr>
          <w:rFonts w:eastAsia="Times New Roman" w:cstheme="minorHAnsi"/>
          <w:shd w:val="clear" w:color="auto" w:fill="FFFFFF"/>
        </w:rPr>
        <w:t xml:space="preserve">Perform Data Cleaning, features scaling, features engineering using pandas and </w:t>
      </w:r>
      <w:r w:rsidR="0016340C" w:rsidRPr="0016340C">
        <w:rPr>
          <w:rFonts w:eastAsia="Times New Roman" w:cstheme="minorHAnsi"/>
          <w:shd w:val="clear" w:color="auto" w:fill="FFFFFF"/>
        </w:rPr>
        <w:t>NumPy</w:t>
      </w:r>
      <w:r w:rsidRPr="0016340C">
        <w:rPr>
          <w:rFonts w:eastAsia="Times New Roman" w:cstheme="minorHAnsi"/>
          <w:shd w:val="clear" w:color="auto" w:fill="FFFFFF"/>
        </w:rPr>
        <w:t xml:space="preserve"> packages in </w:t>
      </w:r>
      <w:r w:rsidRPr="0016340C">
        <w:rPr>
          <w:rFonts w:eastAsia="Times New Roman" w:cstheme="minorHAnsi"/>
          <w:b/>
          <w:bCs/>
          <w:shd w:val="clear" w:color="auto" w:fill="FFFFFF"/>
        </w:rPr>
        <w:t>python</w:t>
      </w:r>
      <w:r w:rsidRPr="0016340C">
        <w:rPr>
          <w:rFonts w:eastAsia="Times New Roman" w:cstheme="minorHAnsi"/>
          <w:shd w:val="clear" w:color="auto" w:fill="FFFFFF"/>
        </w:rPr>
        <w:t>.</w:t>
      </w:r>
    </w:p>
    <w:p w14:paraId="65FC38FC" w14:textId="0885F6CC" w:rsidR="00203990" w:rsidRPr="0016340C" w:rsidRDefault="00203990" w:rsidP="008A413E">
      <w:pPr>
        <w:numPr>
          <w:ilvl w:val="0"/>
          <w:numId w:val="3"/>
        </w:numPr>
        <w:spacing w:after="0" w:line="240" w:lineRule="auto"/>
        <w:ind w:left="270"/>
        <w:jc w:val="both"/>
        <w:textAlignment w:val="center"/>
        <w:rPr>
          <w:rFonts w:eastAsia="Times New Roman" w:cstheme="minorHAnsi"/>
        </w:rPr>
      </w:pPr>
      <w:r>
        <w:rPr>
          <w:rFonts w:eastAsia="Times New Roman" w:cstheme="minorHAnsi"/>
          <w:shd w:val="clear" w:color="auto" w:fill="FFFFFF"/>
        </w:rPr>
        <w:t xml:space="preserve">Created </w:t>
      </w:r>
    </w:p>
    <w:p w14:paraId="3D3D553B" w14:textId="26E95B36" w:rsidR="008A413E" w:rsidRPr="0016340C" w:rsidRDefault="008A413E" w:rsidP="008A413E">
      <w:pPr>
        <w:numPr>
          <w:ilvl w:val="0"/>
          <w:numId w:val="3"/>
        </w:numPr>
        <w:spacing w:after="0" w:line="240" w:lineRule="auto"/>
        <w:ind w:left="270"/>
        <w:jc w:val="both"/>
        <w:textAlignment w:val="center"/>
        <w:rPr>
          <w:rFonts w:eastAsia="Times New Roman" w:cstheme="minorHAnsi"/>
        </w:rPr>
      </w:pPr>
      <w:r w:rsidRPr="0016340C">
        <w:rPr>
          <w:rFonts w:eastAsia="Times New Roman" w:cstheme="minorHAnsi"/>
          <w:shd w:val="clear" w:color="auto" w:fill="FFFFFF"/>
        </w:rPr>
        <w:t xml:space="preserve">Create several types of data visualizations using </w:t>
      </w:r>
      <w:r w:rsidR="00CC6BDD" w:rsidRPr="00203990">
        <w:rPr>
          <w:rFonts w:eastAsia="Times New Roman" w:cstheme="minorHAnsi"/>
          <w:b/>
          <w:bCs/>
          <w:shd w:val="clear" w:color="auto" w:fill="FFFFFF"/>
        </w:rPr>
        <w:t>PowerBI</w:t>
      </w:r>
      <w:r w:rsidRPr="0016340C">
        <w:rPr>
          <w:rFonts w:eastAsia="Times New Roman" w:cstheme="minorHAnsi"/>
          <w:shd w:val="clear" w:color="auto" w:fill="FFFFFF"/>
        </w:rPr>
        <w:t>.</w:t>
      </w:r>
    </w:p>
    <w:p w14:paraId="527B14EF" w14:textId="6B8E60C1" w:rsidR="008A413E" w:rsidRPr="0016340C" w:rsidRDefault="008A413E" w:rsidP="008A413E">
      <w:pPr>
        <w:numPr>
          <w:ilvl w:val="0"/>
          <w:numId w:val="3"/>
        </w:numPr>
        <w:shd w:val="clear" w:color="auto" w:fill="FFFFFF"/>
        <w:spacing w:before="100" w:beforeAutospacing="1" w:after="100" w:afterAutospacing="1" w:line="240" w:lineRule="auto"/>
        <w:ind w:left="270"/>
        <w:jc w:val="both"/>
        <w:rPr>
          <w:rFonts w:eastAsia="Times New Roman" w:cstheme="minorHAnsi"/>
        </w:rPr>
      </w:pPr>
      <w:r w:rsidRPr="0016340C">
        <w:rPr>
          <w:rFonts w:eastAsia="Times New Roman" w:cstheme="minorHAnsi"/>
        </w:rPr>
        <w:t>Create end-to-end solution for ETL transformation jobs that involve writing Informatica workflows and mappings</w:t>
      </w:r>
      <w:r w:rsidR="00203990">
        <w:rPr>
          <w:rFonts w:eastAsia="Times New Roman" w:cstheme="minorHAnsi"/>
        </w:rPr>
        <w:t xml:space="preserve"> for one of the business use cases.</w:t>
      </w:r>
    </w:p>
    <w:p w14:paraId="56DEE7EB" w14:textId="77777777" w:rsidR="008A413E" w:rsidRPr="0016340C" w:rsidRDefault="008A413E" w:rsidP="008A413E">
      <w:pPr>
        <w:numPr>
          <w:ilvl w:val="0"/>
          <w:numId w:val="3"/>
        </w:numPr>
        <w:spacing w:after="0" w:line="240" w:lineRule="auto"/>
        <w:ind w:left="270"/>
        <w:jc w:val="both"/>
        <w:textAlignment w:val="center"/>
        <w:rPr>
          <w:rFonts w:eastAsia="Times New Roman" w:cstheme="minorHAnsi"/>
        </w:rPr>
      </w:pPr>
      <w:r w:rsidRPr="0016340C">
        <w:rPr>
          <w:rFonts w:eastAsia="Times New Roman" w:cstheme="minorHAnsi"/>
          <w:shd w:val="clear" w:color="auto" w:fill="FFFFFF"/>
        </w:rPr>
        <w:t xml:space="preserve">Helped individual teams to set up their repositories in bit bucket and maintain their code and help them setting up jobs which can make use of </w:t>
      </w:r>
      <w:r w:rsidRPr="00203990">
        <w:rPr>
          <w:rFonts w:eastAsia="Times New Roman" w:cstheme="minorHAnsi"/>
          <w:b/>
          <w:bCs/>
          <w:shd w:val="clear" w:color="auto" w:fill="FFFFFF"/>
        </w:rPr>
        <w:t>CI/CD</w:t>
      </w:r>
      <w:r w:rsidRPr="0016340C">
        <w:rPr>
          <w:rFonts w:eastAsia="Times New Roman" w:cstheme="minorHAnsi"/>
          <w:shd w:val="clear" w:color="auto" w:fill="FFFFFF"/>
        </w:rPr>
        <w:t xml:space="preserve"> environment.</w:t>
      </w:r>
    </w:p>
    <w:p w14:paraId="3F263831" w14:textId="3BD62266" w:rsidR="008A413E" w:rsidRDefault="008A413E" w:rsidP="008A413E">
      <w:pPr>
        <w:numPr>
          <w:ilvl w:val="0"/>
          <w:numId w:val="3"/>
        </w:numPr>
        <w:shd w:val="clear" w:color="auto" w:fill="FFFFFF"/>
        <w:tabs>
          <w:tab w:val="clear" w:pos="720"/>
        </w:tabs>
        <w:spacing w:before="100" w:beforeAutospacing="1" w:after="100" w:afterAutospacing="1" w:line="240" w:lineRule="auto"/>
        <w:ind w:left="270"/>
        <w:rPr>
          <w:rFonts w:eastAsia="Times New Roman" w:cstheme="minorHAnsi"/>
        </w:rPr>
      </w:pPr>
      <w:r w:rsidRPr="0016340C">
        <w:rPr>
          <w:rFonts w:eastAsia="Times New Roman" w:cstheme="minorHAnsi"/>
        </w:rPr>
        <w:t xml:space="preserve">Worked on stored procedures/views in </w:t>
      </w:r>
      <w:r w:rsidR="00CC6BDD">
        <w:rPr>
          <w:rFonts w:eastAsia="Times New Roman" w:cstheme="minorHAnsi"/>
        </w:rPr>
        <w:t>Synapse dedicated SQL Pool.</w:t>
      </w:r>
    </w:p>
    <w:p w14:paraId="0E867335" w14:textId="77777777" w:rsidR="00203990" w:rsidRPr="00203990" w:rsidRDefault="00203990" w:rsidP="00203990">
      <w:pPr>
        <w:numPr>
          <w:ilvl w:val="0"/>
          <w:numId w:val="3"/>
        </w:numPr>
        <w:shd w:val="clear" w:color="auto" w:fill="FFFFFF"/>
        <w:spacing w:before="100" w:beforeAutospacing="1" w:after="0" w:line="240" w:lineRule="auto"/>
        <w:ind w:left="270"/>
        <w:jc w:val="both"/>
        <w:rPr>
          <w:rFonts w:eastAsia="Times New Roman" w:cstheme="minorHAnsi"/>
        </w:rPr>
      </w:pPr>
      <w:r w:rsidRPr="00203990">
        <w:rPr>
          <w:rFonts w:eastAsia="Times New Roman" w:cstheme="minorHAnsi"/>
        </w:rPr>
        <w:t xml:space="preserve">Primarily responsible for designing and optimizing Azure Synapse Analytics platform by monitoring and </w:t>
      </w:r>
      <w:r>
        <w:rPr>
          <w:rFonts w:eastAsia="Times New Roman" w:cstheme="minorHAnsi"/>
        </w:rPr>
        <w:t>b</w:t>
      </w:r>
      <w:r w:rsidRPr="00203990">
        <w:rPr>
          <w:rFonts w:eastAsia="Times New Roman" w:cstheme="minorHAnsi"/>
        </w:rPr>
        <w:t>uilding reliable data solutions to move data from across systems from multiple sources in real as well as Batch load.</w:t>
      </w:r>
    </w:p>
    <w:p w14:paraId="56FE7266" w14:textId="77777777" w:rsidR="00203990" w:rsidRPr="00CC6BDD" w:rsidRDefault="00203990" w:rsidP="00203990">
      <w:pPr>
        <w:numPr>
          <w:ilvl w:val="0"/>
          <w:numId w:val="3"/>
        </w:numPr>
        <w:shd w:val="clear" w:color="auto" w:fill="FFFFFF"/>
        <w:spacing w:before="100" w:beforeAutospacing="1" w:after="0" w:line="240" w:lineRule="auto"/>
        <w:ind w:left="270"/>
        <w:jc w:val="both"/>
        <w:rPr>
          <w:rFonts w:eastAsia="Times New Roman" w:cstheme="minorHAnsi"/>
        </w:rPr>
      </w:pPr>
      <w:r w:rsidRPr="00CC6BDD">
        <w:rPr>
          <w:rFonts w:eastAsia="Times New Roman" w:cstheme="minorHAnsi"/>
        </w:rPr>
        <w:t>Providing production support for large amount of Enterprise grade Data Warehouse on Azure while adhering to SLA and submitting Root Cause Analysis.</w:t>
      </w:r>
    </w:p>
    <w:p w14:paraId="20F267D7" w14:textId="77777777" w:rsidR="00203990" w:rsidRPr="0016340C" w:rsidRDefault="00203990" w:rsidP="00203990">
      <w:pPr>
        <w:shd w:val="clear" w:color="auto" w:fill="FFFFFF"/>
        <w:spacing w:before="100" w:beforeAutospacing="1" w:after="100" w:afterAutospacing="1" w:line="240" w:lineRule="auto"/>
        <w:ind w:left="-90"/>
        <w:rPr>
          <w:rFonts w:eastAsia="Times New Roman" w:cstheme="minorHAnsi"/>
        </w:rPr>
      </w:pPr>
    </w:p>
    <w:p w14:paraId="65509AC4" w14:textId="033B0D5B" w:rsidR="00CB1562" w:rsidRDefault="00BD4B64" w:rsidP="00BD4B64">
      <w:pPr>
        <w:spacing w:after="0"/>
        <w:ind w:left="270" w:hanging="360"/>
        <w:contextualSpacing/>
        <w:jc w:val="both"/>
        <w:rPr>
          <w:rFonts w:cstheme="minorHAnsi"/>
          <w:b/>
          <w:bCs/>
        </w:rPr>
      </w:pPr>
      <w:r w:rsidRPr="00B24838">
        <w:rPr>
          <w:rFonts w:cstheme="minorHAnsi"/>
          <w:b/>
        </w:rPr>
        <w:t>Client:</w:t>
      </w:r>
      <w:r w:rsidRPr="0016340C">
        <w:rPr>
          <w:rFonts w:cstheme="minorHAnsi"/>
          <w:b/>
        </w:rPr>
        <w:t xml:space="preserve"> </w:t>
      </w:r>
      <w:r w:rsidR="00CC6BDD" w:rsidRPr="00CC6BDD">
        <w:rPr>
          <w:rFonts w:cstheme="minorHAnsi"/>
          <w:bCs/>
        </w:rPr>
        <w:t>EY, Goldman Sachs</w:t>
      </w:r>
    </w:p>
    <w:p w14:paraId="0AF6E3FA" w14:textId="4758264E" w:rsidR="00BD4B64" w:rsidRPr="0016340C" w:rsidRDefault="00B24838" w:rsidP="00BD4B64">
      <w:pPr>
        <w:spacing w:after="0"/>
        <w:ind w:left="270" w:hanging="360"/>
        <w:contextualSpacing/>
        <w:jc w:val="both"/>
        <w:rPr>
          <w:rFonts w:cstheme="minorHAnsi"/>
          <w:b/>
        </w:rPr>
      </w:pPr>
      <w:r>
        <w:rPr>
          <w:rFonts w:cstheme="minorHAnsi"/>
          <w:b/>
        </w:rPr>
        <w:t xml:space="preserve">Duration: </w:t>
      </w:r>
      <w:r w:rsidRPr="00B24838">
        <w:rPr>
          <w:rFonts w:cstheme="minorHAnsi"/>
          <w:bCs/>
        </w:rPr>
        <w:t>Oct</w:t>
      </w:r>
      <w:r w:rsidR="00BD4B64" w:rsidRPr="00B24838">
        <w:rPr>
          <w:rFonts w:cstheme="minorHAnsi"/>
          <w:bCs/>
        </w:rPr>
        <w:t xml:space="preserve"> 20</w:t>
      </w:r>
      <w:r w:rsidRPr="00B24838">
        <w:rPr>
          <w:rFonts w:cstheme="minorHAnsi"/>
          <w:bCs/>
        </w:rPr>
        <w:t xml:space="preserve">21 - </w:t>
      </w:r>
      <w:r w:rsidR="00AA29C8" w:rsidRPr="00B24838">
        <w:rPr>
          <w:rFonts w:cstheme="minorHAnsi"/>
          <w:bCs/>
        </w:rPr>
        <w:t>June</w:t>
      </w:r>
      <w:r w:rsidR="00BD4B64" w:rsidRPr="00B24838">
        <w:rPr>
          <w:rFonts w:cstheme="minorHAnsi"/>
          <w:bCs/>
        </w:rPr>
        <w:t xml:space="preserve"> 202</w:t>
      </w:r>
      <w:r w:rsidRPr="00B24838">
        <w:rPr>
          <w:rFonts w:cstheme="minorHAnsi"/>
          <w:bCs/>
        </w:rPr>
        <w:t>2</w:t>
      </w:r>
      <w:r w:rsidR="00BD4B64" w:rsidRPr="0016340C">
        <w:rPr>
          <w:rFonts w:eastAsia="Calibri" w:cstheme="minorHAnsi"/>
          <w:b/>
        </w:rPr>
        <w:t xml:space="preserve">       </w:t>
      </w:r>
    </w:p>
    <w:p w14:paraId="04C37B51" w14:textId="479E21F5" w:rsidR="00BD4B64" w:rsidRPr="0016340C" w:rsidRDefault="00BD4B64" w:rsidP="00BD4B64">
      <w:pPr>
        <w:spacing w:after="0"/>
        <w:ind w:left="270" w:hanging="360"/>
        <w:contextualSpacing/>
        <w:jc w:val="both"/>
        <w:rPr>
          <w:rFonts w:cstheme="minorHAnsi"/>
          <w:b/>
        </w:rPr>
      </w:pPr>
      <w:r w:rsidRPr="0016340C">
        <w:rPr>
          <w:rFonts w:cstheme="minorHAnsi"/>
          <w:b/>
        </w:rPr>
        <w:t xml:space="preserve">Role: </w:t>
      </w:r>
      <w:r w:rsidRPr="00B24838">
        <w:rPr>
          <w:rFonts w:cstheme="minorHAnsi"/>
          <w:bCs/>
        </w:rPr>
        <w:t xml:space="preserve">Data </w:t>
      </w:r>
      <w:r w:rsidR="00B24838">
        <w:rPr>
          <w:rFonts w:cstheme="minorHAnsi"/>
          <w:bCs/>
        </w:rPr>
        <w:t>Engineer</w:t>
      </w:r>
      <w:r w:rsidRPr="0016340C">
        <w:rPr>
          <w:rFonts w:cstheme="minorHAnsi"/>
          <w:b/>
        </w:rPr>
        <w:t xml:space="preserve"> </w:t>
      </w:r>
    </w:p>
    <w:p w14:paraId="3C1490B4" w14:textId="5D69C132" w:rsidR="00BD4B64" w:rsidRDefault="008A413E" w:rsidP="00B24838">
      <w:pPr>
        <w:spacing w:after="0"/>
        <w:ind w:left="270" w:hanging="360"/>
        <w:contextualSpacing/>
        <w:jc w:val="both"/>
        <w:rPr>
          <w:rFonts w:cstheme="minorHAnsi"/>
          <w:b/>
          <w:color w:val="000000" w:themeColor="text1"/>
        </w:rPr>
      </w:pPr>
      <w:r w:rsidRPr="0016340C">
        <w:rPr>
          <w:rFonts w:cstheme="minorHAnsi"/>
          <w:b/>
          <w:color w:val="000000" w:themeColor="text1"/>
        </w:rPr>
        <w:t>Responsibilities:</w:t>
      </w:r>
    </w:p>
    <w:p w14:paraId="64D7CD10" w14:textId="77777777" w:rsidR="00B24838" w:rsidRP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t xml:space="preserve">Developing and managing </w:t>
      </w:r>
      <w:r w:rsidRPr="00203990">
        <w:rPr>
          <w:rFonts w:eastAsia="Times New Roman" w:cstheme="minorHAnsi"/>
          <w:b/>
          <w:bCs/>
          <w:shd w:val="clear" w:color="auto" w:fill="FFFFFF"/>
        </w:rPr>
        <w:t>Azure Data Factory</w:t>
      </w:r>
      <w:r w:rsidRPr="00B24838">
        <w:rPr>
          <w:rFonts w:eastAsia="Times New Roman" w:cstheme="minorHAnsi"/>
          <w:shd w:val="clear" w:color="auto" w:fill="FFFFFF"/>
        </w:rPr>
        <w:t xml:space="preserve"> pipelines responsible for end-to-end orchestration from copying data from source to target.</w:t>
      </w:r>
    </w:p>
    <w:p w14:paraId="243A44FA" w14:textId="605C8823" w:rsidR="00B24838" w:rsidRP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t xml:space="preserve">Creating Data Factory pipelines for on-cloud ETL processing using </w:t>
      </w:r>
      <w:r w:rsidRPr="00921439">
        <w:rPr>
          <w:rFonts w:eastAsia="Times New Roman" w:cstheme="minorHAnsi"/>
          <w:b/>
          <w:bCs/>
          <w:shd w:val="clear" w:color="auto" w:fill="FFFFFF"/>
        </w:rPr>
        <w:t>copy activity</w:t>
      </w:r>
      <w:r w:rsidRPr="00B24838">
        <w:rPr>
          <w:rFonts w:eastAsia="Times New Roman" w:cstheme="minorHAnsi"/>
          <w:shd w:val="clear" w:color="auto" w:fill="FFFFFF"/>
        </w:rPr>
        <w:t xml:space="preserve"> and mapping data flow. Implementing automatic file processing using event-based trigger.</w:t>
      </w:r>
    </w:p>
    <w:p w14:paraId="6A74DF1E" w14:textId="77777777" w:rsidR="00B24838" w:rsidRP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t xml:space="preserve">Optimizing Azure data factory pipeline using DIU’s and Data Parallelism for large datasets. </w:t>
      </w:r>
    </w:p>
    <w:p w14:paraId="20A079DC" w14:textId="77777777" w:rsidR="00B24838" w:rsidRP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lastRenderedPageBreak/>
        <w:t>Creating Storage Accounts, Integration Runtimes, Linked Services.</w:t>
      </w:r>
    </w:p>
    <w:p w14:paraId="476FBF58" w14:textId="77777777" w:rsidR="00B24838" w:rsidRP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t>Integrating the end-to-end data pipeline to take data from source systems to target data repositories </w:t>
      </w:r>
    </w:p>
    <w:p w14:paraId="250C6551" w14:textId="77777777" w:rsidR="00B24838" w:rsidRP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t xml:space="preserve">Creating azure key vault for maintaining the scope of the </w:t>
      </w:r>
      <w:r w:rsidRPr="00921439">
        <w:rPr>
          <w:rFonts w:eastAsia="Times New Roman" w:cstheme="minorHAnsi"/>
          <w:b/>
          <w:bCs/>
          <w:shd w:val="clear" w:color="auto" w:fill="FFFFFF"/>
        </w:rPr>
        <w:t>secrets</w:t>
      </w:r>
      <w:r w:rsidRPr="00B24838">
        <w:rPr>
          <w:rFonts w:eastAsia="Times New Roman" w:cstheme="minorHAnsi"/>
          <w:shd w:val="clear" w:color="auto" w:fill="FFFFFF"/>
        </w:rPr>
        <w:t>.</w:t>
      </w:r>
    </w:p>
    <w:p w14:paraId="67979FCD" w14:textId="77777777" w:rsidR="00B24838" w:rsidRP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t>Processing JSON files using Azure data factory mapping data flow activities.</w:t>
      </w:r>
    </w:p>
    <w:p w14:paraId="3EDA7156" w14:textId="33C4C035" w:rsidR="00B24838" w:rsidRP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t>Processing large datasets using Azure Databricks using Pyspark.</w:t>
      </w:r>
    </w:p>
    <w:p w14:paraId="5D3ABF5D" w14:textId="77777777" w:rsidR="00B24838" w:rsidRP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t>Handling all data quality issues and error handling using Databricks.</w:t>
      </w:r>
    </w:p>
    <w:p w14:paraId="31CC4BCC" w14:textId="77777777" w:rsidR="00B24838" w:rsidRP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t>Redirect error rows in ADF using Data flow activity into Blob Storage.</w:t>
      </w:r>
    </w:p>
    <w:p w14:paraId="05849200" w14:textId="457C164F" w:rsidR="00B24838" w:rsidRP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t>Analyze bad data and perform additional validations based on corrupted data and provide work around fix and process data and Responsible for Processed layer which has used for reporting.</w:t>
      </w:r>
    </w:p>
    <w:p w14:paraId="49E1C904" w14:textId="77777777" w:rsidR="00B24838" w:rsidRP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t>Building reusable notebooks for automating common processes using Functions.</w:t>
      </w:r>
    </w:p>
    <w:p w14:paraId="75E96F13" w14:textId="77777777" w:rsidR="00B24838" w:rsidRP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t>Debugging stored procedure and identifying data which is not coming as expected or causing failure in load.</w:t>
      </w:r>
    </w:p>
    <w:p w14:paraId="175716D4" w14:textId="77777777" w:rsidR="00B24838" w:rsidRP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t>Involved in Sprint Backlog refinement meetings to groom the stories for next sprints.</w:t>
      </w:r>
    </w:p>
    <w:p w14:paraId="03137E4A" w14:textId="7C67BED1" w:rsidR="00B24838" w:rsidRP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t xml:space="preserve">Involved in moving the pipelines from Dev to QA branch using ARM templates part of </w:t>
      </w:r>
      <w:r w:rsidRPr="00921439">
        <w:rPr>
          <w:rFonts w:eastAsia="Times New Roman" w:cstheme="minorHAnsi"/>
          <w:b/>
          <w:bCs/>
          <w:shd w:val="clear" w:color="auto" w:fill="FFFFFF"/>
        </w:rPr>
        <w:t>CI</w:t>
      </w:r>
      <w:r w:rsidR="00921439" w:rsidRPr="00921439">
        <w:rPr>
          <w:rFonts w:eastAsia="Times New Roman" w:cstheme="minorHAnsi"/>
          <w:b/>
          <w:bCs/>
          <w:shd w:val="clear" w:color="auto" w:fill="FFFFFF"/>
        </w:rPr>
        <w:t>/</w:t>
      </w:r>
      <w:r w:rsidRPr="00921439">
        <w:rPr>
          <w:rFonts w:eastAsia="Times New Roman" w:cstheme="minorHAnsi"/>
          <w:b/>
          <w:bCs/>
          <w:shd w:val="clear" w:color="auto" w:fill="FFFFFF"/>
        </w:rPr>
        <w:t>CD</w:t>
      </w:r>
      <w:r w:rsidRPr="00B24838">
        <w:rPr>
          <w:rFonts w:eastAsia="Times New Roman" w:cstheme="minorHAnsi"/>
          <w:shd w:val="clear" w:color="auto" w:fill="FFFFFF"/>
        </w:rPr>
        <w:t xml:space="preserve"> process.</w:t>
      </w:r>
    </w:p>
    <w:p w14:paraId="1DE083FF" w14:textId="77777777" w:rsidR="00B24838" w:rsidRDefault="00B24838" w:rsidP="00B24838">
      <w:pPr>
        <w:numPr>
          <w:ilvl w:val="0"/>
          <w:numId w:val="3"/>
        </w:numPr>
        <w:spacing w:after="0" w:line="240" w:lineRule="auto"/>
        <w:ind w:left="270"/>
        <w:jc w:val="both"/>
        <w:textAlignment w:val="center"/>
        <w:rPr>
          <w:rFonts w:eastAsia="Times New Roman" w:cstheme="minorHAnsi"/>
          <w:shd w:val="clear" w:color="auto" w:fill="FFFFFF"/>
        </w:rPr>
      </w:pPr>
      <w:r w:rsidRPr="00B24838">
        <w:rPr>
          <w:rFonts w:eastAsia="Times New Roman" w:cstheme="minorHAnsi"/>
          <w:shd w:val="clear" w:color="auto" w:fill="FFFFFF"/>
        </w:rPr>
        <w:t xml:space="preserve">Monitor Data Factory pipelines using </w:t>
      </w:r>
      <w:r w:rsidRPr="00921439">
        <w:rPr>
          <w:rFonts w:eastAsia="Times New Roman" w:cstheme="minorHAnsi"/>
          <w:b/>
          <w:bCs/>
          <w:shd w:val="clear" w:color="auto" w:fill="FFFFFF"/>
        </w:rPr>
        <w:t xml:space="preserve">Azure Monitor </w:t>
      </w:r>
      <w:r w:rsidRPr="00921439">
        <w:rPr>
          <w:rFonts w:eastAsia="Times New Roman" w:cstheme="minorHAnsi"/>
          <w:shd w:val="clear" w:color="auto" w:fill="FFFFFF"/>
        </w:rPr>
        <w:t>and</w:t>
      </w:r>
      <w:r w:rsidRPr="00921439">
        <w:rPr>
          <w:rFonts w:eastAsia="Times New Roman" w:cstheme="minorHAnsi"/>
          <w:b/>
          <w:bCs/>
          <w:shd w:val="clear" w:color="auto" w:fill="FFFFFF"/>
        </w:rPr>
        <w:t xml:space="preserve"> Log Analytics</w:t>
      </w:r>
      <w:r w:rsidRPr="00B24838">
        <w:rPr>
          <w:rFonts w:eastAsia="Times New Roman" w:cstheme="minorHAnsi"/>
          <w:shd w:val="clear" w:color="auto" w:fill="FFFFFF"/>
        </w:rPr>
        <w:t>.</w:t>
      </w:r>
    </w:p>
    <w:p w14:paraId="68F4758C" w14:textId="77777777" w:rsidR="00975C27" w:rsidRPr="00B24838" w:rsidRDefault="00975C27" w:rsidP="00975C27">
      <w:pPr>
        <w:spacing w:after="0" w:line="240" w:lineRule="auto"/>
        <w:ind w:left="270"/>
        <w:jc w:val="both"/>
        <w:textAlignment w:val="center"/>
        <w:rPr>
          <w:rFonts w:eastAsia="Times New Roman" w:cstheme="minorHAnsi"/>
          <w:shd w:val="clear" w:color="auto" w:fill="FFFFFF"/>
        </w:rPr>
      </w:pPr>
    </w:p>
    <w:p w14:paraId="6E394F52" w14:textId="77777777" w:rsidR="00975C27" w:rsidRDefault="00975C27" w:rsidP="00975C27">
      <w:pPr>
        <w:pStyle w:val="spanpaddedline"/>
        <w:spacing w:line="320" w:lineRule="atLeast"/>
        <w:ind w:right="240"/>
        <w:rPr>
          <w:rFonts w:cstheme="minorHAnsi"/>
          <w:b/>
        </w:rPr>
      </w:pPr>
    </w:p>
    <w:p w14:paraId="3A65ED9D" w14:textId="5BFBF9A3" w:rsidR="00250CBC" w:rsidRDefault="00BD4B64" w:rsidP="00975C27">
      <w:pPr>
        <w:spacing w:after="0" w:line="240" w:lineRule="auto"/>
        <w:ind w:left="-90" w:right="-576"/>
        <w:jc w:val="both"/>
        <w:textAlignment w:val="center"/>
        <w:rPr>
          <w:rFonts w:cstheme="minorHAnsi"/>
          <w:b/>
        </w:rPr>
      </w:pPr>
      <w:r w:rsidRPr="00975C27">
        <w:rPr>
          <w:rFonts w:cstheme="minorHAnsi"/>
          <w:b/>
          <w:bCs/>
          <w:color w:val="000000"/>
          <w:shd w:val="clear" w:color="auto" w:fill="FFFFFF"/>
        </w:rPr>
        <w:t xml:space="preserve">Client: </w:t>
      </w:r>
      <w:r w:rsidR="00B24838" w:rsidRPr="00975C27">
        <w:rPr>
          <w:rFonts w:cstheme="minorHAnsi"/>
          <w:b/>
          <w:bCs/>
          <w:color w:val="000000"/>
          <w:shd w:val="clear" w:color="auto" w:fill="FFFFFF"/>
        </w:rPr>
        <w:t>Cognizant,</w:t>
      </w:r>
      <w:bookmarkStart w:id="1" w:name="_Hlk131411329"/>
      <w:r w:rsidR="00975C27" w:rsidRPr="00975C27">
        <w:rPr>
          <w:rFonts w:cstheme="minorHAnsi"/>
          <w:b/>
          <w:bCs/>
          <w:color w:val="000000"/>
          <w:shd w:val="clear" w:color="auto" w:fill="FFFFFF"/>
        </w:rPr>
        <w:t xml:space="preserve"> The Hartford Financial Services, Hartford, Connecticut, USA</w:t>
      </w:r>
      <w:bookmarkEnd w:id="1"/>
      <w:r w:rsidRPr="00975C27">
        <w:rPr>
          <w:rFonts w:cstheme="minorHAnsi"/>
          <w:b/>
          <w:bCs/>
          <w:color w:val="000000"/>
          <w:shd w:val="clear" w:color="auto" w:fill="FFFFFF"/>
        </w:rPr>
        <w:t xml:space="preserve"> </w:t>
      </w:r>
      <w:r w:rsidRPr="0016340C">
        <w:rPr>
          <w:rFonts w:cstheme="minorHAnsi"/>
          <w:b/>
        </w:rPr>
        <w:t xml:space="preserve">                                                                                                                 </w:t>
      </w:r>
    </w:p>
    <w:p w14:paraId="45804505" w14:textId="46DC51DE" w:rsidR="00BD4B64" w:rsidRPr="0016340C" w:rsidRDefault="00C107ED" w:rsidP="00BD4B64">
      <w:pPr>
        <w:spacing w:after="0" w:line="240" w:lineRule="auto"/>
        <w:ind w:left="-90" w:right="-576"/>
        <w:jc w:val="both"/>
        <w:textAlignment w:val="center"/>
        <w:rPr>
          <w:rFonts w:eastAsia="Times New Roman" w:cstheme="minorHAnsi"/>
        </w:rPr>
      </w:pPr>
      <w:r>
        <w:rPr>
          <w:rFonts w:cstheme="minorHAnsi"/>
          <w:b/>
          <w:bCs/>
          <w:color w:val="000000"/>
          <w:shd w:val="clear" w:color="auto" w:fill="FFFFFF"/>
        </w:rPr>
        <w:t xml:space="preserve">Nov </w:t>
      </w:r>
      <w:r w:rsidRPr="0016340C">
        <w:rPr>
          <w:rFonts w:cstheme="minorHAnsi"/>
          <w:b/>
          <w:bCs/>
          <w:color w:val="000000"/>
          <w:shd w:val="clear" w:color="auto" w:fill="FFFFFF"/>
        </w:rPr>
        <w:t>2017</w:t>
      </w:r>
      <w:r w:rsidR="00BD4B64" w:rsidRPr="0016340C">
        <w:rPr>
          <w:rFonts w:cstheme="minorHAnsi"/>
          <w:b/>
          <w:bCs/>
          <w:color w:val="000000"/>
          <w:shd w:val="clear" w:color="auto" w:fill="FFFFFF"/>
        </w:rPr>
        <w:t xml:space="preserve"> – </w:t>
      </w:r>
      <w:r>
        <w:rPr>
          <w:rFonts w:cstheme="minorHAnsi"/>
          <w:b/>
          <w:bCs/>
          <w:color w:val="000000"/>
          <w:shd w:val="clear" w:color="auto" w:fill="FFFFFF"/>
        </w:rPr>
        <w:t xml:space="preserve">Oct </w:t>
      </w:r>
      <w:r w:rsidR="00B24838">
        <w:rPr>
          <w:rFonts w:cstheme="minorHAnsi"/>
          <w:b/>
          <w:bCs/>
          <w:color w:val="000000"/>
          <w:shd w:val="clear" w:color="auto" w:fill="FFFFFF"/>
        </w:rPr>
        <w:t>2021</w:t>
      </w:r>
      <w:r w:rsidR="00BD4B64" w:rsidRPr="0016340C">
        <w:rPr>
          <w:rFonts w:cstheme="minorHAnsi"/>
          <w:b/>
          <w:bCs/>
          <w:color w:val="000000"/>
          <w:shd w:val="clear" w:color="auto" w:fill="FFFFFF"/>
        </w:rPr>
        <w:t>         </w:t>
      </w:r>
    </w:p>
    <w:p w14:paraId="09115D9A" w14:textId="41B4C6B1" w:rsidR="00BD4B64" w:rsidRPr="0016340C" w:rsidRDefault="00BD4B64" w:rsidP="00BD4B64">
      <w:pPr>
        <w:spacing w:after="0"/>
        <w:ind w:left="-90"/>
        <w:jc w:val="both"/>
        <w:rPr>
          <w:rFonts w:cstheme="minorHAnsi"/>
          <w:b/>
        </w:rPr>
      </w:pPr>
      <w:r w:rsidRPr="0016340C">
        <w:rPr>
          <w:rFonts w:cstheme="minorHAnsi"/>
          <w:b/>
        </w:rPr>
        <w:t xml:space="preserve">Role: Data Engineer </w:t>
      </w:r>
    </w:p>
    <w:p w14:paraId="215C5B88" w14:textId="0104D062" w:rsidR="008A413E" w:rsidRDefault="008A413E" w:rsidP="00B24838">
      <w:pPr>
        <w:spacing w:after="0"/>
        <w:ind w:left="-90"/>
        <w:jc w:val="both"/>
        <w:rPr>
          <w:rFonts w:cstheme="minorHAnsi"/>
          <w:b/>
          <w:color w:val="000000" w:themeColor="text1"/>
        </w:rPr>
      </w:pPr>
      <w:r w:rsidRPr="0016340C">
        <w:rPr>
          <w:rFonts w:cstheme="minorHAnsi"/>
          <w:b/>
          <w:color w:val="000000" w:themeColor="text1"/>
        </w:rPr>
        <w:t>Responsibilities:</w:t>
      </w:r>
    </w:p>
    <w:p w14:paraId="0C65B677" w14:textId="77777777" w:rsidR="00BB3E93" w:rsidRPr="00BB3E93" w:rsidRDefault="00BB3E93" w:rsidP="00BB3E93">
      <w:pPr>
        <w:numPr>
          <w:ilvl w:val="0"/>
          <w:numId w:val="3"/>
        </w:numPr>
        <w:spacing w:after="0" w:line="240" w:lineRule="auto"/>
        <w:ind w:left="270"/>
        <w:jc w:val="both"/>
        <w:textAlignment w:val="center"/>
        <w:rPr>
          <w:rFonts w:eastAsia="Times New Roman" w:cstheme="minorHAnsi"/>
          <w:shd w:val="clear" w:color="auto" w:fill="FFFFFF"/>
        </w:rPr>
      </w:pPr>
      <w:r w:rsidRPr="00BB3E93">
        <w:rPr>
          <w:rFonts w:eastAsia="Times New Roman" w:cstheme="minorHAnsi"/>
          <w:shd w:val="clear" w:color="auto" w:fill="FFFFFF"/>
        </w:rPr>
        <w:t>Involved Designing and loading of large unstructured datasets (XML and JSON) in to hive tables using Python.</w:t>
      </w:r>
    </w:p>
    <w:p w14:paraId="351598E2" w14:textId="77777777" w:rsidR="00BB3E93" w:rsidRPr="00BB3E93" w:rsidRDefault="00BB3E93" w:rsidP="00BB3E93">
      <w:pPr>
        <w:numPr>
          <w:ilvl w:val="0"/>
          <w:numId w:val="3"/>
        </w:numPr>
        <w:spacing w:after="0" w:line="240" w:lineRule="auto"/>
        <w:ind w:left="270"/>
        <w:jc w:val="both"/>
        <w:textAlignment w:val="center"/>
        <w:rPr>
          <w:rFonts w:eastAsia="Times New Roman" w:cstheme="minorHAnsi"/>
          <w:shd w:val="clear" w:color="auto" w:fill="FFFFFF"/>
        </w:rPr>
      </w:pPr>
      <w:r w:rsidRPr="00BB3E93">
        <w:rPr>
          <w:rFonts w:eastAsia="Times New Roman" w:cstheme="minorHAnsi"/>
          <w:shd w:val="clear" w:color="auto" w:fill="FFFFFF"/>
        </w:rPr>
        <w:t>Involved in loading the data from RDBMS (MySQL and Oracle) to HDFS Using SQOOP.</w:t>
      </w:r>
    </w:p>
    <w:p w14:paraId="1896E74A" w14:textId="5765EE40" w:rsidR="00BB3E93" w:rsidRPr="00BB3E93" w:rsidRDefault="00BB3E93" w:rsidP="00BB3E93">
      <w:pPr>
        <w:numPr>
          <w:ilvl w:val="0"/>
          <w:numId w:val="3"/>
        </w:numPr>
        <w:spacing w:after="0" w:line="240" w:lineRule="auto"/>
        <w:ind w:left="270"/>
        <w:jc w:val="both"/>
        <w:textAlignment w:val="center"/>
        <w:rPr>
          <w:rFonts w:eastAsia="Times New Roman" w:cstheme="minorHAnsi"/>
          <w:shd w:val="clear" w:color="auto" w:fill="FFFFFF"/>
        </w:rPr>
      </w:pPr>
      <w:r w:rsidRPr="00BB3E93">
        <w:rPr>
          <w:rFonts w:eastAsia="Times New Roman" w:cstheme="minorHAnsi"/>
          <w:shd w:val="clear" w:color="auto" w:fill="FFFFFF"/>
        </w:rPr>
        <w:t>And involved in PowerShell scripting to generate multiple files in different locations.</w:t>
      </w:r>
    </w:p>
    <w:p w14:paraId="7033C128" w14:textId="1ABE6DB5" w:rsidR="00BB3E93" w:rsidRPr="00BB3E93" w:rsidRDefault="00BB3E93" w:rsidP="00BB3E93">
      <w:pPr>
        <w:numPr>
          <w:ilvl w:val="0"/>
          <w:numId w:val="3"/>
        </w:numPr>
        <w:spacing w:after="0" w:line="240" w:lineRule="auto"/>
        <w:ind w:left="270"/>
        <w:jc w:val="both"/>
        <w:textAlignment w:val="center"/>
        <w:rPr>
          <w:rFonts w:eastAsia="Times New Roman" w:cstheme="minorHAnsi"/>
          <w:shd w:val="clear" w:color="auto" w:fill="FFFFFF"/>
        </w:rPr>
      </w:pPr>
      <w:r w:rsidRPr="00BB3E93">
        <w:rPr>
          <w:rFonts w:eastAsia="Times New Roman" w:cstheme="minorHAnsi"/>
          <w:shd w:val="clear" w:color="auto" w:fill="FFFFFF"/>
        </w:rPr>
        <w:t>Involved in Designing ETL packages and Implementation of SCD,</w:t>
      </w:r>
      <w:r w:rsidR="000F40CD">
        <w:rPr>
          <w:rFonts w:eastAsia="Times New Roman" w:cstheme="minorHAnsi"/>
          <w:shd w:val="clear" w:color="auto" w:fill="FFFFFF"/>
        </w:rPr>
        <w:t xml:space="preserve"> Azure,</w:t>
      </w:r>
      <w:r w:rsidRPr="00BB3E93">
        <w:rPr>
          <w:rFonts w:eastAsia="Times New Roman" w:cstheme="minorHAnsi"/>
          <w:shd w:val="clear" w:color="auto" w:fill="FFFFFF"/>
        </w:rPr>
        <w:t xml:space="preserve"> CDC, ETL Optimization and Data Cleansing using SQL Server Integration Services 2014.</w:t>
      </w:r>
    </w:p>
    <w:p w14:paraId="0C8617BA" w14:textId="77777777" w:rsidR="00BB3E93" w:rsidRPr="00BB3E93" w:rsidRDefault="00BB3E93" w:rsidP="00BB3E93">
      <w:pPr>
        <w:numPr>
          <w:ilvl w:val="0"/>
          <w:numId w:val="3"/>
        </w:numPr>
        <w:spacing w:after="0" w:line="240" w:lineRule="auto"/>
        <w:ind w:left="270"/>
        <w:jc w:val="both"/>
        <w:textAlignment w:val="center"/>
        <w:rPr>
          <w:rFonts w:eastAsia="Times New Roman" w:cstheme="minorHAnsi"/>
          <w:shd w:val="clear" w:color="auto" w:fill="FFFFFF"/>
        </w:rPr>
      </w:pPr>
      <w:r w:rsidRPr="00BB3E93">
        <w:rPr>
          <w:rFonts w:eastAsia="Times New Roman" w:cstheme="minorHAnsi"/>
          <w:shd w:val="clear" w:color="auto" w:fill="FFFFFF"/>
        </w:rPr>
        <w:t>Involved in creating of Data Marts and Dimensional Data Modeling, Star Schema Modeling, Snow- Flake Modeling, FACT and Dimensions Tables using SQL Server Analysis Services (SSAS).</w:t>
      </w:r>
    </w:p>
    <w:p w14:paraId="0F4903EE" w14:textId="77777777" w:rsidR="00BB3E93" w:rsidRPr="00BB3E93" w:rsidRDefault="00BB3E93" w:rsidP="00BB3E93">
      <w:pPr>
        <w:numPr>
          <w:ilvl w:val="0"/>
          <w:numId w:val="3"/>
        </w:numPr>
        <w:spacing w:after="0" w:line="240" w:lineRule="auto"/>
        <w:ind w:left="270"/>
        <w:jc w:val="both"/>
        <w:textAlignment w:val="center"/>
        <w:rPr>
          <w:rFonts w:eastAsia="Times New Roman" w:cstheme="minorHAnsi"/>
          <w:shd w:val="clear" w:color="auto" w:fill="FFFFFF"/>
        </w:rPr>
      </w:pPr>
      <w:r w:rsidRPr="00BB3E93">
        <w:rPr>
          <w:rFonts w:eastAsia="Times New Roman" w:cstheme="minorHAnsi"/>
          <w:shd w:val="clear" w:color="auto" w:fill="FFFFFF"/>
        </w:rPr>
        <w:t>Involved in creating multidimensional objects (Cubes, Dimensions) using SQL server Analysis services (SSAS) and performed designing and developing extensive dashboards using Power BI and DAX.</w:t>
      </w:r>
    </w:p>
    <w:p w14:paraId="7F286E44" w14:textId="77777777" w:rsidR="00BB3E93" w:rsidRPr="00BB3E93" w:rsidRDefault="00BB3E93" w:rsidP="00BB3E93">
      <w:pPr>
        <w:numPr>
          <w:ilvl w:val="0"/>
          <w:numId w:val="3"/>
        </w:numPr>
        <w:spacing w:after="0" w:line="240" w:lineRule="auto"/>
        <w:ind w:left="270"/>
        <w:jc w:val="both"/>
        <w:textAlignment w:val="center"/>
        <w:rPr>
          <w:rFonts w:eastAsia="Times New Roman" w:cstheme="minorHAnsi"/>
          <w:shd w:val="clear" w:color="auto" w:fill="FFFFFF"/>
        </w:rPr>
      </w:pPr>
      <w:r w:rsidRPr="00BB3E93">
        <w:rPr>
          <w:rFonts w:eastAsia="Times New Roman" w:cstheme="minorHAnsi"/>
          <w:shd w:val="clear" w:color="auto" w:fill="FFFFFF"/>
        </w:rPr>
        <w:t>Involved in creating tabular model to develop data analysis prototype to create Power Map visualize reports.</w:t>
      </w:r>
    </w:p>
    <w:p w14:paraId="30BAE165" w14:textId="4E04D2EF" w:rsidR="00BB3E93" w:rsidRPr="00BB3E93" w:rsidRDefault="00BB3E93" w:rsidP="00BB3E93">
      <w:pPr>
        <w:numPr>
          <w:ilvl w:val="0"/>
          <w:numId w:val="3"/>
        </w:numPr>
        <w:spacing w:after="0" w:line="240" w:lineRule="auto"/>
        <w:ind w:left="270"/>
        <w:jc w:val="both"/>
        <w:textAlignment w:val="center"/>
        <w:rPr>
          <w:rFonts w:eastAsia="Times New Roman" w:cstheme="minorHAnsi"/>
          <w:shd w:val="clear" w:color="auto" w:fill="FFFFFF"/>
        </w:rPr>
      </w:pPr>
      <w:r w:rsidRPr="00BB3E93">
        <w:rPr>
          <w:rFonts w:eastAsia="Times New Roman" w:cstheme="minorHAnsi"/>
          <w:shd w:val="clear" w:color="auto" w:fill="FFFFFF"/>
        </w:rPr>
        <w:t>Involved in implementation of different types of graphical reports like Cross Tabs,</w:t>
      </w:r>
      <w:r w:rsidR="000F40CD">
        <w:rPr>
          <w:rFonts w:eastAsia="Times New Roman" w:cstheme="minorHAnsi"/>
          <w:shd w:val="clear" w:color="auto" w:fill="FFFFFF"/>
        </w:rPr>
        <w:t xml:space="preserve"> Azure</w:t>
      </w:r>
      <w:r w:rsidRPr="00BB3E93">
        <w:rPr>
          <w:rFonts w:eastAsia="Times New Roman" w:cstheme="minorHAnsi"/>
          <w:shd w:val="clear" w:color="auto" w:fill="FFFFFF"/>
        </w:rPr>
        <w:t xml:space="preserve"> Scatter Plots, Geographic Maps, Heat Maps, Gauge, Tree Maps visualize reports using Power BI and performed fine tuning of the SQL queries and implementation of Indexes for faster performance and Implementation of Partitions, MDX for cube performance.</w:t>
      </w:r>
    </w:p>
    <w:p w14:paraId="6F30369D" w14:textId="77777777" w:rsidR="008A413E" w:rsidRPr="0016340C" w:rsidRDefault="008A413E" w:rsidP="008A413E">
      <w:pPr>
        <w:pStyle w:val="ListParagraph"/>
        <w:spacing w:after="0" w:line="240" w:lineRule="auto"/>
        <w:ind w:left="270"/>
        <w:jc w:val="both"/>
        <w:rPr>
          <w:rFonts w:eastAsia="Times New Roman" w:cstheme="minorHAnsi"/>
          <w:color w:val="000000" w:themeColor="text1"/>
        </w:rPr>
      </w:pPr>
    </w:p>
    <w:p w14:paraId="3E671A94" w14:textId="455A4102" w:rsidR="00B24838" w:rsidRDefault="00BD4B64" w:rsidP="00BD4B64">
      <w:pPr>
        <w:spacing w:after="0"/>
        <w:ind w:left="-90"/>
        <w:jc w:val="both"/>
        <w:rPr>
          <w:rFonts w:cstheme="minorHAnsi"/>
          <w:b/>
        </w:rPr>
      </w:pPr>
      <w:r w:rsidRPr="0016340C">
        <w:rPr>
          <w:rFonts w:cstheme="minorHAnsi"/>
          <w:b/>
        </w:rPr>
        <w:t xml:space="preserve">Client: </w:t>
      </w:r>
      <w:r w:rsidR="00B24838">
        <w:rPr>
          <w:rFonts w:cstheme="minorHAnsi"/>
          <w:b/>
        </w:rPr>
        <w:t>Cognizant,</w:t>
      </w:r>
      <w:r w:rsidRPr="0016340C">
        <w:rPr>
          <w:rFonts w:cstheme="minorHAnsi"/>
          <w:b/>
        </w:rPr>
        <w:t xml:space="preserve"> </w:t>
      </w:r>
      <w:r w:rsidR="00B24838">
        <w:rPr>
          <w:rFonts w:cstheme="minorHAnsi"/>
          <w:b/>
        </w:rPr>
        <w:t>CoreLogic</w:t>
      </w:r>
      <w:r w:rsidRPr="0016340C">
        <w:rPr>
          <w:rFonts w:cstheme="minorHAnsi"/>
          <w:b/>
        </w:rPr>
        <w:t xml:space="preserve">      </w:t>
      </w:r>
    </w:p>
    <w:p w14:paraId="7727067D" w14:textId="5EB2F210" w:rsidR="00BD4B64" w:rsidRPr="0016340C" w:rsidRDefault="00B24838" w:rsidP="00BD4B64">
      <w:pPr>
        <w:spacing w:after="0"/>
        <w:ind w:left="-90"/>
        <w:jc w:val="both"/>
        <w:rPr>
          <w:rFonts w:cstheme="minorHAnsi"/>
          <w:b/>
        </w:rPr>
      </w:pPr>
      <w:r>
        <w:rPr>
          <w:rFonts w:cstheme="minorHAnsi"/>
          <w:b/>
        </w:rPr>
        <w:t xml:space="preserve">Duration </w:t>
      </w:r>
      <w:r w:rsidR="00C107ED">
        <w:rPr>
          <w:rFonts w:cstheme="minorHAnsi"/>
          <w:b/>
        </w:rPr>
        <w:t xml:space="preserve">Nov </w:t>
      </w:r>
      <w:r>
        <w:rPr>
          <w:rFonts w:cstheme="minorHAnsi"/>
          <w:b/>
        </w:rPr>
        <w:t>20</w:t>
      </w:r>
      <w:r w:rsidR="00FF6DF4">
        <w:rPr>
          <w:rFonts w:cstheme="minorHAnsi"/>
          <w:b/>
        </w:rPr>
        <w:t xml:space="preserve">14 – </w:t>
      </w:r>
      <w:r w:rsidR="00C107ED">
        <w:rPr>
          <w:rFonts w:cstheme="minorHAnsi"/>
          <w:b/>
        </w:rPr>
        <w:t>Nov 2017</w:t>
      </w:r>
      <w:r w:rsidR="00BD4B64" w:rsidRPr="0016340C">
        <w:rPr>
          <w:rFonts w:cstheme="minorHAnsi"/>
          <w:b/>
        </w:rPr>
        <w:t xml:space="preserve">                                                                                                                                 </w:t>
      </w:r>
    </w:p>
    <w:p w14:paraId="46C42415" w14:textId="77777777" w:rsidR="00BD4B64" w:rsidRPr="0016340C" w:rsidRDefault="00BD4B64" w:rsidP="00BD4B64">
      <w:pPr>
        <w:spacing w:after="0"/>
        <w:ind w:left="-90"/>
        <w:jc w:val="both"/>
        <w:rPr>
          <w:rFonts w:cstheme="minorHAnsi"/>
          <w:b/>
        </w:rPr>
      </w:pPr>
      <w:r w:rsidRPr="0016340C">
        <w:rPr>
          <w:rFonts w:cstheme="minorHAnsi"/>
          <w:b/>
        </w:rPr>
        <w:t>Role: Data Engineer</w:t>
      </w:r>
    </w:p>
    <w:p w14:paraId="357A3FBD" w14:textId="327CBE66" w:rsidR="00BD4B64" w:rsidRDefault="008A413E" w:rsidP="00BD4B64">
      <w:pPr>
        <w:spacing w:after="0"/>
        <w:ind w:left="-90"/>
        <w:jc w:val="both"/>
        <w:rPr>
          <w:rFonts w:cstheme="minorHAnsi"/>
          <w:b/>
          <w:color w:val="000000" w:themeColor="text1"/>
        </w:rPr>
      </w:pPr>
      <w:r w:rsidRPr="0016340C">
        <w:rPr>
          <w:rFonts w:cstheme="minorHAnsi"/>
          <w:b/>
          <w:color w:val="000000" w:themeColor="text1"/>
        </w:rPr>
        <w:t>Responsibilities:</w:t>
      </w:r>
    </w:p>
    <w:p w14:paraId="0335CF83" w14:textId="77777777" w:rsidR="001A4CA3" w:rsidRPr="001A4CA3" w:rsidRDefault="001A4CA3" w:rsidP="001A4CA3">
      <w:pPr>
        <w:numPr>
          <w:ilvl w:val="0"/>
          <w:numId w:val="3"/>
        </w:numPr>
        <w:spacing w:after="0" w:line="240" w:lineRule="auto"/>
        <w:ind w:left="270"/>
        <w:jc w:val="both"/>
        <w:textAlignment w:val="center"/>
        <w:rPr>
          <w:rFonts w:eastAsia="Times New Roman" w:cstheme="minorHAnsi"/>
          <w:shd w:val="clear" w:color="auto" w:fill="FFFFFF"/>
        </w:rPr>
      </w:pPr>
      <w:bookmarkStart w:id="2" w:name="_Hlk131412406"/>
      <w:r w:rsidRPr="001A4CA3">
        <w:rPr>
          <w:rFonts w:eastAsia="Times New Roman" w:cstheme="minorHAnsi"/>
          <w:shd w:val="clear" w:color="auto" w:fill="FFFFFF"/>
        </w:rPr>
        <w:t>Involved Designing and loading of large unstructured datasets (XML and JSON) in to hive tables using Python.</w:t>
      </w:r>
    </w:p>
    <w:p w14:paraId="42667EED" w14:textId="77777777" w:rsidR="001A4CA3" w:rsidRPr="001A4CA3" w:rsidRDefault="001A4CA3" w:rsidP="001A4CA3">
      <w:pPr>
        <w:numPr>
          <w:ilvl w:val="0"/>
          <w:numId w:val="3"/>
        </w:numPr>
        <w:spacing w:after="0" w:line="240" w:lineRule="auto"/>
        <w:ind w:left="270"/>
        <w:jc w:val="both"/>
        <w:textAlignment w:val="center"/>
        <w:rPr>
          <w:rFonts w:eastAsia="Times New Roman" w:cstheme="minorHAnsi"/>
          <w:shd w:val="clear" w:color="auto" w:fill="FFFFFF"/>
        </w:rPr>
      </w:pPr>
      <w:r w:rsidRPr="001A4CA3">
        <w:rPr>
          <w:rFonts w:eastAsia="Times New Roman" w:cstheme="minorHAnsi"/>
          <w:shd w:val="clear" w:color="auto" w:fill="FFFFFF"/>
        </w:rPr>
        <w:t>Involved in loading the data from RDBMS (MySQL and Oracle) to HDFS Using SQOOP.</w:t>
      </w:r>
    </w:p>
    <w:p w14:paraId="712015A0" w14:textId="62E05C48" w:rsidR="001A4CA3" w:rsidRPr="001A4CA3" w:rsidRDefault="001A4CA3" w:rsidP="001A4CA3">
      <w:pPr>
        <w:numPr>
          <w:ilvl w:val="0"/>
          <w:numId w:val="3"/>
        </w:numPr>
        <w:spacing w:after="0" w:line="240" w:lineRule="auto"/>
        <w:ind w:left="270"/>
        <w:jc w:val="both"/>
        <w:textAlignment w:val="center"/>
        <w:rPr>
          <w:rFonts w:eastAsia="Times New Roman" w:cstheme="minorHAnsi"/>
          <w:shd w:val="clear" w:color="auto" w:fill="FFFFFF"/>
        </w:rPr>
      </w:pPr>
      <w:r>
        <w:rPr>
          <w:rFonts w:eastAsia="Times New Roman" w:cstheme="minorHAnsi"/>
          <w:shd w:val="clear" w:color="auto" w:fill="FFFFFF"/>
        </w:rPr>
        <w:t>I</w:t>
      </w:r>
      <w:r w:rsidRPr="001A4CA3">
        <w:rPr>
          <w:rFonts w:eastAsia="Times New Roman" w:cstheme="minorHAnsi"/>
          <w:shd w:val="clear" w:color="auto" w:fill="FFFFFF"/>
        </w:rPr>
        <w:t>nvolved in PowerShell scripting to generate multiple files in different locations.</w:t>
      </w:r>
    </w:p>
    <w:p w14:paraId="76EA8F90" w14:textId="77777777" w:rsidR="001A4CA3" w:rsidRPr="001A4CA3" w:rsidRDefault="001A4CA3" w:rsidP="001A4CA3">
      <w:pPr>
        <w:numPr>
          <w:ilvl w:val="0"/>
          <w:numId w:val="3"/>
        </w:numPr>
        <w:spacing w:after="0" w:line="240" w:lineRule="auto"/>
        <w:ind w:left="270"/>
        <w:jc w:val="both"/>
        <w:textAlignment w:val="center"/>
        <w:rPr>
          <w:rFonts w:eastAsia="Times New Roman" w:cstheme="minorHAnsi"/>
          <w:shd w:val="clear" w:color="auto" w:fill="FFFFFF"/>
        </w:rPr>
      </w:pPr>
      <w:r w:rsidRPr="001A4CA3">
        <w:rPr>
          <w:rFonts w:eastAsia="Times New Roman" w:cstheme="minorHAnsi"/>
          <w:shd w:val="clear" w:color="auto" w:fill="FFFFFF"/>
        </w:rPr>
        <w:t>Involved in Designing ETL packages and Implementation of SCD, CDC, ETL Optimization and Data Cleansing using SQL Server Integration Services 2014.</w:t>
      </w:r>
    </w:p>
    <w:p w14:paraId="1F926BA5" w14:textId="77777777" w:rsidR="001A4CA3" w:rsidRPr="001A4CA3" w:rsidRDefault="001A4CA3" w:rsidP="001A4CA3">
      <w:pPr>
        <w:numPr>
          <w:ilvl w:val="0"/>
          <w:numId w:val="3"/>
        </w:numPr>
        <w:spacing w:after="0" w:line="240" w:lineRule="auto"/>
        <w:ind w:left="270"/>
        <w:jc w:val="both"/>
        <w:textAlignment w:val="center"/>
        <w:rPr>
          <w:rFonts w:eastAsia="Times New Roman" w:cstheme="minorHAnsi"/>
          <w:shd w:val="clear" w:color="auto" w:fill="FFFFFF"/>
        </w:rPr>
      </w:pPr>
      <w:r w:rsidRPr="001A4CA3">
        <w:rPr>
          <w:rFonts w:eastAsia="Times New Roman" w:cstheme="minorHAnsi"/>
          <w:shd w:val="clear" w:color="auto" w:fill="FFFFFF"/>
        </w:rPr>
        <w:t>Involved in creating of Data Marts and Dimensional Data Modeling, Star Schema Modeling, Snow- Flake Modeling, FACT and Dimensions Tables using SQL Server Analysis Services (SSAS).</w:t>
      </w:r>
    </w:p>
    <w:p w14:paraId="4F3854CF" w14:textId="77777777" w:rsidR="001A4CA3" w:rsidRPr="001A4CA3" w:rsidRDefault="001A4CA3" w:rsidP="001A4CA3">
      <w:pPr>
        <w:numPr>
          <w:ilvl w:val="0"/>
          <w:numId w:val="3"/>
        </w:numPr>
        <w:spacing w:after="0" w:line="240" w:lineRule="auto"/>
        <w:ind w:left="270"/>
        <w:jc w:val="both"/>
        <w:textAlignment w:val="center"/>
        <w:rPr>
          <w:rFonts w:eastAsia="Times New Roman" w:cstheme="minorHAnsi"/>
          <w:shd w:val="clear" w:color="auto" w:fill="FFFFFF"/>
        </w:rPr>
      </w:pPr>
      <w:r w:rsidRPr="001A4CA3">
        <w:rPr>
          <w:rFonts w:eastAsia="Times New Roman" w:cstheme="minorHAnsi"/>
          <w:shd w:val="clear" w:color="auto" w:fill="FFFFFF"/>
        </w:rPr>
        <w:t>Involved in creating multidimensional objects (Cubes, Dimensions) using SQL server Analysis services (SSAS) and performed designing and developing extensive dashboards using Power BI and DAX.</w:t>
      </w:r>
    </w:p>
    <w:p w14:paraId="3F1A680F" w14:textId="77777777" w:rsidR="001A4CA3" w:rsidRPr="001A4CA3" w:rsidRDefault="001A4CA3" w:rsidP="001A4CA3">
      <w:pPr>
        <w:numPr>
          <w:ilvl w:val="0"/>
          <w:numId w:val="3"/>
        </w:numPr>
        <w:spacing w:after="0" w:line="240" w:lineRule="auto"/>
        <w:ind w:left="270"/>
        <w:jc w:val="both"/>
        <w:textAlignment w:val="center"/>
        <w:rPr>
          <w:rFonts w:eastAsia="Times New Roman" w:cstheme="minorHAnsi"/>
          <w:shd w:val="clear" w:color="auto" w:fill="FFFFFF"/>
        </w:rPr>
      </w:pPr>
      <w:r w:rsidRPr="001A4CA3">
        <w:rPr>
          <w:rFonts w:eastAsia="Times New Roman" w:cstheme="minorHAnsi"/>
          <w:shd w:val="clear" w:color="auto" w:fill="FFFFFF"/>
        </w:rPr>
        <w:t>Involved in creating tabular model to develop data analysis prototype to create Power Map visualize reports.</w:t>
      </w:r>
    </w:p>
    <w:p w14:paraId="219D6BD2" w14:textId="6F74E711" w:rsidR="00A971FE" w:rsidRPr="001A4CA3" w:rsidRDefault="001A4CA3" w:rsidP="001A4CA3">
      <w:pPr>
        <w:numPr>
          <w:ilvl w:val="0"/>
          <w:numId w:val="3"/>
        </w:numPr>
        <w:spacing w:after="0" w:line="240" w:lineRule="auto"/>
        <w:ind w:left="270"/>
        <w:jc w:val="both"/>
        <w:textAlignment w:val="center"/>
        <w:rPr>
          <w:rFonts w:eastAsia="Times New Roman" w:cstheme="minorHAnsi"/>
          <w:shd w:val="clear" w:color="auto" w:fill="FFFFFF"/>
        </w:rPr>
      </w:pPr>
      <w:r w:rsidRPr="001A4CA3">
        <w:rPr>
          <w:rFonts w:eastAsia="Times New Roman" w:cstheme="minorHAnsi"/>
          <w:shd w:val="clear" w:color="auto" w:fill="FFFFFF"/>
        </w:rPr>
        <w:lastRenderedPageBreak/>
        <w:t xml:space="preserve">Involved in implementation of different types of graphical reports like Cross Tabs, Scatter Plots, Geographic Maps, Heat Maps, Gauge, Tree Maps visualize reports using Power BI and performed fine tuning of the SQL queries and implementation of Indexes for faster performance </w:t>
      </w:r>
      <w:r w:rsidR="000C6D12" w:rsidRPr="001A4CA3">
        <w:rPr>
          <w:rFonts w:eastAsia="Times New Roman" w:cstheme="minorHAnsi"/>
          <w:shd w:val="clear" w:color="auto" w:fill="FFFFFF"/>
        </w:rPr>
        <w:t>and</w:t>
      </w:r>
      <w:r w:rsidRPr="001A4CA3">
        <w:rPr>
          <w:rFonts w:eastAsia="Times New Roman" w:cstheme="minorHAnsi"/>
          <w:shd w:val="clear" w:color="auto" w:fill="FFFFFF"/>
        </w:rPr>
        <w:t xml:space="preserve"> Implementation of Partitions, MDX for cube performance.</w:t>
      </w:r>
      <w:bookmarkEnd w:id="2"/>
    </w:p>
    <w:p w14:paraId="76A10C45" w14:textId="1B609C45" w:rsidR="00B24838" w:rsidRDefault="00B24838" w:rsidP="00BD4B64">
      <w:pPr>
        <w:spacing w:after="0"/>
        <w:ind w:left="-90"/>
        <w:jc w:val="both"/>
        <w:rPr>
          <w:rFonts w:cstheme="minorHAnsi"/>
          <w:b/>
          <w:color w:val="000000" w:themeColor="text1"/>
        </w:rPr>
      </w:pPr>
    </w:p>
    <w:p w14:paraId="7629F404" w14:textId="44DA5B9E" w:rsidR="008A413E" w:rsidRDefault="00B24838" w:rsidP="005A39CB">
      <w:pPr>
        <w:spacing w:after="0"/>
        <w:ind w:left="-90"/>
        <w:jc w:val="both"/>
        <w:rPr>
          <w:rFonts w:cstheme="minorHAnsi"/>
          <w:b/>
          <w:color w:val="000000" w:themeColor="text1"/>
        </w:rPr>
      </w:pPr>
      <w:r>
        <w:rPr>
          <w:rFonts w:cstheme="minorHAnsi"/>
          <w:b/>
          <w:color w:val="000000" w:themeColor="text1"/>
        </w:rPr>
        <w:t>Client:</w:t>
      </w:r>
      <w:r w:rsidR="001A4CA3">
        <w:rPr>
          <w:rFonts w:cstheme="minorHAnsi"/>
          <w:b/>
          <w:color w:val="000000" w:themeColor="text1"/>
        </w:rPr>
        <w:t xml:space="preserve"> </w:t>
      </w:r>
      <w:r>
        <w:rPr>
          <w:rFonts w:cstheme="minorHAnsi"/>
          <w:b/>
          <w:color w:val="000000" w:themeColor="text1"/>
        </w:rPr>
        <w:t>Birlasoft</w:t>
      </w:r>
      <w:r w:rsidR="001A4CA3">
        <w:rPr>
          <w:rFonts w:cstheme="minorHAnsi"/>
          <w:b/>
          <w:color w:val="000000" w:themeColor="text1"/>
        </w:rPr>
        <w:t>, AXA</w:t>
      </w:r>
    </w:p>
    <w:p w14:paraId="0FCB73E4" w14:textId="0D0CFFCD" w:rsidR="005A39CB" w:rsidRDefault="005A1CBD" w:rsidP="005A39CB">
      <w:pPr>
        <w:spacing w:after="0"/>
        <w:ind w:left="-90"/>
        <w:jc w:val="both"/>
        <w:rPr>
          <w:rFonts w:cstheme="minorHAnsi"/>
          <w:b/>
          <w:color w:val="000000" w:themeColor="text1"/>
        </w:rPr>
      </w:pPr>
      <w:r>
        <w:rPr>
          <w:rFonts w:cstheme="minorHAnsi"/>
          <w:b/>
          <w:color w:val="000000" w:themeColor="text1"/>
        </w:rPr>
        <w:t>Duration:</w:t>
      </w:r>
      <w:r w:rsidR="005A39CB">
        <w:rPr>
          <w:rFonts w:cstheme="minorHAnsi"/>
          <w:b/>
          <w:color w:val="000000" w:themeColor="text1"/>
        </w:rPr>
        <w:t xml:space="preserve"> </w:t>
      </w:r>
      <w:r w:rsidR="005C3D87">
        <w:rPr>
          <w:rFonts w:cstheme="minorHAnsi"/>
          <w:b/>
          <w:color w:val="000000" w:themeColor="text1"/>
        </w:rPr>
        <w:t xml:space="preserve">July 2011 </w:t>
      </w:r>
      <w:r>
        <w:rPr>
          <w:rFonts w:cstheme="minorHAnsi"/>
          <w:b/>
          <w:color w:val="000000" w:themeColor="text1"/>
        </w:rPr>
        <w:t xml:space="preserve">– Oct </w:t>
      </w:r>
      <w:r w:rsidR="005C3D87">
        <w:rPr>
          <w:rFonts w:cstheme="minorHAnsi"/>
          <w:b/>
          <w:color w:val="000000" w:themeColor="text1"/>
        </w:rPr>
        <w:t>2014</w:t>
      </w:r>
    </w:p>
    <w:p w14:paraId="7A45F6E0" w14:textId="17337A0F" w:rsidR="005A1CBD" w:rsidRDefault="005A1CBD" w:rsidP="005A39CB">
      <w:pPr>
        <w:spacing w:after="0"/>
        <w:ind w:left="-90"/>
        <w:jc w:val="both"/>
        <w:rPr>
          <w:rFonts w:cstheme="minorHAnsi"/>
          <w:b/>
          <w:color w:val="000000" w:themeColor="text1"/>
        </w:rPr>
      </w:pPr>
      <w:r>
        <w:rPr>
          <w:rFonts w:cstheme="minorHAnsi"/>
          <w:b/>
          <w:color w:val="000000" w:themeColor="text1"/>
        </w:rPr>
        <w:t>Role: ETL and Reporting Developer</w:t>
      </w:r>
    </w:p>
    <w:p w14:paraId="277A40B0" w14:textId="07F2DE31" w:rsidR="009D753E" w:rsidRDefault="005A1CBD" w:rsidP="005A39CB">
      <w:pPr>
        <w:spacing w:after="0"/>
        <w:ind w:left="-90"/>
        <w:jc w:val="both"/>
        <w:rPr>
          <w:rFonts w:cstheme="minorHAnsi"/>
          <w:b/>
          <w:color w:val="000000" w:themeColor="text1"/>
        </w:rPr>
      </w:pPr>
      <w:r w:rsidRPr="0016340C">
        <w:rPr>
          <w:rFonts w:cstheme="minorHAnsi"/>
          <w:b/>
          <w:color w:val="000000" w:themeColor="text1"/>
        </w:rPr>
        <w:t>Responsibilities:</w:t>
      </w:r>
    </w:p>
    <w:p w14:paraId="5F1E899A" w14:textId="77777777" w:rsidR="009D753E" w:rsidRPr="005A1CBD" w:rsidRDefault="009D753E"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Involved in creating functions and stored procedures</w:t>
      </w:r>
    </w:p>
    <w:p w14:paraId="3191B329" w14:textId="3B2B2581" w:rsidR="009D753E" w:rsidRPr="005A1CBD" w:rsidRDefault="009D753E"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Involved in creating packages</w:t>
      </w:r>
    </w:p>
    <w:p w14:paraId="3D92FA0C" w14:textId="014A8ACD" w:rsidR="009D753E" w:rsidRPr="005A1CBD" w:rsidRDefault="009D753E"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Involved with designing of the reports and creation and design document.</w:t>
      </w:r>
    </w:p>
    <w:p w14:paraId="4A8F6325" w14:textId="5206EC0A" w:rsidR="009D753E" w:rsidRPr="005A1CBD" w:rsidRDefault="009D753E"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As per Client requirements, developed the reports in the form of Matrix, Table and Chart using SQL Server 2008 Reporting Services</w:t>
      </w:r>
    </w:p>
    <w:p w14:paraId="6DFA58A3" w14:textId="5705F3B0" w:rsidR="009D753E" w:rsidRPr="005A1CBD" w:rsidRDefault="009D753E"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Involved assign Folder level security for each Group</w:t>
      </w:r>
      <w:r w:rsidR="005A1CBD" w:rsidRPr="005A1CBD">
        <w:rPr>
          <w:rFonts w:eastAsia="Times New Roman" w:cstheme="minorHAnsi"/>
          <w:shd w:val="clear" w:color="auto" w:fill="FFFFFF"/>
        </w:rPr>
        <w:t xml:space="preserve"> and </w:t>
      </w:r>
      <w:r w:rsidRPr="005A1CBD">
        <w:rPr>
          <w:rFonts w:eastAsia="Times New Roman" w:cstheme="minorHAnsi"/>
          <w:shd w:val="clear" w:color="auto" w:fill="FFFFFF"/>
        </w:rPr>
        <w:t>Writing Expressions while calculate complex calculations.</w:t>
      </w:r>
    </w:p>
    <w:p w14:paraId="3827639F" w14:textId="6DE26DB5" w:rsidR="009D753E" w:rsidRPr="005A1CBD" w:rsidRDefault="005A1CBD"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Involved</w:t>
      </w:r>
      <w:r w:rsidR="009D753E" w:rsidRPr="005A1CBD">
        <w:rPr>
          <w:rFonts w:eastAsia="Times New Roman" w:cstheme="minorHAnsi"/>
          <w:shd w:val="clear" w:color="auto" w:fill="FFFFFF"/>
        </w:rPr>
        <w:t xml:space="preserve"> in assign the security to each report.</w:t>
      </w:r>
    </w:p>
    <w:p w14:paraId="5A258EB8" w14:textId="2D70A0F7" w:rsidR="009D753E" w:rsidRPr="005A1CBD" w:rsidRDefault="009D753E"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Performance tuning of sql statements and database</w:t>
      </w:r>
    </w:p>
    <w:p w14:paraId="6DE11F61" w14:textId="12712BB2" w:rsidR="009D753E" w:rsidRPr="005A1CBD" w:rsidRDefault="009D753E"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Involved in writing test cases for each canned reports and Unit Testing done for the same</w:t>
      </w:r>
    </w:p>
    <w:p w14:paraId="707DB3B6" w14:textId="6C510439" w:rsidR="009D753E" w:rsidRPr="005A1CBD" w:rsidRDefault="009D753E"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Involved in Creating Report model for end customers.</w:t>
      </w:r>
    </w:p>
    <w:p w14:paraId="7147D44C" w14:textId="77777777" w:rsidR="005A1CBD" w:rsidRPr="005A1CBD" w:rsidRDefault="005A1CBD"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Involving in creating packages using various components of SSIS like Control Flow Tasks and DFT to implement Business functionality.</w:t>
      </w:r>
    </w:p>
    <w:p w14:paraId="6BA85407" w14:textId="77777777" w:rsidR="005A1CBD" w:rsidRPr="005A1CBD" w:rsidRDefault="005A1CBD"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Involved in implementing slowly changing Dimensions.</w:t>
      </w:r>
    </w:p>
    <w:p w14:paraId="33AC8A74" w14:textId="1163CE61" w:rsidR="005A1CBD" w:rsidRPr="005A1CBD" w:rsidRDefault="005A1CBD"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Involving in using different tasks of control flow like sequence, For Each Loop, For Loop Container task, Script task, Sent-mail task, Execute SQL Tasks etc., and in DFT level using different Sources and Destinations and transforming the data-by-Data Merging, Data Cleansing to load the data into multiple data marts.</w:t>
      </w:r>
    </w:p>
    <w:p w14:paraId="7D484BFE" w14:textId="77777777" w:rsidR="005A1CBD" w:rsidRPr="005A1CBD" w:rsidRDefault="005A1CBD"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Build and deployed packages to SQL server location and created configurations and breakpoints to trace errors.</w:t>
      </w:r>
    </w:p>
    <w:p w14:paraId="599856E4" w14:textId="77777777" w:rsidR="005A1CBD" w:rsidRPr="005A1CBD" w:rsidRDefault="005A1CBD"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Involving in configuring packages, Logging and event handling at different levels, and involved in bottleneck process of the packages. Prepared deployment document for the DBA Team.</w:t>
      </w:r>
    </w:p>
    <w:p w14:paraId="444A6057" w14:textId="77777777" w:rsidR="005A1CBD" w:rsidRPr="005A1CBD" w:rsidRDefault="005A1CBD"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Involving in deploying and scheduling SSIS packages in different environments</w:t>
      </w:r>
    </w:p>
    <w:p w14:paraId="745EB894" w14:textId="09D1CC5A" w:rsidR="005A1CBD" w:rsidRPr="005A1CBD" w:rsidRDefault="005A1CBD"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Involved in the ETL Framework which consist of five stages in Every SSIS Package.</w:t>
      </w:r>
    </w:p>
    <w:p w14:paraId="70DBF0D6" w14:textId="77777777" w:rsidR="005A1CBD" w:rsidRPr="005A1CBD" w:rsidRDefault="005A1CBD"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Involved in understanding requirements from the client and design ssis packages.</w:t>
      </w:r>
    </w:p>
    <w:p w14:paraId="40B33150" w14:textId="77777777" w:rsidR="005A1CBD" w:rsidRPr="005A1CBD" w:rsidRDefault="005A1CBD"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Involved in Production Support for one month and handled Some Tickets (Issues).</w:t>
      </w:r>
    </w:p>
    <w:p w14:paraId="35778F5F" w14:textId="77777777" w:rsidR="005A1CBD" w:rsidRPr="005A1CBD" w:rsidRDefault="005A1CBD"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Involved in Migration SSIS Packages from SQL Server 2005 to SQL server 2008.</w:t>
      </w:r>
    </w:p>
    <w:p w14:paraId="45B8D70B" w14:textId="46C40A06" w:rsidR="009D753E" w:rsidRPr="005A1CBD" w:rsidRDefault="005A1CBD" w:rsidP="005A1CBD">
      <w:pPr>
        <w:numPr>
          <w:ilvl w:val="0"/>
          <w:numId w:val="3"/>
        </w:numPr>
        <w:spacing w:after="0" w:line="240" w:lineRule="auto"/>
        <w:ind w:left="270"/>
        <w:jc w:val="both"/>
        <w:textAlignment w:val="center"/>
        <w:rPr>
          <w:rFonts w:eastAsia="Times New Roman" w:cstheme="minorHAnsi"/>
          <w:shd w:val="clear" w:color="auto" w:fill="FFFFFF"/>
        </w:rPr>
      </w:pPr>
      <w:r w:rsidRPr="005A1CBD">
        <w:rPr>
          <w:rFonts w:eastAsia="Times New Roman" w:cstheme="minorHAnsi"/>
          <w:shd w:val="clear" w:color="auto" w:fill="FFFFFF"/>
        </w:rPr>
        <w:t>Scheduling And Monitoring ETL packages for Daily load in SQL Server Job Agent</w:t>
      </w:r>
    </w:p>
    <w:p w14:paraId="251FA68B" w14:textId="77777777" w:rsidR="00BB3E93" w:rsidRPr="005A1CBD" w:rsidRDefault="00BB3E93" w:rsidP="005A1CBD">
      <w:pPr>
        <w:spacing w:after="0" w:line="240" w:lineRule="auto"/>
        <w:ind w:left="270"/>
        <w:jc w:val="both"/>
        <w:textAlignment w:val="center"/>
        <w:rPr>
          <w:rFonts w:eastAsia="Times New Roman" w:cstheme="minorHAnsi"/>
          <w:shd w:val="clear" w:color="auto" w:fill="FFFFFF"/>
        </w:rPr>
      </w:pPr>
    </w:p>
    <w:p w14:paraId="7F900AEE" w14:textId="77777777" w:rsidR="00BB3E93" w:rsidRDefault="00BB3E93">
      <w:pPr>
        <w:rPr>
          <w:rFonts w:cstheme="minorHAnsi"/>
          <w:b/>
          <w:bCs/>
        </w:rPr>
      </w:pPr>
    </w:p>
    <w:p w14:paraId="1F2EF7EA" w14:textId="77777777" w:rsidR="005A1CBD" w:rsidRDefault="005A1CBD">
      <w:pPr>
        <w:rPr>
          <w:rFonts w:cstheme="minorHAnsi"/>
          <w:b/>
          <w:bCs/>
        </w:rPr>
      </w:pPr>
    </w:p>
    <w:p w14:paraId="03930C4F" w14:textId="77777777" w:rsidR="005A1CBD" w:rsidRDefault="005A1CBD">
      <w:pPr>
        <w:rPr>
          <w:rFonts w:cstheme="minorHAnsi"/>
          <w:b/>
          <w:bCs/>
        </w:rPr>
      </w:pPr>
    </w:p>
    <w:p w14:paraId="6A9354F7" w14:textId="77777777" w:rsidR="005A1CBD" w:rsidRDefault="005A1CBD">
      <w:pPr>
        <w:rPr>
          <w:rFonts w:cstheme="minorHAnsi"/>
          <w:b/>
          <w:bCs/>
        </w:rPr>
      </w:pPr>
    </w:p>
    <w:p w14:paraId="0470D0AD" w14:textId="77777777" w:rsidR="005A1CBD" w:rsidRDefault="005A1CBD">
      <w:pPr>
        <w:rPr>
          <w:rFonts w:cstheme="minorHAnsi"/>
          <w:b/>
          <w:bCs/>
        </w:rPr>
      </w:pPr>
    </w:p>
    <w:p w14:paraId="2B35641E" w14:textId="77777777" w:rsidR="005A1CBD" w:rsidRDefault="005A1CBD">
      <w:pPr>
        <w:rPr>
          <w:rFonts w:cstheme="minorHAnsi"/>
          <w:b/>
          <w:bCs/>
        </w:rPr>
      </w:pPr>
    </w:p>
    <w:p w14:paraId="74FB3AB6" w14:textId="77777777" w:rsidR="005A1CBD" w:rsidRDefault="005A1CBD">
      <w:pPr>
        <w:rPr>
          <w:rFonts w:cstheme="minorHAnsi"/>
          <w:b/>
          <w:bCs/>
        </w:rPr>
      </w:pPr>
    </w:p>
    <w:p w14:paraId="0BA15A01" w14:textId="77777777" w:rsidR="005A1CBD" w:rsidRDefault="005A1CBD">
      <w:pPr>
        <w:rPr>
          <w:rFonts w:cstheme="minorHAnsi"/>
          <w:b/>
          <w:bCs/>
        </w:rPr>
      </w:pPr>
    </w:p>
    <w:p w14:paraId="414BC4F4" w14:textId="77777777" w:rsidR="005A1CBD" w:rsidRDefault="005A1CBD">
      <w:pPr>
        <w:rPr>
          <w:rFonts w:cstheme="minorHAnsi"/>
          <w:b/>
          <w:bCs/>
        </w:rPr>
      </w:pPr>
    </w:p>
    <w:p w14:paraId="635E60D2" w14:textId="665C575A" w:rsidR="00CB1562" w:rsidRDefault="00250CBC">
      <w:pPr>
        <w:rPr>
          <w:rFonts w:cstheme="minorHAnsi"/>
          <w:b/>
          <w:bCs/>
        </w:rPr>
      </w:pPr>
      <w:r w:rsidRPr="00250CBC">
        <w:rPr>
          <w:rFonts w:cstheme="minorHAnsi"/>
          <w:b/>
          <w:bCs/>
        </w:rPr>
        <w:t>EDUCATION:</w:t>
      </w:r>
      <w:r>
        <w:rPr>
          <w:rFonts w:cstheme="minorHAnsi"/>
          <w:b/>
          <w:bCs/>
        </w:rPr>
        <w:t xml:space="preserve"> </w:t>
      </w: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BB3E93" w14:paraId="5F788377" w14:textId="77777777" w:rsidTr="007E49A8">
        <w:trPr>
          <w:tblCellSpacing w:w="0" w:type="dxa"/>
        </w:trPr>
        <w:tc>
          <w:tcPr>
            <w:tcW w:w="500" w:type="dxa"/>
            <w:tcMar>
              <w:top w:w="0" w:type="dxa"/>
              <w:left w:w="0" w:type="dxa"/>
              <w:bottom w:w="0" w:type="dxa"/>
              <w:right w:w="0" w:type="dxa"/>
            </w:tcMar>
            <w:hideMark/>
          </w:tcPr>
          <w:p w14:paraId="7870D00F" w14:textId="77777777" w:rsidR="00BB3E93" w:rsidRDefault="00BB3E93" w:rsidP="007E49A8">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0" w:type="dxa"/>
              <w:left w:w="0" w:type="dxa"/>
              <w:bottom w:w="0" w:type="dxa"/>
              <w:right w:w="0" w:type="dxa"/>
            </w:tcMar>
            <w:hideMark/>
          </w:tcPr>
          <w:p w14:paraId="1AEACA56" w14:textId="0C6AD550" w:rsidR="00BB3E93" w:rsidRDefault="00BB3E93" w:rsidP="007E49A8">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Aug 2007 - Jul 2010</w:t>
            </w:r>
          </w:p>
        </w:tc>
        <w:tc>
          <w:tcPr>
            <w:tcW w:w="9600" w:type="dxa"/>
            <w:tcMar>
              <w:top w:w="0" w:type="dxa"/>
              <w:left w:w="0" w:type="dxa"/>
              <w:bottom w:w="0" w:type="dxa"/>
              <w:right w:w="240" w:type="dxa"/>
            </w:tcMar>
            <w:hideMark/>
          </w:tcPr>
          <w:p w14:paraId="3C60F486" w14:textId="77777777" w:rsidR="00BB3E93" w:rsidRDefault="00BB3E93" w:rsidP="007E49A8">
            <w:pPr>
              <w:pStyle w:val="divtwocolleftpaddingParagraph"/>
              <w:spacing w:line="320" w:lineRule="atLeast"/>
              <w:ind w:left="240"/>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 xml:space="preserve">Master of Computer Applications: </w:t>
            </w:r>
            <w:r>
              <w:rPr>
                <w:rStyle w:val="spanprogramline"/>
                <w:rFonts w:ascii="Century Gothic" w:eastAsia="Century Gothic" w:hAnsi="Century Gothic" w:cs="Century Gothic"/>
              </w:rPr>
              <w:t>Computer Applications</w:t>
            </w:r>
            <w:r>
              <w:rPr>
                <w:rStyle w:val="singlecolumnspanpaddedlinenth-child1"/>
                <w:rFonts w:ascii="Century Gothic" w:eastAsia="Century Gothic" w:hAnsi="Century Gothic" w:cs="Century Gothic"/>
                <w:sz w:val="22"/>
                <w:szCs w:val="22"/>
              </w:rPr>
              <w:t xml:space="preserve"> </w:t>
            </w:r>
          </w:p>
          <w:p w14:paraId="6E9183C1" w14:textId="77777777" w:rsidR="00BB3E93" w:rsidRDefault="00BB3E93" w:rsidP="007E49A8">
            <w:pPr>
              <w:pStyle w:val="spanpaddedline"/>
              <w:spacing w:line="320" w:lineRule="atLeast"/>
              <w:ind w:left="240" w:right="240"/>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BVCITS Engineering College - Amalapuram, AP</w:t>
            </w:r>
          </w:p>
        </w:tc>
      </w:tr>
    </w:tbl>
    <w:p w14:paraId="2D584BEA" w14:textId="77777777" w:rsidR="00BB3E93" w:rsidRDefault="00BB3E93" w:rsidP="00BB3E93">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BB3E93" w14:paraId="6CEE6E5E" w14:textId="77777777" w:rsidTr="007E49A8">
        <w:trPr>
          <w:tblCellSpacing w:w="0" w:type="dxa"/>
        </w:trPr>
        <w:tc>
          <w:tcPr>
            <w:tcW w:w="500" w:type="dxa"/>
            <w:tcMar>
              <w:top w:w="200" w:type="dxa"/>
              <w:left w:w="0" w:type="dxa"/>
              <w:bottom w:w="0" w:type="dxa"/>
              <w:right w:w="0" w:type="dxa"/>
            </w:tcMar>
            <w:hideMark/>
          </w:tcPr>
          <w:p w14:paraId="2F652820" w14:textId="77777777" w:rsidR="00BB3E93" w:rsidRDefault="00BB3E93" w:rsidP="007E49A8">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56C11E7A" w14:textId="514CDA98" w:rsidR="00BB3E93" w:rsidRDefault="00BB3E93" w:rsidP="007E49A8">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Jul 2004 - Apr 2007</w:t>
            </w:r>
          </w:p>
        </w:tc>
        <w:tc>
          <w:tcPr>
            <w:tcW w:w="9600" w:type="dxa"/>
            <w:tcMar>
              <w:top w:w="200" w:type="dxa"/>
              <w:left w:w="0" w:type="dxa"/>
              <w:bottom w:w="0" w:type="dxa"/>
              <w:right w:w="240" w:type="dxa"/>
            </w:tcMar>
            <w:hideMark/>
          </w:tcPr>
          <w:p w14:paraId="49BB19C4" w14:textId="77777777" w:rsidR="00BB3E93" w:rsidRDefault="00BB3E93" w:rsidP="007E49A8">
            <w:pPr>
              <w:pStyle w:val="divtwocolleftpaddingParagraph"/>
              <w:spacing w:line="320" w:lineRule="atLeast"/>
              <w:ind w:left="240"/>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Bachelor of Science</w:t>
            </w:r>
            <w:r>
              <w:rPr>
                <w:rStyle w:val="singlecolumnspanpaddedlinenth-child1"/>
                <w:rFonts w:ascii="Century Gothic" w:eastAsia="Century Gothic" w:hAnsi="Century Gothic" w:cs="Century Gothic"/>
                <w:sz w:val="22"/>
                <w:szCs w:val="22"/>
              </w:rPr>
              <w:t xml:space="preserve"> </w:t>
            </w:r>
          </w:p>
          <w:p w14:paraId="29D8602D" w14:textId="77777777" w:rsidR="00BB3E93" w:rsidRDefault="00BB3E93" w:rsidP="007E49A8">
            <w:pPr>
              <w:pStyle w:val="spanpaddedline"/>
              <w:spacing w:line="320" w:lineRule="atLeast"/>
              <w:ind w:left="240" w:right="240"/>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Abhyudaya Degree College – Srikakulam, AP</w:t>
            </w:r>
          </w:p>
        </w:tc>
      </w:tr>
    </w:tbl>
    <w:p w14:paraId="120D0C0E" w14:textId="77777777" w:rsidR="00BB3E93" w:rsidRDefault="00BB3E93" w:rsidP="00BB3E93">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BB3E93" w14:paraId="4CB64811" w14:textId="77777777" w:rsidTr="007E49A8">
        <w:trPr>
          <w:tblCellSpacing w:w="0" w:type="dxa"/>
        </w:trPr>
        <w:tc>
          <w:tcPr>
            <w:tcW w:w="500" w:type="dxa"/>
            <w:tcMar>
              <w:top w:w="200" w:type="dxa"/>
              <w:left w:w="0" w:type="dxa"/>
              <w:bottom w:w="0" w:type="dxa"/>
              <w:right w:w="0" w:type="dxa"/>
            </w:tcMar>
            <w:hideMark/>
          </w:tcPr>
          <w:p w14:paraId="19942AF6" w14:textId="77777777" w:rsidR="00BB3E93" w:rsidRDefault="00BB3E93" w:rsidP="007E49A8">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6440E9D8" w14:textId="004E2778" w:rsidR="00BB3E93" w:rsidRDefault="00BB3E93" w:rsidP="007E49A8">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Jun 2002 - Apr 2004</w:t>
            </w:r>
          </w:p>
        </w:tc>
        <w:tc>
          <w:tcPr>
            <w:tcW w:w="9600" w:type="dxa"/>
            <w:tcMar>
              <w:top w:w="200" w:type="dxa"/>
              <w:left w:w="0" w:type="dxa"/>
              <w:bottom w:w="0" w:type="dxa"/>
              <w:right w:w="240" w:type="dxa"/>
            </w:tcMar>
            <w:hideMark/>
          </w:tcPr>
          <w:p w14:paraId="2957F270" w14:textId="77777777" w:rsidR="00BB3E93" w:rsidRDefault="00BB3E93" w:rsidP="007E49A8">
            <w:pPr>
              <w:pStyle w:val="divtwocolleftpaddingParagraph"/>
              <w:spacing w:line="320" w:lineRule="atLeast"/>
              <w:ind w:left="240"/>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M P C</w:t>
            </w:r>
          </w:p>
          <w:p w14:paraId="2DFC8CE7" w14:textId="77777777" w:rsidR="00BB3E93" w:rsidRDefault="00BB3E93" w:rsidP="007E49A8">
            <w:pPr>
              <w:pStyle w:val="spanpaddedline"/>
              <w:spacing w:line="320" w:lineRule="atLeast"/>
              <w:ind w:left="240" w:right="240"/>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Sri Sai Krishna Jr College - Srikakulam, AP</w:t>
            </w:r>
          </w:p>
        </w:tc>
      </w:tr>
    </w:tbl>
    <w:p w14:paraId="07F79F54" w14:textId="77777777" w:rsidR="00BB3E93" w:rsidRDefault="00BB3E93" w:rsidP="00BB3E93">
      <w:pPr>
        <w:rPr>
          <w:vanish/>
        </w:rPr>
      </w:pPr>
    </w:p>
    <w:tbl>
      <w:tblPr>
        <w:tblStyle w:val="documentparagraphwrapperdivparagraph"/>
        <w:tblW w:w="11149" w:type="dxa"/>
        <w:tblCellSpacing w:w="0" w:type="dxa"/>
        <w:tblInd w:w="240" w:type="dxa"/>
        <w:tblLayout w:type="fixed"/>
        <w:tblCellMar>
          <w:left w:w="0" w:type="dxa"/>
          <w:right w:w="0" w:type="dxa"/>
        </w:tblCellMar>
        <w:tblLook w:val="05E0" w:firstRow="1" w:lastRow="1" w:firstColumn="1" w:lastColumn="1" w:noHBand="0" w:noVBand="1"/>
      </w:tblPr>
      <w:tblGrid>
        <w:gridCol w:w="484"/>
        <w:gridCol w:w="1357"/>
        <w:gridCol w:w="9308"/>
      </w:tblGrid>
      <w:tr w:rsidR="00BB3E93" w14:paraId="68D3BE18" w14:textId="77777777" w:rsidTr="007D1802">
        <w:trPr>
          <w:trHeight w:val="639"/>
          <w:tblCellSpacing w:w="0" w:type="dxa"/>
        </w:trPr>
        <w:tc>
          <w:tcPr>
            <w:tcW w:w="484" w:type="dxa"/>
            <w:tcMar>
              <w:top w:w="200" w:type="dxa"/>
              <w:left w:w="0" w:type="dxa"/>
              <w:bottom w:w="0" w:type="dxa"/>
              <w:right w:w="0" w:type="dxa"/>
            </w:tcMar>
            <w:hideMark/>
          </w:tcPr>
          <w:p w14:paraId="41A80340" w14:textId="77777777" w:rsidR="00BB3E93" w:rsidRDefault="00BB3E93" w:rsidP="007E49A8">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357" w:type="dxa"/>
            <w:tcMar>
              <w:top w:w="200" w:type="dxa"/>
              <w:left w:w="0" w:type="dxa"/>
              <w:bottom w:w="0" w:type="dxa"/>
              <w:right w:w="0" w:type="dxa"/>
            </w:tcMar>
            <w:hideMark/>
          </w:tcPr>
          <w:p w14:paraId="65918EC1" w14:textId="02BA9602" w:rsidR="00BB3E93" w:rsidRPr="00BB3E93" w:rsidRDefault="00BB3E93" w:rsidP="00BB3E93">
            <w:pPr>
              <w:pStyle w:val="divtwocolleftpaddingParagraph"/>
              <w:spacing w:line="320" w:lineRule="atLeast"/>
              <w:ind w:left="240"/>
              <w:rPr>
                <w:rFonts w:asciiTheme="minorHAnsi" w:eastAsiaTheme="minorEastAsia" w:hAnsiTheme="minorHAnsi" w:cstheme="minorHAnsi"/>
                <w:b/>
                <w:color w:val="000000" w:themeColor="text1"/>
              </w:rPr>
            </w:pPr>
            <w:r w:rsidRPr="00BB3E93">
              <w:rPr>
                <w:rStyle w:val="span"/>
                <w:rFonts w:ascii="Century Gothic" w:eastAsia="Century Gothic" w:hAnsi="Century Gothic" w:cs="Century Gothic"/>
                <w:b/>
                <w:bCs/>
                <w:sz w:val="22"/>
                <w:szCs w:val="22"/>
              </w:rPr>
              <w:t>Jun 2001 - Mar 2002</w:t>
            </w:r>
          </w:p>
        </w:tc>
        <w:tc>
          <w:tcPr>
            <w:tcW w:w="9308" w:type="dxa"/>
            <w:tcMar>
              <w:top w:w="200" w:type="dxa"/>
              <w:left w:w="0" w:type="dxa"/>
              <w:bottom w:w="0" w:type="dxa"/>
              <w:right w:w="240" w:type="dxa"/>
            </w:tcMar>
            <w:hideMark/>
          </w:tcPr>
          <w:p w14:paraId="1C1E8085" w14:textId="77777777" w:rsidR="00BB3E93" w:rsidRDefault="00BB3E93" w:rsidP="007E49A8">
            <w:pPr>
              <w:pStyle w:val="divtwocolleftpaddingParagraph"/>
              <w:spacing w:line="320" w:lineRule="atLeast"/>
              <w:ind w:left="240"/>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High School Diploma</w:t>
            </w:r>
            <w:r>
              <w:rPr>
                <w:rStyle w:val="singlecolumnspanpaddedlinenth-child1"/>
                <w:rFonts w:ascii="Century Gothic" w:eastAsia="Century Gothic" w:hAnsi="Century Gothic" w:cs="Century Gothic"/>
                <w:sz w:val="22"/>
                <w:szCs w:val="22"/>
              </w:rPr>
              <w:t xml:space="preserve"> </w:t>
            </w:r>
          </w:p>
          <w:p w14:paraId="2574AEFB" w14:textId="45F32D6A" w:rsidR="007D1802" w:rsidRDefault="00BB3E93" w:rsidP="007D1802">
            <w:pPr>
              <w:pStyle w:val="spanpaddedline"/>
              <w:spacing w:line="320" w:lineRule="atLeast"/>
              <w:ind w:left="240" w:right="240"/>
              <w:rPr>
                <w:rStyle w:val="span"/>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RCM St Johns High School - Srikakulam, AP</w:t>
            </w:r>
          </w:p>
          <w:p w14:paraId="59353233" w14:textId="07496C5B" w:rsidR="00BB3E93" w:rsidRDefault="00BB3E93" w:rsidP="00BB3E93">
            <w:pPr>
              <w:pStyle w:val="spanpaddedline"/>
              <w:spacing w:line="320" w:lineRule="atLeast"/>
              <w:ind w:right="240"/>
              <w:rPr>
                <w:rStyle w:val="documentparagraphsinglecolumnCharacter"/>
                <w:rFonts w:ascii="Century Gothic" w:eastAsia="Century Gothic" w:hAnsi="Century Gothic" w:cs="Century Gothic"/>
                <w:i/>
                <w:iCs/>
                <w:sz w:val="22"/>
                <w:szCs w:val="22"/>
              </w:rPr>
            </w:pPr>
          </w:p>
        </w:tc>
      </w:tr>
      <w:tr w:rsidR="00BB3E93" w14:paraId="1952BAFD" w14:textId="77777777" w:rsidTr="007D1802">
        <w:tblPrEx>
          <w:tblCellSpacing w:w="0" w:type="nil"/>
          <w:tblCellMar>
            <w:left w:w="108" w:type="dxa"/>
            <w:right w:w="108" w:type="dxa"/>
          </w:tblCellMar>
          <w:tblLook w:val="04A0" w:firstRow="1" w:lastRow="0" w:firstColumn="1" w:lastColumn="0" w:noHBand="0" w:noVBand="1"/>
        </w:tblPrEx>
        <w:trPr>
          <w:gridAfter w:val="1"/>
          <w:wAfter w:w="9308" w:type="dxa"/>
          <w:trHeight w:val="628"/>
        </w:trPr>
        <w:tc>
          <w:tcPr>
            <w:tcW w:w="484" w:type="dxa"/>
          </w:tcPr>
          <w:p w14:paraId="26F03F49" w14:textId="77777777" w:rsidR="00BB3E93" w:rsidRDefault="00BB3E93" w:rsidP="007E49A8">
            <w:pPr>
              <w:pStyle w:val="documentleftmargincellParagraph"/>
              <w:spacing w:line="320" w:lineRule="atLeast"/>
              <w:ind w:left="240"/>
              <w:rPr>
                <w:rStyle w:val="documentleftmargincell"/>
                <w:rFonts w:ascii="Century Gothic" w:eastAsia="Century Gothic" w:hAnsi="Century Gothic" w:cs="Century Gothic"/>
                <w:sz w:val="22"/>
                <w:szCs w:val="22"/>
              </w:rPr>
            </w:pPr>
          </w:p>
        </w:tc>
        <w:tc>
          <w:tcPr>
            <w:tcW w:w="1357" w:type="dxa"/>
          </w:tcPr>
          <w:p w14:paraId="6101B391" w14:textId="77777777" w:rsidR="00BB3E93" w:rsidRDefault="00BB3E93" w:rsidP="007E49A8">
            <w:pPr>
              <w:rPr>
                <w:rStyle w:val="documentsectiontitle"/>
                <w:rFonts w:ascii="Century Gothic" w:eastAsia="Century Gothic" w:hAnsi="Century Gothic" w:cs="Century Gothic"/>
                <w:b/>
                <w:bCs/>
                <w:color w:val="1A409A"/>
              </w:rPr>
            </w:pPr>
          </w:p>
        </w:tc>
      </w:tr>
    </w:tbl>
    <w:p w14:paraId="0FFF0C65" w14:textId="77777777" w:rsidR="00CB1562" w:rsidRPr="007D1802" w:rsidRDefault="00CB1562">
      <w:pPr>
        <w:rPr>
          <w:rFonts w:cstheme="minorHAnsi"/>
          <w:b/>
          <w:bCs/>
          <w:sz w:val="24"/>
          <w:szCs w:val="24"/>
        </w:rPr>
      </w:pPr>
    </w:p>
    <w:p w14:paraId="4A01707D" w14:textId="00E9010C" w:rsidR="007D1802" w:rsidRPr="007D1802" w:rsidRDefault="007D1802">
      <w:pPr>
        <w:rPr>
          <w:rFonts w:cstheme="minorHAnsi"/>
          <w:b/>
          <w:bCs/>
          <w:sz w:val="24"/>
          <w:szCs w:val="24"/>
        </w:rPr>
      </w:pPr>
      <w:r w:rsidRPr="007D1802">
        <w:rPr>
          <w:rFonts w:cstheme="minorHAnsi"/>
          <w:b/>
          <w:bCs/>
          <w:sz w:val="24"/>
          <w:szCs w:val="24"/>
        </w:rPr>
        <w:t>Certifications:</w:t>
      </w:r>
    </w:p>
    <w:p w14:paraId="0EB2752F" w14:textId="783333BA" w:rsidR="007D1802" w:rsidRDefault="000C2A34" w:rsidP="000C2A34">
      <w:pPr>
        <w:ind w:firstLine="720"/>
        <w:rPr>
          <w:rStyle w:val="documentparagraphsinglecolumnCharacter"/>
          <w:rFonts w:ascii="Century Gothic" w:eastAsia="Century Gothic" w:hAnsi="Century Gothic" w:cs="Century Gothic"/>
        </w:rPr>
      </w:pPr>
      <w:r>
        <w:rPr>
          <w:rStyle w:val="documentparagraphsinglecolumnCharacter"/>
          <w:rFonts w:ascii="Century Gothic" w:eastAsia="Century Gothic" w:hAnsi="Century Gothic" w:cs="Century Gothic"/>
        </w:rPr>
        <w:t>AZ - 900 Azure Fundamentals</w:t>
      </w:r>
    </w:p>
    <w:p w14:paraId="40DED0D6" w14:textId="3EFE743D" w:rsidR="002716C4" w:rsidRDefault="002716C4" w:rsidP="000C2A34">
      <w:pPr>
        <w:ind w:firstLine="720"/>
        <w:rPr>
          <w:rFonts w:cstheme="minorHAnsi"/>
          <w:b/>
          <w:bCs/>
        </w:rPr>
      </w:pPr>
      <w:r>
        <w:rPr>
          <w:rStyle w:val="documentparagraphsinglecolumnCharacter"/>
          <w:rFonts w:ascii="Century Gothic" w:eastAsia="Century Gothic" w:hAnsi="Century Gothic" w:cs="Century Gothic"/>
        </w:rPr>
        <w:t>70 - 448 SQL Server Database</w:t>
      </w:r>
    </w:p>
    <w:p w14:paraId="73054EBB" w14:textId="79FF8F15" w:rsidR="007D1802" w:rsidRPr="00250CBC" w:rsidRDefault="007D1802">
      <w:pPr>
        <w:rPr>
          <w:rFonts w:cstheme="minorHAnsi"/>
          <w:b/>
          <w:bCs/>
        </w:rPr>
      </w:pPr>
    </w:p>
    <w:sectPr w:rsidR="007D1802" w:rsidRPr="00250CBC" w:rsidSect="009B5590">
      <w:headerReference w:type="even" r:id="rId7"/>
      <w:headerReference w:type="default" r:id="rId8"/>
      <w:footerReference w:type="even" r:id="rId9"/>
      <w:footerReference w:type="default" r:id="rId10"/>
      <w:headerReference w:type="first" r:id="rId11"/>
      <w:footerReference w:type="first" r:id="rId12"/>
      <w:pgSz w:w="12240" w:h="15840"/>
      <w:pgMar w:top="864" w:right="1152" w:bottom="540" w:left="864"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6D05A" w14:textId="77777777" w:rsidR="003619B8" w:rsidRDefault="003619B8" w:rsidP="00241924">
      <w:pPr>
        <w:spacing w:after="0" w:line="240" w:lineRule="auto"/>
      </w:pPr>
      <w:r>
        <w:separator/>
      </w:r>
    </w:p>
  </w:endnote>
  <w:endnote w:type="continuationSeparator" w:id="0">
    <w:p w14:paraId="1BEF7BDB" w14:textId="77777777" w:rsidR="003619B8" w:rsidRDefault="003619B8" w:rsidP="0024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3AF1" w14:textId="77777777" w:rsidR="00466F7E" w:rsidRDefault="00466F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C119" w14:textId="77777777" w:rsidR="00466F7E" w:rsidRDefault="00466F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79A6" w14:textId="77777777" w:rsidR="00466F7E" w:rsidRDefault="00466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0BFBA" w14:textId="77777777" w:rsidR="003619B8" w:rsidRDefault="003619B8" w:rsidP="00241924">
      <w:pPr>
        <w:spacing w:after="0" w:line="240" w:lineRule="auto"/>
      </w:pPr>
      <w:r>
        <w:separator/>
      </w:r>
    </w:p>
  </w:footnote>
  <w:footnote w:type="continuationSeparator" w:id="0">
    <w:p w14:paraId="0CA3F4E8" w14:textId="77777777" w:rsidR="003619B8" w:rsidRDefault="003619B8" w:rsidP="00241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1181C" w14:textId="77777777" w:rsidR="00466F7E" w:rsidRDefault="00466F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E6C58" w14:textId="77777777" w:rsidR="00466F7E" w:rsidRDefault="00466F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96474" w14:textId="77777777" w:rsidR="00466F7E" w:rsidRDefault="00466F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3D4CA20"/>
    <w:lvl w:ilvl="0" w:tplc="BD6A3758">
      <w:start w:val="1"/>
      <w:numFmt w:val="bullet"/>
      <w:lvlText w:val=""/>
      <w:lvlJc w:val="left"/>
      <w:pPr>
        <w:ind w:left="720" w:hanging="360"/>
      </w:pPr>
      <w:rPr>
        <w:rFonts w:ascii="Symbol" w:hAnsi="Symbol"/>
      </w:rPr>
    </w:lvl>
    <w:lvl w:ilvl="1" w:tplc="7A1C1E04">
      <w:start w:val="1"/>
      <w:numFmt w:val="bullet"/>
      <w:lvlText w:val="o"/>
      <w:lvlJc w:val="left"/>
      <w:pPr>
        <w:tabs>
          <w:tab w:val="num" w:pos="1440"/>
        </w:tabs>
        <w:ind w:left="1440" w:hanging="360"/>
      </w:pPr>
      <w:rPr>
        <w:rFonts w:ascii="Courier New" w:hAnsi="Courier New"/>
      </w:rPr>
    </w:lvl>
    <w:lvl w:ilvl="2" w:tplc="C34A8588">
      <w:start w:val="1"/>
      <w:numFmt w:val="bullet"/>
      <w:lvlText w:val=""/>
      <w:lvlJc w:val="left"/>
      <w:pPr>
        <w:tabs>
          <w:tab w:val="num" w:pos="2160"/>
        </w:tabs>
        <w:ind w:left="2160" w:hanging="360"/>
      </w:pPr>
      <w:rPr>
        <w:rFonts w:ascii="Wingdings" w:hAnsi="Wingdings"/>
      </w:rPr>
    </w:lvl>
    <w:lvl w:ilvl="3" w:tplc="5B1817F2">
      <w:start w:val="1"/>
      <w:numFmt w:val="bullet"/>
      <w:lvlText w:val=""/>
      <w:lvlJc w:val="left"/>
      <w:pPr>
        <w:tabs>
          <w:tab w:val="num" w:pos="2880"/>
        </w:tabs>
        <w:ind w:left="2880" w:hanging="360"/>
      </w:pPr>
      <w:rPr>
        <w:rFonts w:ascii="Symbol" w:hAnsi="Symbol"/>
      </w:rPr>
    </w:lvl>
    <w:lvl w:ilvl="4" w:tplc="E8BAAB7A">
      <w:start w:val="1"/>
      <w:numFmt w:val="bullet"/>
      <w:lvlText w:val="o"/>
      <w:lvlJc w:val="left"/>
      <w:pPr>
        <w:tabs>
          <w:tab w:val="num" w:pos="3600"/>
        </w:tabs>
        <w:ind w:left="3600" w:hanging="360"/>
      </w:pPr>
      <w:rPr>
        <w:rFonts w:ascii="Courier New" w:hAnsi="Courier New"/>
      </w:rPr>
    </w:lvl>
    <w:lvl w:ilvl="5" w:tplc="EE12DA44">
      <w:start w:val="1"/>
      <w:numFmt w:val="bullet"/>
      <w:lvlText w:val=""/>
      <w:lvlJc w:val="left"/>
      <w:pPr>
        <w:tabs>
          <w:tab w:val="num" w:pos="4320"/>
        </w:tabs>
        <w:ind w:left="4320" w:hanging="360"/>
      </w:pPr>
      <w:rPr>
        <w:rFonts w:ascii="Wingdings" w:hAnsi="Wingdings"/>
      </w:rPr>
    </w:lvl>
    <w:lvl w:ilvl="6" w:tplc="DC7ABC36">
      <w:start w:val="1"/>
      <w:numFmt w:val="bullet"/>
      <w:lvlText w:val=""/>
      <w:lvlJc w:val="left"/>
      <w:pPr>
        <w:tabs>
          <w:tab w:val="num" w:pos="5040"/>
        </w:tabs>
        <w:ind w:left="5040" w:hanging="360"/>
      </w:pPr>
      <w:rPr>
        <w:rFonts w:ascii="Symbol" w:hAnsi="Symbol"/>
      </w:rPr>
    </w:lvl>
    <w:lvl w:ilvl="7" w:tplc="F5E875B0">
      <w:start w:val="1"/>
      <w:numFmt w:val="bullet"/>
      <w:lvlText w:val="o"/>
      <w:lvlJc w:val="left"/>
      <w:pPr>
        <w:tabs>
          <w:tab w:val="num" w:pos="5760"/>
        </w:tabs>
        <w:ind w:left="5760" w:hanging="360"/>
      </w:pPr>
      <w:rPr>
        <w:rFonts w:ascii="Courier New" w:hAnsi="Courier New"/>
      </w:rPr>
    </w:lvl>
    <w:lvl w:ilvl="8" w:tplc="6CB6F9C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AD8E558">
      <w:start w:val="1"/>
      <w:numFmt w:val="bullet"/>
      <w:lvlText w:val=""/>
      <w:lvlJc w:val="left"/>
      <w:pPr>
        <w:ind w:left="720" w:hanging="360"/>
      </w:pPr>
      <w:rPr>
        <w:rFonts w:ascii="Symbol" w:hAnsi="Symbol"/>
      </w:rPr>
    </w:lvl>
    <w:lvl w:ilvl="1" w:tplc="E312E052">
      <w:start w:val="1"/>
      <w:numFmt w:val="bullet"/>
      <w:lvlText w:val="o"/>
      <w:lvlJc w:val="left"/>
      <w:pPr>
        <w:tabs>
          <w:tab w:val="num" w:pos="1440"/>
        </w:tabs>
        <w:ind w:left="1440" w:hanging="360"/>
      </w:pPr>
      <w:rPr>
        <w:rFonts w:ascii="Courier New" w:hAnsi="Courier New"/>
      </w:rPr>
    </w:lvl>
    <w:lvl w:ilvl="2" w:tplc="3EB40AC0">
      <w:start w:val="1"/>
      <w:numFmt w:val="bullet"/>
      <w:lvlText w:val=""/>
      <w:lvlJc w:val="left"/>
      <w:pPr>
        <w:tabs>
          <w:tab w:val="num" w:pos="2160"/>
        </w:tabs>
        <w:ind w:left="2160" w:hanging="360"/>
      </w:pPr>
      <w:rPr>
        <w:rFonts w:ascii="Wingdings" w:hAnsi="Wingdings"/>
      </w:rPr>
    </w:lvl>
    <w:lvl w:ilvl="3" w:tplc="EBCA5322">
      <w:start w:val="1"/>
      <w:numFmt w:val="bullet"/>
      <w:lvlText w:val=""/>
      <w:lvlJc w:val="left"/>
      <w:pPr>
        <w:tabs>
          <w:tab w:val="num" w:pos="2880"/>
        </w:tabs>
        <w:ind w:left="2880" w:hanging="360"/>
      </w:pPr>
      <w:rPr>
        <w:rFonts w:ascii="Symbol" w:hAnsi="Symbol"/>
      </w:rPr>
    </w:lvl>
    <w:lvl w:ilvl="4" w:tplc="9B62A506">
      <w:start w:val="1"/>
      <w:numFmt w:val="bullet"/>
      <w:lvlText w:val="o"/>
      <w:lvlJc w:val="left"/>
      <w:pPr>
        <w:tabs>
          <w:tab w:val="num" w:pos="3600"/>
        </w:tabs>
        <w:ind w:left="3600" w:hanging="360"/>
      </w:pPr>
      <w:rPr>
        <w:rFonts w:ascii="Courier New" w:hAnsi="Courier New"/>
      </w:rPr>
    </w:lvl>
    <w:lvl w:ilvl="5" w:tplc="63E22A46">
      <w:start w:val="1"/>
      <w:numFmt w:val="bullet"/>
      <w:lvlText w:val=""/>
      <w:lvlJc w:val="left"/>
      <w:pPr>
        <w:tabs>
          <w:tab w:val="num" w:pos="4320"/>
        </w:tabs>
        <w:ind w:left="4320" w:hanging="360"/>
      </w:pPr>
      <w:rPr>
        <w:rFonts w:ascii="Wingdings" w:hAnsi="Wingdings"/>
      </w:rPr>
    </w:lvl>
    <w:lvl w:ilvl="6" w:tplc="2F821C92">
      <w:start w:val="1"/>
      <w:numFmt w:val="bullet"/>
      <w:lvlText w:val=""/>
      <w:lvlJc w:val="left"/>
      <w:pPr>
        <w:tabs>
          <w:tab w:val="num" w:pos="5040"/>
        </w:tabs>
        <w:ind w:left="5040" w:hanging="360"/>
      </w:pPr>
      <w:rPr>
        <w:rFonts w:ascii="Symbol" w:hAnsi="Symbol"/>
      </w:rPr>
    </w:lvl>
    <w:lvl w:ilvl="7" w:tplc="57969176">
      <w:start w:val="1"/>
      <w:numFmt w:val="bullet"/>
      <w:lvlText w:val="o"/>
      <w:lvlJc w:val="left"/>
      <w:pPr>
        <w:tabs>
          <w:tab w:val="num" w:pos="5760"/>
        </w:tabs>
        <w:ind w:left="5760" w:hanging="360"/>
      </w:pPr>
      <w:rPr>
        <w:rFonts w:ascii="Courier New" w:hAnsi="Courier New"/>
      </w:rPr>
    </w:lvl>
    <w:lvl w:ilvl="8" w:tplc="E7380B3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870A7AC">
      <w:start w:val="1"/>
      <w:numFmt w:val="bullet"/>
      <w:lvlText w:val=""/>
      <w:lvlJc w:val="left"/>
      <w:pPr>
        <w:ind w:left="720" w:hanging="360"/>
      </w:pPr>
      <w:rPr>
        <w:rFonts w:ascii="Symbol" w:hAnsi="Symbol"/>
      </w:rPr>
    </w:lvl>
    <w:lvl w:ilvl="1" w:tplc="22848918">
      <w:start w:val="1"/>
      <w:numFmt w:val="bullet"/>
      <w:lvlText w:val="o"/>
      <w:lvlJc w:val="left"/>
      <w:pPr>
        <w:tabs>
          <w:tab w:val="num" w:pos="1440"/>
        </w:tabs>
        <w:ind w:left="1440" w:hanging="360"/>
      </w:pPr>
      <w:rPr>
        <w:rFonts w:ascii="Courier New" w:hAnsi="Courier New"/>
      </w:rPr>
    </w:lvl>
    <w:lvl w:ilvl="2" w:tplc="04DA5EB2">
      <w:start w:val="1"/>
      <w:numFmt w:val="bullet"/>
      <w:lvlText w:val=""/>
      <w:lvlJc w:val="left"/>
      <w:pPr>
        <w:tabs>
          <w:tab w:val="num" w:pos="2160"/>
        </w:tabs>
        <w:ind w:left="2160" w:hanging="360"/>
      </w:pPr>
      <w:rPr>
        <w:rFonts w:ascii="Wingdings" w:hAnsi="Wingdings"/>
      </w:rPr>
    </w:lvl>
    <w:lvl w:ilvl="3" w:tplc="51BCF3C2">
      <w:start w:val="1"/>
      <w:numFmt w:val="bullet"/>
      <w:lvlText w:val=""/>
      <w:lvlJc w:val="left"/>
      <w:pPr>
        <w:tabs>
          <w:tab w:val="num" w:pos="2880"/>
        </w:tabs>
        <w:ind w:left="2880" w:hanging="360"/>
      </w:pPr>
      <w:rPr>
        <w:rFonts w:ascii="Symbol" w:hAnsi="Symbol"/>
      </w:rPr>
    </w:lvl>
    <w:lvl w:ilvl="4" w:tplc="E3140898">
      <w:start w:val="1"/>
      <w:numFmt w:val="bullet"/>
      <w:lvlText w:val="o"/>
      <w:lvlJc w:val="left"/>
      <w:pPr>
        <w:tabs>
          <w:tab w:val="num" w:pos="3600"/>
        </w:tabs>
        <w:ind w:left="3600" w:hanging="360"/>
      </w:pPr>
      <w:rPr>
        <w:rFonts w:ascii="Courier New" w:hAnsi="Courier New"/>
      </w:rPr>
    </w:lvl>
    <w:lvl w:ilvl="5" w:tplc="3022E910">
      <w:start w:val="1"/>
      <w:numFmt w:val="bullet"/>
      <w:lvlText w:val=""/>
      <w:lvlJc w:val="left"/>
      <w:pPr>
        <w:tabs>
          <w:tab w:val="num" w:pos="4320"/>
        </w:tabs>
        <w:ind w:left="4320" w:hanging="360"/>
      </w:pPr>
      <w:rPr>
        <w:rFonts w:ascii="Wingdings" w:hAnsi="Wingdings"/>
      </w:rPr>
    </w:lvl>
    <w:lvl w:ilvl="6" w:tplc="8F66DD14">
      <w:start w:val="1"/>
      <w:numFmt w:val="bullet"/>
      <w:lvlText w:val=""/>
      <w:lvlJc w:val="left"/>
      <w:pPr>
        <w:tabs>
          <w:tab w:val="num" w:pos="5040"/>
        </w:tabs>
        <w:ind w:left="5040" w:hanging="360"/>
      </w:pPr>
      <w:rPr>
        <w:rFonts w:ascii="Symbol" w:hAnsi="Symbol"/>
      </w:rPr>
    </w:lvl>
    <w:lvl w:ilvl="7" w:tplc="D36ECA66">
      <w:start w:val="1"/>
      <w:numFmt w:val="bullet"/>
      <w:lvlText w:val="o"/>
      <w:lvlJc w:val="left"/>
      <w:pPr>
        <w:tabs>
          <w:tab w:val="num" w:pos="5760"/>
        </w:tabs>
        <w:ind w:left="5760" w:hanging="360"/>
      </w:pPr>
      <w:rPr>
        <w:rFonts w:ascii="Courier New" w:hAnsi="Courier New"/>
      </w:rPr>
    </w:lvl>
    <w:lvl w:ilvl="8" w:tplc="1EA04D2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A0103750">
      <w:start w:val="1"/>
      <w:numFmt w:val="bullet"/>
      <w:lvlText w:val=""/>
      <w:lvlJc w:val="left"/>
      <w:pPr>
        <w:ind w:left="720" w:hanging="360"/>
      </w:pPr>
      <w:rPr>
        <w:rFonts w:ascii="Symbol" w:hAnsi="Symbol"/>
      </w:rPr>
    </w:lvl>
    <w:lvl w:ilvl="1" w:tplc="61741772">
      <w:start w:val="1"/>
      <w:numFmt w:val="bullet"/>
      <w:lvlText w:val="o"/>
      <w:lvlJc w:val="left"/>
      <w:pPr>
        <w:tabs>
          <w:tab w:val="num" w:pos="1440"/>
        </w:tabs>
        <w:ind w:left="1440" w:hanging="360"/>
      </w:pPr>
      <w:rPr>
        <w:rFonts w:ascii="Courier New" w:hAnsi="Courier New"/>
      </w:rPr>
    </w:lvl>
    <w:lvl w:ilvl="2" w:tplc="FA124C50">
      <w:start w:val="1"/>
      <w:numFmt w:val="bullet"/>
      <w:lvlText w:val=""/>
      <w:lvlJc w:val="left"/>
      <w:pPr>
        <w:tabs>
          <w:tab w:val="num" w:pos="2160"/>
        </w:tabs>
        <w:ind w:left="2160" w:hanging="360"/>
      </w:pPr>
      <w:rPr>
        <w:rFonts w:ascii="Wingdings" w:hAnsi="Wingdings"/>
      </w:rPr>
    </w:lvl>
    <w:lvl w:ilvl="3" w:tplc="042C695C">
      <w:start w:val="1"/>
      <w:numFmt w:val="bullet"/>
      <w:lvlText w:val=""/>
      <w:lvlJc w:val="left"/>
      <w:pPr>
        <w:tabs>
          <w:tab w:val="num" w:pos="2880"/>
        </w:tabs>
        <w:ind w:left="2880" w:hanging="360"/>
      </w:pPr>
      <w:rPr>
        <w:rFonts w:ascii="Symbol" w:hAnsi="Symbol"/>
      </w:rPr>
    </w:lvl>
    <w:lvl w:ilvl="4" w:tplc="8C2CE994">
      <w:start w:val="1"/>
      <w:numFmt w:val="bullet"/>
      <w:lvlText w:val="o"/>
      <w:lvlJc w:val="left"/>
      <w:pPr>
        <w:tabs>
          <w:tab w:val="num" w:pos="3600"/>
        </w:tabs>
        <w:ind w:left="3600" w:hanging="360"/>
      </w:pPr>
      <w:rPr>
        <w:rFonts w:ascii="Courier New" w:hAnsi="Courier New"/>
      </w:rPr>
    </w:lvl>
    <w:lvl w:ilvl="5" w:tplc="8EB2C0C0">
      <w:start w:val="1"/>
      <w:numFmt w:val="bullet"/>
      <w:lvlText w:val=""/>
      <w:lvlJc w:val="left"/>
      <w:pPr>
        <w:tabs>
          <w:tab w:val="num" w:pos="4320"/>
        </w:tabs>
        <w:ind w:left="4320" w:hanging="360"/>
      </w:pPr>
      <w:rPr>
        <w:rFonts w:ascii="Wingdings" w:hAnsi="Wingdings"/>
      </w:rPr>
    </w:lvl>
    <w:lvl w:ilvl="6" w:tplc="FAB244DA">
      <w:start w:val="1"/>
      <w:numFmt w:val="bullet"/>
      <w:lvlText w:val=""/>
      <w:lvlJc w:val="left"/>
      <w:pPr>
        <w:tabs>
          <w:tab w:val="num" w:pos="5040"/>
        </w:tabs>
        <w:ind w:left="5040" w:hanging="360"/>
      </w:pPr>
      <w:rPr>
        <w:rFonts w:ascii="Symbol" w:hAnsi="Symbol"/>
      </w:rPr>
    </w:lvl>
    <w:lvl w:ilvl="7" w:tplc="E8EE7174">
      <w:start w:val="1"/>
      <w:numFmt w:val="bullet"/>
      <w:lvlText w:val="o"/>
      <w:lvlJc w:val="left"/>
      <w:pPr>
        <w:tabs>
          <w:tab w:val="num" w:pos="5760"/>
        </w:tabs>
        <w:ind w:left="5760" w:hanging="360"/>
      </w:pPr>
      <w:rPr>
        <w:rFonts w:ascii="Courier New" w:hAnsi="Courier New"/>
      </w:rPr>
    </w:lvl>
    <w:lvl w:ilvl="8" w:tplc="C73E26A8">
      <w:start w:val="1"/>
      <w:numFmt w:val="bullet"/>
      <w:lvlText w:val=""/>
      <w:lvlJc w:val="left"/>
      <w:pPr>
        <w:tabs>
          <w:tab w:val="num" w:pos="6480"/>
        </w:tabs>
        <w:ind w:left="6480" w:hanging="360"/>
      </w:pPr>
      <w:rPr>
        <w:rFonts w:ascii="Wingdings" w:hAnsi="Wingdings"/>
      </w:rPr>
    </w:lvl>
  </w:abstractNum>
  <w:abstractNum w:abstractNumId="4" w15:restartNumberingAfterBreak="0">
    <w:nsid w:val="13920249"/>
    <w:multiLevelType w:val="hybridMultilevel"/>
    <w:tmpl w:val="AA2C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E3A91"/>
    <w:multiLevelType w:val="hybridMultilevel"/>
    <w:tmpl w:val="1706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32C22"/>
    <w:multiLevelType w:val="hybridMultilevel"/>
    <w:tmpl w:val="A1B05A06"/>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7" w15:restartNumberingAfterBreak="0">
    <w:nsid w:val="3D867A73"/>
    <w:multiLevelType w:val="multilevel"/>
    <w:tmpl w:val="C086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ED06C9"/>
    <w:multiLevelType w:val="multilevel"/>
    <w:tmpl w:val="DD80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179A2"/>
    <w:multiLevelType w:val="hybridMultilevel"/>
    <w:tmpl w:val="F790EC9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6F0858BD"/>
    <w:multiLevelType w:val="hybridMultilevel"/>
    <w:tmpl w:val="472C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864DF"/>
    <w:multiLevelType w:val="hybridMultilevel"/>
    <w:tmpl w:val="B4D84EE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76A90F51"/>
    <w:multiLevelType w:val="hybridMultilevel"/>
    <w:tmpl w:val="9AB6D1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533427054">
    <w:abstractNumId w:val="5"/>
  </w:num>
  <w:num w:numId="2" w16cid:durableId="262037700">
    <w:abstractNumId w:val="6"/>
  </w:num>
  <w:num w:numId="3" w16cid:durableId="264076894">
    <w:abstractNumId w:val="7"/>
  </w:num>
  <w:num w:numId="4" w16cid:durableId="866333004">
    <w:abstractNumId w:val="8"/>
  </w:num>
  <w:num w:numId="5" w16cid:durableId="1820926573">
    <w:abstractNumId w:val="4"/>
  </w:num>
  <w:num w:numId="6" w16cid:durableId="1715494852">
    <w:abstractNumId w:val="11"/>
  </w:num>
  <w:num w:numId="7" w16cid:durableId="638808638">
    <w:abstractNumId w:val="9"/>
  </w:num>
  <w:num w:numId="8" w16cid:durableId="17202007">
    <w:abstractNumId w:val="12"/>
  </w:num>
  <w:num w:numId="9" w16cid:durableId="1839223552">
    <w:abstractNumId w:val="1"/>
  </w:num>
  <w:num w:numId="10" w16cid:durableId="641428940">
    <w:abstractNumId w:val="0"/>
  </w:num>
  <w:num w:numId="11" w16cid:durableId="215237779">
    <w:abstractNumId w:val="2"/>
  </w:num>
  <w:num w:numId="12" w16cid:durableId="76632075">
    <w:abstractNumId w:val="10"/>
  </w:num>
  <w:num w:numId="13" w16cid:durableId="745149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3E"/>
    <w:rsid w:val="0006386D"/>
    <w:rsid w:val="000B2A8E"/>
    <w:rsid w:val="000C2A34"/>
    <w:rsid w:val="000C6D12"/>
    <w:rsid w:val="000E7A8D"/>
    <w:rsid w:val="000F40CD"/>
    <w:rsid w:val="0016340C"/>
    <w:rsid w:val="0017170E"/>
    <w:rsid w:val="00176F6D"/>
    <w:rsid w:val="00184B1D"/>
    <w:rsid w:val="001A4CA3"/>
    <w:rsid w:val="001F7C18"/>
    <w:rsid w:val="00203990"/>
    <w:rsid w:val="00241924"/>
    <w:rsid w:val="00246C18"/>
    <w:rsid w:val="00250CBC"/>
    <w:rsid w:val="002716C4"/>
    <w:rsid w:val="002C3246"/>
    <w:rsid w:val="002D1D06"/>
    <w:rsid w:val="00302D20"/>
    <w:rsid w:val="00320A36"/>
    <w:rsid w:val="00331259"/>
    <w:rsid w:val="003619B8"/>
    <w:rsid w:val="003917D2"/>
    <w:rsid w:val="003A03BC"/>
    <w:rsid w:val="003A09E2"/>
    <w:rsid w:val="003B74B2"/>
    <w:rsid w:val="003D2CC6"/>
    <w:rsid w:val="00401B12"/>
    <w:rsid w:val="004258FE"/>
    <w:rsid w:val="00466F7E"/>
    <w:rsid w:val="0051629D"/>
    <w:rsid w:val="005451AA"/>
    <w:rsid w:val="005515B7"/>
    <w:rsid w:val="005A1CBD"/>
    <w:rsid w:val="005A39CB"/>
    <w:rsid w:val="005C3D87"/>
    <w:rsid w:val="005E2CDF"/>
    <w:rsid w:val="00612689"/>
    <w:rsid w:val="00640A81"/>
    <w:rsid w:val="006A3258"/>
    <w:rsid w:val="006C10B3"/>
    <w:rsid w:val="006D677B"/>
    <w:rsid w:val="006F4DDF"/>
    <w:rsid w:val="00716201"/>
    <w:rsid w:val="00734837"/>
    <w:rsid w:val="00767879"/>
    <w:rsid w:val="007D1802"/>
    <w:rsid w:val="007D232C"/>
    <w:rsid w:val="007D60A7"/>
    <w:rsid w:val="0082129E"/>
    <w:rsid w:val="008823AA"/>
    <w:rsid w:val="00890D49"/>
    <w:rsid w:val="0089100B"/>
    <w:rsid w:val="008A413E"/>
    <w:rsid w:val="009123CA"/>
    <w:rsid w:val="00921439"/>
    <w:rsid w:val="00955AE3"/>
    <w:rsid w:val="00975C27"/>
    <w:rsid w:val="009B5590"/>
    <w:rsid w:val="009D753E"/>
    <w:rsid w:val="00A36E48"/>
    <w:rsid w:val="00A540F3"/>
    <w:rsid w:val="00A971FE"/>
    <w:rsid w:val="00AA29C8"/>
    <w:rsid w:val="00AA4169"/>
    <w:rsid w:val="00B24838"/>
    <w:rsid w:val="00B5423C"/>
    <w:rsid w:val="00B928B3"/>
    <w:rsid w:val="00BB3E93"/>
    <w:rsid w:val="00BB571E"/>
    <w:rsid w:val="00BD4B64"/>
    <w:rsid w:val="00BE049D"/>
    <w:rsid w:val="00C107ED"/>
    <w:rsid w:val="00C20401"/>
    <w:rsid w:val="00CA6BCC"/>
    <w:rsid w:val="00CB1562"/>
    <w:rsid w:val="00CC6BDD"/>
    <w:rsid w:val="00D560D8"/>
    <w:rsid w:val="00D60FE9"/>
    <w:rsid w:val="00D72077"/>
    <w:rsid w:val="00DE7343"/>
    <w:rsid w:val="00E60E69"/>
    <w:rsid w:val="00EA49BF"/>
    <w:rsid w:val="00F458A8"/>
    <w:rsid w:val="00F7484F"/>
    <w:rsid w:val="00FE7C1A"/>
    <w:rsid w:val="00FF6DF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0BBB"/>
  <w15:docId w15:val="{C4636768-D5DF-4E5E-B8EB-5D01E8A0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3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13E"/>
    <w:rPr>
      <w:color w:val="0563C1" w:themeColor="hyperlink"/>
      <w:u w:val="single"/>
    </w:rPr>
  </w:style>
  <w:style w:type="character" w:customStyle="1" w:styleId="ListParagraphChar">
    <w:name w:val="List Paragraph Char"/>
    <w:link w:val="ListParagraph"/>
    <w:uiPriority w:val="34"/>
    <w:qFormat/>
    <w:locked/>
    <w:rsid w:val="008A413E"/>
  </w:style>
  <w:style w:type="paragraph" w:styleId="ListParagraph">
    <w:name w:val="List Paragraph"/>
    <w:basedOn w:val="Normal"/>
    <w:link w:val="ListParagraphChar"/>
    <w:uiPriority w:val="34"/>
    <w:qFormat/>
    <w:rsid w:val="008A413E"/>
    <w:pPr>
      <w:ind w:left="720"/>
      <w:contextualSpacing/>
    </w:pPr>
    <w:rPr>
      <w:rFonts w:eastAsiaTheme="minorHAnsi"/>
    </w:rPr>
  </w:style>
  <w:style w:type="character" w:styleId="Strong">
    <w:name w:val="Strong"/>
    <w:basedOn w:val="DefaultParagraphFont"/>
    <w:uiPriority w:val="22"/>
    <w:qFormat/>
    <w:rsid w:val="008A413E"/>
    <w:rPr>
      <w:b/>
      <w:bCs/>
    </w:rPr>
  </w:style>
  <w:style w:type="character" w:styleId="UnresolvedMention">
    <w:name w:val="Unresolved Mention"/>
    <w:basedOn w:val="DefaultParagraphFont"/>
    <w:uiPriority w:val="99"/>
    <w:semiHidden/>
    <w:unhideWhenUsed/>
    <w:rsid w:val="00AA29C8"/>
    <w:rPr>
      <w:color w:val="605E5C"/>
      <w:shd w:val="clear" w:color="auto" w:fill="E1DFDD"/>
    </w:rPr>
  </w:style>
  <w:style w:type="paragraph" w:styleId="Header">
    <w:name w:val="header"/>
    <w:basedOn w:val="Normal"/>
    <w:link w:val="HeaderChar"/>
    <w:uiPriority w:val="99"/>
    <w:unhideWhenUsed/>
    <w:rsid w:val="00466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F7E"/>
    <w:rPr>
      <w:rFonts w:eastAsiaTheme="minorEastAsia"/>
    </w:rPr>
  </w:style>
  <w:style w:type="paragraph" w:styleId="Footer">
    <w:name w:val="footer"/>
    <w:basedOn w:val="Normal"/>
    <w:link w:val="FooterChar"/>
    <w:uiPriority w:val="99"/>
    <w:unhideWhenUsed/>
    <w:rsid w:val="00466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F7E"/>
    <w:rPr>
      <w:rFonts w:eastAsiaTheme="minorEastAsia"/>
    </w:rPr>
  </w:style>
  <w:style w:type="character" w:customStyle="1" w:styleId="span">
    <w:name w:val="span"/>
    <w:basedOn w:val="DefaultParagraphFont"/>
    <w:rsid w:val="00F458A8"/>
    <w:rPr>
      <w:bdr w:val="none" w:sz="0" w:space="0" w:color="auto"/>
      <w:vertAlign w:val="baseline"/>
    </w:rPr>
  </w:style>
  <w:style w:type="paragraph" w:customStyle="1" w:styleId="documentulli">
    <w:name w:val="document_ul_li"/>
    <w:basedOn w:val="Normal"/>
    <w:rsid w:val="00F458A8"/>
    <w:pPr>
      <w:pBdr>
        <w:left w:val="none" w:sz="0" w:space="3" w:color="auto"/>
      </w:pBdr>
      <w:spacing w:after="0" w:line="240" w:lineRule="atLeast"/>
    </w:pPr>
    <w:rPr>
      <w:rFonts w:ascii="Times New Roman" w:eastAsia="Times New Roman" w:hAnsi="Times New Roman" w:cs="Times New Roman"/>
      <w:sz w:val="24"/>
      <w:szCs w:val="24"/>
    </w:rPr>
  </w:style>
  <w:style w:type="paragraph" w:customStyle="1" w:styleId="p">
    <w:name w:val="p"/>
    <w:basedOn w:val="Normal"/>
    <w:rsid w:val="00A540F3"/>
    <w:pPr>
      <w:spacing w:after="0" w:line="240" w:lineRule="atLeast"/>
    </w:pPr>
    <w:rPr>
      <w:rFonts w:ascii="Times New Roman" w:eastAsia="Times New Roman" w:hAnsi="Times New Roman" w:cs="Times New Roman"/>
      <w:sz w:val="24"/>
      <w:szCs w:val="24"/>
    </w:rPr>
  </w:style>
  <w:style w:type="character" w:customStyle="1" w:styleId="divdocumentdivaddressdiv">
    <w:name w:val="div_document_div_address_div"/>
    <w:basedOn w:val="DefaultParagraphFont"/>
    <w:rsid w:val="00D72077"/>
  </w:style>
  <w:style w:type="character" w:customStyle="1" w:styleId="txtBold">
    <w:name w:val="txtBold"/>
    <w:basedOn w:val="DefaultParagraphFont"/>
    <w:rsid w:val="00D72077"/>
    <w:rPr>
      <w:b/>
      <w:bCs/>
    </w:rPr>
  </w:style>
  <w:style w:type="character" w:customStyle="1" w:styleId="divtwocolleftpadding">
    <w:name w:val="div_twocolleftpadding"/>
    <w:basedOn w:val="DefaultParagraphFont"/>
    <w:rsid w:val="00BB3E93"/>
    <w:rPr>
      <w:bdr w:val="none" w:sz="0" w:space="0" w:color="auto"/>
      <w:vertAlign w:val="baseline"/>
    </w:rPr>
  </w:style>
  <w:style w:type="character" w:customStyle="1" w:styleId="documentparagraphsinglecolumnCharacter">
    <w:name w:val="document_paragraph_singlecolumn Character"/>
    <w:basedOn w:val="DefaultParagraphFont"/>
    <w:rsid w:val="00BB3E93"/>
  </w:style>
  <w:style w:type="table" w:customStyle="1" w:styleId="documentparagraphwrapperdivparagraph">
    <w:name w:val="document_paragraphwrapper_div_paragraph"/>
    <w:basedOn w:val="TableNormal"/>
    <w:rsid w:val="00BB3E93"/>
    <w:pPr>
      <w:spacing w:after="0" w:line="240" w:lineRule="auto"/>
    </w:pPr>
    <w:rPr>
      <w:rFonts w:ascii="Times New Roman" w:eastAsia="Times New Roman" w:hAnsi="Times New Roman" w:cs="Times New Roman"/>
      <w:sz w:val="20"/>
      <w:szCs w:val="20"/>
    </w:rPr>
    <w:tblPr/>
  </w:style>
  <w:style w:type="paragraph" w:customStyle="1" w:styleId="divtwocolleftpaddingParagraph">
    <w:name w:val="div_twocolleftpadding Paragraph"/>
    <w:basedOn w:val="Normal"/>
    <w:rsid w:val="00BB3E93"/>
    <w:pPr>
      <w:spacing w:after="0" w:line="240" w:lineRule="atLeast"/>
    </w:pPr>
    <w:rPr>
      <w:rFonts w:ascii="Times New Roman" w:eastAsia="Times New Roman" w:hAnsi="Times New Roman" w:cs="Times New Roman"/>
      <w:sz w:val="24"/>
      <w:szCs w:val="24"/>
    </w:rPr>
  </w:style>
  <w:style w:type="character" w:customStyle="1" w:styleId="documentparagraphdateswrapper">
    <w:name w:val="document_paragraph_dates_wrapper"/>
    <w:basedOn w:val="DefaultParagraphFont"/>
    <w:rsid w:val="00BB3E93"/>
  </w:style>
  <w:style w:type="character" w:customStyle="1" w:styleId="singlecolumnspanpaddedlinenth-child1">
    <w:name w:val="singlecolumn_span_paddedline_nth-child(1)"/>
    <w:basedOn w:val="DefaultParagraphFont"/>
    <w:rsid w:val="00BB3E93"/>
  </w:style>
  <w:style w:type="character" w:customStyle="1" w:styleId="divdocumentjobtitle">
    <w:name w:val="div_document_jobtitle"/>
    <w:basedOn w:val="DefaultParagraphFont"/>
    <w:rsid w:val="00BB3E93"/>
    <w:rPr>
      <w:sz w:val="28"/>
      <w:szCs w:val="28"/>
    </w:rPr>
  </w:style>
  <w:style w:type="paragraph" w:customStyle="1" w:styleId="spanpaddedline">
    <w:name w:val="span_paddedline"/>
    <w:basedOn w:val="Normal"/>
    <w:rsid w:val="00BB3E93"/>
    <w:pPr>
      <w:spacing w:after="0" w:line="240" w:lineRule="atLeast"/>
    </w:pPr>
    <w:rPr>
      <w:rFonts w:ascii="Times New Roman" w:eastAsia="Times New Roman" w:hAnsi="Times New Roman" w:cs="Times New Roman"/>
      <w:sz w:val="24"/>
      <w:szCs w:val="24"/>
    </w:rPr>
  </w:style>
  <w:style w:type="character" w:customStyle="1" w:styleId="Strong1">
    <w:name w:val="Strong1"/>
    <w:basedOn w:val="DefaultParagraphFont"/>
    <w:rsid w:val="00BB3E93"/>
    <w:rPr>
      <w:bdr w:val="none" w:sz="0" w:space="0" w:color="auto"/>
      <w:vertAlign w:val="baseline"/>
    </w:rPr>
  </w:style>
  <w:style w:type="character" w:customStyle="1" w:styleId="spandegree">
    <w:name w:val="span_degree"/>
    <w:basedOn w:val="span"/>
    <w:rsid w:val="00BB3E93"/>
    <w:rPr>
      <w:b/>
      <w:bCs/>
      <w:sz w:val="28"/>
      <w:szCs w:val="28"/>
      <w:bdr w:val="none" w:sz="0" w:space="0" w:color="auto"/>
      <w:vertAlign w:val="baseline"/>
    </w:rPr>
  </w:style>
  <w:style w:type="character" w:customStyle="1" w:styleId="spanprogramline">
    <w:name w:val="span_programline"/>
    <w:basedOn w:val="span"/>
    <w:rsid w:val="00BB3E93"/>
    <w:rPr>
      <w:b/>
      <w:bCs/>
      <w:sz w:val="28"/>
      <w:szCs w:val="28"/>
      <w:bdr w:val="none" w:sz="0" w:space="0" w:color="auto"/>
      <w:vertAlign w:val="baseline"/>
    </w:rPr>
  </w:style>
  <w:style w:type="character" w:customStyle="1" w:styleId="documentsectionparagraphwrapper">
    <w:name w:val="document_section_paragraphwrapper"/>
    <w:basedOn w:val="DefaultParagraphFont"/>
    <w:rsid w:val="00BB3E93"/>
  </w:style>
  <w:style w:type="paragraph" w:customStyle="1" w:styleId="documentparagraphwrapperdivheading">
    <w:name w:val="document_paragraphwrapper_div_heading"/>
    <w:basedOn w:val="Normal"/>
    <w:rsid w:val="00BB3E93"/>
    <w:pPr>
      <w:pBdr>
        <w:left w:val="none" w:sz="0" w:space="25" w:color="auto"/>
      </w:pBdr>
      <w:spacing w:after="0" w:line="240" w:lineRule="atLeast"/>
    </w:pPr>
    <w:rPr>
      <w:rFonts w:ascii="Times New Roman" w:eastAsia="Times New Roman" w:hAnsi="Times New Roman" w:cs="Times New Roman"/>
      <w:sz w:val="24"/>
      <w:szCs w:val="24"/>
    </w:rPr>
  </w:style>
  <w:style w:type="character" w:customStyle="1" w:styleId="documentheadingIcon">
    <w:name w:val="document_headingIcon"/>
    <w:basedOn w:val="DefaultParagraphFont"/>
    <w:rsid w:val="00BB3E93"/>
  </w:style>
  <w:style w:type="character" w:customStyle="1" w:styleId="documentsectiontitle">
    <w:name w:val="document_sectiontitle"/>
    <w:basedOn w:val="DefaultParagraphFont"/>
    <w:rsid w:val="00BB3E93"/>
    <w:rPr>
      <w:sz w:val="32"/>
      <w:szCs w:val="32"/>
    </w:rPr>
  </w:style>
  <w:style w:type="character" w:customStyle="1" w:styleId="documentleftmargincell">
    <w:name w:val="document_leftmargincell"/>
    <w:basedOn w:val="DefaultParagraphFont"/>
    <w:rsid w:val="00BB3E93"/>
  </w:style>
  <w:style w:type="paragraph" w:customStyle="1" w:styleId="documentleftmargincellParagraph">
    <w:name w:val="document_leftmargincell Paragraph"/>
    <w:basedOn w:val="Normal"/>
    <w:rsid w:val="00BB3E93"/>
    <w:pPr>
      <w:spacing w:after="0" w:line="240" w:lineRule="atLeast"/>
    </w:pPr>
    <w:rPr>
      <w:rFonts w:ascii="Times New Roman" w:eastAsia="Times New Roman" w:hAnsi="Times New Roman" w:cs="Times New Roman"/>
      <w:sz w:val="24"/>
      <w:szCs w:val="24"/>
    </w:rPr>
  </w:style>
  <w:style w:type="table" w:customStyle="1" w:styleId="documentsection">
    <w:name w:val="document_section"/>
    <w:basedOn w:val="TableNormal"/>
    <w:rsid w:val="00BB3E93"/>
    <w:pPr>
      <w:spacing w:after="0" w:line="240" w:lineRule="auto"/>
    </w:pPr>
    <w:rPr>
      <w:rFonts w:ascii="Times New Roman" w:eastAsia="Times New Roman" w:hAnsi="Times New Roman" w:cs="Times New Roman"/>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pranathy anumula</dc:creator>
  <cp:keywords/>
  <dc:description/>
  <cp:lastModifiedBy>Jordan smith</cp:lastModifiedBy>
  <cp:revision>2</cp:revision>
  <dcterms:created xsi:type="dcterms:W3CDTF">2023-12-06T16:55:00Z</dcterms:created>
  <dcterms:modified xsi:type="dcterms:W3CDTF">2023-12-06T16:55:00Z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2022-12-02T21:31:04Z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8b7fec79-715b-4bdf-82ab-d8eb2afeeeb6</vt:lpwstr>
  </property>
  <property fmtid="{D5CDD505-2E9C-101B-9397-08002B2CF9AE}" pid="8" name="MSIP_Label_e463cba9-5f6c-478d-9329-7b2295e4e8ed_ContentBits">
    <vt:lpwstr>0</vt:lpwstr>
  </property>
  <property fmtid="{D5CDD505-2E9C-101B-9397-08002B2CF9AE}" pid="9" name="TitusGUID">
    <vt:lpwstr>67d4dca6-a72d-4fe2-b053-1d19c05c3a00</vt:lpwstr>
  </property>
  <property fmtid="{D5CDD505-2E9C-101B-9397-08002B2CF9AE}" pid="10" name="MSIP_Label_e2b6c078-73cb-4371-8a5b-e9fc18accbf8_Enabled">
    <vt:lpwstr>true</vt:lpwstr>
  </property>
  <property fmtid="{D5CDD505-2E9C-101B-9397-08002B2CF9AE}" pid="11" name="MSIP_Label_e2b6c078-73cb-4371-8a5b-e9fc18accbf8_SetDate">
    <vt:lpwstr>2023-01-18T20:55:04Z</vt:lpwstr>
  </property>
  <property fmtid="{D5CDD505-2E9C-101B-9397-08002B2CF9AE}" pid="12" name="MSIP_Label_e2b6c078-73cb-4371-8a5b-e9fc18accbf8_Method">
    <vt:lpwstr>Standard</vt:lpwstr>
  </property>
  <property fmtid="{D5CDD505-2E9C-101B-9397-08002B2CF9AE}" pid="13" name="MSIP_Label_e2b6c078-73cb-4371-8a5b-e9fc18accbf8_Name">
    <vt:lpwstr>INTERNAL</vt:lpwstr>
  </property>
  <property fmtid="{D5CDD505-2E9C-101B-9397-08002B2CF9AE}" pid="14" name="MSIP_Label_e2b6c078-73cb-4371-8a5b-e9fc18accbf8_SiteId">
    <vt:lpwstr>56c62bbe-8598-4b85-9e51-1ca753fa50f2</vt:lpwstr>
  </property>
  <property fmtid="{D5CDD505-2E9C-101B-9397-08002B2CF9AE}" pid="15" name="MSIP_Label_e2b6c078-73cb-4371-8a5b-e9fc18accbf8_ActionId">
    <vt:lpwstr>108748ac-f0fc-4bbc-9849-d2bdfd93d981</vt:lpwstr>
  </property>
  <property fmtid="{D5CDD505-2E9C-101B-9397-08002B2CF9AE}" pid="16" name="MSIP_Label_e2b6c078-73cb-4371-8a5b-e9fc18accbf8_ContentBits">
    <vt:lpwstr>0</vt:lpwstr>
  </property>
  <property fmtid="{D5CDD505-2E9C-101B-9397-08002B2CF9AE}" pid="17" name="ScannedBy">
    <vt:lpwstr>TCS-ContentScanned</vt:lpwstr>
  </property>
  <property fmtid="{D5CDD505-2E9C-101B-9397-08002B2CF9AE}" pid="18" name="HumanaClassification">
    <vt:lpwstr>I</vt:lpwstr>
  </property>
</Properties>
</file>