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992"/>
      </w:tblGrid>
      <w:tr w:rsidR="000930DE" w:rsidRPr="008B3F99" w14:paraId="7B168369" w14:textId="77777777" w:rsidTr="4A915CF2">
        <w:trPr>
          <w:trHeight w:val="1224"/>
        </w:trPr>
        <w:tc>
          <w:tcPr>
            <w:tcW w:w="5088" w:type="dxa"/>
            <w:tcBorders>
              <w:bottom w:val="single" w:sz="24" w:space="0" w:color="ACA8AA" w:themeColor="accent4"/>
            </w:tcBorders>
            <w:vAlign w:val="bottom"/>
          </w:tcPr>
          <w:p w14:paraId="2853B304" w14:textId="002981BC" w:rsidR="000930DE" w:rsidRPr="008B3F99" w:rsidRDefault="008B3F99" w:rsidP="00CC2921">
            <w:pPr>
              <w:pStyle w:val="Subtitle"/>
              <w:rPr>
                <w:rFonts w:ascii="Calibri" w:hAnsi="Calibri" w:cs="Calibri"/>
                <w:sz w:val="56"/>
                <w:szCs w:val="56"/>
              </w:rPr>
            </w:pPr>
            <w:r w:rsidRPr="008B3F99">
              <w:rPr>
                <w:rFonts w:ascii="Calibri" w:hAnsi="Calibri" w:cs="Calibri"/>
                <w:sz w:val="56"/>
                <w:szCs w:val="56"/>
              </w:rPr>
              <w:t>VIKRAMADITYA POTTURI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9401B62" w14:textId="0983F431" w:rsidR="008B3F99" w:rsidRPr="008B3F99" w:rsidRDefault="008B3F99" w:rsidP="008B3F99">
            <w:pPr>
              <w:pStyle w:val="ContactInfo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  <w:sz w:val="24"/>
                <w:szCs w:val="24"/>
              </w:rPr>
              <w:t>Solutions Technical Architect</w:t>
            </w:r>
            <w:r w:rsidRPr="008B3F99">
              <w:rPr>
                <w:rFonts w:ascii="Calibri" w:hAnsi="Calibri" w:cs="Calibri"/>
              </w:rPr>
              <w:t xml:space="preserve"> | Berkeley Heights</w:t>
            </w:r>
            <w:r w:rsidR="00CC2921" w:rsidRPr="008B3F99">
              <w:rPr>
                <w:rFonts w:ascii="Calibri" w:hAnsi="Calibri" w:cs="Calibri"/>
              </w:rPr>
              <w:t xml:space="preserve">, </w:t>
            </w:r>
            <w:r w:rsidRPr="008B3F99">
              <w:rPr>
                <w:rFonts w:ascii="Calibri" w:hAnsi="Calibri" w:cs="Calibri"/>
              </w:rPr>
              <w:t>NJ</w:t>
            </w:r>
            <w:r w:rsidR="00CC2921" w:rsidRPr="008B3F99">
              <w:rPr>
                <w:rFonts w:ascii="Calibri" w:hAnsi="Calibri" w:cs="Calibri"/>
              </w:rPr>
              <w:t xml:space="preserve"> </w:t>
            </w:r>
          </w:p>
          <w:p w14:paraId="6E6A323F" w14:textId="44F62E95" w:rsidR="000930DE" w:rsidRPr="008B3F99" w:rsidRDefault="00155855" w:rsidP="008B3F99">
            <w:pPr>
              <w:pStyle w:val="ContactInf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Azure Kubernetes </w:t>
            </w:r>
            <w:r w:rsidR="008B3F99" w:rsidRPr="008B3F99">
              <w:rPr>
                <w:rFonts w:ascii="Calibri" w:hAnsi="Calibri" w:cs="Calibri"/>
              </w:rPr>
              <w:t>| 848</w:t>
            </w:r>
            <w:r w:rsidR="00CC2921" w:rsidRPr="008B3F99">
              <w:rPr>
                <w:rFonts w:ascii="Calibri" w:hAnsi="Calibri" w:cs="Calibri"/>
              </w:rPr>
              <w:t>.</w:t>
            </w:r>
            <w:r w:rsidR="008B3F99" w:rsidRPr="008B3F99">
              <w:rPr>
                <w:rFonts w:ascii="Calibri" w:hAnsi="Calibri" w:cs="Calibri"/>
              </w:rPr>
              <w:t>260</w:t>
            </w:r>
            <w:r w:rsidR="00CC2921" w:rsidRPr="008B3F99">
              <w:rPr>
                <w:rFonts w:ascii="Calibri" w:hAnsi="Calibri" w:cs="Calibri"/>
              </w:rPr>
              <w:t>.</w:t>
            </w:r>
            <w:r w:rsidR="008B3F99" w:rsidRPr="008B3F99">
              <w:rPr>
                <w:rFonts w:ascii="Calibri" w:hAnsi="Calibri" w:cs="Calibri"/>
              </w:rPr>
              <w:t>7298</w:t>
            </w:r>
            <w:r w:rsidR="00CC2921" w:rsidRPr="008B3F99">
              <w:rPr>
                <w:rFonts w:ascii="Calibri" w:hAnsi="Calibri" w:cs="Calibri"/>
              </w:rPr>
              <w:t xml:space="preserve"> | </w:t>
            </w:r>
            <w:r w:rsidR="008B3F99" w:rsidRPr="008B3F99">
              <w:rPr>
                <w:rFonts w:ascii="Calibri" w:hAnsi="Calibri" w:cs="Calibri"/>
              </w:rPr>
              <w:t>apotturi</w:t>
            </w:r>
            <w:r w:rsidR="00CC2921" w:rsidRPr="008B3F99">
              <w:rPr>
                <w:rFonts w:ascii="Calibri" w:hAnsi="Calibri" w:cs="Calibri"/>
              </w:rPr>
              <w:t>@</w:t>
            </w:r>
            <w:r w:rsidR="008B3F99" w:rsidRPr="008B3F99">
              <w:rPr>
                <w:rFonts w:ascii="Calibri" w:hAnsi="Calibri" w:cs="Calibri"/>
              </w:rPr>
              <w:t>gmail</w:t>
            </w:r>
            <w:r w:rsidR="00CC2921" w:rsidRPr="008B3F99">
              <w:rPr>
                <w:rFonts w:ascii="Calibri" w:hAnsi="Calibri" w:cs="Calibri"/>
              </w:rPr>
              <w:t>.com</w:t>
            </w:r>
            <w:r w:rsidR="45D9D68E" w:rsidRPr="008B3F99">
              <w:rPr>
                <w:rFonts w:ascii="Calibri" w:hAnsi="Calibri" w:cs="Calibri"/>
              </w:rPr>
              <w:t xml:space="preserve"> </w:t>
            </w:r>
          </w:p>
        </w:tc>
      </w:tr>
      <w:tr w:rsidR="000930DE" w:rsidRPr="008B3F99" w14:paraId="3555776E" w14:textId="77777777" w:rsidTr="4A915CF2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34A7F94" w14:textId="3FF6397D" w:rsidR="008B3F99" w:rsidRPr="008B3F99" w:rsidRDefault="008B3F99" w:rsidP="008B3F99">
            <w:p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Over 18 years of experience in JAVA/J2EE projects in </w:t>
            </w:r>
            <w:r w:rsidR="00C3658C">
              <w:rPr>
                <w:rFonts w:ascii="Calibri" w:hAnsi="Calibri" w:cs="Calibri"/>
              </w:rPr>
              <w:t>S</w:t>
            </w:r>
            <w:r w:rsidRPr="008B3F99">
              <w:rPr>
                <w:rFonts w:ascii="Calibri" w:hAnsi="Calibri" w:cs="Calibri"/>
              </w:rPr>
              <w:t xml:space="preserve">oftware Analysis, Design, Implementation, Support and UI development, Client facing, Swift/Fedwire processing. Extensive exposure to </w:t>
            </w:r>
            <w:r w:rsidR="00C3658C">
              <w:rPr>
                <w:rFonts w:ascii="Calibri" w:hAnsi="Calibri" w:cs="Calibri"/>
              </w:rPr>
              <w:t>Microservices</w:t>
            </w:r>
            <w:r w:rsidRPr="008B3F99">
              <w:rPr>
                <w:rFonts w:ascii="Calibri" w:hAnsi="Calibri" w:cs="Calibri"/>
              </w:rPr>
              <w:t>,</w:t>
            </w:r>
            <w:r w:rsidR="00C3658C">
              <w:rPr>
                <w:rFonts w:ascii="Calibri" w:hAnsi="Calibri" w:cs="Calibri"/>
              </w:rPr>
              <w:t xml:space="preserve"> Azure Cloud Computing, Azure Kubernetes, Azure DevOps, Terraform, </w:t>
            </w:r>
            <w:r w:rsidRPr="008B3F99">
              <w:rPr>
                <w:rFonts w:ascii="Calibri" w:hAnsi="Calibri" w:cs="Calibri"/>
              </w:rPr>
              <w:t>Web applications, Cassandra, Zookeeper, JDBC, Spring boot, Spring</w:t>
            </w:r>
            <w:r w:rsidR="00C3658C">
              <w:rPr>
                <w:rFonts w:ascii="Calibri" w:hAnsi="Calibri" w:cs="Calibri"/>
              </w:rPr>
              <w:t xml:space="preserve"> JTA</w:t>
            </w:r>
            <w:r w:rsidRPr="008B3F99">
              <w:rPr>
                <w:rFonts w:ascii="Calibri" w:hAnsi="Calibri" w:cs="Calibri"/>
              </w:rPr>
              <w:t>.</w:t>
            </w:r>
          </w:p>
          <w:p w14:paraId="29BC3BF9" w14:textId="3A1135C4" w:rsidR="000930DE" w:rsidRPr="008B3F99" w:rsidRDefault="008B3F99" w:rsidP="008B3F99">
            <w:p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Experience in containerization Docker and Orchestration with Kubernetees and EKS. Strong experience in building Enterprise Applications and Distributed Systems using technologies such as Core Java, J2EE</w:t>
            </w:r>
            <w:r w:rsidR="00C3658C">
              <w:rPr>
                <w:rFonts w:ascii="Calibri" w:hAnsi="Calibri" w:cs="Calibri"/>
              </w:rPr>
              <w:t xml:space="preserve"> </w:t>
            </w:r>
            <w:r w:rsidRPr="008B3F99">
              <w:rPr>
                <w:rFonts w:ascii="Calibri" w:hAnsi="Calibri" w:cs="Calibri"/>
              </w:rPr>
              <w:t>(Servlets, JDBC, JSP,JMS, JSF, EJB, JPA,XML), Spring Framework, Hibernate JPA, Struts Framework, and Messaging Middleware using JMS and MQ. Extensive experience in publishing and consuming Web Services using SOAP and RESTful API.</w:t>
            </w:r>
          </w:p>
        </w:tc>
      </w:tr>
      <w:tr w:rsidR="004D4E50" w:rsidRPr="008B3F99" w14:paraId="51957ADA" w14:textId="77777777" w:rsidTr="4A915CF2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D384BD" w14:textId="77777777" w:rsidR="00CC2921" w:rsidRPr="008B3F99" w:rsidRDefault="00CC2921" w:rsidP="00CC2921">
            <w:pPr>
              <w:pStyle w:val="Heading1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Experience</w:t>
            </w:r>
          </w:p>
          <w:p w14:paraId="0F980EF8" w14:textId="3198DC9C" w:rsidR="00CC2921" w:rsidRPr="008B3F99" w:rsidRDefault="008B3F99" w:rsidP="00CC2921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SOlutions Technical architect</w:t>
            </w:r>
          </w:p>
          <w:p w14:paraId="5782FE6F" w14:textId="064E81D1" w:rsidR="00CC2921" w:rsidRPr="008B3F99" w:rsidRDefault="008B3F99" w:rsidP="00CC2921">
            <w:pPr>
              <w:pStyle w:val="Heading3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Fiserv USA</w:t>
            </w:r>
            <w:r w:rsidR="00CC2921" w:rsidRPr="008B3F99">
              <w:rPr>
                <w:rFonts w:ascii="Calibri" w:hAnsi="Calibri" w:cs="Calibri"/>
              </w:rPr>
              <w:t xml:space="preserve"> | </w:t>
            </w:r>
            <w:r w:rsidRPr="008B3F99">
              <w:rPr>
                <w:rFonts w:ascii="Calibri" w:hAnsi="Calibri" w:cs="Calibri"/>
              </w:rPr>
              <w:t>Berkeley Heights NJ</w:t>
            </w:r>
          </w:p>
          <w:p w14:paraId="5767C6F5" w14:textId="05652538" w:rsidR="00CC2921" w:rsidRPr="008B3F99" w:rsidRDefault="00CC2921" w:rsidP="00CC2921">
            <w:pPr>
              <w:pStyle w:val="Heading4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20</w:t>
            </w:r>
            <w:r w:rsidR="008B3F99" w:rsidRPr="008B3F99">
              <w:rPr>
                <w:rFonts w:ascii="Calibri" w:hAnsi="Calibri" w:cs="Calibri"/>
              </w:rPr>
              <w:t>19</w:t>
            </w:r>
            <w:r w:rsidRPr="008B3F99">
              <w:rPr>
                <w:rFonts w:ascii="Calibri" w:hAnsi="Calibri" w:cs="Calibri"/>
              </w:rPr>
              <w:t xml:space="preserve"> – Present</w:t>
            </w:r>
          </w:p>
          <w:p w14:paraId="2589F178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Creating High-level designs and estimating the work required for the new functionalities. </w:t>
            </w:r>
          </w:p>
          <w:p w14:paraId="380140CA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Client facing role, understand client priorities, executing them and in setting up the expectations right with the client.</w:t>
            </w:r>
          </w:p>
          <w:p w14:paraId="231F6811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Creating Architectural approach and advise on the technical implementation approach and help to rationalize software architecture choices and crafting solutions during design phase.</w:t>
            </w:r>
          </w:p>
          <w:p w14:paraId="06E8101F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Developing and supporting XA distributed transactions.</w:t>
            </w:r>
          </w:p>
          <w:p w14:paraId="0FBF34BB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Handling and supporting the issues for all the ACH payments.</w:t>
            </w:r>
          </w:p>
          <w:p w14:paraId="355697A4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Responsible to work within our client facing technology team to ensure the timely, quality delivery of Fiserv payment solutions, product improvements and customization to Fiserv clients. </w:t>
            </w:r>
          </w:p>
          <w:p w14:paraId="560440C6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Supporting and advise the clients during full implementation lifecycle. </w:t>
            </w:r>
          </w:p>
          <w:p w14:paraId="7C35CFBB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Integrating the Fiserv payment solution to Client Interfaces by developing secure layers. </w:t>
            </w:r>
          </w:p>
          <w:p w14:paraId="376F370A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Supporting deployment and configuration efforts with Fiserv clients. </w:t>
            </w:r>
          </w:p>
          <w:p w14:paraId="409F4915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Provide technical Implementation Support including QA, UAT, and Joint Integration test support. </w:t>
            </w:r>
          </w:p>
          <w:p w14:paraId="39C38B49" w14:textId="77777777" w:rsidR="008B3F99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Write functional tests to our framework.</w:t>
            </w:r>
          </w:p>
          <w:p w14:paraId="2A8F8096" w14:textId="77777777" w:rsidR="004D4E50" w:rsidRPr="008B3F99" w:rsidRDefault="008B3F99" w:rsidP="008B3F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Providing production support and ensure smooth client delivery.</w:t>
            </w:r>
          </w:p>
          <w:p w14:paraId="0F6D8B41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684F83E3" w14:textId="4532CEEA" w:rsidR="008B3F99" w:rsidRPr="008B3F99" w:rsidRDefault="008B3F99" w:rsidP="008B3F99">
            <w:p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Environment: </w:t>
            </w:r>
          </w:p>
          <w:p w14:paraId="43488EA7" w14:textId="7884037E" w:rsidR="008B3F99" w:rsidRPr="008B3F99" w:rsidRDefault="008B3F99" w:rsidP="008B3F99">
            <w:p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  <w:b/>
              </w:rPr>
              <w:t>Java 8, JMS, Spring, Kubernetes, Azure, Webservices, SOAP, C24, REST, Junit, Jenkins, JSON, CI/CD.</w:t>
            </w:r>
          </w:p>
        </w:tc>
      </w:tr>
      <w:tr w:rsidR="008B3F99" w:rsidRPr="008B3F99" w14:paraId="4797EA98" w14:textId="77777777" w:rsidTr="4A915CF2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EE936A0" w14:textId="77777777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Technical architect</w:t>
            </w:r>
          </w:p>
          <w:p w14:paraId="43E1733D" w14:textId="77777777" w:rsidR="008B3F99" w:rsidRPr="008B3F99" w:rsidRDefault="008B3F99" w:rsidP="008B3F99">
            <w:pPr>
              <w:pStyle w:val="Heading3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Virtusa USA | </w:t>
            </w:r>
            <w:r w:rsidRPr="008B3F99">
              <w:rPr>
                <w:rFonts w:ascii="Calibri" w:hAnsi="Calibri" w:cs="Calibri"/>
                <w:bCs/>
              </w:rPr>
              <w:t>Wilmington DE</w:t>
            </w:r>
          </w:p>
          <w:p w14:paraId="3B0EC034" w14:textId="77777777" w:rsidR="008B3F99" w:rsidRPr="008B3F99" w:rsidRDefault="008B3F99" w:rsidP="008B3F99">
            <w:pPr>
              <w:pStyle w:val="Heading4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Mar 2019 – sep 2019</w:t>
            </w:r>
          </w:p>
          <w:p w14:paraId="5DBA6711" w14:textId="285F6756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  <w:color w:val="222222"/>
              </w:rPr>
            </w:pPr>
            <w:r w:rsidRPr="008B3F99">
              <w:rPr>
                <w:b/>
                <w:color w:val="222222"/>
              </w:rPr>
              <w:t>Project: My Chase Loan JPMorgan</w:t>
            </w:r>
          </w:p>
          <w:p w14:paraId="3D5CA27A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  <w:color w:val="222222"/>
              </w:rPr>
            </w:pPr>
          </w:p>
          <w:p w14:paraId="47CEFBA9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Responsible for software analysis, design, development, implementation key Microservices using Java, J2EE, JPA, Hibernate, Spring Framework, Springboot, SOAP and REST.</w:t>
            </w:r>
          </w:p>
          <w:p w14:paraId="6A996C6A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Perform detail design work for workflows, frameworks, and interface with end-users for</w:t>
            </w:r>
          </w:p>
          <w:p w14:paraId="1AE11F89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design and implementation of new systems and troubleshooting problems with existing systems.</w:t>
            </w:r>
          </w:p>
          <w:p w14:paraId="49839C5E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Provide technical and thought leadership to a team of Developers and Software Engineers engaged in implementation of large web applications.</w:t>
            </w:r>
          </w:p>
          <w:p w14:paraId="59129491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Implement the security and encrypt frameworks properly across the systems so the Microservices can transact and store the PI data securely.</w:t>
            </w:r>
          </w:p>
          <w:p w14:paraId="38DA7763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Participate in discussions with customers to crystallize business requirements and change requests.</w:t>
            </w:r>
          </w:p>
          <w:p w14:paraId="3022DC5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Review business requirements during design, development and construction phases and covert them system requirements.</w:t>
            </w:r>
          </w:p>
          <w:p w14:paraId="446BEB7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Ensure the successful delivery of the project from a technical perspective.</w:t>
            </w:r>
          </w:p>
          <w:p w14:paraId="0ACC84BD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Provide mentoring, assistance and feedback to the development team on all technical matters and team deliverable, and ensuring compliance to quality standards.</w:t>
            </w:r>
          </w:p>
          <w:p w14:paraId="6733C19F" w14:textId="7B3529B7" w:rsidR="008B3F99" w:rsidRPr="008B3F99" w:rsidRDefault="008B3F99" w:rsidP="008B3F99">
            <w:pPr>
              <w:rPr>
                <w:rFonts w:ascii="Calibri" w:hAnsi="Calibri" w:cs="Calibri"/>
              </w:rPr>
            </w:pPr>
          </w:p>
        </w:tc>
      </w:tr>
      <w:tr w:rsidR="008B3F99" w:rsidRPr="008B3F99" w14:paraId="3FAC50BE" w14:textId="77777777" w:rsidTr="4A915CF2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5C72838" w14:textId="49F3B858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Technical architect/lead</w:t>
            </w:r>
          </w:p>
          <w:p w14:paraId="745EE43A" w14:textId="67F83946" w:rsidR="008B3F99" w:rsidRPr="008B3F99" w:rsidRDefault="008B3F99" w:rsidP="008B3F99">
            <w:pPr>
              <w:pStyle w:val="Heading3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IBM | Bedminster NJ / Bangalore India</w:t>
            </w:r>
          </w:p>
          <w:p w14:paraId="776676E2" w14:textId="29203432" w:rsidR="008B3F99" w:rsidRPr="008B3F99" w:rsidRDefault="008B3F99" w:rsidP="008B3F99">
            <w:pPr>
              <w:pStyle w:val="Heading4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Nov 2011 – mar 2019</w:t>
            </w:r>
          </w:p>
          <w:p w14:paraId="450E0ECE" w14:textId="3CF9D8BE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  <w:color w:val="222222"/>
              </w:rPr>
            </w:pPr>
            <w:r w:rsidRPr="008B3F99">
              <w:rPr>
                <w:b/>
                <w:color w:val="222222"/>
              </w:rPr>
              <w:t xml:space="preserve">Project: AT&amp;T MUSIC, LPP </w:t>
            </w:r>
          </w:p>
          <w:p w14:paraId="7A6C3462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</w:rPr>
            </w:pPr>
            <w:r w:rsidRPr="008B3F99">
              <w:rPr>
                <w:b/>
              </w:rPr>
              <w:t>Responsibilities:</w:t>
            </w:r>
          </w:p>
          <w:p w14:paraId="2422848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Implementation of software applications using Core Java, JDBC, Cassandra, Zookeeper, Consul, RESTful.</w:t>
            </w:r>
          </w:p>
          <w:p w14:paraId="5B42B1F7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Developed Distributed environment applications.</w:t>
            </w:r>
          </w:p>
          <w:p w14:paraId="28B22DCB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Developed new JDBC driver to migrate data from MySQL, H2, PostGres and Graph database.</w:t>
            </w:r>
          </w:p>
          <w:p w14:paraId="56938F26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Created Cassandra driver for multi-site replication.</w:t>
            </w:r>
          </w:p>
          <w:p w14:paraId="75E78CCD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Working in Scrum methodology. </w:t>
            </w:r>
          </w:p>
          <w:p w14:paraId="4F11992C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Worked on SSL and certificates to securely communicate between components.</w:t>
            </w:r>
          </w:p>
          <w:p w14:paraId="712DFAD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Designed, developed and maintained the data layer using Hibernate and performed configuration of Spring Application Framework.</w:t>
            </w:r>
          </w:p>
          <w:p w14:paraId="0BFCB30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Worked on CI/CD using Jenkins and Docker</w:t>
            </w:r>
          </w:p>
          <w:p w14:paraId="786C812F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Written build scripts using maven.</w:t>
            </w:r>
          </w:p>
          <w:p w14:paraId="75A4D504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Worked on environment set up on Unix.</w:t>
            </w:r>
          </w:p>
          <w:p w14:paraId="77DF0984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55DED987" w14:textId="5F0AD966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  <w:r w:rsidRPr="008B3F99">
              <w:rPr>
                <w:b/>
              </w:rPr>
              <w:t>Project: Redesigning and Refactoring Verizon e-Commerce</w:t>
            </w:r>
          </w:p>
          <w:p w14:paraId="614BED8D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Cs/>
              </w:rPr>
            </w:pPr>
            <w:r w:rsidRPr="008B3F99">
              <w:rPr>
                <w:bCs/>
              </w:rPr>
              <w:t xml:space="preserve">Role: Application Developer    </w:t>
            </w:r>
          </w:p>
          <w:p w14:paraId="38E52E70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Cs/>
              </w:rPr>
            </w:pPr>
            <w:r w:rsidRPr="008B3F99">
              <w:rPr>
                <w:bCs/>
              </w:rPr>
              <w:t>Responsibilities:</w:t>
            </w:r>
            <w:r w:rsidRPr="008B3F99">
              <w:rPr>
                <w:bCs/>
              </w:rPr>
              <w:tab/>
            </w:r>
          </w:p>
          <w:p w14:paraId="4B334DF6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Acquired the requirements and worked on the design of the project.</w:t>
            </w:r>
          </w:p>
          <w:p w14:paraId="0A42B6F4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Implemented the upper and lower funnel modules using Spring and Hibernate Frameworks.</w:t>
            </w:r>
          </w:p>
          <w:p w14:paraId="3C716749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writing Servlets, JSPs to generate Dynamic Web Pages.</w:t>
            </w:r>
          </w:p>
          <w:p w14:paraId="659441A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Used Session Beans to handle payment gateways. </w:t>
            </w:r>
          </w:p>
          <w:p w14:paraId="03A746E3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Unit tested application using JUnit </w:t>
            </w:r>
          </w:p>
          <w:p w14:paraId="4357342D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Built the package using Ant and deployed the application on to WebLogic Application Server.</w:t>
            </w:r>
          </w:p>
          <w:p w14:paraId="037987A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Used DAO, VO (Value objects) and other J2EE Design Patterns in developing application code.</w:t>
            </w:r>
          </w:p>
          <w:p w14:paraId="6855DB52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Developed database queries using Oracle SQL, PL/SQL.</w:t>
            </w:r>
          </w:p>
          <w:p w14:paraId="40CBC7D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Designed / Developed Ajax Driven Web based application using JavaScript, Ajax, JSON, JSPs and Servlets. </w:t>
            </w:r>
          </w:p>
          <w:p w14:paraId="64BE178F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Worked on unit testing of member service and different lines of business connections using JUnit. </w:t>
            </w:r>
          </w:p>
          <w:p w14:paraId="6B9AB957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Developed Web Services, SOAP message envelopes and headers using WSDL, XML and JAXP.  </w:t>
            </w:r>
          </w:p>
          <w:p w14:paraId="29C52A21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Production Support and minor enhancements as per application requirements.</w:t>
            </w:r>
          </w:p>
          <w:p w14:paraId="7D3043F7" w14:textId="0DC5BBED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</w:p>
        </w:tc>
      </w:tr>
      <w:tr w:rsidR="008B3F99" w:rsidRPr="008B3F99" w14:paraId="4505A82B" w14:textId="77777777" w:rsidTr="4A915CF2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138BC1" w14:textId="77777777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Sr Software Engineer</w:t>
            </w:r>
          </w:p>
          <w:p w14:paraId="407E03E3" w14:textId="7E19BF15" w:rsidR="008B3F99" w:rsidRPr="008B3F99" w:rsidRDefault="008B3F99" w:rsidP="008B3F99">
            <w:pPr>
              <w:pStyle w:val="Heading3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ACCENTURE | Bangalore India</w:t>
            </w:r>
          </w:p>
          <w:p w14:paraId="3D67E5CB" w14:textId="4465849B" w:rsidR="008B3F99" w:rsidRPr="008B3F99" w:rsidRDefault="008B3F99" w:rsidP="008B3F99">
            <w:pPr>
              <w:pStyle w:val="Heading4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AUG 2010 – NOV 2011</w:t>
            </w:r>
          </w:p>
          <w:p w14:paraId="2C118B34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4657E352" w14:textId="3513BE8C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  <w:color w:val="222222"/>
              </w:rPr>
            </w:pPr>
            <w:r w:rsidRPr="008B3F99">
              <w:rPr>
                <w:b/>
                <w:color w:val="222222"/>
              </w:rPr>
              <w:t>Bristol-Myers Squibb</w:t>
            </w:r>
            <w:r w:rsidRPr="008B3F99">
              <w:rPr>
                <w:b/>
                <w:color w:val="222222"/>
              </w:rPr>
              <w:tab/>
              <w:t xml:space="preserve">| </w:t>
            </w:r>
            <w:r w:rsidRPr="008B3F99">
              <w:rPr>
                <w:rFonts w:eastAsia="Tahoma"/>
                <w:b/>
                <w:bCs/>
                <w:sz w:val="20"/>
                <w:szCs w:val="20"/>
              </w:rPr>
              <w:t>Mouse Genotyping</w:t>
            </w:r>
            <w:r w:rsidRPr="008B3F99">
              <w:rPr>
                <w:b/>
              </w:rPr>
              <w:t xml:space="preserve"> </w:t>
            </w:r>
          </w:p>
          <w:p w14:paraId="34B89D8D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</w:p>
          <w:p w14:paraId="2980FF1E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  <w:r w:rsidRPr="008B3F99">
              <w:rPr>
                <w:b/>
              </w:rPr>
              <w:t>Responsibilities:</w:t>
            </w:r>
          </w:p>
          <w:p w14:paraId="54C7F40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eastAsia="Tahoma" w:hAnsi="Calibri" w:cs="Calibri"/>
                <w:szCs w:val="20"/>
              </w:rPr>
              <w:t>R</w:t>
            </w:r>
            <w:r w:rsidRPr="008B3F99">
              <w:rPr>
                <w:rFonts w:ascii="Calibri" w:hAnsi="Calibri" w:cs="Calibri"/>
              </w:rPr>
              <w:t>equirement Analysis, Build and Unit testing.</w:t>
            </w:r>
          </w:p>
          <w:p w14:paraId="15E940A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full development life cycle.</w:t>
            </w:r>
          </w:p>
          <w:p w14:paraId="3062228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JSP and Action classes.</w:t>
            </w:r>
          </w:p>
          <w:p w14:paraId="3FD38968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Coding JavaScript, Ajax, JSON.</w:t>
            </w:r>
          </w:p>
          <w:p w14:paraId="314B37FE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Working in Ajile mode.</w:t>
            </w:r>
          </w:p>
          <w:p w14:paraId="2DAFE39E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Unit tested application using JUnit </w:t>
            </w:r>
          </w:p>
          <w:p w14:paraId="4FBBDDCB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</w:p>
          <w:p w14:paraId="753893D4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  <w:r w:rsidRPr="008B3F99">
              <w:rPr>
                <w:b/>
              </w:rPr>
              <w:t>Environment :</w:t>
            </w:r>
            <w:r w:rsidRPr="008B3F99">
              <w:t xml:space="preserve"> Java, J2EE, Servlets, </w:t>
            </w:r>
            <w:r w:rsidRPr="008B3F99">
              <w:rPr>
                <w:color w:val="333333"/>
                <w:highlight w:val="white"/>
              </w:rPr>
              <w:t>JDBC,</w:t>
            </w:r>
            <w:r w:rsidRPr="008B3F99">
              <w:t xml:space="preserve"> JSP, XML, Tomcat, LabVantage, AJAX, JavaScript, jQuery, SQL, JUnit.</w:t>
            </w:r>
          </w:p>
          <w:p w14:paraId="420CC9A2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2D4ED9C8" w14:textId="64C1F62E" w:rsidR="008B3F99" w:rsidRPr="008B3F99" w:rsidRDefault="008B3F99" w:rsidP="008B3F99">
            <w:pPr>
              <w:rPr>
                <w:rFonts w:ascii="Calibri" w:hAnsi="Calibri" w:cs="Calibri"/>
              </w:rPr>
            </w:pPr>
          </w:p>
        </w:tc>
      </w:tr>
      <w:tr w:rsidR="008B3F99" w:rsidRPr="008B3F99" w14:paraId="7372E5C2" w14:textId="77777777" w:rsidTr="4A915CF2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410EBF" w14:textId="75F33410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Software Engineer</w:t>
            </w:r>
          </w:p>
          <w:p w14:paraId="6CDF9033" w14:textId="3DD2150E" w:rsidR="008B3F99" w:rsidRPr="008B3F99" w:rsidRDefault="008B3F99" w:rsidP="008B3F99">
            <w:pPr>
              <w:pStyle w:val="Heading3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THOMSON REUTERS | Bangalore India</w:t>
            </w:r>
          </w:p>
          <w:p w14:paraId="57ABD40F" w14:textId="254B6CC8" w:rsidR="008B3F99" w:rsidRPr="008B3F99" w:rsidRDefault="008B3F99" w:rsidP="008B3F99">
            <w:pPr>
              <w:pStyle w:val="Heading4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JUL 2006 – AUG 2010</w:t>
            </w:r>
          </w:p>
          <w:p w14:paraId="766ED447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25605439" w14:textId="77777777" w:rsidR="008B3F99" w:rsidRPr="008B3F99" w:rsidRDefault="008B3F99" w:rsidP="008B3F99">
            <w:pPr>
              <w:contextualSpacing/>
              <w:jc w:val="both"/>
              <w:rPr>
                <w:rFonts w:ascii="Calibri" w:eastAsia="Tahoma" w:hAnsi="Calibri" w:cs="Calibri"/>
                <w:b/>
                <w:bCs/>
                <w:szCs w:val="20"/>
              </w:rPr>
            </w:pPr>
            <w:r w:rsidRPr="008B3F99">
              <w:rPr>
                <w:rFonts w:ascii="Calibri" w:eastAsia="Tahoma" w:hAnsi="Calibri" w:cs="Calibri"/>
                <w:b/>
                <w:bCs/>
                <w:szCs w:val="20"/>
              </w:rPr>
              <w:t xml:space="preserve">Wildcat Billing System </w:t>
            </w:r>
          </w:p>
          <w:p w14:paraId="7B8BE83E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</w:rPr>
            </w:pPr>
          </w:p>
          <w:p w14:paraId="4159950C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  <w:rPr>
                <w:b/>
              </w:rPr>
            </w:pPr>
            <w:r w:rsidRPr="008B3F99">
              <w:rPr>
                <w:b/>
              </w:rPr>
              <w:t>Responsibilities:</w:t>
            </w:r>
          </w:p>
          <w:p w14:paraId="24B7D763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the development and support of the Billing system.</w:t>
            </w:r>
          </w:p>
          <w:p w14:paraId="3BCEA544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Developed the Servlets for processing the data on the server.</w:t>
            </w:r>
          </w:p>
          <w:p w14:paraId="01A6F34E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the implementation of different modules of the project like, Login page, Access control and Billing pages using Servlets, JDBC, JSP and Web Logic server.</w:t>
            </w:r>
          </w:p>
          <w:p w14:paraId="7CD0A364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Developed the user interface of the system using HTML, CSS, and JavaScript.</w:t>
            </w:r>
          </w:p>
          <w:p w14:paraId="6B192C09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Involved in testing of every module’s functionality by using different cases and validations using JavaScript and jQuery.</w:t>
            </w:r>
          </w:p>
          <w:p w14:paraId="3FBB52A0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Created different tables which are required for storing the data for different modules using SQL.</w:t>
            </w:r>
          </w:p>
          <w:p w14:paraId="105D999F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Presented some of the modules to the client.</w:t>
            </w:r>
          </w:p>
          <w:p w14:paraId="71DB25E7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Used Log4J for logging and tracing the messages.</w:t>
            </w:r>
          </w:p>
          <w:p w14:paraId="7F49F125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Highly involved in full software development life cycle implementation.</w:t>
            </w:r>
          </w:p>
          <w:p w14:paraId="52B51DBD" w14:textId="77777777" w:rsidR="008B3F99" w:rsidRPr="008B3F99" w:rsidRDefault="008B3F99" w:rsidP="008B3F9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Participated in weekly status meeting with manager. </w:t>
            </w:r>
          </w:p>
          <w:p w14:paraId="0942BAE6" w14:textId="77777777" w:rsidR="008B3F99" w:rsidRPr="008B3F99" w:rsidRDefault="008B3F99" w:rsidP="008B3F99">
            <w:pPr>
              <w:pStyle w:val="Normal1"/>
              <w:spacing w:after="0" w:line="240" w:lineRule="auto"/>
              <w:ind w:left="360"/>
              <w:jc w:val="both"/>
            </w:pPr>
          </w:p>
          <w:p w14:paraId="6008B7DC" w14:textId="77777777" w:rsidR="008B3F99" w:rsidRPr="008B3F99" w:rsidRDefault="008B3F99" w:rsidP="008B3F99">
            <w:pPr>
              <w:pStyle w:val="Normal1"/>
              <w:spacing w:after="0" w:line="240" w:lineRule="auto"/>
              <w:jc w:val="both"/>
            </w:pPr>
            <w:r w:rsidRPr="008B3F99">
              <w:rPr>
                <w:b/>
              </w:rPr>
              <w:t>Environment :</w:t>
            </w:r>
            <w:r w:rsidRPr="008B3F99">
              <w:t xml:space="preserve"> Java, J2EE, Eclipse, Servlets,  JDBC, JSP,  XML, Tomcat Apache, HTML, CSS, JavaScript, jQuery, Oracle, SQL, Waterfall model.</w:t>
            </w:r>
          </w:p>
          <w:p w14:paraId="6E8CA9F0" w14:textId="77777777" w:rsidR="008B3F99" w:rsidRPr="008B3F99" w:rsidRDefault="008B3F99" w:rsidP="008B3F99">
            <w:pPr>
              <w:rPr>
                <w:rFonts w:ascii="Calibri" w:hAnsi="Calibri" w:cs="Calibri"/>
              </w:rPr>
            </w:pPr>
          </w:p>
          <w:p w14:paraId="7DC115EB" w14:textId="77777777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</w:p>
        </w:tc>
      </w:tr>
      <w:tr w:rsidR="000930DE" w:rsidRPr="008B3F99" w14:paraId="7F045B3E" w14:textId="77777777" w:rsidTr="4A915CF2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502370" w14:textId="77777777" w:rsidR="00CC2921" w:rsidRPr="008B3F99" w:rsidRDefault="00CC2921" w:rsidP="00CC2921">
            <w:pPr>
              <w:pStyle w:val="Heading1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Education</w:t>
            </w:r>
          </w:p>
          <w:p w14:paraId="41A5AD66" w14:textId="3CC525E2" w:rsidR="008B3F99" w:rsidRPr="008B3F99" w:rsidRDefault="008B3F99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masters of technology </w:t>
            </w:r>
            <w:r w:rsidRPr="008B3F99">
              <w:rPr>
                <w:rFonts w:ascii="Calibri" w:hAnsi="Calibri" w:cs="Calibri"/>
                <w:b w:val="0"/>
                <w:bCs/>
              </w:rPr>
              <w:t xml:space="preserve">SV University </w:t>
            </w:r>
            <w:r w:rsidRPr="008B3F99">
              <w:rPr>
                <w:rFonts w:ascii="Calibri" w:hAnsi="Calibri" w:cs="Calibri"/>
              </w:rPr>
              <w:t>June 2006</w:t>
            </w:r>
          </w:p>
          <w:p w14:paraId="5E4FB61D" w14:textId="724B2EDB" w:rsidR="00CC2921" w:rsidRPr="008B3F99" w:rsidRDefault="00CC2921" w:rsidP="008B3F99">
            <w:pPr>
              <w:pStyle w:val="Heading2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 xml:space="preserve">Bachelor of </w:t>
            </w:r>
            <w:r w:rsidR="008B3F99" w:rsidRPr="008B3F99">
              <w:rPr>
                <w:rFonts w:ascii="Calibri" w:hAnsi="Calibri" w:cs="Calibri"/>
              </w:rPr>
              <w:t xml:space="preserve">technology </w:t>
            </w:r>
            <w:r w:rsidR="008B3F99" w:rsidRPr="008B3F99">
              <w:rPr>
                <w:rFonts w:ascii="Calibri" w:hAnsi="Calibri" w:cs="Calibri"/>
                <w:b w:val="0"/>
                <w:bCs/>
              </w:rPr>
              <w:t xml:space="preserve">JNTU Anantapur </w:t>
            </w:r>
            <w:r w:rsidRPr="008B3F99">
              <w:rPr>
                <w:rFonts w:ascii="Calibri" w:hAnsi="Calibri" w:cs="Calibri"/>
              </w:rPr>
              <w:t>June 20</w:t>
            </w:r>
            <w:r w:rsidR="008B3F99" w:rsidRPr="008B3F99">
              <w:rPr>
                <w:rFonts w:ascii="Calibri" w:hAnsi="Calibri" w:cs="Calibri"/>
              </w:rPr>
              <w:t>04</w:t>
            </w:r>
          </w:p>
          <w:p w14:paraId="20DDFB74" w14:textId="2FBBE755" w:rsidR="000930DE" w:rsidRPr="008B3F99" w:rsidRDefault="000930DE" w:rsidP="008B3F9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libri" w:hAnsi="Calibri" w:cs="Calibri"/>
              </w:rPr>
            </w:pPr>
          </w:p>
        </w:tc>
      </w:tr>
      <w:tr w:rsidR="004D4E50" w:rsidRPr="008B3F99" w14:paraId="15C9FDE9" w14:textId="77777777" w:rsidTr="4A915CF2">
        <w:trPr>
          <w:trHeight w:val="210"/>
        </w:trPr>
        <w:tc>
          <w:tcPr>
            <w:tcW w:w="10080" w:type="dxa"/>
            <w:gridSpan w:val="2"/>
            <w:tcBorders>
              <w:top w:val="single" w:sz="24" w:space="0" w:color="ACA8AA" w:themeColor="accent4"/>
            </w:tcBorders>
          </w:tcPr>
          <w:p w14:paraId="652D4C03" w14:textId="77777777" w:rsidR="004D4E50" w:rsidRPr="008B3F99" w:rsidRDefault="00CC2921" w:rsidP="00CC2921">
            <w:pPr>
              <w:pStyle w:val="Heading1"/>
              <w:rPr>
                <w:rFonts w:ascii="Calibri" w:hAnsi="Calibri" w:cs="Calibri"/>
              </w:rPr>
            </w:pPr>
            <w:r w:rsidRPr="008B3F99">
              <w:rPr>
                <w:rFonts w:ascii="Calibri" w:hAnsi="Calibri" w:cs="Calibri"/>
              </w:rPr>
              <w:t>Skills</w:t>
            </w:r>
          </w:p>
        </w:tc>
      </w:tr>
      <w:tr w:rsidR="008B3F99" w:rsidRPr="008B3F99" w14:paraId="4D8F7A07" w14:textId="77777777" w:rsidTr="008B3F99">
        <w:trPr>
          <w:trHeight w:val="210"/>
        </w:trPr>
        <w:tc>
          <w:tcPr>
            <w:tcW w:w="10080" w:type="dxa"/>
            <w:gridSpan w:val="2"/>
            <w:tcBorders>
              <w:top w:val="single" w:sz="24" w:space="0" w:color="ACA8AA" w:themeColor="accent4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03"/>
              <w:gridCol w:w="7667"/>
            </w:tblGrid>
            <w:tr w:rsidR="008B3F99" w:rsidRPr="008B3F99" w14:paraId="66E1B82C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9A0B522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bookmarkStart w:id="0" w:name="_Hlk182044829"/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J2EE Technologies</w:t>
                  </w: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5519C30" w14:textId="1FC1A45C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Spring, Spring MVC, Spring DAO, Spring Security, Spring WS, Spring Boot</w:t>
                  </w:r>
                  <w:r w:rsidR="00FE35A0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, Spring JPA</w:t>
                  </w:r>
                </w:p>
              </w:tc>
            </w:tr>
            <w:bookmarkEnd w:id="0"/>
            <w:tr w:rsidR="008B3F99" w:rsidRPr="008B3F99" w14:paraId="3ADE0A7F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636EE9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Databases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A2D550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 xml:space="preserve">Oracle, </w:t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  <w:t>MySQL</w:t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</w:tr>
            <w:tr w:rsidR="008B3F99" w:rsidRPr="008B3F99" w14:paraId="30EFF050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4578F5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Web Technologies</w:t>
                  </w: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B3E5281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HTML, CSS3, JavaScript, JSON, AJAX, DOM, SAX, JSON,  JQuery</w:t>
                  </w:r>
                </w:p>
              </w:tc>
            </w:tr>
            <w:tr w:rsidR="008B3F99" w:rsidRPr="008B3F99" w14:paraId="4022A07B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FE2F18B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Servers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596273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Tomcat, WebLogic and JBoss</w:t>
                  </w:r>
                </w:p>
              </w:tc>
            </w:tr>
            <w:tr w:rsidR="008B3F99" w:rsidRPr="008B3F99" w14:paraId="3D10D0BA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736C33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Frameworks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60A8803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Spring MVC, Hibernate, Struts2</w:t>
                  </w:r>
                </w:p>
              </w:tc>
            </w:tr>
            <w:tr w:rsidR="008B3F99" w:rsidRPr="008B3F99" w14:paraId="249CEF7A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245027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Developer Tools (IDE)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23C72E" w14:textId="025CDCA6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 xml:space="preserve">Eclipse, </w:t>
                  </w:r>
                  <w:r w:rsidR="00FE35A0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IntelliJ</w:t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</w:tr>
            <w:tr w:rsidR="008B3F99" w:rsidRPr="008B3F99" w14:paraId="3C2E8CCB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9BE4E7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Operating Systems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A933A0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Windows, Linux</w:t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</w:tr>
            <w:tr w:rsidR="008B3F99" w:rsidRPr="008B3F99" w14:paraId="73C32AF8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2F567CF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Version Control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9C3C54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Git, SVN, Accurev</w:t>
                  </w:r>
                </w:p>
              </w:tc>
            </w:tr>
            <w:tr w:rsidR="008B3F99" w:rsidRPr="008B3F99" w14:paraId="4BAAD82A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545EBC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Configuration-Management Tools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CC328D7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Log4j, ANT ,MAVEN, JUnit</w:t>
                  </w:r>
                </w:p>
                <w:p w14:paraId="26029214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</w:tr>
            <w:tr w:rsidR="008B3F99" w:rsidRPr="008B3F99" w14:paraId="63AC0599" w14:textId="77777777" w:rsidTr="00FE35A0"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33A75C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Methodologies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A86808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Waterfall, Agile</w:t>
                  </w:r>
                </w:p>
              </w:tc>
            </w:tr>
            <w:tr w:rsidR="008B3F99" w:rsidRPr="008B3F99" w14:paraId="28CD496D" w14:textId="77777777" w:rsidTr="00FE35A0">
              <w:trPr>
                <w:trHeight w:val="53"/>
              </w:trPr>
              <w:tc>
                <w:tcPr>
                  <w:tcW w:w="11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5FA0D0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hd w:val="clear" w:color="auto" w:fill="FFFFFF"/>
                    </w:rPr>
                    <w:t>Web-Services</w:t>
                  </w:r>
                </w:p>
              </w:tc>
              <w:tc>
                <w:tcPr>
                  <w:tcW w:w="38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4A92A6C" w14:textId="77777777" w:rsidR="008B3F99" w:rsidRPr="008B3F99" w:rsidRDefault="008B3F99" w:rsidP="008B3F99">
                  <w:pPr>
                    <w:shd w:val="clear" w:color="auto" w:fill="FFFFFF"/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</w:pP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>RESTful, SOAP (SOA and WSDL)</w:t>
                  </w:r>
                  <w:r w:rsidRPr="008B3F99">
                    <w:rPr>
                      <w:rFonts w:ascii="Calibri" w:eastAsia="Calibri" w:hAnsi="Calibri" w:cs="Calibri"/>
                      <w:color w:val="000000"/>
                      <w:sz w:val="22"/>
                      <w:shd w:val="clear" w:color="auto" w:fill="FFFFFF"/>
                    </w:rPr>
                    <w:tab/>
                  </w:r>
                </w:p>
              </w:tc>
            </w:tr>
          </w:tbl>
          <w:p w14:paraId="12C5E92F" w14:textId="234B44F2" w:rsidR="008B3F99" w:rsidRPr="008B3F99" w:rsidRDefault="008B3F99" w:rsidP="008B3F99">
            <w:pPr>
              <w:pStyle w:val="Heading1"/>
              <w:rPr>
                <w:rFonts w:ascii="Calibri" w:hAnsi="Calibri" w:cs="Calibri"/>
              </w:rPr>
            </w:pPr>
          </w:p>
        </w:tc>
      </w:tr>
    </w:tbl>
    <w:p w14:paraId="2BFFB4BD" w14:textId="77777777" w:rsidR="00643E15" w:rsidRPr="008B3F99" w:rsidRDefault="00643E15" w:rsidP="008B4069">
      <w:pPr>
        <w:pStyle w:val="ListBullet"/>
        <w:numPr>
          <w:ilvl w:val="0"/>
          <w:numId w:val="0"/>
        </w:numPr>
        <w:rPr>
          <w:rFonts w:ascii="Calibri" w:hAnsi="Calibri" w:cs="Calibri"/>
        </w:rPr>
      </w:pPr>
    </w:p>
    <w:sectPr w:rsidR="00643E15" w:rsidRPr="008B3F99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5E41F" w14:textId="77777777" w:rsidR="0071678F" w:rsidRDefault="0071678F" w:rsidP="001D4099">
      <w:pPr>
        <w:spacing w:line="240" w:lineRule="auto"/>
      </w:pPr>
      <w:r>
        <w:separator/>
      </w:r>
    </w:p>
  </w:endnote>
  <w:endnote w:type="continuationSeparator" w:id="0">
    <w:p w14:paraId="43575544" w14:textId="77777777" w:rsidR="0071678F" w:rsidRDefault="0071678F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5271" w14:textId="77777777" w:rsidR="0071678F" w:rsidRDefault="0071678F" w:rsidP="001D4099">
      <w:pPr>
        <w:spacing w:line="240" w:lineRule="auto"/>
      </w:pPr>
      <w:r>
        <w:separator/>
      </w:r>
    </w:p>
  </w:footnote>
  <w:footnote w:type="continuationSeparator" w:id="0">
    <w:p w14:paraId="028E68E8" w14:textId="77777777" w:rsidR="0071678F" w:rsidRDefault="0071678F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6E79CB"/>
    <w:multiLevelType w:val="multilevel"/>
    <w:tmpl w:val="5D6A0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3F772B"/>
    <w:multiLevelType w:val="hybridMultilevel"/>
    <w:tmpl w:val="207EC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2B2144"/>
    <w:multiLevelType w:val="hybridMultilevel"/>
    <w:tmpl w:val="D12E7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56512"/>
    <w:multiLevelType w:val="hybridMultilevel"/>
    <w:tmpl w:val="6812D43E"/>
    <w:lvl w:ilvl="0" w:tplc="C94A91DA">
      <w:start w:val="1"/>
      <w:numFmt w:val="bullet"/>
      <w:pStyle w:val="BodyText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5"/>
  </w:num>
  <w:num w:numId="3" w16cid:durableId="1017973236">
    <w:abstractNumId w:val="2"/>
  </w:num>
  <w:num w:numId="4" w16cid:durableId="1178231001">
    <w:abstractNumId w:val="0"/>
  </w:num>
  <w:num w:numId="5" w16cid:durableId="1896158885">
    <w:abstractNumId w:val="6"/>
  </w:num>
  <w:num w:numId="6" w16cid:durableId="1666519032">
    <w:abstractNumId w:val="4"/>
  </w:num>
  <w:num w:numId="7" w16cid:durableId="1835534922">
    <w:abstractNumId w:val="7"/>
  </w:num>
  <w:num w:numId="8" w16cid:durableId="1554733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9"/>
    <w:rsid w:val="000524A9"/>
    <w:rsid w:val="000728A9"/>
    <w:rsid w:val="000761F2"/>
    <w:rsid w:val="000930DE"/>
    <w:rsid w:val="00094536"/>
    <w:rsid w:val="000E1FE9"/>
    <w:rsid w:val="00155855"/>
    <w:rsid w:val="00180710"/>
    <w:rsid w:val="001C0A9A"/>
    <w:rsid w:val="001D4099"/>
    <w:rsid w:val="001D7755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64536"/>
    <w:rsid w:val="005937B7"/>
    <w:rsid w:val="005F143B"/>
    <w:rsid w:val="005F56A3"/>
    <w:rsid w:val="00615397"/>
    <w:rsid w:val="0062563D"/>
    <w:rsid w:val="00643E15"/>
    <w:rsid w:val="006D15E3"/>
    <w:rsid w:val="006F747B"/>
    <w:rsid w:val="0071678F"/>
    <w:rsid w:val="00780B8E"/>
    <w:rsid w:val="007A6961"/>
    <w:rsid w:val="007A6F7A"/>
    <w:rsid w:val="007B4E11"/>
    <w:rsid w:val="007E2006"/>
    <w:rsid w:val="007E3DA2"/>
    <w:rsid w:val="00823601"/>
    <w:rsid w:val="00867C58"/>
    <w:rsid w:val="00884806"/>
    <w:rsid w:val="00886679"/>
    <w:rsid w:val="008B3F9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AF3B7F"/>
    <w:rsid w:val="00B015C8"/>
    <w:rsid w:val="00B24E0D"/>
    <w:rsid w:val="00B94F48"/>
    <w:rsid w:val="00C31DF7"/>
    <w:rsid w:val="00C35EF0"/>
    <w:rsid w:val="00C3658C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E35A0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019FF"/>
  <w15:chartTrackingRefBased/>
  <w15:docId w15:val="{DDF59783-9A62-4F3B-902B-0B64D75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 w:uiPriority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styleId="BodyTextIndent">
    <w:name w:val="Body Text Indent"/>
    <w:basedOn w:val="Normal"/>
    <w:link w:val="BodyTextIndentChar"/>
    <w:rsid w:val="008B3F99"/>
    <w:pPr>
      <w:numPr>
        <w:numId w:val="7"/>
      </w:numPr>
      <w:spacing w:line="240" w:lineRule="auto"/>
      <w:ind w:left="-1440" w:firstLine="0"/>
    </w:pPr>
    <w:rPr>
      <w:rFonts w:ascii="Arial" w:eastAsia="Times New Roman" w:hAnsi="Arial" w:cs="Arial"/>
      <w:b/>
      <w:bCs/>
      <w:color w:val="auto"/>
      <w:sz w:val="1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B3F99"/>
    <w:rPr>
      <w:rFonts w:ascii="Arial" w:eastAsia="Times New Roman" w:hAnsi="Arial" w:cs="Arial"/>
      <w:b/>
      <w:bCs/>
      <w:sz w:val="18"/>
    </w:rPr>
  </w:style>
  <w:style w:type="paragraph" w:customStyle="1" w:styleId="Normal1">
    <w:name w:val="Normal1"/>
    <w:rsid w:val="008B3F9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7WU08C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8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Potturi, Vikramaditya (Berkeley Heights)</dc:creator>
  <cp:keywords/>
  <dc:description/>
  <cp:lastModifiedBy>Potturi, Vikramaditya (Berkeley Heights)</cp:lastModifiedBy>
  <cp:revision>4</cp:revision>
  <dcterms:created xsi:type="dcterms:W3CDTF">2024-11-09T16:45:00Z</dcterms:created>
  <dcterms:modified xsi:type="dcterms:W3CDTF">2024-12-07T17:34:00Z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