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01"/>
        <w:tblW w:w="11239" w:type="dxa"/>
        <w:tblInd w:w="0" w:type="dxa"/>
        <w:tblLook w:val="04A0" w:firstRow="1" w:lastRow="0" w:firstColumn="1" w:lastColumn="0" w:noHBand="0" w:noVBand="1"/>
      </w:tblPr>
      <w:tblGrid>
        <w:gridCol w:w="11239"/>
      </w:tblGrid>
      <w:tr w:rsidR="00285769" w14:paraId="6AC53555" w14:textId="77777777" w:rsidTr="00285769">
        <w:trPr>
          <w:trHeight w:val="14839"/>
        </w:trPr>
        <w:tc>
          <w:tcPr>
            <w:tcW w:w="11239" w:type="dxa"/>
          </w:tcPr>
          <w:p w14:paraId="0E8023FC" w14:textId="77777777" w:rsidR="00285769" w:rsidRDefault="00285769" w:rsidP="00285769">
            <w:pPr>
              <w:ind w:left="91"/>
            </w:pPr>
          </w:p>
          <w:p w14:paraId="64F12B79" w14:textId="77777777" w:rsidR="00285769" w:rsidRDefault="00285769" w:rsidP="00285769">
            <w:pPr>
              <w:spacing w:after="194"/>
              <w:ind w:left="91"/>
            </w:pPr>
            <w:r>
              <w:t xml:space="preserve"> </w:t>
            </w:r>
          </w:p>
          <w:p w14:paraId="754C0D4D" w14:textId="40FC4099" w:rsidR="00285769" w:rsidRDefault="00285769" w:rsidP="003B3B04">
            <w:proofErr w:type="spellStart"/>
            <w:r>
              <w:rPr>
                <w:rFonts w:ascii="Garamond" w:eastAsia="Garamond" w:hAnsi="Garamond" w:cs="Garamond"/>
                <w:b/>
                <w:color w:val="2F5496"/>
                <w:sz w:val="28"/>
              </w:rPr>
              <w:t>Nagapratap</w:t>
            </w:r>
            <w:proofErr w:type="spellEnd"/>
            <w:r>
              <w:rPr>
                <w:rFonts w:ascii="Garamond" w:eastAsia="Garamond" w:hAnsi="Garamond" w:cs="Garamond"/>
                <w:b/>
                <w:color w:val="2F5496"/>
                <w:sz w:val="28"/>
              </w:rPr>
              <w:t xml:space="preserve"> D</w:t>
            </w:r>
            <w:r>
              <w:rPr>
                <w:rFonts w:ascii="Garamond" w:eastAsia="Garamond" w:hAnsi="Garamond" w:cs="Garamond"/>
                <w:b/>
                <w:color w:val="2F5496"/>
                <w:sz w:val="30"/>
              </w:rPr>
              <w:t xml:space="preserve"> </w:t>
            </w:r>
          </w:p>
          <w:p w14:paraId="64A77C90" w14:textId="319FB9C9" w:rsidR="00A50B84" w:rsidRPr="003B3B04" w:rsidRDefault="00000000" w:rsidP="00A50B84">
            <w:pPr>
              <w:spacing w:after="75"/>
              <w:rPr>
                <w:rFonts w:ascii="Garamond" w:eastAsia="Garamond" w:hAnsi="Garamond" w:cs="Garamond"/>
                <w:sz w:val="24"/>
                <w:u w:val="single" w:color="000000"/>
              </w:rPr>
            </w:pPr>
            <w:hyperlink r:id="rId5" w:history="1">
              <w:r w:rsidR="00A50B84" w:rsidRPr="003964CC">
                <w:rPr>
                  <w:rStyle w:val="Hyperlink"/>
                  <w:rFonts w:ascii="Garamond" w:eastAsia="Garamond" w:hAnsi="Garamond" w:cs="Garamond"/>
                  <w:sz w:val="24"/>
                </w:rPr>
                <w:t>Vyadav@infologitech.com</w:t>
              </w:r>
            </w:hyperlink>
            <w:r w:rsidR="00A50B84">
              <w:rPr>
                <w:rFonts w:ascii="Garamond" w:eastAsia="Garamond" w:hAnsi="Garamond" w:cs="Garamond"/>
                <w:sz w:val="24"/>
                <w:u w:val="single" w:color="000000"/>
              </w:rPr>
              <w:t xml:space="preserve"> </w:t>
            </w:r>
          </w:p>
          <w:p w14:paraId="45457838" w14:textId="7C4CEE08" w:rsidR="00A50B84" w:rsidRDefault="00A50B84" w:rsidP="00A50B84">
            <w:pPr>
              <w:spacing w:after="75"/>
            </w:pPr>
            <w:r>
              <w:t>908 315 5643</w:t>
            </w:r>
          </w:p>
          <w:p w14:paraId="1EF4D57C" w14:textId="77777777" w:rsidR="00285769" w:rsidRDefault="00285769" w:rsidP="00285769">
            <w:pPr>
              <w:ind w:left="91"/>
            </w:pPr>
            <w:r>
              <w:rPr>
                <w:b/>
                <w:color w:val="2F5496"/>
                <w:sz w:val="28"/>
              </w:rPr>
              <w:t>P</w:t>
            </w:r>
            <w:r>
              <w:rPr>
                <w:b/>
                <w:color w:val="2F5496"/>
              </w:rPr>
              <w:t xml:space="preserve">ROFESSIONAL </w:t>
            </w:r>
            <w:r>
              <w:rPr>
                <w:b/>
                <w:color w:val="2F5496"/>
                <w:sz w:val="28"/>
              </w:rPr>
              <w:t>S</w:t>
            </w:r>
            <w:r>
              <w:rPr>
                <w:b/>
                <w:color w:val="2F5496"/>
              </w:rPr>
              <w:t>UMMARY</w:t>
            </w:r>
            <w:r>
              <w:rPr>
                <w:b/>
                <w:color w:val="2F5496"/>
                <w:sz w:val="24"/>
              </w:rPr>
              <w:t xml:space="preserve"> </w:t>
            </w:r>
          </w:p>
          <w:p w14:paraId="31AEC0DC" w14:textId="1810A73A" w:rsidR="00285769" w:rsidRDefault="003B3B04" w:rsidP="00285769">
            <w:pPr>
              <w:numPr>
                <w:ilvl w:val="0"/>
                <w:numId w:val="1"/>
              </w:numPr>
              <w:spacing w:after="15" w:line="252" w:lineRule="auto"/>
              <w:ind w:hanging="360"/>
            </w:pPr>
            <w:r>
              <w:t xml:space="preserve">Around </w:t>
            </w:r>
            <w:r w:rsidR="001459CE">
              <w:t>9</w:t>
            </w:r>
            <w:r>
              <w:t xml:space="preserve"> Years </w:t>
            </w:r>
            <w:r w:rsidR="006A268C">
              <w:t xml:space="preserve">of </w:t>
            </w:r>
            <w:r w:rsidR="00285769">
              <w:t xml:space="preserve">Experience comprising Infrastructure Engineering, Software Configuration Management (SCM), DevOps Management, Systems Administration, Change/Incident Management and Cloud Management.  </w:t>
            </w:r>
          </w:p>
          <w:p w14:paraId="18298510" w14:textId="0762A019" w:rsidR="00285769" w:rsidRDefault="00195F32" w:rsidP="00285769">
            <w:pPr>
              <w:numPr>
                <w:ilvl w:val="0"/>
                <w:numId w:val="1"/>
              </w:numPr>
              <w:spacing w:after="17" w:line="250" w:lineRule="auto"/>
              <w:ind w:hanging="360"/>
            </w:pPr>
            <w:r>
              <w:t>I worked extensively</w:t>
            </w:r>
            <w:r w:rsidR="00285769">
              <w:t xml:space="preserve"> on the AWS Cloud platform &amp; experienced in migration mechanisms to Cloud and upgrading the existing infrastructure Footprint to a more robust and automated fashion.  </w:t>
            </w:r>
          </w:p>
          <w:p w14:paraId="0BE27D70" w14:textId="77777777" w:rsidR="00285769" w:rsidRDefault="00285769" w:rsidP="00285769">
            <w:pPr>
              <w:numPr>
                <w:ilvl w:val="0"/>
                <w:numId w:val="1"/>
              </w:numPr>
              <w:spacing w:after="15" w:line="253" w:lineRule="auto"/>
              <w:ind w:hanging="360"/>
            </w:pPr>
            <w:r>
              <w:t xml:space="preserve">Extensively worked on Networking Components </w:t>
            </w:r>
            <w:r>
              <w:rPr>
                <w:rFonts w:ascii="Cambria" w:eastAsia="Cambria" w:hAnsi="Cambria" w:cs="Cambria"/>
              </w:rPr>
              <w:t>–</w:t>
            </w:r>
            <w:r>
              <w:t xml:space="preserve"> AWS VPC, Subnets, NACLs, SGs, VPN Gateways, Transit Gateways, and BGP.  </w:t>
            </w:r>
          </w:p>
          <w:p w14:paraId="0AF2D984" w14:textId="28B9F7E7" w:rsidR="00285769" w:rsidRDefault="00285769" w:rsidP="00285769">
            <w:pPr>
              <w:numPr>
                <w:ilvl w:val="0"/>
                <w:numId w:val="1"/>
              </w:numPr>
              <w:ind w:hanging="360"/>
            </w:pPr>
            <w:r>
              <w:t xml:space="preserve">Used Kubernetes to orchestrate the deployment, </w:t>
            </w:r>
            <w:r w:rsidR="00DC4EB5">
              <w:t>scaling,</w:t>
            </w:r>
            <w:r>
              <w:t xml:space="preserve"> and management of Docker Containers. </w:t>
            </w:r>
          </w:p>
          <w:p w14:paraId="218F520B" w14:textId="77777777" w:rsidR="00285769" w:rsidRDefault="00285769" w:rsidP="00285769">
            <w:pPr>
              <w:numPr>
                <w:ilvl w:val="0"/>
                <w:numId w:val="1"/>
              </w:numPr>
              <w:spacing w:after="48"/>
              <w:ind w:hanging="360"/>
            </w:pPr>
            <w:r>
              <w:t xml:space="preserve">Integrated Kubernetes with network, storage, and security to provide comprehensive infrastructure and orchestrated containers across multiple hosts. </w:t>
            </w:r>
          </w:p>
          <w:p w14:paraId="124B2ADB" w14:textId="77777777" w:rsidR="00285769" w:rsidRDefault="00285769" w:rsidP="00285769">
            <w:pPr>
              <w:numPr>
                <w:ilvl w:val="0"/>
                <w:numId w:val="1"/>
              </w:numPr>
              <w:spacing w:after="51"/>
              <w:ind w:hanging="360"/>
            </w:pPr>
            <w:r>
              <w:t xml:space="preserve">Experience in Kubernetes to deploy scale, load balance and manage Docker containers with multiple namespace versions. </w:t>
            </w:r>
          </w:p>
          <w:p w14:paraId="68B7CDE3" w14:textId="77777777" w:rsidR="00285769" w:rsidRDefault="00285769" w:rsidP="00285769">
            <w:pPr>
              <w:numPr>
                <w:ilvl w:val="0"/>
                <w:numId w:val="1"/>
              </w:numPr>
              <w:spacing w:after="51"/>
              <w:ind w:hanging="360"/>
            </w:pPr>
            <w:r>
              <w:t xml:space="preserve">Installed, Deployed and Configured HA Proxy to act as a reverse proxy to route traffic to both Legacy and Cloud platforms during migration. </w:t>
            </w:r>
          </w:p>
          <w:p w14:paraId="6E627A1B" w14:textId="77777777" w:rsidR="00285769" w:rsidRDefault="00285769" w:rsidP="00285769">
            <w:pPr>
              <w:numPr>
                <w:ilvl w:val="0"/>
                <w:numId w:val="1"/>
              </w:numPr>
              <w:spacing w:after="27"/>
              <w:ind w:hanging="360"/>
            </w:pPr>
            <w:r>
              <w:t xml:space="preserve">Experience in supporting Blue/Green and Canary deployments. </w:t>
            </w:r>
          </w:p>
          <w:p w14:paraId="52F350E6" w14:textId="77777777" w:rsidR="00285769" w:rsidRDefault="00285769" w:rsidP="00285769">
            <w:pPr>
              <w:numPr>
                <w:ilvl w:val="0"/>
                <w:numId w:val="1"/>
              </w:numPr>
              <w:spacing w:after="30"/>
              <w:ind w:hanging="360"/>
            </w:pPr>
            <w:r>
              <w:t xml:space="preserve">Hands on experience in Pivotal cloud foundry Architecture, components, and their functionalities.  </w:t>
            </w:r>
          </w:p>
          <w:p w14:paraId="5B736164" w14:textId="77777777" w:rsidR="00285769" w:rsidRDefault="00285769" w:rsidP="00285769">
            <w:pPr>
              <w:numPr>
                <w:ilvl w:val="0"/>
                <w:numId w:val="1"/>
              </w:numPr>
              <w:ind w:hanging="360"/>
            </w:pPr>
            <w:r>
              <w:t xml:space="preserve">Experienced in using Pivotal Cloud Foundry CLI for deploying applications and other CF management activities. </w:t>
            </w:r>
          </w:p>
          <w:p w14:paraId="746C315C" w14:textId="25519985" w:rsidR="00285769" w:rsidRDefault="00285769" w:rsidP="00285769">
            <w:pPr>
              <w:numPr>
                <w:ilvl w:val="0"/>
                <w:numId w:val="1"/>
              </w:numPr>
              <w:spacing w:after="8" w:line="258" w:lineRule="auto"/>
              <w:ind w:hanging="360"/>
            </w:pPr>
            <w:r>
              <w:t xml:space="preserve">Skilled enough to Automate solutions using scripting </w:t>
            </w:r>
            <w:r w:rsidR="00267CA5">
              <w:t>languages.</w:t>
            </w:r>
          </w:p>
          <w:p w14:paraId="75AE962C" w14:textId="77777777" w:rsidR="00285769" w:rsidRDefault="00285769" w:rsidP="00285769">
            <w:pPr>
              <w:numPr>
                <w:ilvl w:val="0"/>
                <w:numId w:val="1"/>
              </w:numPr>
              <w:spacing w:after="8" w:line="258" w:lineRule="auto"/>
              <w:ind w:hanging="360"/>
            </w:pPr>
            <w:r>
              <w:t xml:space="preserve">  Experience in Systems Administration (Installation, Configuration, Tuning, and Upgrades of Linux (RedHat, Ubuntu, AL2), Windows, UNIX platforms.   </w:t>
            </w:r>
          </w:p>
          <w:p w14:paraId="45C40AA6" w14:textId="77777777" w:rsidR="00285769" w:rsidRDefault="00285769" w:rsidP="00285769">
            <w:pPr>
              <w:numPr>
                <w:ilvl w:val="0"/>
                <w:numId w:val="1"/>
              </w:numPr>
              <w:spacing w:after="5"/>
              <w:ind w:hanging="360"/>
            </w:pPr>
            <w:r>
              <w:t xml:space="preserve">Extensively worked with tools like Jenkins and Azure Pipelines to Automate Infrastructure Pipelines.    </w:t>
            </w:r>
          </w:p>
          <w:p w14:paraId="0CD9551B" w14:textId="77777777" w:rsidR="00285769" w:rsidRDefault="00285769" w:rsidP="00285769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t xml:space="preserve">Automation of the services on Cloud stack- AWS, Azure Cloud, Google Cloud Platform.   </w:t>
            </w:r>
          </w:p>
          <w:p w14:paraId="08A29546" w14:textId="3C95178B" w:rsidR="00285769" w:rsidRDefault="00285769" w:rsidP="00285769">
            <w:pPr>
              <w:numPr>
                <w:ilvl w:val="0"/>
                <w:numId w:val="1"/>
              </w:numPr>
              <w:spacing w:after="8"/>
              <w:ind w:hanging="360"/>
            </w:pPr>
            <w:r>
              <w:t xml:space="preserve">Extensively worked on monitoring and logging </w:t>
            </w:r>
            <w:r w:rsidR="00267CA5">
              <w:rPr>
                <w:rFonts w:ascii="Cambria" w:eastAsia="Cambria" w:hAnsi="Cambria" w:cs="Cambria"/>
              </w:rPr>
              <w:t>–</w:t>
            </w:r>
            <w:r w:rsidR="00267CA5">
              <w:t xml:space="preserve"> Splunk</w:t>
            </w:r>
            <w:r>
              <w:t xml:space="preserve">, CloudWatch.  </w:t>
            </w:r>
          </w:p>
          <w:p w14:paraId="60455533" w14:textId="77777777" w:rsidR="00285769" w:rsidRDefault="00285769" w:rsidP="00285769">
            <w:pPr>
              <w:numPr>
                <w:ilvl w:val="0"/>
                <w:numId w:val="1"/>
              </w:numPr>
              <w:spacing w:after="39"/>
              <w:ind w:hanging="360"/>
            </w:pPr>
            <w:r>
              <w:t xml:space="preserve">Experienced with Docker, Swarm, AWS ECS </w:t>
            </w:r>
            <w:proofErr w:type="spellStart"/>
            <w:r>
              <w:t>Fargate</w:t>
            </w:r>
            <w:proofErr w:type="spellEnd"/>
            <w:r>
              <w:t xml:space="preserve">, AWS EKS, and Kubernetes.   </w:t>
            </w:r>
          </w:p>
          <w:p w14:paraId="5EE27D43" w14:textId="77777777" w:rsidR="00285769" w:rsidRDefault="00285769" w:rsidP="00285769">
            <w:pPr>
              <w:numPr>
                <w:ilvl w:val="0"/>
                <w:numId w:val="1"/>
              </w:numPr>
              <w:spacing w:after="19" w:line="253" w:lineRule="auto"/>
              <w:ind w:hanging="360"/>
            </w:pPr>
            <w:r>
              <w:t xml:space="preserve">Experienced in CDN (Content Delivery Network) like Amazon CloudFront and media services.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Worked with Version Control Systems GIT, Azure DevOps  </w:t>
            </w:r>
          </w:p>
          <w:p w14:paraId="31EC5738" w14:textId="77777777" w:rsidR="00285769" w:rsidRDefault="00285769" w:rsidP="00285769">
            <w:pPr>
              <w:numPr>
                <w:ilvl w:val="0"/>
                <w:numId w:val="1"/>
              </w:numPr>
              <w:spacing w:after="8"/>
              <w:ind w:hanging="360"/>
            </w:pPr>
            <w:r>
              <w:t xml:space="preserve">Experienced with Active Directory </w:t>
            </w:r>
            <w:r>
              <w:rPr>
                <w:rFonts w:ascii="Cambria" w:eastAsia="Cambria" w:hAnsi="Cambria" w:cs="Cambria"/>
              </w:rPr>
              <w:t>–</w:t>
            </w:r>
            <w:r>
              <w:t xml:space="preserve"> Azure AD, AWS SSO.  </w:t>
            </w:r>
          </w:p>
          <w:p w14:paraId="52DADE0D" w14:textId="4405A4F7" w:rsidR="00285769" w:rsidRDefault="00285769" w:rsidP="00285769">
            <w:pPr>
              <w:numPr>
                <w:ilvl w:val="0"/>
                <w:numId w:val="1"/>
              </w:numPr>
              <w:spacing w:after="5"/>
              <w:ind w:hanging="360"/>
            </w:pPr>
            <w:r>
              <w:t xml:space="preserve">Experience </w:t>
            </w:r>
            <w:r w:rsidR="00267CA5">
              <w:t>using WebLogic</w:t>
            </w:r>
            <w:r>
              <w:t xml:space="preserve">, and WebSphere Application servers for deployments.  </w:t>
            </w:r>
          </w:p>
          <w:p w14:paraId="0BA181A4" w14:textId="095E5009" w:rsidR="00285769" w:rsidRDefault="00285769" w:rsidP="00285769">
            <w:pPr>
              <w:numPr>
                <w:ilvl w:val="0"/>
                <w:numId w:val="1"/>
              </w:numPr>
              <w:ind w:hanging="360"/>
            </w:pPr>
            <w:r>
              <w:t>Experience with bug-tracking syste</w:t>
            </w:r>
            <w:r>
              <w:rPr>
                <w:u w:val="single" w:color="000000"/>
              </w:rPr>
              <w:t>ms like JIRA, Azure Boards, Taiga,</w:t>
            </w:r>
            <w:r>
              <w:t xml:space="preserve"> etc. </w:t>
            </w:r>
          </w:p>
          <w:p w14:paraId="4DF7215B" w14:textId="77777777" w:rsidR="00285769" w:rsidRDefault="00285769" w:rsidP="00285769"/>
          <w:p w14:paraId="1CC7836A" w14:textId="77777777" w:rsidR="00285769" w:rsidRDefault="00285769" w:rsidP="00285769"/>
          <w:p w14:paraId="2D094DCE" w14:textId="77777777" w:rsidR="00285769" w:rsidRDefault="00285769" w:rsidP="00285769">
            <w:pPr>
              <w:spacing w:after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3BA421" wp14:editId="3C14702A">
                      <wp:extent cx="6002351" cy="6096"/>
                      <wp:effectExtent l="0" t="0" r="0" b="0"/>
                      <wp:docPr id="3451" name="Group 3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2351" cy="6096"/>
                                <a:chOff x="0" y="0"/>
                                <a:chExt cx="6002351" cy="6096"/>
                              </a:xfrm>
                            </wpg:grpSpPr>
                            <wps:wsp>
                              <wps:cNvPr id="3543" name="Shape 3543"/>
                              <wps:cNvSpPr/>
                              <wps:spPr>
                                <a:xfrm>
                                  <a:off x="0" y="0"/>
                                  <a:ext cx="22877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7778" h="9144">
                                      <a:moveTo>
                                        <a:pt x="0" y="0"/>
                                      </a:moveTo>
                                      <a:lnTo>
                                        <a:pt x="2287778" y="0"/>
                                      </a:lnTo>
                                      <a:lnTo>
                                        <a:pt x="22877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4" name="Shape 3544"/>
                              <wps:cNvSpPr/>
                              <wps:spPr>
                                <a:xfrm>
                                  <a:off x="228785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5" name="Shape 3545"/>
                              <wps:cNvSpPr/>
                              <wps:spPr>
                                <a:xfrm>
                                  <a:off x="4209873" y="0"/>
                                  <a:ext cx="17924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2478" h="9144">
                                      <a:moveTo>
                                        <a:pt x="0" y="0"/>
                                      </a:moveTo>
                                      <a:lnTo>
                                        <a:pt x="1792478" y="0"/>
                                      </a:lnTo>
                                      <a:lnTo>
                                        <a:pt x="17924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A8F23" id="Group 3451" o:spid="_x0000_s1026" style="width:472.65pt;height:.5pt;mso-position-horizontal-relative:char;mso-position-vertical-relative:line" coordsize="60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">
                      <v:shape id="Shape 3543" o:spid="_x0000_s1027" style="position:absolute;width:22877;height:91;visibility:visible;mso-wrap-style:square;v-text-anchor:top" coordsize="22877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" path="m,l2287778,r,9144l,9144,,e" fillcolor="black" stroked="f" strokeweight="0">
                        <v:stroke miterlimit="83231f" joinstyle="miter"/>
                        <v:path arrowok="t" textboxrect="0,0,2287778,9144"/>
                      </v:shape>
                      <v:shape id="Shape 3544" o:spid="_x0000_s1028" style="position:absolute;left:2287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545" o:spid="_x0000_s1029" style="position:absolute;left:42098;width:17925;height:91;visibility:visible;mso-wrap-style:square;v-text-anchor:top" coordsize="17924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" path="m,l1792478,r,9144l,9144,,e" fillcolor="black" stroked="f" strokeweight="0">
                        <v:stroke miterlimit="83231f" joinstyle="miter"/>
                        <v:path arrowok="t" textboxrect="0,0,1792478,9144"/>
                      </v:shape>
                      <w10:anchorlock/>
                    </v:group>
                  </w:pict>
                </mc:Fallback>
              </mc:AlternateContent>
            </w:r>
          </w:p>
          <w:p w14:paraId="58FA9893" w14:textId="2C746600" w:rsidR="00285769" w:rsidRDefault="00285769" w:rsidP="00285769">
            <w:pPr>
              <w:tabs>
                <w:tab w:val="center" w:pos="521"/>
                <w:tab w:val="center" w:pos="5620"/>
                <w:tab w:val="center" w:pos="8537"/>
              </w:tabs>
              <w:spacing w:after="12"/>
            </w:pPr>
            <w:r>
              <w:tab/>
            </w:r>
            <w:r>
              <w:rPr>
                <w:b/>
                <w:color w:val="1F3864"/>
              </w:rPr>
              <w:t xml:space="preserve">T-Mobile   </w:t>
            </w:r>
            <w:r>
              <w:rPr>
                <w:b/>
                <w:color w:val="1F3864"/>
              </w:rPr>
              <w:tab/>
              <w:t>Sr DevOps</w:t>
            </w:r>
            <w:r w:rsidR="00C66880">
              <w:rPr>
                <w:b/>
                <w:color w:val="1F3864"/>
              </w:rPr>
              <w:t xml:space="preserve"> </w:t>
            </w:r>
            <w:r>
              <w:rPr>
                <w:b/>
                <w:color w:val="1F3864"/>
              </w:rPr>
              <w:t xml:space="preserve">Engineer </w:t>
            </w:r>
            <w:r w:rsidR="00C66880">
              <w:rPr>
                <w:b/>
                <w:color w:val="1F3864"/>
              </w:rPr>
              <w:t>/ Admin</w:t>
            </w:r>
            <w:r>
              <w:rPr>
                <w:b/>
                <w:color w:val="1F3864"/>
              </w:rPr>
              <w:tab/>
              <w:t xml:space="preserve">Mar ‘18 – Current  </w:t>
            </w:r>
          </w:p>
          <w:p w14:paraId="20BC16D9" w14:textId="77777777" w:rsidR="00285769" w:rsidRDefault="00285769" w:rsidP="00285769">
            <w:pPr>
              <w:numPr>
                <w:ilvl w:val="0"/>
                <w:numId w:val="1"/>
              </w:numPr>
              <w:ind w:hanging="360"/>
            </w:pPr>
            <w:r>
              <w:t xml:space="preserve">Worked on Jenkins and AWS code pipeline to automate the CICD pipelines for infrastructure and application projects integrating webhooks or plugins.  </w:t>
            </w:r>
          </w:p>
        </w:tc>
      </w:tr>
      <w:tr w:rsidR="00285769" w14:paraId="5C803729" w14:textId="77777777" w:rsidTr="00285769">
        <w:tblPrEx>
          <w:tblCellMar>
            <w:top w:w="262" w:type="dxa"/>
            <w:left w:w="848" w:type="dxa"/>
            <w:right w:w="935" w:type="dxa"/>
          </w:tblCellMar>
        </w:tblPrEx>
        <w:trPr>
          <w:trHeight w:val="14839"/>
        </w:trPr>
        <w:tc>
          <w:tcPr>
            <w:tcW w:w="11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A9BE80E" w14:textId="77777777" w:rsidR="00285769" w:rsidRDefault="00285769" w:rsidP="00285769"/>
          <w:p w14:paraId="3A222366" w14:textId="77777777" w:rsidR="00285769" w:rsidRDefault="00285769" w:rsidP="00285769">
            <w:pPr>
              <w:numPr>
                <w:ilvl w:val="0"/>
                <w:numId w:val="2"/>
              </w:numPr>
              <w:spacing w:after="45" w:line="253" w:lineRule="auto"/>
              <w:ind w:hanging="360"/>
            </w:pPr>
            <w:r>
              <w:t xml:space="preserve">Extensively worked on major Security, Governance, Compute, Storage, and DevOps services on AWS and Azure.  </w:t>
            </w:r>
          </w:p>
          <w:p w14:paraId="4AB4D061" w14:textId="77777777" w:rsidR="00285769" w:rsidRDefault="00285769" w:rsidP="00285769">
            <w:pPr>
              <w:numPr>
                <w:ilvl w:val="0"/>
                <w:numId w:val="2"/>
              </w:numPr>
              <w:spacing w:after="12"/>
              <w:ind w:hanging="360"/>
            </w:pPr>
            <w:r>
              <w:t xml:space="preserve">Experience in Linux shell scripting and Python scripting </w:t>
            </w:r>
          </w:p>
          <w:p w14:paraId="15AAE84A" w14:textId="77777777" w:rsidR="00285769" w:rsidRDefault="00285769" w:rsidP="00285769">
            <w:pPr>
              <w:numPr>
                <w:ilvl w:val="0"/>
                <w:numId w:val="2"/>
              </w:numPr>
              <w:spacing w:after="67"/>
              <w:ind w:hanging="360"/>
            </w:pPr>
            <w:r>
              <w:t xml:space="preserve">Hand-on experience with certificate management  </w:t>
            </w:r>
          </w:p>
          <w:p w14:paraId="589E2A8F" w14:textId="5CFB1877" w:rsidR="00285769" w:rsidRDefault="00285769" w:rsidP="00285769">
            <w:pPr>
              <w:numPr>
                <w:ilvl w:val="0"/>
                <w:numId w:val="2"/>
              </w:numPr>
              <w:spacing w:after="69"/>
              <w:ind w:hanging="360"/>
            </w:pPr>
            <w:r>
              <w:t xml:space="preserve">Worked with Soap UI posting requests to </w:t>
            </w:r>
            <w:r w:rsidR="00267CA5">
              <w:t>Web Services</w:t>
            </w:r>
            <w:r>
              <w:t xml:space="preserve"> importing WSDL. </w:t>
            </w:r>
          </w:p>
          <w:p w14:paraId="46D39B52" w14:textId="77777777" w:rsidR="00285769" w:rsidRDefault="00285769" w:rsidP="00285769">
            <w:pPr>
              <w:numPr>
                <w:ilvl w:val="0"/>
                <w:numId w:val="2"/>
              </w:numPr>
              <w:spacing w:after="67"/>
              <w:ind w:hanging="360"/>
            </w:pPr>
            <w:r>
              <w:t xml:space="preserve">Created RCA (Root Cause Analysis) documents streamlining the production issue triage </w:t>
            </w:r>
          </w:p>
          <w:p w14:paraId="3EFA7DCB" w14:textId="77777777" w:rsidR="00285769" w:rsidRDefault="00285769" w:rsidP="00285769">
            <w:pPr>
              <w:numPr>
                <w:ilvl w:val="0"/>
                <w:numId w:val="2"/>
              </w:numPr>
              <w:spacing w:after="38"/>
              <w:ind w:hanging="360"/>
            </w:pPr>
            <w:r>
              <w:t xml:space="preserve">Lead the Go-Live activities, execution of the deployment Plans and checklists. </w:t>
            </w:r>
          </w:p>
          <w:p w14:paraId="2AB8A8E4" w14:textId="77777777" w:rsidR="00285769" w:rsidRDefault="00285769" w:rsidP="00285769">
            <w:pPr>
              <w:numPr>
                <w:ilvl w:val="0"/>
                <w:numId w:val="2"/>
              </w:numPr>
              <w:spacing w:after="48" w:line="252" w:lineRule="auto"/>
              <w:ind w:hanging="360"/>
            </w:pPr>
            <w:r>
              <w:t xml:space="preserve">Extensively worked on AWS Systems Manager (SSM) to automate many cloud-native cases, develop Automation documents, and run command documents.  </w:t>
            </w:r>
          </w:p>
          <w:p w14:paraId="09340BFF" w14:textId="77777777" w:rsidR="00285769" w:rsidRDefault="00285769" w:rsidP="00285769">
            <w:pPr>
              <w:numPr>
                <w:ilvl w:val="0"/>
                <w:numId w:val="2"/>
              </w:numPr>
              <w:spacing w:after="38"/>
              <w:ind w:hanging="360"/>
            </w:pPr>
            <w:proofErr w:type="spellStart"/>
            <w:r>
              <w:t>IaC</w:t>
            </w:r>
            <w:proofErr w:type="spellEnd"/>
            <w:r>
              <w:t xml:space="preserve"> - Terraform Enterprise, Terraform, CloudFormation Templates and ARM templates.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CBCEEF5" w14:textId="77777777" w:rsidR="00285769" w:rsidRDefault="00285769" w:rsidP="00285769">
            <w:pPr>
              <w:numPr>
                <w:ilvl w:val="0"/>
                <w:numId w:val="2"/>
              </w:numPr>
              <w:spacing w:after="46" w:line="252" w:lineRule="auto"/>
              <w:ind w:hanging="360"/>
            </w:pPr>
            <w:r>
              <w:t xml:space="preserve">Created and maintained an alerting and notification mechanism that promptly responded to potential issues or security incidents. This reduced the average time to resolve incidents by 30%.  </w:t>
            </w:r>
          </w:p>
          <w:p w14:paraId="6728051E" w14:textId="77777777" w:rsidR="00285769" w:rsidRDefault="00285769" w:rsidP="00285769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t xml:space="preserve">Worked closely with other teams to integrate monitoring solutions into their workflows and processes, resulting in seamless and efficient operations. This improved the overall performance of the organization by 20%. </w:t>
            </w:r>
          </w:p>
          <w:p w14:paraId="0559411E" w14:textId="77777777" w:rsidR="00285769" w:rsidRDefault="00285769" w:rsidP="00285769">
            <w:pPr>
              <w:ind w:left="91"/>
            </w:pPr>
            <w:r>
              <w:t xml:space="preserve"> </w:t>
            </w:r>
          </w:p>
          <w:p w14:paraId="4C23E0FB" w14:textId="77777777" w:rsidR="00285769" w:rsidRDefault="00285769" w:rsidP="00285769">
            <w:pPr>
              <w:ind w:left="91"/>
            </w:pPr>
            <w:r>
              <w:t xml:space="preserve"> </w:t>
            </w:r>
          </w:p>
          <w:p w14:paraId="177AE928" w14:textId="77777777" w:rsidR="00285769" w:rsidRDefault="00285769" w:rsidP="00285769">
            <w:pPr>
              <w:spacing w:after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1FBD7E" wp14:editId="17B57A7F">
                      <wp:extent cx="6002351" cy="6096"/>
                      <wp:effectExtent l="0" t="0" r="0" b="0"/>
                      <wp:docPr id="2953" name="Group 2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2351" cy="6096"/>
                                <a:chOff x="0" y="0"/>
                                <a:chExt cx="6002351" cy="6096"/>
                              </a:xfrm>
                            </wpg:grpSpPr>
                            <wps:wsp>
                              <wps:cNvPr id="3549" name="Shape 3549"/>
                              <wps:cNvSpPr/>
                              <wps:spPr>
                                <a:xfrm>
                                  <a:off x="0" y="0"/>
                                  <a:ext cx="22877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7778" h="9144">
                                      <a:moveTo>
                                        <a:pt x="0" y="0"/>
                                      </a:moveTo>
                                      <a:lnTo>
                                        <a:pt x="2287778" y="0"/>
                                      </a:lnTo>
                                      <a:lnTo>
                                        <a:pt x="22877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0" name="Shape 3550"/>
                              <wps:cNvSpPr/>
                              <wps:spPr>
                                <a:xfrm>
                                  <a:off x="228785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1" name="Shape 3551"/>
                              <wps:cNvSpPr/>
                              <wps:spPr>
                                <a:xfrm>
                                  <a:off x="2293950" y="0"/>
                                  <a:ext cx="19098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26" h="9144">
                                      <a:moveTo>
                                        <a:pt x="0" y="0"/>
                                      </a:moveTo>
                                      <a:lnTo>
                                        <a:pt x="1909826" y="0"/>
                                      </a:lnTo>
                                      <a:lnTo>
                                        <a:pt x="19098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2" name="Shape 3552"/>
                              <wps:cNvSpPr/>
                              <wps:spPr>
                                <a:xfrm>
                                  <a:off x="420377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3" name="Shape 3553"/>
                              <wps:cNvSpPr/>
                              <wps:spPr>
                                <a:xfrm>
                                  <a:off x="4209873" y="0"/>
                                  <a:ext cx="17924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2478" h="9144">
                                      <a:moveTo>
                                        <a:pt x="0" y="0"/>
                                      </a:moveTo>
                                      <a:lnTo>
                                        <a:pt x="1792478" y="0"/>
                                      </a:lnTo>
                                      <a:lnTo>
                                        <a:pt x="17924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E6CB6" id="Group 2953" o:spid="_x0000_s1026" style="width:472.65pt;height:.5pt;mso-position-horizontal-relative:char;mso-position-vertical-relative:line" coordsize="60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">
                      <v:shape id="Shape 3549" o:spid="_x0000_s1027" style="position:absolute;width:22877;height:91;visibility:visible;mso-wrap-style:square;v-text-anchor:top" coordsize="22877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" path="m,l2287778,r,9144l,9144,,e" fillcolor="black" stroked="f" strokeweight="0">
                        <v:stroke miterlimit="83231f" joinstyle="miter"/>
                        <v:path arrowok="t" textboxrect="0,0,2287778,9144"/>
                      </v:shape>
                      <v:shape id="Shape 3550" o:spid="_x0000_s1028" style="position:absolute;left:2287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551" o:spid="_x0000_s1029" style="position:absolute;left:22939;width:19098;height:91;visibility:visible;mso-wrap-style:square;v-text-anchor:top" coordsize="1909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" path="m,l1909826,r,9144l,9144,,e" fillcolor="black" stroked="f" strokeweight="0">
                        <v:stroke miterlimit="83231f" joinstyle="miter"/>
                        <v:path arrowok="t" textboxrect="0,0,1909826,9144"/>
                      </v:shape>
                      <v:shape id="Shape 3552" o:spid="_x0000_s1030" style="position:absolute;left:4203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hi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wMRz24fdNfAJy/gIAAP//AwBQSwECLQAUAAYACAAAACEA2+H2y+4AAACFAQAAEwAAAAAAAAAA&#10;AAAAAAAAAAAAW0NvbnRlbnRfVHlwZXNdLnhtbFBLAQItABQABgAIAAAAIQBa9CxbvwAAABUBAAAL&#10;AAAAAAAAAAAAAAAAAB8BAABfcmVscy8ucmVsc1BLAQItABQABgAIAAAAIQCxJvhi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553" o:spid="_x0000_s1031" style="position:absolute;left:42098;width:17925;height:91;visibility:visible;mso-wrap-style:square;v-text-anchor:top" coordsize="17924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" path="m,l1792478,r,9144l,9144,,e" fillcolor="black" stroked="f" strokeweight="0">
                        <v:stroke miterlimit="83231f" joinstyle="miter"/>
                        <v:path arrowok="t" textboxrect="0,0,1792478,9144"/>
                      </v:shape>
                      <w10:anchorlock/>
                    </v:group>
                  </w:pict>
                </mc:Fallback>
              </mc:AlternateContent>
            </w:r>
          </w:p>
          <w:p w14:paraId="614F738E" w14:textId="0AF6C9B7" w:rsidR="00285769" w:rsidRDefault="00285769" w:rsidP="00285769">
            <w:pPr>
              <w:tabs>
                <w:tab w:val="center" w:pos="489"/>
                <w:tab w:val="center" w:pos="5750"/>
                <w:tab w:val="center" w:pos="8606"/>
              </w:tabs>
            </w:pPr>
            <w:r>
              <w:tab/>
            </w:r>
            <w:r>
              <w:rPr>
                <w:b/>
                <w:color w:val="1F3864"/>
              </w:rPr>
              <w:t xml:space="preserve">Centene  </w:t>
            </w:r>
            <w:r w:rsidR="00267CA5">
              <w:rPr>
                <w:b/>
                <w:color w:val="1F3864"/>
              </w:rPr>
              <w:t xml:space="preserve">                                                                   </w:t>
            </w:r>
            <w:proofErr w:type="spellStart"/>
            <w:r>
              <w:rPr>
                <w:b/>
                <w:color w:val="1F3864"/>
              </w:rPr>
              <w:t>Devops</w:t>
            </w:r>
            <w:proofErr w:type="spellEnd"/>
            <w:r>
              <w:rPr>
                <w:b/>
                <w:color w:val="1F3864"/>
              </w:rPr>
              <w:t xml:space="preserve"> Engineer </w:t>
            </w:r>
            <w:r>
              <w:rPr>
                <w:b/>
                <w:color w:val="1F3864"/>
              </w:rPr>
              <w:tab/>
              <w:t xml:space="preserve">Apr‘17 – Mar’18  </w:t>
            </w:r>
          </w:p>
          <w:p w14:paraId="4010E820" w14:textId="77777777" w:rsidR="00285769" w:rsidRDefault="00285769" w:rsidP="00285769">
            <w:pPr>
              <w:spacing w:after="12"/>
              <w:ind w:left="451"/>
            </w:pPr>
            <w:r>
              <w:t xml:space="preserve"> </w:t>
            </w:r>
          </w:p>
          <w:p w14:paraId="63A5EFC9" w14:textId="77777777" w:rsidR="00285769" w:rsidRDefault="00285769" w:rsidP="00285769">
            <w:pPr>
              <w:numPr>
                <w:ilvl w:val="0"/>
                <w:numId w:val="2"/>
              </w:numPr>
              <w:spacing w:after="35" w:line="239" w:lineRule="auto"/>
              <w:ind w:hanging="360"/>
            </w:pPr>
            <w:r>
              <w:t xml:space="preserve">Designed strategies to manage access across Azure resources and subscriptions as part of Azure governance strategy and assigned group-based access rights to simplify access policy maintenance, provide consistent access management across teams, and reduce configuration errors using Azure RBAC permissions. </w:t>
            </w:r>
          </w:p>
          <w:p w14:paraId="6FECDBE4" w14:textId="77777777" w:rsidR="00285769" w:rsidRDefault="00285769" w:rsidP="00285769">
            <w:pPr>
              <w:numPr>
                <w:ilvl w:val="0"/>
                <w:numId w:val="2"/>
              </w:numPr>
              <w:spacing w:after="34" w:line="239" w:lineRule="auto"/>
              <w:ind w:hanging="360"/>
            </w:pPr>
            <w:r>
              <w:t xml:space="preserve">Developed cost management dashboards to Analyze cloud costs to view the aggregated price of accounts, Subscriptions per component-wise like Compute, Network, Database &amp; Storage services. Created a Monitor with budgets and configured alerts to notify concerned teams.  Made recommendations to identify idle and underused resources to take action to reduce unnecessary costs. </w:t>
            </w:r>
          </w:p>
          <w:p w14:paraId="6CBCACEA" w14:textId="77777777" w:rsidR="00285769" w:rsidRDefault="00285769" w:rsidP="00285769">
            <w:pPr>
              <w:numPr>
                <w:ilvl w:val="0"/>
                <w:numId w:val="2"/>
              </w:numPr>
              <w:spacing w:after="32" w:line="239" w:lineRule="auto"/>
              <w:ind w:hanging="360"/>
            </w:pPr>
            <w:r>
              <w:t xml:space="preserve">Implemented Azure Cloud Services such as VNET, Subnets, Event Grid, ADLS Gen2 Storage Accounts, Data Lake, Service Bus, Data Bricks, Function App, Cosmos DB, and Web-Apps. </w:t>
            </w:r>
          </w:p>
          <w:p w14:paraId="1D428D36" w14:textId="77777777" w:rsidR="00285769" w:rsidRDefault="00285769" w:rsidP="00285769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t xml:space="preserve">Written Templates for Azure Infrastructure as code using Terraform to build staging and production environments. </w:t>
            </w:r>
          </w:p>
          <w:p w14:paraId="1D30225E" w14:textId="77777777" w:rsidR="00285769" w:rsidRDefault="00285769" w:rsidP="00285769">
            <w:pPr>
              <w:ind w:left="343"/>
            </w:pPr>
            <w:r>
              <w:t xml:space="preserve"> </w:t>
            </w:r>
          </w:p>
          <w:p w14:paraId="5AA32A24" w14:textId="77777777" w:rsidR="00285769" w:rsidRDefault="00285769" w:rsidP="00285769">
            <w:pPr>
              <w:spacing w:after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290705" wp14:editId="48FF1D16">
                      <wp:extent cx="6002351" cy="6096"/>
                      <wp:effectExtent l="0" t="0" r="0" b="0"/>
                      <wp:docPr id="2954" name="Group 2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2351" cy="6096"/>
                                <a:chOff x="0" y="0"/>
                                <a:chExt cx="6002351" cy="6096"/>
                              </a:xfrm>
                            </wpg:grpSpPr>
                            <wps:wsp>
                              <wps:cNvPr id="3559" name="Shape 3559"/>
                              <wps:cNvSpPr/>
                              <wps:spPr>
                                <a:xfrm>
                                  <a:off x="0" y="0"/>
                                  <a:ext cx="22877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7778" h="9144">
                                      <a:moveTo>
                                        <a:pt x="0" y="0"/>
                                      </a:moveTo>
                                      <a:lnTo>
                                        <a:pt x="2287778" y="0"/>
                                      </a:lnTo>
                                      <a:lnTo>
                                        <a:pt x="22877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0" name="Shape 3560"/>
                              <wps:cNvSpPr/>
                              <wps:spPr>
                                <a:xfrm>
                                  <a:off x="228785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1" name="Shape 3561"/>
                              <wps:cNvSpPr/>
                              <wps:spPr>
                                <a:xfrm>
                                  <a:off x="2293950" y="0"/>
                                  <a:ext cx="19098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26" h="9144">
                                      <a:moveTo>
                                        <a:pt x="0" y="0"/>
                                      </a:moveTo>
                                      <a:lnTo>
                                        <a:pt x="1909826" y="0"/>
                                      </a:lnTo>
                                      <a:lnTo>
                                        <a:pt x="19098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2" name="Shape 3562"/>
                              <wps:cNvSpPr/>
                              <wps:spPr>
                                <a:xfrm>
                                  <a:off x="420377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3" name="Shape 3563"/>
                              <wps:cNvSpPr/>
                              <wps:spPr>
                                <a:xfrm>
                                  <a:off x="4209873" y="0"/>
                                  <a:ext cx="17924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2478" h="9144">
                                      <a:moveTo>
                                        <a:pt x="0" y="0"/>
                                      </a:moveTo>
                                      <a:lnTo>
                                        <a:pt x="1792478" y="0"/>
                                      </a:lnTo>
                                      <a:lnTo>
                                        <a:pt x="17924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D4285D" id="Group 2954" o:spid="_x0000_s1026" style="width:472.65pt;height:.5pt;mso-position-horizontal-relative:char;mso-position-vertical-relative:line" coordsize="60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">
                      <v:shape id="Shape 3559" o:spid="_x0000_s1027" style="position:absolute;width:22877;height:91;visibility:visible;mso-wrap-style:square;v-text-anchor:top" coordsize="22877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" path="m,l2287778,r,9144l,9144,,e" fillcolor="black" stroked="f" strokeweight="0">
                        <v:stroke miterlimit="83231f" joinstyle="miter"/>
                        <v:path arrowok="t" textboxrect="0,0,2287778,9144"/>
                      </v:shape>
                      <v:shape id="Shape 3560" o:spid="_x0000_s1028" style="position:absolute;left:2287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kz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3xzfxCcjZCwAA//8DAFBLAQItABQABgAIAAAAIQDb4fbL7gAAAIUBAAATAAAAAAAAAAAAAAAA&#10;AAAAAABbQ29udGVudF9UeXBlc10ueG1sUEsBAi0AFAAGAAgAAAAhAFr0LFu/AAAAFQEAAAsAAAAA&#10;AAAAAAAAAAAAHwEAAF9yZWxzLy5yZWxzUEsBAi0AFAAGAAgAAAAhAODUCTPBAAAA3QAAAA8AAAAA&#10;AAAAAAAAAAAABwIAAGRycy9kb3ducmV2LnhtbFBLBQYAAAAAAwADALcAAAD1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561" o:spid="_x0000_s1029" style="position:absolute;left:22939;width:19098;height:91;visibility:visible;mso-wrap-style:square;v-text-anchor:top" coordsize="1909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" path="m,l1909826,r,9144l,9144,,e" fillcolor="black" stroked="f" strokeweight="0">
                        <v:stroke miterlimit="83231f" joinstyle="miter"/>
                        <v:path arrowok="t" textboxrect="0,0,1909826,9144"/>
                      </v:shape>
                      <v:shape id="Shape 3562" o:spid="_x0000_s1030" style="position:absolute;left:4203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Lf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fA778PcmPgE5ewIAAP//AwBQSwECLQAUAAYACAAAACEA2+H2y+4AAACFAQAAEwAAAAAAAAAA&#10;AAAAAAAAAAAAW0NvbnRlbnRfVHlwZXNdLnhtbFBLAQItABQABgAIAAAAIQBa9CxbvwAAABUBAAAL&#10;AAAAAAAAAAAAAAAAAB8BAABfcmVscy8ucmVsc1BLAQItABQABgAIAAAAIQB/SjLf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3563" o:spid="_x0000_s1031" style="position:absolute;left:42098;width:17925;height:91;visibility:visible;mso-wrap-style:square;v-text-anchor:top" coordsize="17924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" path="m,l1792478,r,9144l,9144,,e" fillcolor="black" stroked="f" strokeweight="0">
                        <v:stroke miterlimit="83231f" joinstyle="miter"/>
                        <v:path arrowok="t" textboxrect="0,0,1792478,9144"/>
                      </v:shape>
                      <w10:anchorlock/>
                    </v:group>
                  </w:pict>
                </mc:Fallback>
              </mc:AlternateContent>
            </w:r>
          </w:p>
          <w:p w14:paraId="4094978C" w14:textId="4D96E901" w:rsidR="00285769" w:rsidRDefault="00285769" w:rsidP="00285769">
            <w:pPr>
              <w:tabs>
                <w:tab w:val="center" w:pos="552"/>
                <w:tab w:val="center" w:pos="4464"/>
                <w:tab w:val="center" w:pos="8628"/>
              </w:tabs>
              <w:spacing w:after="62"/>
            </w:pPr>
            <w:r>
              <w:tab/>
            </w:r>
            <w:r>
              <w:rPr>
                <w:b/>
                <w:color w:val="1F3864"/>
              </w:rPr>
              <w:t xml:space="preserve">Microsoft   </w:t>
            </w:r>
            <w:r>
              <w:rPr>
                <w:b/>
                <w:color w:val="1F3864"/>
              </w:rPr>
              <w:tab/>
              <w:t xml:space="preserve">Service </w:t>
            </w:r>
            <w:r w:rsidR="00267CA5">
              <w:rPr>
                <w:b/>
                <w:color w:val="1F3864"/>
              </w:rPr>
              <w:t xml:space="preserve">Engineer </w:t>
            </w:r>
            <w:r w:rsidR="00267CA5">
              <w:rPr>
                <w:b/>
                <w:color w:val="1F3864"/>
              </w:rPr>
              <w:tab/>
            </w:r>
            <w:r>
              <w:rPr>
                <w:b/>
                <w:color w:val="1F3864"/>
              </w:rPr>
              <w:t xml:space="preserve">Sep’15– Mar’17  </w:t>
            </w:r>
          </w:p>
          <w:p w14:paraId="1F86A1FD" w14:textId="77777777" w:rsidR="00285769" w:rsidRDefault="00285769" w:rsidP="00285769">
            <w:pPr>
              <w:numPr>
                <w:ilvl w:val="0"/>
                <w:numId w:val="2"/>
              </w:numPr>
              <w:spacing w:after="87" w:line="289" w:lineRule="auto"/>
              <w:ind w:hanging="360"/>
            </w:pPr>
            <w:r>
              <w:t xml:space="preserve">Collaborated with engineers and solution managers and partners at the design level to identify the points of failure using these (six sigma) standards such as FTA and FMEA. </w:t>
            </w:r>
          </w:p>
          <w:p w14:paraId="0B012F5F" w14:textId="77777777" w:rsidR="00285769" w:rsidRDefault="00285769" w:rsidP="00285769">
            <w:pPr>
              <w:numPr>
                <w:ilvl w:val="0"/>
                <w:numId w:val="2"/>
              </w:numPr>
              <w:spacing w:after="84" w:line="289" w:lineRule="auto"/>
              <w:ind w:hanging="360"/>
            </w:pPr>
            <w:r>
              <w:t xml:space="preserve">Monitor BizTalk environments for errors and warnings and analyses the error and applications to resolve them proactively. </w:t>
            </w:r>
          </w:p>
          <w:p w14:paraId="4782F56D" w14:textId="77777777" w:rsidR="00285769" w:rsidRDefault="00285769" w:rsidP="00285769">
            <w:pPr>
              <w:numPr>
                <w:ilvl w:val="0"/>
                <w:numId w:val="2"/>
              </w:numPr>
              <w:spacing w:after="33"/>
              <w:ind w:hanging="360"/>
            </w:pPr>
            <w:r>
              <w:t xml:space="preserve">Automated deployment using PowerShell scripting and tools such as Octopus, VSO and </w:t>
            </w:r>
          </w:p>
          <w:p w14:paraId="060E2CFE" w14:textId="77777777" w:rsidR="00285769" w:rsidRDefault="00285769" w:rsidP="00285769">
            <w:pPr>
              <w:spacing w:after="40"/>
              <w:ind w:left="451"/>
            </w:pPr>
            <w:r>
              <w:t xml:space="preserve">Deployment Framework. </w:t>
            </w:r>
          </w:p>
          <w:p w14:paraId="68E0D04E" w14:textId="77777777" w:rsidR="00285769" w:rsidRDefault="00285769" w:rsidP="00285769">
            <w:pPr>
              <w:numPr>
                <w:ilvl w:val="0"/>
                <w:numId w:val="2"/>
              </w:numPr>
              <w:spacing w:after="50"/>
              <w:ind w:hanging="360"/>
            </w:pPr>
            <w:r>
              <w:t xml:space="preserve">Configured Azure Services such as Topics, Subscriptions using Service Bus Explorer. </w:t>
            </w:r>
          </w:p>
          <w:p w14:paraId="13A43DD8" w14:textId="77777777" w:rsidR="00285769" w:rsidRDefault="00285769" w:rsidP="00285769">
            <w:pPr>
              <w:numPr>
                <w:ilvl w:val="0"/>
                <w:numId w:val="2"/>
              </w:numPr>
              <w:spacing w:after="67"/>
              <w:ind w:hanging="360"/>
            </w:pPr>
            <w:r>
              <w:t xml:space="preserve">Created Stored Procedures, Triggers for manipulating the data from SQL Database </w:t>
            </w:r>
          </w:p>
          <w:p w14:paraId="1EE54476" w14:textId="77777777" w:rsidR="00285769" w:rsidRDefault="00285769" w:rsidP="00285769">
            <w:pPr>
              <w:numPr>
                <w:ilvl w:val="0"/>
                <w:numId w:val="2"/>
              </w:numPr>
              <w:ind w:hanging="360"/>
            </w:pPr>
            <w:r>
              <w:t xml:space="preserve">Regulated the flow of traffic using Load balancer virtual directory in IIS to reduce downtime and impact to business there by reducing impact to business. </w:t>
            </w:r>
          </w:p>
        </w:tc>
      </w:tr>
    </w:tbl>
    <w:p w14:paraId="768910A0" w14:textId="77777777" w:rsidR="00DD6A1D" w:rsidRDefault="00DD6A1D" w:rsidP="00285769">
      <w:pPr>
        <w:spacing w:after="0"/>
        <w:ind w:right="10800"/>
      </w:pPr>
    </w:p>
    <w:p w14:paraId="4F13C460" w14:textId="77777777" w:rsidR="008C28E0" w:rsidRDefault="008C28E0"/>
    <w:sectPr w:rsidR="008C28E0">
      <w:pgSz w:w="12240" w:h="15840"/>
      <w:pgMar w:top="502" w:right="1440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200F"/>
    <w:multiLevelType w:val="hybridMultilevel"/>
    <w:tmpl w:val="3E5E2D76"/>
    <w:lvl w:ilvl="0" w:tplc="6D12AC70">
      <w:start w:val="1"/>
      <w:numFmt w:val="bullet"/>
      <w:lvlText w:val="•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0BEA2">
      <w:start w:val="1"/>
      <w:numFmt w:val="bullet"/>
      <w:lvlText w:val="o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38C3D2">
      <w:start w:val="1"/>
      <w:numFmt w:val="bullet"/>
      <w:lvlText w:val="▪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88292">
      <w:start w:val="1"/>
      <w:numFmt w:val="bullet"/>
      <w:lvlText w:val="•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C0B80">
      <w:start w:val="1"/>
      <w:numFmt w:val="bullet"/>
      <w:lvlText w:val="o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A6816">
      <w:start w:val="1"/>
      <w:numFmt w:val="bullet"/>
      <w:lvlText w:val="▪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0F548">
      <w:start w:val="1"/>
      <w:numFmt w:val="bullet"/>
      <w:lvlText w:val="•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E807A">
      <w:start w:val="1"/>
      <w:numFmt w:val="bullet"/>
      <w:lvlText w:val="o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69640">
      <w:start w:val="1"/>
      <w:numFmt w:val="bullet"/>
      <w:lvlText w:val="▪"/>
      <w:lvlJc w:val="left"/>
      <w:pPr>
        <w:ind w:left="7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685BFC"/>
    <w:multiLevelType w:val="hybridMultilevel"/>
    <w:tmpl w:val="537401E6"/>
    <w:lvl w:ilvl="0" w:tplc="56CA02FC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122E50A">
      <w:start w:val="1"/>
      <w:numFmt w:val="bullet"/>
      <w:lvlText w:val="o"/>
      <w:lvlJc w:val="left"/>
      <w:pPr>
        <w:ind w:left="2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360AC4E">
      <w:start w:val="1"/>
      <w:numFmt w:val="bullet"/>
      <w:lvlText w:val="▪"/>
      <w:lvlJc w:val="left"/>
      <w:pPr>
        <w:ind w:left="2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A74BB8E">
      <w:start w:val="1"/>
      <w:numFmt w:val="bullet"/>
      <w:lvlText w:val="•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F128616">
      <w:start w:val="1"/>
      <w:numFmt w:val="bullet"/>
      <w:lvlText w:val="o"/>
      <w:lvlJc w:val="left"/>
      <w:pPr>
        <w:ind w:left="4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4028F44">
      <w:start w:val="1"/>
      <w:numFmt w:val="bullet"/>
      <w:lvlText w:val="▪"/>
      <w:lvlJc w:val="left"/>
      <w:pPr>
        <w:ind w:left="4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28CDD8">
      <w:start w:val="1"/>
      <w:numFmt w:val="bullet"/>
      <w:lvlText w:val="•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1589F18">
      <w:start w:val="1"/>
      <w:numFmt w:val="bullet"/>
      <w:lvlText w:val="o"/>
      <w:lvlJc w:val="left"/>
      <w:pPr>
        <w:ind w:left="6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00E3D7C">
      <w:start w:val="1"/>
      <w:numFmt w:val="bullet"/>
      <w:lvlText w:val="▪"/>
      <w:lvlJc w:val="left"/>
      <w:pPr>
        <w:ind w:left="7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62180">
    <w:abstractNumId w:val="1"/>
  </w:num>
  <w:num w:numId="2" w16cid:durableId="155674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1D"/>
    <w:rsid w:val="001459CE"/>
    <w:rsid w:val="00195F32"/>
    <w:rsid w:val="00267CA5"/>
    <w:rsid w:val="00270320"/>
    <w:rsid w:val="00285769"/>
    <w:rsid w:val="003B3B04"/>
    <w:rsid w:val="0063543D"/>
    <w:rsid w:val="006A268C"/>
    <w:rsid w:val="008C28E0"/>
    <w:rsid w:val="00A50B84"/>
    <w:rsid w:val="00C66880"/>
    <w:rsid w:val="00DC4EB5"/>
    <w:rsid w:val="00D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1E39"/>
  <w15:docId w15:val="{D7EC48E8-C048-4E9D-84F3-A4F4B714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adav@infologi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 Surapureddy</dc:creator>
  <cp:keywords/>
  <cp:lastModifiedBy>Vishal Yadav</cp:lastModifiedBy>
  <cp:revision>13</cp:revision>
  <dcterms:created xsi:type="dcterms:W3CDTF">2023-07-25T20:45:00Z</dcterms:created>
  <dcterms:modified xsi:type="dcterms:W3CDTF">2024-01-02T15:48:00Z</dcterms:modified>
</cp:coreProperties>
</file>