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BE" w:rsidRDefault="008E502C">
      <w:pPr>
        <w:pStyle w:val="Title"/>
      </w:pPr>
      <w:proofErr w:type="spellStart"/>
      <w:r>
        <w:rPr>
          <w:color w:val="2E3C4F"/>
        </w:rPr>
        <w:t>Sanketh</w:t>
      </w:r>
      <w:proofErr w:type="spellEnd"/>
      <w:r>
        <w:rPr>
          <w:color w:val="2E3C4F"/>
          <w:spacing w:val="-7"/>
        </w:rPr>
        <w:t xml:space="preserve"> </w:t>
      </w:r>
      <w:proofErr w:type="spellStart"/>
      <w:r>
        <w:rPr>
          <w:color w:val="2E3C4F"/>
        </w:rPr>
        <w:t>Shetty</w:t>
      </w:r>
      <w:proofErr w:type="spellEnd"/>
    </w:p>
    <w:p w:rsidR="008E502C" w:rsidRDefault="008E502C" w:rsidP="008E502C">
      <w:pPr>
        <w:pStyle w:val="BodyText"/>
        <w:ind w:left="4241" w:right="4182" w:hanging="45"/>
        <w:jc w:val="center"/>
      </w:pPr>
      <w:r>
        <w:pict>
          <v:shape id="_x0000_s1037" style="position:absolute;left:0;text-align:left;margin-left:21pt;margin-top:33.6pt;width:560pt;height:.1pt;z-index:-15728640;mso-wrap-distance-left:0;mso-wrap-distance-right:0;mso-position-horizontal-relative:page" coordorigin="420,672" coordsize="11200,0" path="m420,672r11200,e" filled="f" strokecolor="#e9ebec" strokeweight="1pt">
            <v:path arrowok="t"/>
            <w10:wrap type="topAndBottom" anchorx="page"/>
          </v:shape>
        </w:pict>
      </w:r>
      <w:r>
        <w:t>480-565-7485</w:t>
      </w:r>
    </w:p>
    <w:bookmarkStart w:id="0" w:name="_GoBack"/>
    <w:bookmarkEnd w:id="0"/>
    <w:p w:rsidR="008E502C" w:rsidRPr="008E502C" w:rsidRDefault="008E502C" w:rsidP="008E502C">
      <w:pPr>
        <w:pStyle w:val="BodyText"/>
        <w:ind w:left="4241" w:right="4182" w:hanging="45"/>
        <w:jc w:val="center"/>
      </w:pPr>
      <w:r>
        <w:rPr>
          <w:color w:val="2E3C4F"/>
        </w:rPr>
        <w:fldChar w:fldCharType="begin"/>
      </w:r>
      <w:r>
        <w:rPr>
          <w:color w:val="2E3C4F"/>
        </w:rPr>
        <w:instrText xml:space="preserve"> HYPERLINK "mailto:Archana.p@onestopd.com" </w:instrText>
      </w:r>
      <w:r>
        <w:rPr>
          <w:color w:val="2E3C4F"/>
        </w:rPr>
        <w:fldChar w:fldCharType="separate"/>
      </w:r>
      <w:r w:rsidRPr="00677603">
        <w:rPr>
          <w:rStyle w:val="Hyperlink"/>
        </w:rPr>
        <w:t>Archana.p@onestopd.com</w:t>
      </w:r>
      <w:r>
        <w:rPr>
          <w:color w:val="2E3C4F"/>
        </w:rPr>
        <w:fldChar w:fldCharType="end"/>
      </w:r>
    </w:p>
    <w:p w:rsidR="005451BE" w:rsidRDefault="008E502C">
      <w:pPr>
        <w:pStyle w:val="Heading1"/>
        <w:spacing w:before="83"/>
      </w:pPr>
      <w:r>
        <w:rPr>
          <w:color w:val="2E3C4F"/>
        </w:rPr>
        <w:t>SUMMARY</w:t>
      </w:r>
    </w:p>
    <w:p w:rsidR="005451BE" w:rsidRDefault="008E502C">
      <w:pPr>
        <w:pStyle w:val="BodyText"/>
        <w:spacing w:line="40" w:lineRule="exact"/>
        <w:ind w:left="80" w:firstLine="0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5" style="width:560pt;height:2pt;mso-position-horizontal-relative:char;mso-position-vertical-relative:line" coordsize="11200,40">
            <v:line id="_x0000_s1036" style="position:absolute" from="0,20" to="11200,20" strokecolor="#2e3c4f" strokeweight="2pt"/>
            <w10:wrap type="none"/>
            <w10:anchorlock/>
          </v:group>
        </w:pic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spacing w:before="55"/>
        <w:ind w:right="108"/>
        <w:rPr>
          <w:sz w:val="23"/>
        </w:rPr>
      </w:pPr>
      <w:r>
        <w:rPr>
          <w:color w:val="2E3C4F"/>
          <w:sz w:val="23"/>
        </w:rPr>
        <w:t>6+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years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experience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in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finance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enterprise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applications,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collaborating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with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cross-functional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teams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product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managers</w:t>
      </w:r>
      <w:r>
        <w:rPr>
          <w:color w:val="2E3C4F"/>
          <w:spacing w:val="-2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1"/>
          <w:sz w:val="23"/>
        </w:rPr>
        <w:t xml:space="preserve"> </w:t>
      </w:r>
      <w:r>
        <w:rPr>
          <w:color w:val="2E3C4F"/>
          <w:sz w:val="23"/>
        </w:rPr>
        <w:t>engineers.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hanging="136"/>
        <w:rPr>
          <w:sz w:val="23"/>
        </w:rPr>
      </w:pPr>
      <w:r>
        <w:rPr>
          <w:color w:val="2E3C4F"/>
          <w:sz w:val="23"/>
        </w:rPr>
        <w:t>Demonstrated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ability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to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solve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complex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systems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database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environment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issues.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121"/>
        <w:rPr>
          <w:sz w:val="23"/>
        </w:rPr>
      </w:pPr>
      <w:r>
        <w:rPr>
          <w:color w:val="2E3C4F"/>
          <w:sz w:val="23"/>
        </w:rPr>
        <w:t>Demonstrated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ability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to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work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in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a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complex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organization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to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determine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business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customer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needs,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providing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the</w:t>
      </w:r>
      <w:r>
        <w:rPr>
          <w:color w:val="2E3C4F"/>
          <w:spacing w:val="-2"/>
          <w:sz w:val="23"/>
        </w:rPr>
        <w:t xml:space="preserve"> </w:t>
      </w:r>
      <w:r>
        <w:rPr>
          <w:color w:val="2E3C4F"/>
          <w:sz w:val="23"/>
        </w:rPr>
        <w:t>best</w:t>
      </w:r>
      <w:r>
        <w:rPr>
          <w:color w:val="2E3C4F"/>
          <w:spacing w:val="-1"/>
          <w:sz w:val="23"/>
        </w:rPr>
        <w:t xml:space="preserve"> </w:t>
      </w:r>
      <w:r>
        <w:rPr>
          <w:color w:val="2E3C4F"/>
          <w:sz w:val="23"/>
        </w:rPr>
        <w:t>solution</w:t>
      </w:r>
      <w:r>
        <w:rPr>
          <w:color w:val="2E3C4F"/>
          <w:spacing w:val="-1"/>
          <w:sz w:val="23"/>
        </w:rPr>
        <w:t xml:space="preserve"> </w:t>
      </w:r>
      <w:r>
        <w:rPr>
          <w:color w:val="2E3C4F"/>
          <w:sz w:val="23"/>
        </w:rPr>
        <w:t>to</w:t>
      </w:r>
      <w:r>
        <w:rPr>
          <w:color w:val="2E3C4F"/>
          <w:spacing w:val="-1"/>
          <w:sz w:val="23"/>
        </w:rPr>
        <w:t xml:space="preserve"> </w:t>
      </w:r>
      <w:r>
        <w:rPr>
          <w:color w:val="2E3C4F"/>
          <w:sz w:val="23"/>
        </w:rPr>
        <w:t>meet</w:t>
      </w:r>
      <w:r>
        <w:rPr>
          <w:color w:val="2E3C4F"/>
          <w:spacing w:val="-1"/>
          <w:sz w:val="23"/>
        </w:rPr>
        <w:t xml:space="preserve"> </w:t>
      </w:r>
      <w:r>
        <w:rPr>
          <w:color w:val="2E3C4F"/>
          <w:sz w:val="23"/>
        </w:rPr>
        <w:t>those</w:t>
      </w:r>
      <w:r>
        <w:rPr>
          <w:color w:val="2E3C4F"/>
          <w:spacing w:val="-2"/>
          <w:sz w:val="23"/>
        </w:rPr>
        <w:t xml:space="preserve"> </w:t>
      </w:r>
      <w:r>
        <w:rPr>
          <w:color w:val="2E3C4F"/>
          <w:sz w:val="23"/>
        </w:rPr>
        <w:t>needs.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hanging="136"/>
        <w:rPr>
          <w:sz w:val="23"/>
        </w:rPr>
      </w:pPr>
      <w:r>
        <w:pict>
          <v:shape id="_x0000_s1034" style="position:absolute;left:0;text-align:left;margin-left:21pt;margin-top:20.3pt;width:560pt;height:.1pt;z-index:-15727616;mso-wrap-distance-left:0;mso-wrap-distance-right:0;mso-position-horizontal-relative:page" coordorigin="420,406" coordsize="11200,0" path="m420,406r11200,e" filled="f" strokecolor="#e9ebec" strokeweight="1pt">
            <v:path arrowok="t"/>
            <w10:wrap type="topAndBottom" anchorx="page"/>
          </v:shape>
        </w:pict>
      </w:r>
      <w:r>
        <w:rPr>
          <w:color w:val="2E3C4F"/>
          <w:sz w:val="23"/>
        </w:rPr>
        <w:t>Ability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to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work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well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as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a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team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as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an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individual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with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minimal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supervision.</w:t>
      </w:r>
    </w:p>
    <w:p w:rsidR="005451BE" w:rsidRDefault="008E502C">
      <w:pPr>
        <w:pStyle w:val="Heading1"/>
        <w:spacing w:after="3"/>
      </w:pPr>
      <w:r>
        <w:rPr>
          <w:color w:val="2E3C4F"/>
        </w:rPr>
        <w:t>KEY</w:t>
      </w:r>
      <w:r>
        <w:rPr>
          <w:color w:val="2E3C4F"/>
          <w:spacing w:val="-5"/>
        </w:rPr>
        <w:t xml:space="preserve"> </w:t>
      </w:r>
      <w:r>
        <w:rPr>
          <w:color w:val="2E3C4F"/>
        </w:rPr>
        <w:t>SKILLS</w:t>
      </w:r>
    </w:p>
    <w:p w:rsidR="005451BE" w:rsidRDefault="008E502C">
      <w:pPr>
        <w:pStyle w:val="BodyText"/>
        <w:spacing w:line="40" w:lineRule="exact"/>
        <w:ind w:left="80" w:firstLine="0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2" style="width:560pt;height:2pt;mso-position-horizontal-relative:char;mso-position-vertical-relative:line" coordsize="11200,40">
            <v:line id="_x0000_s1033" style="position:absolute" from="0,20" to="11200,20" strokecolor="#2e3c4f" strokeweight="2pt"/>
            <w10:wrap type="none"/>
            <w10:anchorlock/>
          </v:group>
        </w:pict>
      </w:r>
    </w:p>
    <w:p w:rsidR="005451BE" w:rsidRDefault="008E502C">
      <w:pPr>
        <w:pStyle w:val="BodyText"/>
        <w:spacing w:before="52"/>
        <w:ind w:left="105" w:right="32" w:firstLine="0"/>
      </w:pPr>
      <w:r>
        <w:pict>
          <v:shape id="_x0000_s1031" style="position:absolute;left:0;text-align:left;margin-left:21pt;margin-top:76.5pt;width:560pt;height:.1pt;z-index:-15726592;mso-wrap-distance-left:0;mso-wrap-distance-right:0;mso-position-horizontal-relative:page" coordorigin="420,1530" coordsize="11200,0" path="m420,1530r11200,e" filled="f" strokecolor="#e9ebec" strokeweight="1pt">
            <v:path arrowok="t"/>
            <w10:wrap type="topAndBottom" anchorx="page"/>
          </v:shape>
        </w:pict>
      </w:r>
      <w:proofErr w:type="spellStart"/>
      <w:r>
        <w:rPr>
          <w:color w:val="2E3C4F"/>
        </w:rPr>
        <w:t>MongoDB</w:t>
      </w:r>
      <w:proofErr w:type="spellEnd"/>
      <w:r>
        <w:rPr>
          <w:color w:val="2E3C4F"/>
        </w:rPr>
        <w:t xml:space="preserve"> Proficiency| Data Modeling| Query Optimization| Indexing Strategies| Replication and </w:t>
      </w:r>
      <w:proofErr w:type="spellStart"/>
      <w:r>
        <w:rPr>
          <w:color w:val="2E3C4F"/>
        </w:rPr>
        <w:t>Sharding</w:t>
      </w:r>
      <w:proofErr w:type="spellEnd"/>
      <w:r>
        <w:rPr>
          <w:color w:val="2E3C4F"/>
        </w:rPr>
        <w:t>| Data</w:t>
      </w:r>
      <w:r>
        <w:rPr>
          <w:color w:val="2E3C4F"/>
          <w:spacing w:val="1"/>
        </w:rPr>
        <w:t xml:space="preserve"> </w:t>
      </w:r>
      <w:r>
        <w:rPr>
          <w:color w:val="2E3C4F"/>
        </w:rPr>
        <w:t xml:space="preserve">Migration| </w:t>
      </w:r>
      <w:proofErr w:type="spellStart"/>
      <w:r>
        <w:rPr>
          <w:color w:val="2E3C4F"/>
        </w:rPr>
        <w:t>MongoDB</w:t>
      </w:r>
      <w:proofErr w:type="spellEnd"/>
      <w:r>
        <w:rPr>
          <w:color w:val="2E3C4F"/>
        </w:rPr>
        <w:t xml:space="preserve"> Atlas| Security| Performance Tuning| Backup and Recovery| Script</w:t>
      </w:r>
      <w:r>
        <w:rPr>
          <w:color w:val="2E3C4F"/>
        </w:rPr>
        <w:t>ing and Automation|</w:t>
      </w:r>
      <w:r>
        <w:rPr>
          <w:color w:val="2E3C4F"/>
          <w:spacing w:val="1"/>
        </w:rPr>
        <w:t xml:space="preserve"> </w:t>
      </w:r>
      <w:r>
        <w:rPr>
          <w:color w:val="2E3C4F"/>
        </w:rPr>
        <w:t>Monitoring and Diagnostics| Troubleshooting Skills| Version Control| Query Language Proficiency| Scaling</w:t>
      </w:r>
      <w:r>
        <w:rPr>
          <w:color w:val="2E3C4F"/>
          <w:spacing w:val="1"/>
        </w:rPr>
        <w:t xml:space="preserve"> </w:t>
      </w:r>
      <w:r>
        <w:rPr>
          <w:color w:val="2E3C4F"/>
        </w:rPr>
        <w:t>Strategies|</w:t>
      </w:r>
      <w:r>
        <w:rPr>
          <w:color w:val="2E3C4F"/>
          <w:spacing w:val="-10"/>
        </w:rPr>
        <w:t xml:space="preserve"> </w:t>
      </w:r>
      <w:r>
        <w:rPr>
          <w:color w:val="2E3C4F"/>
        </w:rPr>
        <w:t>Distributed</w:t>
      </w:r>
      <w:r>
        <w:rPr>
          <w:color w:val="2E3C4F"/>
          <w:spacing w:val="-9"/>
        </w:rPr>
        <w:t xml:space="preserve"> </w:t>
      </w:r>
      <w:r>
        <w:rPr>
          <w:color w:val="2E3C4F"/>
        </w:rPr>
        <w:t>Database</w:t>
      </w:r>
      <w:r>
        <w:rPr>
          <w:color w:val="2E3C4F"/>
          <w:spacing w:val="-10"/>
        </w:rPr>
        <w:t xml:space="preserve"> </w:t>
      </w:r>
      <w:r>
        <w:rPr>
          <w:color w:val="2E3C4F"/>
        </w:rPr>
        <w:t>Architecture|</w:t>
      </w:r>
      <w:r>
        <w:rPr>
          <w:color w:val="2E3C4F"/>
          <w:spacing w:val="-9"/>
        </w:rPr>
        <w:t xml:space="preserve"> </w:t>
      </w:r>
      <w:r>
        <w:rPr>
          <w:color w:val="2E3C4F"/>
        </w:rPr>
        <w:t>Data</w:t>
      </w:r>
      <w:r>
        <w:rPr>
          <w:color w:val="2E3C4F"/>
          <w:spacing w:val="-10"/>
        </w:rPr>
        <w:t xml:space="preserve"> </w:t>
      </w:r>
      <w:r>
        <w:rPr>
          <w:color w:val="2E3C4F"/>
        </w:rPr>
        <w:t>Consistency</w:t>
      </w:r>
      <w:r>
        <w:rPr>
          <w:color w:val="2E3C4F"/>
          <w:spacing w:val="-9"/>
        </w:rPr>
        <w:t xml:space="preserve"> </w:t>
      </w:r>
      <w:r>
        <w:rPr>
          <w:color w:val="2E3C4F"/>
        </w:rPr>
        <w:t>and</w:t>
      </w:r>
      <w:r>
        <w:rPr>
          <w:color w:val="2E3C4F"/>
          <w:spacing w:val="-10"/>
        </w:rPr>
        <w:t xml:space="preserve"> </w:t>
      </w:r>
      <w:r>
        <w:rPr>
          <w:color w:val="2E3C4F"/>
        </w:rPr>
        <w:t>CAP</w:t>
      </w:r>
      <w:r>
        <w:rPr>
          <w:color w:val="2E3C4F"/>
          <w:spacing w:val="-9"/>
        </w:rPr>
        <w:t xml:space="preserve"> </w:t>
      </w:r>
      <w:r>
        <w:rPr>
          <w:color w:val="2E3C4F"/>
        </w:rPr>
        <w:t>Theorem</w:t>
      </w:r>
      <w:r>
        <w:rPr>
          <w:color w:val="2E3C4F"/>
          <w:spacing w:val="-10"/>
        </w:rPr>
        <w:t xml:space="preserve"> </w:t>
      </w:r>
      <w:r>
        <w:rPr>
          <w:color w:val="2E3C4F"/>
        </w:rPr>
        <w:t>Understanding|</w:t>
      </w:r>
      <w:r>
        <w:rPr>
          <w:color w:val="2E3C4F"/>
          <w:spacing w:val="-9"/>
        </w:rPr>
        <w:t xml:space="preserve"> </w:t>
      </w:r>
      <w:r>
        <w:rPr>
          <w:color w:val="2E3C4F"/>
        </w:rPr>
        <w:t>Data</w:t>
      </w:r>
      <w:r>
        <w:rPr>
          <w:color w:val="2E3C4F"/>
          <w:spacing w:val="-10"/>
        </w:rPr>
        <w:t xml:space="preserve"> </w:t>
      </w:r>
      <w:r>
        <w:rPr>
          <w:color w:val="2E3C4F"/>
        </w:rPr>
        <w:t>Migration</w:t>
      </w:r>
      <w:r>
        <w:rPr>
          <w:color w:val="2E3C4F"/>
          <w:spacing w:val="1"/>
        </w:rPr>
        <w:t xml:space="preserve"> </w:t>
      </w:r>
      <w:r>
        <w:rPr>
          <w:color w:val="2E3C4F"/>
        </w:rPr>
        <w:t>in</w:t>
      </w:r>
      <w:r>
        <w:rPr>
          <w:color w:val="2E3C4F"/>
          <w:spacing w:val="-2"/>
        </w:rPr>
        <w:t xml:space="preserve"> </w:t>
      </w:r>
      <w:proofErr w:type="spellStart"/>
      <w:r>
        <w:rPr>
          <w:color w:val="2E3C4F"/>
        </w:rPr>
        <w:t>NoSQL</w:t>
      </w:r>
      <w:proofErr w:type="spellEnd"/>
      <w:r>
        <w:rPr>
          <w:color w:val="2E3C4F"/>
          <w:spacing w:val="-1"/>
        </w:rPr>
        <w:t xml:space="preserve"> </w:t>
      </w:r>
      <w:r>
        <w:rPr>
          <w:color w:val="2E3C4F"/>
        </w:rPr>
        <w:t>Environments</w:t>
      </w:r>
    </w:p>
    <w:p w:rsidR="005451BE" w:rsidRDefault="008E502C">
      <w:pPr>
        <w:pStyle w:val="Heading1"/>
        <w:spacing w:before="86" w:after="17"/>
      </w:pPr>
      <w:r>
        <w:rPr>
          <w:color w:val="2E3C4F"/>
        </w:rPr>
        <w:t>EXPERIENCE</w:t>
      </w:r>
    </w:p>
    <w:p w:rsidR="005451BE" w:rsidRDefault="008E502C">
      <w:pPr>
        <w:pStyle w:val="BodyText"/>
        <w:spacing w:line="40" w:lineRule="exact"/>
        <w:ind w:left="80" w:firstLine="0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29" style="width:560pt;height:2pt;mso-position-horizontal-relative:char;mso-position-vertical-relative:line" coordsize="11200,40">
            <v:line id="_x0000_s1030" style="position:absolute" from="0,20" to="11200,20" strokecolor="#2e3c4f" strokeweight="2pt"/>
            <w10:wrap type="none"/>
            <w10:anchorlock/>
          </v:group>
        </w:pict>
      </w:r>
    </w:p>
    <w:p w:rsidR="005451BE" w:rsidRDefault="008E502C">
      <w:pPr>
        <w:pStyle w:val="Heading2"/>
        <w:tabs>
          <w:tab w:val="left" w:pos="8857"/>
        </w:tabs>
        <w:spacing w:before="38"/>
      </w:pPr>
      <w:r>
        <w:rPr>
          <w:color w:val="2E3C4F"/>
        </w:rPr>
        <w:t>Senior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Database engineer – Visa</w:t>
      </w:r>
      <w:r>
        <w:rPr>
          <w:color w:val="2E3C4F"/>
        </w:rPr>
        <w:tab/>
        <w:t>June 2016 - June 2022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1137" w:hanging="150"/>
        <w:rPr>
          <w:sz w:val="23"/>
        </w:rPr>
      </w:pPr>
      <w:r>
        <w:rPr>
          <w:color w:val="2E3C4F"/>
          <w:sz w:val="23"/>
        </w:rPr>
        <w:t>Support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Database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Platform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Engineering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in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the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architecture,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development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deployment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8"/>
          <w:sz w:val="23"/>
        </w:rPr>
        <w:t xml:space="preserve"> </w:t>
      </w:r>
      <w:proofErr w:type="spellStart"/>
      <w:r>
        <w:rPr>
          <w:color w:val="2E3C4F"/>
          <w:sz w:val="23"/>
        </w:rPr>
        <w:t>NoSQL</w:t>
      </w:r>
      <w:proofErr w:type="spellEnd"/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technologies</w:t>
      </w:r>
      <w:r>
        <w:rPr>
          <w:color w:val="2E3C4F"/>
          <w:spacing w:val="-2"/>
          <w:sz w:val="23"/>
        </w:rPr>
        <w:t xml:space="preserve"> </w:t>
      </w:r>
      <w:r>
        <w:rPr>
          <w:color w:val="2E3C4F"/>
          <w:sz w:val="23"/>
        </w:rPr>
        <w:t>like</w:t>
      </w:r>
      <w:r>
        <w:rPr>
          <w:color w:val="2E3C4F"/>
          <w:spacing w:val="-2"/>
          <w:sz w:val="23"/>
        </w:rPr>
        <w:t xml:space="preserve"> </w:t>
      </w:r>
      <w:proofErr w:type="spellStart"/>
      <w:r>
        <w:rPr>
          <w:color w:val="2E3C4F"/>
          <w:sz w:val="23"/>
        </w:rPr>
        <w:t>Redis</w:t>
      </w:r>
      <w:proofErr w:type="spellEnd"/>
      <w:r>
        <w:rPr>
          <w:color w:val="2E3C4F"/>
          <w:spacing w:val="-2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2"/>
          <w:sz w:val="23"/>
        </w:rPr>
        <w:t xml:space="preserve"> </w:t>
      </w:r>
      <w:proofErr w:type="spellStart"/>
      <w:r>
        <w:rPr>
          <w:color w:val="2E3C4F"/>
          <w:sz w:val="23"/>
        </w:rPr>
        <w:t>MongoDB</w:t>
      </w:r>
      <w:proofErr w:type="spellEnd"/>
      <w:r>
        <w:rPr>
          <w:color w:val="2E3C4F"/>
          <w:spacing w:val="-1"/>
          <w:sz w:val="23"/>
        </w:rPr>
        <w:t xml:space="preserve"> </w:t>
      </w:r>
      <w:r>
        <w:rPr>
          <w:color w:val="2E3C4F"/>
          <w:sz w:val="23"/>
        </w:rPr>
        <w:t>in</w:t>
      </w:r>
      <w:r>
        <w:rPr>
          <w:color w:val="2E3C4F"/>
          <w:spacing w:val="-2"/>
          <w:sz w:val="23"/>
        </w:rPr>
        <w:t xml:space="preserve"> </w:t>
      </w:r>
      <w:r>
        <w:rPr>
          <w:color w:val="2E3C4F"/>
          <w:sz w:val="23"/>
        </w:rPr>
        <w:t>high</w:t>
      </w:r>
      <w:r>
        <w:rPr>
          <w:color w:val="2E3C4F"/>
          <w:spacing w:val="-2"/>
          <w:sz w:val="23"/>
        </w:rPr>
        <w:t xml:space="preserve"> </w:t>
      </w:r>
      <w:r>
        <w:rPr>
          <w:color w:val="2E3C4F"/>
          <w:sz w:val="23"/>
        </w:rPr>
        <w:t>SLA</w:t>
      </w:r>
      <w:r>
        <w:rPr>
          <w:color w:val="2E3C4F"/>
          <w:spacing w:val="-2"/>
          <w:sz w:val="23"/>
        </w:rPr>
        <w:t xml:space="preserve"> </w:t>
      </w:r>
      <w:r>
        <w:rPr>
          <w:color w:val="2E3C4F"/>
          <w:sz w:val="23"/>
        </w:rPr>
        <w:t>environments.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1081" w:hanging="150"/>
        <w:rPr>
          <w:sz w:val="23"/>
        </w:rPr>
      </w:pPr>
      <w:r>
        <w:rPr>
          <w:color w:val="2E3C4F"/>
          <w:sz w:val="23"/>
        </w:rPr>
        <w:t>Manage,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support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maintain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database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technology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infrastructure,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adhering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to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the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architectural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guidelines</w:t>
      </w:r>
      <w:r>
        <w:rPr>
          <w:color w:val="2E3C4F"/>
          <w:spacing w:val="-2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1"/>
          <w:sz w:val="23"/>
        </w:rPr>
        <w:t xml:space="preserve"> </w:t>
      </w:r>
      <w:r>
        <w:rPr>
          <w:color w:val="2E3C4F"/>
          <w:sz w:val="23"/>
        </w:rPr>
        <w:t>policies.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660" w:hanging="150"/>
        <w:rPr>
          <w:sz w:val="23"/>
        </w:rPr>
      </w:pPr>
      <w:r>
        <w:rPr>
          <w:color w:val="2E3C4F"/>
          <w:sz w:val="23"/>
        </w:rPr>
        <w:t>Database administration for off the shelf and internally developed applications, ensure continuous</w:t>
      </w:r>
      <w:r>
        <w:rPr>
          <w:color w:val="2E3C4F"/>
          <w:sz w:val="23"/>
        </w:rPr>
        <w:t xml:space="preserve"> 24x7</w:t>
      </w:r>
      <w:r>
        <w:rPr>
          <w:color w:val="2E3C4F"/>
          <w:spacing w:val="-48"/>
          <w:sz w:val="23"/>
        </w:rPr>
        <w:t xml:space="preserve"> </w:t>
      </w:r>
      <w:proofErr w:type="gramStart"/>
      <w:r>
        <w:rPr>
          <w:color w:val="2E3C4F"/>
          <w:sz w:val="23"/>
        </w:rPr>
        <w:t>operation</w:t>
      </w:r>
      <w:proofErr w:type="gramEnd"/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availability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in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support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mission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critical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business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applications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participating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in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on-call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rotation.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674" w:hanging="150"/>
        <w:rPr>
          <w:sz w:val="23"/>
        </w:rPr>
      </w:pPr>
      <w:r>
        <w:rPr>
          <w:color w:val="2E3C4F"/>
          <w:sz w:val="23"/>
        </w:rPr>
        <w:t>Install,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configure,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monitor,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upgrade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maintain</w:t>
      </w:r>
      <w:r>
        <w:rPr>
          <w:color w:val="2E3C4F"/>
          <w:spacing w:val="-9"/>
          <w:sz w:val="23"/>
        </w:rPr>
        <w:t xml:space="preserve"> </w:t>
      </w:r>
      <w:proofErr w:type="spellStart"/>
      <w:r>
        <w:rPr>
          <w:color w:val="2E3C4F"/>
          <w:sz w:val="23"/>
        </w:rPr>
        <w:t>Redis</w:t>
      </w:r>
      <w:proofErr w:type="spellEnd"/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10"/>
          <w:sz w:val="23"/>
        </w:rPr>
        <w:t xml:space="preserve"> </w:t>
      </w:r>
      <w:proofErr w:type="spellStart"/>
      <w:r>
        <w:rPr>
          <w:color w:val="2E3C4F"/>
          <w:sz w:val="23"/>
        </w:rPr>
        <w:t>MongoDB</w:t>
      </w:r>
      <w:proofErr w:type="spellEnd"/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in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production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non-production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environments.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hanging="151"/>
        <w:rPr>
          <w:sz w:val="23"/>
        </w:rPr>
      </w:pPr>
      <w:r>
        <w:rPr>
          <w:color w:val="2E3C4F"/>
          <w:sz w:val="23"/>
        </w:rPr>
        <w:t>Participate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in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Database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Maintenance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Disaster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Recovery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activities.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955" w:hanging="150"/>
        <w:rPr>
          <w:sz w:val="23"/>
        </w:rPr>
      </w:pPr>
      <w:r>
        <w:rPr>
          <w:color w:val="2E3C4F"/>
          <w:sz w:val="23"/>
        </w:rPr>
        <w:t>Provide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technical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expertise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hands-on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support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in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consolidation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migration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databases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to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new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hardware</w:t>
      </w:r>
      <w:r>
        <w:rPr>
          <w:color w:val="2E3C4F"/>
          <w:spacing w:val="-2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1"/>
          <w:sz w:val="23"/>
        </w:rPr>
        <w:t xml:space="preserve"> </w:t>
      </w:r>
      <w:r>
        <w:rPr>
          <w:color w:val="2E3C4F"/>
          <w:sz w:val="23"/>
        </w:rPr>
        <w:t>platforms.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196" w:hanging="150"/>
        <w:rPr>
          <w:sz w:val="23"/>
        </w:rPr>
      </w:pPr>
      <w:r>
        <w:rPr>
          <w:color w:val="2E3C4F"/>
          <w:sz w:val="23"/>
        </w:rPr>
        <w:t>Physical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implementation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databases,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storage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structures,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high-availability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solutions,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replication,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disaster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recovery</w:t>
      </w:r>
      <w:r>
        <w:rPr>
          <w:color w:val="2E3C4F"/>
          <w:spacing w:val="-2"/>
          <w:sz w:val="23"/>
        </w:rPr>
        <w:t xml:space="preserve"> </w:t>
      </w:r>
      <w:r>
        <w:rPr>
          <w:color w:val="2E3C4F"/>
          <w:sz w:val="23"/>
        </w:rPr>
        <w:t>solutions.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252" w:hanging="150"/>
        <w:rPr>
          <w:sz w:val="23"/>
        </w:rPr>
      </w:pPr>
      <w:r>
        <w:rPr>
          <w:color w:val="2E3C4F"/>
          <w:sz w:val="23"/>
        </w:rPr>
        <w:t>Proactive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reactive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performance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analysis,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monitoring,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troubleshooting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resolution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escalated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Level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2</w:t>
      </w:r>
      <w:r>
        <w:rPr>
          <w:color w:val="2E3C4F"/>
          <w:spacing w:val="1"/>
          <w:sz w:val="23"/>
        </w:rPr>
        <w:t xml:space="preserve"> </w:t>
      </w:r>
      <w:proofErr w:type="gramStart"/>
      <w:r>
        <w:rPr>
          <w:color w:val="2E3C4F"/>
          <w:sz w:val="23"/>
        </w:rPr>
        <w:t>and</w:t>
      </w:r>
      <w:proofErr w:type="gramEnd"/>
      <w:r>
        <w:rPr>
          <w:color w:val="2E3C4F"/>
          <w:spacing w:val="-2"/>
          <w:sz w:val="23"/>
        </w:rPr>
        <w:t xml:space="preserve"> </w:t>
      </w:r>
      <w:r>
        <w:rPr>
          <w:color w:val="2E3C4F"/>
          <w:sz w:val="23"/>
        </w:rPr>
        <w:t>Level</w:t>
      </w:r>
      <w:r>
        <w:rPr>
          <w:color w:val="2E3C4F"/>
          <w:spacing w:val="-1"/>
          <w:sz w:val="23"/>
        </w:rPr>
        <w:t xml:space="preserve"> </w:t>
      </w:r>
      <w:r>
        <w:rPr>
          <w:color w:val="2E3C4F"/>
          <w:sz w:val="23"/>
        </w:rPr>
        <w:t>3</w:t>
      </w:r>
      <w:r>
        <w:rPr>
          <w:color w:val="2E3C4F"/>
          <w:spacing w:val="-1"/>
          <w:sz w:val="23"/>
        </w:rPr>
        <w:t xml:space="preserve"> </w:t>
      </w:r>
      <w:r>
        <w:rPr>
          <w:color w:val="2E3C4F"/>
          <w:sz w:val="23"/>
        </w:rPr>
        <w:t>issues.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859" w:hanging="150"/>
        <w:rPr>
          <w:sz w:val="23"/>
        </w:rPr>
      </w:pPr>
      <w:r>
        <w:rPr>
          <w:color w:val="2E3C4F"/>
          <w:sz w:val="23"/>
        </w:rPr>
        <w:t>Regular database capacity planning related to database growth and system utilization, trend analysis,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predictive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future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database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resource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requirements,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the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structured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organized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reporting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the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same.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208" w:hanging="150"/>
        <w:rPr>
          <w:sz w:val="23"/>
        </w:rPr>
      </w:pPr>
      <w:r>
        <w:rPr>
          <w:color w:val="2E3C4F"/>
          <w:sz w:val="23"/>
        </w:rPr>
        <w:t>Work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closely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with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other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Infrastructure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engineering,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product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development,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business</w:t>
      </w:r>
      <w:r>
        <w:rPr>
          <w:color w:val="2E3C4F"/>
          <w:spacing w:val="-11"/>
          <w:sz w:val="23"/>
        </w:rPr>
        <w:t xml:space="preserve"> </w:t>
      </w:r>
      <w:r>
        <w:rPr>
          <w:color w:val="2E3C4F"/>
          <w:sz w:val="23"/>
        </w:rPr>
        <w:t>operations,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10"/>
          <w:sz w:val="23"/>
        </w:rPr>
        <w:t xml:space="preserve"> </w:t>
      </w:r>
      <w:r>
        <w:rPr>
          <w:color w:val="2E3C4F"/>
          <w:sz w:val="23"/>
        </w:rPr>
        <w:t>technical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operations</w:t>
      </w:r>
      <w:r>
        <w:rPr>
          <w:color w:val="2E3C4F"/>
          <w:spacing w:val="-4"/>
          <w:sz w:val="23"/>
        </w:rPr>
        <w:t xml:space="preserve"> </w:t>
      </w:r>
      <w:r>
        <w:rPr>
          <w:color w:val="2E3C4F"/>
          <w:sz w:val="23"/>
        </w:rPr>
        <w:t>to</w:t>
      </w:r>
      <w:r>
        <w:rPr>
          <w:color w:val="2E3C4F"/>
          <w:spacing w:val="-3"/>
          <w:sz w:val="23"/>
        </w:rPr>
        <w:t xml:space="preserve"> </w:t>
      </w:r>
      <w:r>
        <w:rPr>
          <w:color w:val="2E3C4F"/>
          <w:sz w:val="23"/>
        </w:rPr>
        <w:t>ensure</w:t>
      </w:r>
      <w:r>
        <w:rPr>
          <w:color w:val="2E3C4F"/>
          <w:spacing w:val="-3"/>
          <w:sz w:val="23"/>
        </w:rPr>
        <w:t xml:space="preserve"> </w:t>
      </w:r>
      <w:r>
        <w:rPr>
          <w:color w:val="2E3C4F"/>
          <w:sz w:val="23"/>
        </w:rPr>
        <w:t>delivery</w:t>
      </w:r>
      <w:r>
        <w:rPr>
          <w:color w:val="2E3C4F"/>
          <w:spacing w:val="-4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3"/>
          <w:sz w:val="23"/>
        </w:rPr>
        <w:t xml:space="preserve"> </w:t>
      </w:r>
      <w:r>
        <w:rPr>
          <w:color w:val="2E3C4F"/>
          <w:sz w:val="23"/>
        </w:rPr>
        <w:t>database</w:t>
      </w:r>
      <w:r>
        <w:rPr>
          <w:color w:val="2E3C4F"/>
          <w:spacing w:val="-3"/>
          <w:sz w:val="23"/>
        </w:rPr>
        <w:t xml:space="preserve"> </w:t>
      </w:r>
      <w:r>
        <w:rPr>
          <w:color w:val="2E3C4F"/>
          <w:sz w:val="23"/>
        </w:rPr>
        <w:t>services</w:t>
      </w:r>
      <w:r>
        <w:rPr>
          <w:color w:val="2E3C4F"/>
          <w:spacing w:val="-4"/>
          <w:sz w:val="23"/>
        </w:rPr>
        <w:t xml:space="preserve"> </w:t>
      </w:r>
      <w:r>
        <w:rPr>
          <w:color w:val="2E3C4F"/>
          <w:sz w:val="23"/>
        </w:rPr>
        <w:t>within</w:t>
      </w:r>
      <w:r>
        <w:rPr>
          <w:color w:val="2E3C4F"/>
          <w:spacing w:val="-3"/>
          <w:sz w:val="23"/>
        </w:rPr>
        <w:t xml:space="preserve"> </w:t>
      </w:r>
      <w:r>
        <w:rPr>
          <w:color w:val="2E3C4F"/>
          <w:sz w:val="23"/>
        </w:rPr>
        <w:t>the</w:t>
      </w:r>
      <w:r>
        <w:rPr>
          <w:color w:val="2E3C4F"/>
          <w:spacing w:val="-3"/>
          <w:sz w:val="23"/>
        </w:rPr>
        <w:t xml:space="preserve"> </w:t>
      </w:r>
      <w:r>
        <w:rPr>
          <w:color w:val="2E3C4F"/>
          <w:sz w:val="23"/>
        </w:rPr>
        <w:t>SLA’s</w:t>
      </w:r>
      <w:r>
        <w:rPr>
          <w:color w:val="2E3C4F"/>
          <w:spacing w:val="-4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3"/>
          <w:sz w:val="23"/>
        </w:rPr>
        <w:t xml:space="preserve"> </w:t>
      </w:r>
      <w:r>
        <w:rPr>
          <w:color w:val="2E3C4F"/>
          <w:sz w:val="23"/>
        </w:rPr>
        <w:t>performance</w:t>
      </w:r>
      <w:r>
        <w:rPr>
          <w:color w:val="2E3C4F"/>
          <w:spacing w:val="-3"/>
          <w:sz w:val="23"/>
        </w:rPr>
        <w:t xml:space="preserve"> </w:t>
      </w:r>
      <w:r>
        <w:rPr>
          <w:color w:val="2E3C4F"/>
          <w:sz w:val="23"/>
        </w:rPr>
        <w:t>targets.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1090" w:hanging="150"/>
        <w:rPr>
          <w:sz w:val="23"/>
        </w:rPr>
      </w:pPr>
      <w:r>
        <w:rPr>
          <w:color w:val="2E3C4F"/>
          <w:sz w:val="23"/>
        </w:rPr>
        <w:t>Adapt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to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business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requirements,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model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data,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develop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database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specifications,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table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element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attributes.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247" w:hanging="150"/>
        <w:rPr>
          <w:sz w:val="23"/>
        </w:rPr>
      </w:pPr>
      <w:r>
        <w:rPr>
          <w:color w:val="2E3C4F"/>
          <w:sz w:val="23"/>
        </w:rPr>
        <w:t>Participate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in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the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evaluation,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selection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implementation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DBA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tools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to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improve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the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effectiveness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tasks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such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as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performance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monitoring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tuning,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recovery,</w:t>
      </w:r>
      <w:r>
        <w:rPr>
          <w:color w:val="2E3C4F"/>
          <w:spacing w:val="-4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database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change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management</w:t>
      </w:r>
      <w:r>
        <w:rPr>
          <w:color w:val="2E3C4F"/>
          <w:spacing w:val="-5"/>
          <w:sz w:val="23"/>
        </w:rPr>
        <w:t xml:space="preserve"> </w:t>
      </w:r>
      <w:r>
        <w:rPr>
          <w:color w:val="2E3C4F"/>
          <w:sz w:val="23"/>
        </w:rPr>
        <w:t>processing.</w:t>
      </w:r>
    </w:p>
    <w:p w:rsidR="005451BE" w:rsidRDefault="005451BE">
      <w:pPr>
        <w:pStyle w:val="BodyText"/>
        <w:ind w:left="0" w:firstLine="0"/>
      </w:pPr>
    </w:p>
    <w:p w:rsidR="005451BE" w:rsidRDefault="008E502C">
      <w:pPr>
        <w:pStyle w:val="Heading2"/>
        <w:tabs>
          <w:tab w:val="left" w:pos="9207"/>
        </w:tabs>
      </w:pPr>
      <w:r>
        <w:rPr>
          <w:color w:val="2E3C4F"/>
        </w:rPr>
        <w:t>Senior Database engineer – 10KDesigners</w:t>
      </w:r>
      <w:r>
        <w:rPr>
          <w:color w:val="2E3C4F"/>
        </w:rPr>
        <w:tab/>
        <w:t>July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2022</w:t>
      </w:r>
      <w:r>
        <w:rPr>
          <w:color w:val="2E3C4F"/>
          <w:spacing w:val="-3"/>
        </w:rPr>
        <w:t xml:space="preserve"> </w:t>
      </w:r>
      <w:r>
        <w:rPr>
          <w:color w:val="2E3C4F"/>
        </w:rPr>
        <w:t>-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Present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hanging="136"/>
        <w:rPr>
          <w:sz w:val="23"/>
        </w:rPr>
      </w:pPr>
      <w:r>
        <w:rPr>
          <w:color w:val="2E3C4F"/>
          <w:sz w:val="23"/>
        </w:rPr>
        <w:t>Subject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matter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expert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for</w:t>
      </w:r>
      <w:r>
        <w:rPr>
          <w:color w:val="2E3C4F"/>
          <w:spacing w:val="-8"/>
          <w:sz w:val="23"/>
        </w:rPr>
        <w:t xml:space="preserve"> </w:t>
      </w:r>
      <w:proofErr w:type="spellStart"/>
      <w:r>
        <w:rPr>
          <w:color w:val="2E3C4F"/>
          <w:sz w:val="23"/>
        </w:rPr>
        <w:t>MongoDB</w:t>
      </w:r>
      <w:proofErr w:type="spellEnd"/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database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administration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engineering.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hanging="136"/>
        <w:rPr>
          <w:sz w:val="23"/>
        </w:rPr>
      </w:pPr>
      <w:r>
        <w:rPr>
          <w:color w:val="2E3C4F"/>
          <w:sz w:val="23"/>
        </w:rPr>
        <w:t>Supported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teams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from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the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inception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projects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to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production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support.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676"/>
        <w:rPr>
          <w:sz w:val="23"/>
        </w:rPr>
      </w:pPr>
      <w:r>
        <w:rPr>
          <w:color w:val="2E3C4F"/>
          <w:sz w:val="23"/>
        </w:rPr>
        <w:t>Guided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teams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in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creating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optimized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data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models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for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future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performance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scaling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7"/>
          <w:sz w:val="23"/>
        </w:rPr>
        <w:t xml:space="preserve"> </w:t>
      </w:r>
      <w:proofErr w:type="spellStart"/>
      <w:r>
        <w:rPr>
          <w:color w:val="2E3C4F"/>
          <w:sz w:val="23"/>
        </w:rPr>
        <w:t>sharded</w:t>
      </w:r>
      <w:proofErr w:type="spellEnd"/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database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clusters.</w:t>
      </w:r>
    </w:p>
    <w:p w:rsidR="005451BE" w:rsidRDefault="005451BE">
      <w:pPr>
        <w:pStyle w:val="BodyText"/>
        <w:ind w:left="0" w:firstLine="0"/>
      </w:pPr>
    </w:p>
    <w:p w:rsidR="005451BE" w:rsidRDefault="008E502C">
      <w:pPr>
        <w:pStyle w:val="Heading2"/>
        <w:tabs>
          <w:tab w:val="left" w:pos="8960"/>
        </w:tabs>
      </w:pPr>
      <w:r>
        <w:rPr>
          <w:color w:val="2E3C4F"/>
        </w:rPr>
        <w:t>Teaching</w:t>
      </w:r>
      <w:r>
        <w:rPr>
          <w:color w:val="2E3C4F"/>
          <w:spacing w:val="-6"/>
        </w:rPr>
        <w:t xml:space="preserve"> </w:t>
      </w:r>
      <w:r>
        <w:rPr>
          <w:color w:val="2E3C4F"/>
        </w:rPr>
        <w:t>Assistant</w:t>
      </w:r>
      <w:r>
        <w:rPr>
          <w:color w:val="2E3C4F"/>
          <w:spacing w:val="-6"/>
        </w:rPr>
        <w:t xml:space="preserve"> </w:t>
      </w:r>
      <w:r>
        <w:rPr>
          <w:color w:val="2E3C4F"/>
        </w:rPr>
        <w:t>–</w:t>
      </w:r>
      <w:r>
        <w:rPr>
          <w:color w:val="2E3C4F"/>
          <w:spacing w:val="-5"/>
        </w:rPr>
        <w:t xml:space="preserve"> </w:t>
      </w:r>
      <w:r>
        <w:rPr>
          <w:color w:val="2E3C4F"/>
        </w:rPr>
        <w:t>University</w:t>
      </w:r>
      <w:r>
        <w:rPr>
          <w:color w:val="2E3C4F"/>
          <w:spacing w:val="-6"/>
        </w:rPr>
        <w:t xml:space="preserve"> </w:t>
      </w:r>
      <w:r>
        <w:rPr>
          <w:color w:val="2E3C4F"/>
        </w:rPr>
        <w:t>of</w:t>
      </w:r>
      <w:r>
        <w:rPr>
          <w:color w:val="2E3C4F"/>
          <w:spacing w:val="-6"/>
        </w:rPr>
        <w:t xml:space="preserve"> </w:t>
      </w:r>
      <w:r>
        <w:rPr>
          <w:color w:val="2E3C4F"/>
        </w:rPr>
        <w:t>Colorado</w:t>
      </w:r>
      <w:r>
        <w:rPr>
          <w:color w:val="2E3C4F"/>
        </w:rPr>
        <w:tab/>
        <w:t>Aug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2014</w:t>
      </w:r>
      <w:r>
        <w:rPr>
          <w:color w:val="2E3C4F"/>
          <w:spacing w:val="-3"/>
        </w:rPr>
        <w:t xml:space="preserve"> </w:t>
      </w:r>
      <w:r>
        <w:rPr>
          <w:color w:val="2E3C4F"/>
        </w:rPr>
        <w:t>-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May</w:t>
      </w:r>
      <w:r>
        <w:rPr>
          <w:color w:val="2E3C4F"/>
          <w:spacing w:val="-3"/>
        </w:rPr>
        <w:t xml:space="preserve"> </w:t>
      </w:r>
      <w:r>
        <w:rPr>
          <w:color w:val="2E3C4F"/>
        </w:rPr>
        <w:t>2016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hanging="151"/>
        <w:rPr>
          <w:sz w:val="23"/>
        </w:rPr>
      </w:pPr>
      <w:r>
        <w:rPr>
          <w:color w:val="2E3C4F"/>
          <w:sz w:val="23"/>
        </w:rPr>
        <w:t>Conducted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preliminary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critical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design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reviews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15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senior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design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projects.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721" w:hanging="150"/>
        <w:rPr>
          <w:sz w:val="23"/>
        </w:rPr>
      </w:pPr>
      <w:r>
        <w:rPr>
          <w:color w:val="2E3C4F"/>
          <w:sz w:val="23"/>
        </w:rPr>
        <w:t>Advised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students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on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formulating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integration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acceptance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test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plans,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increasing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their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test</w:t>
      </w:r>
      <w:r>
        <w:rPr>
          <w:color w:val="2E3C4F"/>
          <w:spacing w:val="-9"/>
          <w:sz w:val="23"/>
        </w:rPr>
        <w:t xml:space="preserve"> </w:t>
      </w:r>
      <w:r>
        <w:rPr>
          <w:color w:val="2E3C4F"/>
          <w:sz w:val="23"/>
        </w:rPr>
        <w:t>coverage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by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100%.</w:t>
      </w: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hanging="151"/>
        <w:rPr>
          <w:sz w:val="23"/>
        </w:rPr>
      </w:pPr>
      <w:r>
        <w:rPr>
          <w:color w:val="2E3C4F"/>
          <w:sz w:val="23"/>
        </w:rPr>
        <w:t>Reduced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root</w:t>
      </w:r>
      <w:r>
        <w:rPr>
          <w:color w:val="2E3C4F"/>
          <w:spacing w:val="-7"/>
          <w:sz w:val="23"/>
        </w:rPr>
        <w:t xml:space="preserve"> </w:t>
      </w:r>
      <w:proofErr w:type="gramStart"/>
      <w:r>
        <w:rPr>
          <w:color w:val="2E3C4F"/>
          <w:sz w:val="23"/>
        </w:rPr>
        <w:t>cause</w:t>
      </w:r>
      <w:proofErr w:type="gramEnd"/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analysis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times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by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50%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by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adopting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modular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design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patterns.</w:t>
      </w:r>
    </w:p>
    <w:p w:rsidR="005451BE" w:rsidRDefault="005451BE">
      <w:pPr>
        <w:rPr>
          <w:sz w:val="23"/>
        </w:rPr>
        <w:sectPr w:rsidR="005451BE">
          <w:type w:val="continuous"/>
          <w:pgSz w:w="11920" w:h="16840"/>
          <w:pgMar w:top="360" w:right="200" w:bottom="280" w:left="320" w:header="720" w:footer="720" w:gutter="0"/>
          <w:cols w:space="720"/>
        </w:sectPr>
      </w:pPr>
    </w:p>
    <w:p w:rsidR="005451BE" w:rsidRDefault="008E502C">
      <w:pPr>
        <w:pStyle w:val="ListParagraph"/>
        <w:numPr>
          <w:ilvl w:val="0"/>
          <w:numId w:val="1"/>
        </w:numPr>
        <w:tabs>
          <w:tab w:val="left" w:pos="526"/>
        </w:tabs>
        <w:ind w:right="320" w:hanging="150"/>
        <w:rPr>
          <w:sz w:val="23"/>
        </w:rPr>
      </w:pPr>
      <w:r>
        <w:rPr>
          <w:color w:val="2E3C4F"/>
          <w:sz w:val="23"/>
        </w:rPr>
        <w:lastRenderedPageBreak/>
        <w:t>Oversaw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student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team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coordination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and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helped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them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prioritize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efforts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to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achieve</w:t>
      </w:r>
      <w:r>
        <w:rPr>
          <w:color w:val="2E3C4F"/>
          <w:spacing w:val="-8"/>
          <w:sz w:val="23"/>
        </w:rPr>
        <w:t xml:space="preserve"> </w:t>
      </w:r>
      <w:r>
        <w:rPr>
          <w:color w:val="2E3C4F"/>
          <w:sz w:val="23"/>
        </w:rPr>
        <w:t>better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scores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on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their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final</w:t>
      </w:r>
      <w:r>
        <w:rPr>
          <w:color w:val="2E3C4F"/>
          <w:spacing w:val="1"/>
          <w:sz w:val="23"/>
        </w:rPr>
        <w:t xml:space="preserve"> </w:t>
      </w:r>
      <w:r>
        <w:rPr>
          <w:color w:val="2E3C4F"/>
          <w:sz w:val="23"/>
        </w:rPr>
        <w:t>presentations.</w:t>
      </w:r>
    </w:p>
    <w:p w:rsidR="005451BE" w:rsidRDefault="008E502C">
      <w:pPr>
        <w:pStyle w:val="BodyText"/>
        <w:ind w:left="0" w:firstLine="0"/>
        <w:rPr>
          <w:sz w:val="24"/>
        </w:rPr>
      </w:pPr>
      <w:r>
        <w:pict>
          <v:shape id="_x0000_s1028" style="position:absolute;margin-left:21pt;margin-top:16.55pt;width:560pt;height:.1pt;z-index:-15725568;mso-wrap-distance-left:0;mso-wrap-distance-right:0;mso-position-horizontal-relative:page" coordorigin="420,331" coordsize="11200,0" path="m420,331r11200,e" filled="f" strokecolor="#e9ebec" strokeweight="1pt">
            <v:path arrowok="t"/>
            <w10:wrap type="topAndBottom" anchorx="page"/>
          </v:shape>
        </w:pict>
      </w:r>
    </w:p>
    <w:p w:rsidR="005451BE" w:rsidRDefault="008E502C">
      <w:pPr>
        <w:pStyle w:val="Heading1"/>
        <w:spacing w:before="96" w:after="7"/>
      </w:pPr>
      <w:r>
        <w:rPr>
          <w:color w:val="2E3C4F"/>
        </w:rPr>
        <w:t>EDUCATION</w:t>
      </w:r>
    </w:p>
    <w:p w:rsidR="005451BE" w:rsidRDefault="008E502C">
      <w:pPr>
        <w:pStyle w:val="BodyText"/>
        <w:spacing w:line="40" w:lineRule="exact"/>
        <w:ind w:left="80" w:firstLine="0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26" style="width:560pt;height:2pt;mso-position-horizontal-relative:char;mso-position-vertical-relative:line" coordsize="11200,40">
            <v:line id="_x0000_s1027" style="position:absolute" from="0,20" to="11200,20" strokecolor="#2e3c4f" strokeweight="2pt"/>
            <w10:wrap type="none"/>
            <w10:anchorlock/>
          </v:group>
        </w:pict>
      </w:r>
    </w:p>
    <w:p w:rsidR="005451BE" w:rsidRDefault="008E502C">
      <w:pPr>
        <w:spacing w:before="48"/>
        <w:ind w:left="105"/>
      </w:pPr>
      <w:r>
        <w:rPr>
          <w:b/>
          <w:color w:val="2E3C4F"/>
          <w:sz w:val="23"/>
        </w:rPr>
        <w:t>University</w:t>
      </w:r>
      <w:r>
        <w:rPr>
          <w:b/>
          <w:color w:val="2E3C4F"/>
          <w:spacing w:val="-7"/>
          <w:sz w:val="23"/>
        </w:rPr>
        <w:t xml:space="preserve"> </w:t>
      </w:r>
      <w:r>
        <w:rPr>
          <w:b/>
          <w:color w:val="2E3C4F"/>
          <w:sz w:val="23"/>
        </w:rPr>
        <w:t>of</w:t>
      </w:r>
      <w:r>
        <w:rPr>
          <w:b/>
          <w:color w:val="2E3C4F"/>
          <w:spacing w:val="-6"/>
          <w:sz w:val="23"/>
        </w:rPr>
        <w:t xml:space="preserve"> </w:t>
      </w:r>
      <w:r>
        <w:rPr>
          <w:b/>
          <w:color w:val="2E3C4F"/>
          <w:sz w:val="23"/>
        </w:rPr>
        <w:t>Colorado</w:t>
      </w:r>
      <w:r>
        <w:rPr>
          <w:b/>
          <w:color w:val="2E3C4F"/>
          <w:spacing w:val="-6"/>
          <w:sz w:val="23"/>
        </w:rPr>
        <w:t xml:space="preserve"> </w:t>
      </w:r>
      <w:r>
        <w:rPr>
          <w:b/>
          <w:color w:val="2E3C4F"/>
          <w:sz w:val="23"/>
        </w:rPr>
        <w:t>Boulder</w:t>
      </w:r>
      <w:r>
        <w:rPr>
          <w:b/>
          <w:color w:val="2E3C4F"/>
          <w:spacing w:val="-2"/>
          <w:sz w:val="23"/>
        </w:rPr>
        <w:t xml:space="preserve"> </w:t>
      </w:r>
      <w:r>
        <w:rPr>
          <w:color w:val="2E3C4F"/>
          <w:sz w:val="25"/>
        </w:rPr>
        <w:t>-</w:t>
      </w:r>
      <w:r>
        <w:rPr>
          <w:color w:val="2E3C4F"/>
          <w:spacing w:val="-6"/>
          <w:sz w:val="25"/>
        </w:rPr>
        <w:t xml:space="preserve"> </w:t>
      </w:r>
      <w:r>
        <w:rPr>
          <w:color w:val="2E3C4F"/>
          <w:sz w:val="23"/>
        </w:rPr>
        <w:t>Master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Science</w:t>
      </w:r>
      <w:r>
        <w:rPr>
          <w:color w:val="2E3C4F"/>
          <w:spacing w:val="-3"/>
          <w:sz w:val="23"/>
        </w:rPr>
        <w:t xml:space="preserve"> </w:t>
      </w:r>
      <w:r>
        <w:rPr>
          <w:color w:val="2E3C4F"/>
        </w:rPr>
        <w:t>•</w:t>
      </w:r>
      <w:r>
        <w:rPr>
          <w:color w:val="2E3C4F"/>
          <w:spacing w:val="-2"/>
        </w:rPr>
        <w:t xml:space="preserve"> </w:t>
      </w:r>
      <w:r>
        <w:rPr>
          <w:color w:val="2E3C4F"/>
        </w:rPr>
        <w:t>2016</w:t>
      </w:r>
    </w:p>
    <w:p w:rsidR="005451BE" w:rsidRDefault="008E502C">
      <w:pPr>
        <w:ind w:left="105"/>
      </w:pPr>
      <w:r>
        <w:rPr>
          <w:b/>
          <w:color w:val="2E3C4F"/>
          <w:sz w:val="23"/>
        </w:rPr>
        <w:t>IIT</w:t>
      </w:r>
      <w:r>
        <w:rPr>
          <w:b/>
          <w:color w:val="2E3C4F"/>
          <w:spacing w:val="-7"/>
          <w:sz w:val="23"/>
        </w:rPr>
        <w:t xml:space="preserve"> </w:t>
      </w:r>
      <w:proofErr w:type="spellStart"/>
      <w:r>
        <w:rPr>
          <w:b/>
          <w:color w:val="2E3C4F"/>
          <w:sz w:val="23"/>
        </w:rPr>
        <w:t>Roorkee</w:t>
      </w:r>
      <w:proofErr w:type="spellEnd"/>
      <w:r>
        <w:rPr>
          <w:b/>
          <w:color w:val="2E3C4F"/>
          <w:spacing w:val="-2"/>
          <w:sz w:val="23"/>
        </w:rPr>
        <w:t xml:space="preserve"> </w:t>
      </w:r>
      <w:r>
        <w:rPr>
          <w:color w:val="2E3C4F"/>
          <w:sz w:val="25"/>
        </w:rPr>
        <w:t>-</w:t>
      </w:r>
      <w:r>
        <w:rPr>
          <w:color w:val="2E3C4F"/>
          <w:spacing w:val="-7"/>
          <w:sz w:val="25"/>
        </w:rPr>
        <w:t xml:space="preserve"> </w:t>
      </w:r>
      <w:r>
        <w:rPr>
          <w:color w:val="2E3C4F"/>
          <w:sz w:val="23"/>
        </w:rPr>
        <w:t>Bachelor</w:t>
      </w:r>
      <w:r>
        <w:rPr>
          <w:color w:val="2E3C4F"/>
          <w:spacing w:val="-6"/>
          <w:sz w:val="23"/>
        </w:rPr>
        <w:t xml:space="preserve"> </w:t>
      </w:r>
      <w:r>
        <w:rPr>
          <w:color w:val="2E3C4F"/>
          <w:sz w:val="23"/>
        </w:rPr>
        <w:t>of</w:t>
      </w:r>
      <w:r>
        <w:rPr>
          <w:color w:val="2E3C4F"/>
          <w:spacing w:val="-7"/>
          <w:sz w:val="23"/>
        </w:rPr>
        <w:t xml:space="preserve"> </w:t>
      </w:r>
      <w:r>
        <w:rPr>
          <w:color w:val="2E3C4F"/>
          <w:sz w:val="23"/>
        </w:rPr>
        <w:t>Technology</w:t>
      </w:r>
      <w:r>
        <w:rPr>
          <w:color w:val="2E3C4F"/>
          <w:spacing w:val="41"/>
          <w:sz w:val="23"/>
        </w:rPr>
        <w:t xml:space="preserve"> </w:t>
      </w:r>
      <w:r>
        <w:rPr>
          <w:color w:val="2E3C4F"/>
        </w:rPr>
        <w:t>•</w:t>
      </w:r>
      <w:r>
        <w:rPr>
          <w:color w:val="2E3C4F"/>
          <w:spacing w:val="-1"/>
        </w:rPr>
        <w:t xml:space="preserve"> </w:t>
      </w:r>
      <w:r>
        <w:rPr>
          <w:color w:val="2E3C4F"/>
        </w:rPr>
        <w:t>2014</w:t>
      </w:r>
    </w:p>
    <w:sectPr w:rsidR="005451BE">
      <w:pgSz w:w="11920" w:h="16840"/>
      <w:pgMar w:top="0" w:right="2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45EC4"/>
    <w:multiLevelType w:val="hybridMultilevel"/>
    <w:tmpl w:val="B3B4A09A"/>
    <w:lvl w:ilvl="0" w:tplc="E0F0113C">
      <w:numFmt w:val="bullet"/>
      <w:lvlText w:val="•"/>
      <w:lvlJc w:val="left"/>
      <w:pPr>
        <w:ind w:left="525" w:hanging="135"/>
      </w:pPr>
      <w:rPr>
        <w:rFonts w:ascii="Cambria" w:eastAsia="Cambria" w:hAnsi="Cambria" w:cs="Cambria" w:hint="default"/>
        <w:color w:val="2E3C4F"/>
        <w:w w:val="100"/>
        <w:sz w:val="23"/>
        <w:szCs w:val="23"/>
        <w:lang w:val="en-US" w:eastAsia="en-US" w:bidi="ar-SA"/>
      </w:rPr>
    </w:lvl>
    <w:lvl w:ilvl="1" w:tplc="79AC28E4">
      <w:numFmt w:val="bullet"/>
      <w:lvlText w:val="•"/>
      <w:lvlJc w:val="left"/>
      <w:pPr>
        <w:ind w:left="1608" w:hanging="135"/>
      </w:pPr>
      <w:rPr>
        <w:rFonts w:hint="default"/>
        <w:lang w:val="en-US" w:eastAsia="en-US" w:bidi="ar-SA"/>
      </w:rPr>
    </w:lvl>
    <w:lvl w:ilvl="2" w:tplc="2184061C">
      <w:numFmt w:val="bullet"/>
      <w:lvlText w:val="•"/>
      <w:lvlJc w:val="left"/>
      <w:pPr>
        <w:ind w:left="2696" w:hanging="135"/>
      </w:pPr>
      <w:rPr>
        <w:rFonts w:hint="default"/>
        <w:lang w:val="en-US" w:eastAsia="en-US" w:bidi="ar-SA"/>
      </w:rPr>
    </w:lvl>
    <w:lvl w:ilvl="3" w:tplc="A7EC7CC6">
      <w:numFmt w:val="bullet"/>
      <w:lvlText w:val="•"/>
      <w:lvlJc w:val="left"/>
      <w:pPr>
        <w:ind w:left="3784" w:hanging="135"/>
      </w:pPr>
      <w:rPr>
        <w:rFonts w:hint="default"/>
        <w:lang w:val="en-US" w:eastAsia="en-US" w:bidi="ar-SA"/>
      </w:rPr>
    </w:lvl>
    <w:lvl w:ilvl="4" w:tplc="49CA2C6C">
      <w:numFmt w:val="bullet"/>
      <w:lvlText w:val="•"/>
      <w:lvlJc w:val="left"/>
      <w:pPr>
        <w:ind w:left="4872" w:hanging="135"/>
      </w:pPr>
      <w:rPr>
        <w:rFonts w:hint="default"/>
        <w:lang w:val="en-US" w:eastAsia="en-US" w:bidi="ar-SA"/>
      </w:rPr>
    </w:lvl>
    <w:lvl w:ilvl="5" w:tplc="6F7C5B48">
      <w:numFmt w:val="bullet"/>
      <w:lvlText w:val="•"/>
      <w:lvlJc w:val="left"/>
      <w:pPr>
        <w:ind w:left="5960" w:hanging="135"/>
      </w:pPr>
      <w:rPr>
        <w:rFonts w:hint="default"/>
        <w:lang w:val="en-US" w:eastAsia="en-US" w:bidi="ar-SA"/>
      </w:rPr>
    </w:lvl>
    <w:lvl w:ilvl="6" w:tplc="3C24AF46">
      <w:numFmt w:val="bullet"/>
      <w:lvlText w:val="•"/>
      <w:lvlJc w:val="left"/>
      <w:pPr>
        <w:ind w:left="7048" w:hanging="135"/>
      </w:pPr>
      <w:rPr>
        <w:rFonts w:hint="default"/>
        <w:lang w:val="en-US" w:eastAsia="en-US" w:bidi="ar-SA"/>
      </w:rPr>
    </w:lvl>
    <w:lvl w:ilvl="7" w:tplc="9500BFA6">
      <w:numFmt w:val="bullet"/>
      <w:lvlText w:val="•"/>
      <w:lvlJc w:val="left"/>
      <w:pPr>
        <w:ind w:left="8136" w:hanging="135"/>
      </w:pPr>
      <w:rPr>
        <w:rFonts w:hint="default"/>
        <w:lang w:val="en-US" w:eastAsia="en-US" w:bidi="ar-SA"/>
      </w:rPr>
    </w:lvl>
    <w:lvl w:ilvl="8" w:tplc="C546AEEA">
      <w:numFmt w:val="bullet"/>
      <w:lvlText w:val="•"/>
      <w:lvlJc w:val="left"/>
      <w:pPr>
        <w:ind w:left="9224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51BE"/>
    <w:rsid w:val="005451BE"/>
    <w:rsid w:val="008E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80"/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5" w:hanging="150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3"/>
      <w:ind w:left="4380" w:right="4380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525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E50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80"/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5" w:hanging="150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3"/>
      <w:ind w:left="4380" w:right="4380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525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E50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Engg_resume_sanketh_shetty.docx</vt:lpstr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Engg_resume_sanketh_shetty.docx</dc:title>
  <dc:creator>Admin</dc:creator>
  <cp:lastModifiedBy>Admin</cp:lastModifiedBy>
  <cp:revision>2</cp:revision>
  <dcterms:created xsi:type="dcterms:W3CDTF">2024-01-08T20:04:00Z</dcterms:created>
  <dcterms:modified xsi:type="dcterms:W3CDTF">2024-01-08T20:04:00Z</dcterms:modified>
</cp:coreProperties>
</file>