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07" w:rsidRDefault="004F05BE">
      <w:pPr>
        <w:spacing w:line="36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ấ</w:t>
      </w:r>
      <w:r>
        <w:rPr>
          <w:b/>
          <w:bCs/>
          <w:sz w:val="32"/>
          <w:szCs w:val="32"/>
        </w:rPr>
        <w:t>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trúc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ị</w:t>
      </w:r>
      <w:r>
        <w:rPr>
          <w:b/>
          <w:bCs/>
          <w:sz w:val="32"/>
          <w:szCs w:val="32"/>
        </w:rPr>
        <w:t>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</w:t>
      </w:r>
      <w:r>
        <w:rPr>
          <w:b/>
          <w:bCs/>
          <w:sz w:val="32"/>
          <w:szCs w:val="32"/>
        </w:rPr>
        <w:t>ụ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>
        <w:rPr>
          <w:b/>
          <w:bCs/>
          <w:sz w:val="32"/>
          <w:szCs w:val="32"/>
        </w:rPr>
        <w:t>ệ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</w:t>
      </w:r>
      <w:r>
        <w:rPr>
          <w:b/>
          <w:bCs/>
          <w:sz w:val="32"/>
          <w:szCs w:val="32"/>
        </w:rPr>
        <w:t>ố</w:t>
      </w:r>
      <w:r>
        <w:rPr>
          <w:b/>
          <w:bCs/>
          <w:sz w:val="32"/>
          <w:szCs w:val="32"/>
        </w:rPr>
        <w:t>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ả</w:t>
      </w:r>
      <w:r>
        <w:rPr>
          <w:b/>
          <w:bCs/>
          <w:sz w:val="32"/>
          <w:szCs w:val="32"/>
        </w:rPr>
        <w:t>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vi-VN"/>
        </w:rPr>
        <w:t>đ</w:t>
      </w:r>
      <w:proofErr w:type="spellStart"/>
      <w:r>
        <w:rPr>
          <w:b/>
          <w:bCs/>
          <w:sz w:val="32"/>
          <w:szCs w:val="32"/>
        </w:rPr>
        <w:t>ị</w:t>
      </w:r>
      <w:r>
        <w:rPr>
          <w:b/>
          <w:bCs/>
          <w:sz w:val="32"/>
          <w:szCs w:val="32"/>
        </w:rPr>
        <w:t>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đi</w:t>
      </w:r>
      <w:r>
        <w:rPr>
          <w:b/>
          <w:bCs/>
          <w:sz w:val="32"/>
          <w:szCs w:val="32"/>
        </w:rPr>
        <w:t>ể</w:t>
      </w:r>
      <w:r>
        <w:rPr>
          <w:b/>
          <w:bCs/>
          <w:sz w:val="32"/>
          <w:szCs w:val="32"/>
        </w:rPr>
        <w:t>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và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vi-VN"/>
        </w:rPr>
        <w:t>s</w:t>
      </w:r>
      <w:r>
        <w:rPr>
          <w:b/>
          <w:bCs/>
          <w:sz w:val="32"/>
          <w:szCs w:val="32"/>
        </w:rPr>
        <w:t>ự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ki</w:t>
      </w:r>
      <w:r>
        <w:rPr>
          <w:b/>
          <w:bCs/>
          <w:sz w:val="32"/>
          <w:szCs w:val="32"/>
        </w:rPr>
        <w:t>ệ</w:t>
      </w:r>
      <w:r>
        <w:rPr>
          <w:b/>
          <w:bCs/>
          <w:sz w:val="32"/>
          <w:szCs w:val="32"/>
        </w:rPr>
        <w:t>n</w:t>
      </w:r>
      <w:proofErr w:type="spellEnd"/>
    </w:p>
    <w:p w:rsidR="00CB2D07" w:rsidRDefault="004F05BE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D</w:t>
      </w:r>
      <w:r>
        <w:rPr>
          <w:b/>
          <w:bCs/>
          <w:i/>
          <w:iCs/>
          <w:sz w:val="28"/>
          <w:szCs w:val="28"/>
        </w:rPr>
        <w:t>ị</w:t>
      </w:r>
      <w:r>
        <w:rPr>
          <w:b/>
          <w:bCs/>
          <w:i/>
          <w:iCs/>
          <w:sz w:val="28"/>
          <w:szCs w:val="28"/>
        </w:rPr>
        <w:t>ch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v</w:t>
      </w:r>
      <w:r>
        <w:rPr>
          <w:b/>
          <w:bCs/>
          <w:i/>
          <w:iCs/>
          <w:sz w:val="28"/>
          <w:szCs w:val="28"/>
        </w:rPr>
        <w:t>ụ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vi-VN"/>
        </w:rPr>
        <w:t>q</w:t>
      </w:r>
      <w:proofErr w:type="spellStart"/>
      <w:r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ả</w:t>
      </w:r>
      <w:r>
        <w:rPr>
          <w:b/>
          <w:bCs/>
          <w:i/>
          <w:iCs/>
          <w:sz w:val="28"/>
          <w:szCs w:val="28"/>
        </w:rPr>
        <w:t>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tr</w:t>
      </w:r>
      <w:r>
        <w:rPr>
          <w:b/>
          <w:bCs/>
          <w:i/>
          <w:iCs/>
          <w:sz w:val="28"/>
          <w:szCs w:val="28"/>
        </w:rPr>
        <w:t>ị</w:t>
      </w:r>
      <w:proofErr w:type="spellEnd"/>
      <w:r>
        <w:rPr>
          <w:b/>
          <w:bCs/>
          <w:i/>
          <w:iCs/>
          <w:sz w:val="28"/>
          <w:szCs w:val="28"/>
        </w:rPr>
        <w:t xml:space="preserve"> (Admin Service)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đ</w:t>
      </w:r>
      <w:proofErr w:type="spellStart"/>
      <w:r>
        <w:rPr>
          <w:sz w:val="28"/>
          <w:szCs w:val="28"/>
        </w:rPr>
        <w:t>ị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:</w:t>
      </w:r>
    </w:p>
    <w:p w:rsidR="00CB2D07" w:rsidRDefault="004F05BE">
      <w:pPr>
        <w:numPr>
          <w:ilvl w:val="0"/>
          <w:numId w:val="3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ị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3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</w:t>
      </w:r>
      <w:r>
        <w:rPr>
          <w:sz w:val="28"/>
          <w:szCs w:val="28"/>
        </w:rPr>
        <w:t>ờ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3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ẵ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t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  <w:lang w:val="vi-VN"/>
        </w:rPr>
        <w:t xml:space="preserve">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:</w:t>
      </w:r>
    </w:p>
    <w:p w:rsidR="00CB2D07" w:rsidRDefault="004F05BE">
      <w:pPr>
        <w:numPr>
          <w:ilvl w:val="0"/>
          <w:numId w:val="4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ẵ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CB2D07" w:rsidRDefault="004F05BE">
      <w:pPr>
        <w:numPr>
          <w:ilvl w:val="0"/>
          <w:numId w:val="4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ẵ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n</w:t>
      </w:r>
      <w:proofErr w:type="spellStart"/>
      <w:r>
        <w:rPr>
          <w:sz w:val="28"/>
          <w:szCs w:val="28"/>
        </w:rPr>
        <w:t>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:</w:t>
      </w:r>
    </w:p>
    <w:p w:rsidR="00CB2D07" w:rsidRDefault="004F05BE">
      <w:pPr>
        <w:numPr>
          <w:ilvl w:val="0"/>
          <w:numId w:val="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).</w:t>
      </w:r>
    </w:p>
    <w:p w:rsidR="00CB2D07" w:rsidRDefault="004F05BE">
      <w:pPr>
        <w:numPr>
          <w:ilvl w:val="0"/>
          <w:numId w:val="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ỉ</w:t>
      </w:r>
      <w:r>
        <w:rPr>
          <w:sz w:val="28"/>
          <w:szCs w:val="28"/>
        </w:rPr>
        <w:t>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ử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ọ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k</w:t>
      </w:r>
      <w:proofErr w:type="spellStart"/>
      <w:r>
        <w:rPr>
          <w:sz w:val="28"/>
          <w:szCs w:val="28"/>
        </w:rPr>
        <w:t>huy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>:</w:t>
      </w:r>
    </w:p>
    <w:p w:rsidR="00CB2D07" w:rsidRDefault="004F05BE">
      <w:pPr>
        <w:numPr>
          <w:ilvl w:val="0"/>
          <w:numId w:val="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</w:t>
      </w:r>
      <w:r>
        <w:rPr>
          <w:sz w:val="28"/>
          <w:szCs w:val="28"/>
        </w:rPr>
        <w:t>ả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>).</w:t>
      </w:r>
    </w:p>
    <w:p w:rsidR="00CB2D07" w:rsidRDefault="004F05BE">
      <w:pPr>
        <w:numPr>
          <w:ilvl w:val="0"/>
          <w:numId w:val="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ụ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  <w:lang w:val="vi-VN"/>
        </w:rPr>
        <w:t xml:space="preserve"> b</w:t>
      </w:r>
      <w:proofErr w:type="spellStart"/>
      <w:r>
        <w:rPr>
          <w:sz w:val="28"/>
          <w:szCs w:val="28"/>
        </w:rPr>
        <w:t>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:</w:t>
      </w:r>
    </w:p>
    <w:p w:rsidR="00CB2D07" w:rsidRDefault="004F05BE">
      <w:pPr>
        <w:numPr>
          <w:ilvl w:val="0"/>
          <w:numId w:val="7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7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</w:t>
      </w:r>
      <w:r>
        <w:rPr>
          <w:sz w:val="28"/>
          <w:szCs w:val="28"/>
        </w:rPr>
        <w:t>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p</w:t>
      </w:r>
      <w:proofErr w:type="spellStart"/>
      <w:r>
        <w:rPr>
          <w:sz w:val="28"/>
          <w:szCs w:val="28"/>
        </w:rPr>
        <w:t>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:</w:t>
      </w:r>
    </w:p>
    <w:p w:rsidR="00CB2D07" w:rsidRDefault="004F05BE">
      <w:pPr>
        <w:numPr>
          <w:ilvl w:val="0"/>
          <w:numId w:val="8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8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ấ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).</w:t>
      </w:r>
    </w:p>
    <w:p w:rsidR="00CB2D07" w:rsidRDefault="004F05BE">
      <w:pPr>
        <w:numPr>
          <w:ilvl w:val="0"/>
          <w:numId w:val="8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D</w:t>
      </w:r>
      <w:r>
        <w:rPr>
          <w:b/>
          <w:bCs/>
          <w:i/>
          <w:iCs/>
          <w:sz w:val="28"/>
          <w:szCs w:val="28"/>
        </w:rPr>
        <w:t>ị</w:t>
      </w:r>
      <w:r>
        <w:rPr>
          <w:b/>
          <w:bCs/>
          <w:i/>
          <w:iCs/>
          <w:sz w:val="28"/>
          <w:szCs w:val="28"/>
        </w:rPr>
        <w:t>ch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v</w:t>
      </w:r>
      <w:r>
        <w:rPr>
          <w:b/>
          <w:bCs/>
          <w:i/>
          <w:iCs/>
          <w:sz w:val="28"/>
          <w:szCs w:val="28"/>
        </w:rPr>
        <w:t>ụ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vi-VN"/>
        </w:rPr>
        <w:t>k</w:t>
      </w:r>
      <w:proofErr w:type="spellStart"/>
      <w:r>
        <w:rPr>
          <w:b/>
          <w:bCs/>
          <w:i/>
          <w:iCs/>
          <w:sz w:val="28"/>
          <w:szCs w:val="28"/>
        </w:rPr>
        <w:t>hách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hàng</w:t>
      </w:r>
      <w:proofErr w:type="spellEnd"/>
      <w:r>
        <w:rPr>
          <w:b/>
          <w:bCs/>
          <w:i/>
          <w:iCs/>
          <w:sz w:val="28"/>
          <w:szCs w:val="28"/>
        </w:rPr>
        <w:t xml:space="preserve"> (Customer Service)</w:t>
      </w:r>
    </w:p>
    <w:p w:rsidR="00CB2D07" w:rsidRDefault="004F05BE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  <w:lang w:val="vi-VN"/>
        </w:rPr>
        <w:t xml:space="preserve"> h</w:t>
      </w:r>
      <w:r>
        <w:rPr>
          <w:sz w:val="28"/>
          <w:szCs w:val="28"/>
        </w:rPr>
        <w:t>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k</w:t>
      </w:r>
      <w:proofErr w:type="spellStart"/>
      <w:r>
        <w:rPr>
          <w:sz w:val="28"/>
          <w:szCs w:val="28"/>
        </w:rPr>
        <w:t>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:</w:t>
      </w:r>
    </w:p>
    <w:p w:rsidR="00CB2D07" w:rsidRDefault="004F05BE">
      <w:pPr>
        <w:numPr>
          <w:ilvl w:val="0"/>
          <w:numId w:val="1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>).</w:t>
      </w:r>
    </w:p>
    <w:p w:rsidR="00CB2D07" w:rsidRDefault="004F05BE">
      <w:pPr>
        <w:numPr>
          <w:ilvl w:val="0"/>
          <w:numId w:val="15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p</w:t>
      </w:r>
      <w:proofErr w:type="spellStart"/>
      <w:r>
        <w:rPr>
          <w:sz w:val="28"/>
          <w:szCs w:val="28"/>
        </w:rPr>
        <w:t>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:</w:t>
      </w:r>
    </w:p>
    <w:p w:rsidR="00CB2D07" w:rsidRDefault="004F05BE">
      <w:pPr>
        <w:numPr>
          <w:ilvl w:val="0"/>
          <w:numId w:val="1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</w:t>
      </w:r>
      <w:r>
        <w:rPr>
          <w:sz w:val="28"/>
          <w:szCs w:val="28"/>
        </w:rPr>
        <w:t>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>
        <w:rPr>
          <w:sz w:val="28"/>
          <w:szCs w:val="28"/>
        </w:rPr>
        <w:t>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6"/>
        </w:numPr>
        <w:tabs>
          <w:tab w:val="clear" w:pos="840"/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ự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>.</w:t>
      </w:r>
    </w:p>
    <w:p w:rsidR="00763603" w:rsidRPr="00763603" w:rsidRDefault="00763603" w:rsidP="00763603">
      <w:pPr>
        <w:numPr>
          <w:ilvl w:val="0"/>
          <w:numId w:val="1"/>
        </w:numPr>
        <w:tabs>
          <w:tab w:val="clear" w:pos="425"/>
          <w:tab w:val="left" w:pos="420"/>
        </w:tabs>
        <w:spacing w:line="360" w:lineRule="auto"/>
        <w:rPr>
          <w:b/>
          <w:bCs/>
          <w:i/>
          <w:iCs/>
          <w:sz w:val="28"/>
          <w:szCs w:val="28"/>
          <w:lang w:val="vi-VN"/>
        </w:rPr>
      </w:pP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Dịch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vụ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đ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ặt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chỗ ngồi đặt món(</w:t>
      </w:r>
      <w:r w:rsidRPr="00763603">
        <w:rPr>
          <w:b/>
          <w:bCs/>
          <w:i/>
          <w:iCs/>
          <w:sz w:val="28"/>
          <w:szCs w:val="28"/>
          <w:lang w:val="vi-VN"/>
        </w:rPr>
        <w:t>Order</w:t>
      </w:r>
      <w:r w:rsidRPr="00763603">
        <w:rPr>
          <w:b/>
          <w:bCs/>
          <w:i/>
          <w:iCs/>
          <w:sz w:val="28"/>
          <w:szCs w:val="28"/>
          <w:lang w:val="vi-VN"/>
        </w:rPr>
        <w:t xml:space="preserve"> Service):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ghế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>).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Ngăn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chặn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>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>).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>.</w:t>
      </w:r>
    </w:p>
    <w:p w:rsidR="00763603" w:rsidRPr="00763603" w:rsidRDefault="00763603" w:rsidP="00763603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  <w:lang w:val="vi-VN"/>
        </w:rPr>
      </w:pP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Truy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cập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t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hông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tin sự 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kiện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>: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giờ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</w:t>
      </w:r>
      <w:proofErr w:type="spellEnd"/>
      <w:r>
        <w:rPr>
          <w:sz w:val="28"/>
          <w:szCs w:val="28"/>
        </w:rPr>
        <w:t>).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nhạc</w:t>
      </w:r>
      <w:proofErr w:type="spellEnd"/>
      <w:r>
        <w:rPr>
          <w:sz w:val="28"/>
          <w:szCs w:val="28"/>
        </w:rPr>
        <w:t>.</w:t>
      </w:r>
    </w:p>
    <w:p w:rsidR="00763603" w:rsidRPr="00763603" w:rsidRDefault="00763603" w:rsidP="00763603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  <w:lang w:val="vi-VN"/>
        </w:rPr>
      </w:pP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Xử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lý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t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hanh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toán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>: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>.</w:t>
      </w:r>
    </w:p>
    <w:p w:rsidR="00763603" w:rsidRDefault="00763603" w:rsidP="00763603">
      <w:pPr>
        <w:numPr>
          <w:ilvl w:val="0"/>
          <w:numId w:val="20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763603" w:rsidRPr="00763603" w:rsidRDefault="00763603" w:rsidP="00763603">
      <w:pPr>
        <w:numPr>
          <w:ilvl w:val="0"/>
          <w:numId w:val="1"/>
        </w:numPr>
        <w:spacing w:line="360" w:lineRule="auto"/>
        <w:rPr>
          <w:b/>
          <w:bCs/>
          <w:i/>
          <w:iCs/>
          <w:sz w:val="28"/>
          <w:szCs w:val="28"/>
          <w:lang w:val="vi-VN"/>
        </w:rPr>
      </w:pP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Dịch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vụ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thông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 w:rsidRPr="00763603">
        <w:rPr>
          <w:b/>
          <w:bCs/>
          <w:i/>
          <w:iCs/>
          <w:sz w:val="28"/>
          <w:szCs w:val="28"/>
          <w:lang w:val="vi-VN"/>
        </w:rPr>
        <w:t>báo</w:t>
      </w:r>
      <w:proofErr w:type="spellEnd"/>
      <w:r w:rsidRPr="00763603">
        <w:rPr>
          <w:b/>
          <w:bCs/>
          <w:i/>
          <w:iCs/>
          <w:sz w:val="28"/>
          <w:szCs w:val="28"/>
          <w:lang w:val="vi-VN"/>
        </w:rPr>
        <w:t>:</w:t>
      </w:r>
    </w:p>
    <w:p w:rsidR="00763603" w:rsidRDefault="00763603" w:rsidP="00763603">
      <w:pPr>
        <w:numPr>
          <w:ilvl w:val="0"/>
          <w:numId w:val="19"/>
        </w:numPr>
        <w:tabs>
          <w:tab w:val="left" w:pos="420"/>
          <w:tab w:val="left" w:pos="84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qua email, SMS,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>.</w:t>
      </w:r>
    </w:p>
    <w:p w:rsidR="00763603" w:rsidRPr="00763603" w:rsidRDefault="00763603" w:rsidP="00763603">
      <w:pPr>
        <w:numPr>
          <w:ilvl w:val="0"/>
          <w:numId w:val="19"/>
        </w:numPr>
        <w:tabs>
          <w:tab w:val="left" w:pos="420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CB2D07" w:rsidRDefault="004F05BE" w:rsidP="00763603">
      <w:pPr>
        <w:tabs>
          <w:tab w:val="left" w:pos="425"/>
        </w:tabs>
        <w:spacing w:line="360" w:lineRule="auto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Lu</w:t>
      </w:r>
      <w:r>
        <w:rPr>
          <w:b/>
          <w:bCs/>
          <w:i/>
          <w:iCs/>
          <w:sz w:val="28"/>
          <w:szCs w:val="28"/>
        </w:rPr>
        <w:t>ồ</w:t>
      </w:r>
      <w:r>
        <w:rPr>
          <w:b/>
          <w:bCs/>
          <w:i/>
          <w:iCs/>
          <w:sz w:val="28"/>
          <w:szCs w:val="28"/>
        </w:rPr>
        <w:t>ng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giao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ti</w:t>
      </w:r>
      <w:r>
        <w:rPr>
          <w:b/>
          <w:bCs/>
          <w:i/>
          <w:iCs/>
          <w:sz w:val="28"/>
          <w:szCs w:val="28"/>
        </w:rPr>
        <w:t>ế</w:t>
      </w:r>
      <w:r>
        <w:rPr>
          <w:b/>
          <w:bCs/>
          <w:i/>
          <w:iCs/>
          <w:sz w:val="28"/>
          <w:szCs w:val="28"/>
        </w:rPr>
        <w:t>p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</w:rPr>
        <w:t>ẫ</w:t>
      </w:r>
      <w:r>
        <w:rPr>
          <w:b/>
          <w:bCs/>
          <w:i/>
          <w:iCs/>
          <w:sz w:val="28"/>
          <w:szCs w:val="28"/>
        </w:rPr>
        <w:t>u</w:t>
      </w:r>
      <w:proofErr w:type="spellEnd"/>
      <w:r>
        <w:rPr>
          <w:b/>
          <w:bCs/>
          <w:i/>
          <w:iCs/>
          <w:sz w:val="28"/>
          <w:szCs w:val="28"/>
          <w:lang w:val="vi-VN"/>
        </w:rPr>
        <w:t>: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ồ</w:t>
      </w:r>
      <w:proofErr w:type="spellEnd"/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</w:t>
      </w:r>
      <w:r>
        <w:rPr>
          <w:sz w:val="28"/>
          <w:szCs w:val="28"/>
          <w:lang w:val="it-IT"/>
        </w:rPr>
        <w:t>ù</w:t>
      </w:r>
      <w:r>
        <w:rPr>
          <w:sz w:val="28"/>
          <w:szCs w:val="28"/>
        </w:rPr>
        <w:t xml:space="preserve">ng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d</w:t>
      </w:r>
      <w:proofErr w:type="spellStart"/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q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đ</w:t>
      </w:r>
      <w:proofErr w:type="spellStart"/>
      <w:r>
        <w:rPr>
          <w:sz w:val="28"/>
          <w:szCs w:val="28"/>
        </w:rPr>
        <w:t>ị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s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ẵ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vi-VN"/>
        </w:rPr>
        <w:t>g</w:t>
      </w:r>
      <w:proofErr w:type="spellStart"/>
      <w:r>
        <w:rPr>
          <w:sz w:val="28"/>
          <w:szCs w:val="28"/>
        </w:rPr>
        <w:t>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</w:t>
      </w:r>
      <w:r>
        <w:rPr>
          <w:sz w:val="28"/>
          <w:szCs w:val="28"/>
          <w:lang w:val="it-IT"/>
        </w:rPr>
        <w:t>ù</w:t>
      </w:r>
      <w:r>
        <w:rPr>
          <w:sz w:val="28"/>
          <w:szCs w:val="28"/>
        </w:rPr>
        <w:t xml:space="preserve">ng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d</w:t>
      </w:r>
      <w:proofErr w:type="spellStart"/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đ</w:t>
      </w:r>
      <w:proofErr w:type="spellStart"/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</w:t>
      </w:r>
      <w:r>
        <w:rPr>
          <w:sz w:val="28"/>
          <w:szCs w:val="28"/>
        </w:rPr>
        <w:t>ồ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</w:t>
      </w:r>
      <w:r>
        <w:rPr>
          <w:sz w:val="28"/>
          <w:szCs w:val="28"/>
        </w:rPr>
        <w:t>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ọ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</w:rPr>
        <w:t>ố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</w:rPr>
        <w:t>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d</w:t>
      </w:r>
      <w:proofErr w:type="spellStart"/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đ</w:t>
      </w:r>
      <w:proofErr w:type="spellStart"/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món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vi-VN"/>
        </w:rPr>
        <w:t>d</w:t>
      </w:r>
      <w:proofErr w:type="spellStart"/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t</w:t>
      </w:r>
      <w:proofErr w:type="spellStart"/>
      <w:r>
        <w:rPr>
          <w:sz w:val="28"/>
          <w:szCs w:val="28"/>
        </w:rPr>
        <w:t>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ọ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vi-VN"/>
        </w:rPr>
        <w:t>d</w:t>
      </w:r>
      <w:proofErr w:type="spellStart"/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t</w:t>
      </w:r>
      <w:proofErr w:type="spellStart"/>
      <w:r>
        <w:rPr>
          <w:sz w:val="28"/>
          <w:szCs w:val="28"/>
        </w:rPr>
        <w:t>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r>
        <w:rPr>
          <w:sz w:val="28"/>
          <w:szCs w:val="28"/>
        </w:rPr>
        <w:t>ỗ</w:t>
      </w:r>
      <w:proofErr w:type="spellEnd"/>
      <w:r>
        <w:rPr>
          <w:sz w:val="28"/>
          <w:szCs w:val="28"/>
        </w:rPr>
        <w:t>.</w:t>
      </w:r>
    </w:p>
    <w:p w:rsidR="00CB2D07" w:rsidRDefault="004F05BE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Cu</w:t>
      </w:r>
      <w:r>
        <w:rPr>
          <w:sz w:val="28"/>
          <w:szCs w:val="28"/>
        </w:rPr>
        <w:t>ố</w:t>
      </w:r>
      <w:proofErr w:type="spellEnd"/>
      <w:r>
        <w:rPr>
          <w:sz w:val="28"/>
          <w:szCs w:val="28"/>
          <w:lang w:val="it-IT"/>
        </w:rPr>
        <w:t>i cù</w:t>
      </w:r>
      <w:r>
        <w:rPr>
          <w:sz w:val="28"/>
          <w:szCs w:val="28"/>
        </w:rPr>
        <w:t xml:space="preserve">ng, </w:t>
      </w:r>
      <w:r>
        <w:rPr>
          <w:sz w:val="28"/>
          <w:szCs w:val="28"/>
          <w:lang w:val="vi-VN"/>
        </w:rPr>
        <w:t>d</w:t>
      </w:r>
      <w:proofErr w:type="spellStart"/>
      <w:r>
        <w:rPr>
          <w:sz w:val="28"/>
          <w:szCs w:val="28"/>
        </w:rPr>
        <w:t>ị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g</w:t>
      </w:r>
      <w:proofErr w:type="spellStart"/>
      <w:r>
        <w:rPr>
          <w:sz w:val="28"/>
          <w:szCs w:val="28"/>
        </w:rPr>
        <w:t>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</w:rPr>
        <w:t>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</w:rPr>
        <w:t>ử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</w:t>
      </w:r>
      <w:r>
        <w:rPr>
          <w:sz w:val="28"/>
          <w:szCs w:val="28"/>
        </w:rPr>
        <w:t>ậ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>
        <w:rPr>
          <w:sz w:val="28"/>
          <w:szCs w:val="28"/>
        </w:rPr>
        <w:t>àng</w:t>
      </w:r>
      <w:proofErr w:type="spellEnd"/>
      <w:r>
        <w:rPr>
          <w:sz w:val="28"/>
          <w:szCs w:val="28"/>
        </w:rPr>
        <w:t>.</w:t>
      </w:r>
    </w:p>
    <w:p w:rsidR="00CB2D07" w:rsidRDefault="00CB2D07">
      <w:pPr>
        <w:spacing w:line="360" w:lineRule="auto"/>
        <w:rPr>
          <w:sz w:val="28"/>
          <w:szCs w:val="28"/>
        </w:rPr>
      </w:pPr>
    </w:p>
    <w:sectPr w:rsidR="00CB2D07">
      <w:footerReference w:type="default" r:id="rId7"/>
      <w:pgSz w:w="11900" w:h="16840"/>
      <w:pgMar w:top="1440" w:right="1440" w:bottom="1440" w:left="1417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5BE" w:rsidRDefault="004F05BE">
      <w:r>
        <w:separator/>
      </w:r>
    </w:p>
  </w:endnote>
  <w:endnote w:type="continuationSeparator" w:id="0">
    <w:p w:rsidR="004F05BE" w:rsidRDefault="004F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D07" w:rsidRDefault="004F05BE">
    <w:pPr>
      <w:pStyle w:val="PhnuPhnchn"/>
      <w:tabs>
        <w:tab w:val="clear" w:pos="9020"/>
        <w:tab w:val="center" w:pos="4521"/>
        <w:tab w:val="right" w:pos="9043"/>
      </w:tabs>
    </w:pPr>
    <w:r>
      <w:tab/>
    </w:r>
    <w:r>
      <w:tab/>
    </w:r>
    <w:r>
      <w:fldChar w:fldCharType="begin"/>
    </w:r>
    <w:r>
      <w:instrText xml:space="preserve"> PAGE </w:instrText>
    </w:r>
    <w:r w:rsidR="00763603">
      <w:fldChar w:fldCharType="separate"/>
    </w:r>
    <w:r w:rsidR="007636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5BE" w:rsidRDefault="004F05BE">
      <w:r>
        <w:separator/>
      </w:r>
    </w:p>
  </w:footnote>
  <w:footnote w:type="continuationSeparator" w:id="0">
    <w:p w:rsidR="004F05BE" w:rsidRDefault="004F0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86E322"/>
    <w:multiLevelType w:val="singleLevel"/>
    <w:tmpl w:val="8986E322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90433B28"/>
    <w:multiLevelType w:val="singleLevel"/>
    <w:tmpl w:val="90433B28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ADD0A9A2"/>
    <w:multiLevelType w:val="singleLevel"/>
    <w:tmpl w:val="ADD0A9A2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BD999987"/>
    <w:multiLevelType w:val="multilevel"/>
    <w:tmpl w:val="BD999987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9E1F2D1"/>
    <w:multiLevelType w:val="singleLevel"/>
    <w:tmpl w:val="D9E1F2D1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E5B0EE6D"/>
    <w:multiLevelType w:val="singleLevel"/>
    <w:tmpl w:val="E5B0EE6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F0A4528B"/>
    <w:multiLevelType w:val="singleLevel"/>
    <w:tmpl w:val="F0A4528B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FA7C42DD"/>
    <w:multiLevelType w:val="singleLevel"/>
    <w:tmpl w:val="FA7C42DD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EC18AB"/>
    <w:multiLevelType w:val="singleLevel"/>
    <w:tmpl w:val="FFEC18AB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03286F1F"/>
    <w:multiLevelType w:val="singleLevel"/>
    <w:tmpl w:val="03286F1F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F24694"/>
    <w:multiLevelType w:val="hybridMultilevel"/>
    <w:tmpl w:val="A04AE4C2"/>
    <w:lvl w:ilvl="0" w:tplc="DEB6AA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5BC406"/>
    <w:multiLevelType w:val="singleLevel"/>
    <w:tmpl w:val="265BC406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A638597"/>
    <w:multiLevelType w:val="singleLevel"/>
    <w:tmpl w:val="2A638597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DC402D8"/>
    <w:multiLevelType w:val="hybridMultilevel"/>
    <w:tmpl w:val="A2F05ADC"/>
    <w:lvl w:ilvl="0" w:tplc="DEB6AAA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F34CDF"/>
    <w:multiLevelType w:val="singleLevel"/>
    <w:tmpl w:val="49F34CDF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DA3DB5B"/>
    <w:multiLevelType w:val="singleLevel"/>
    <w:tmpl w:val="4DA3DB5B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53E1EC52"/>
    <w:multiLevelType w:val="multilevel"/>
    <w:tmpl w:val="53E1EC52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32EC53"/>
    <w:multiLevelType w:val="singleLevel"/>
    <w:tmpl w:val="6332EC53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1D7B6E1"/>
    <w:multiLevelType w:val="singleLevel"/>
    <w:tmpl w:val="71D7B6E1"/>
    <w:lvl w:ilvl="0">
      <w:start w:val="1"/>
      <w:numFmt w:val="bullet"/>
      <w:lvlText w:val="+"/>
      <w:lvlJc w:val="left"/>
      <w:pPr>
        <w:tabs>
          <w:tab w:val="left" w:pos="840"/>
        </w:tabs>
        <w:ind w:left="838" w:hanging="418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752A17A8"/>
    <w:multiLevelType w:val="hybridMultilevel"/>
    <w:tmpl w:val="9D90205C"/>
    <w:lvl w:ilvl="0" w:tplc="265BC40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1"/>
  </w:num>
  <w:num w:numId="4">
    <w:abstractNumId w:val="7"/>
  </w:num>
  <w:num w:numId="5">
    <w:abstractNumId w:val="8"/>
  </w:num>
  <w:num w:numId="6">
    <w:abstractNumId w:val="18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6"/>
  </w:num>
  <w:num w:numId="13">
    <w:abstractNumId w:val="15"/>
  </w:num>
  <w:num w:numId="14">
    <w:abstractNumId w:val="14"/>
  </w:num>
  <w:num w:numId="15">
    <w:abstractNumId w:val="2"/>
  </w:num>
  <w:num w:numId="16">
    <w:abstractNumId w:val="17"/>
  </w:num>
  <w:num w:numId="17">
    <w:abstractNumId w:val="0"/>
  </w:num>
  <w:num w:numId="18">
    <w:abstractNumId w:val="19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07"/>
    <w:rsid w:val="004F05BE"/>
    <w:rsid w:val="00763603"/>
    <w:rsid w:val="00CB2D07"/>
    <w:rsid w:val="0DA01CE8"/>
    <w:rsid w:val="0EE80D86"/>
    <w:rsid w:val="1523464C"/>
    <w:rsid w:val="2CD00E29"/>
    <w:rsid w:val="39003390"/>
    <w:rsid w:val="3DE970A0"/>
    <w:rsid w:val="655962D4"/>
    <w:rsid w:val="73B33B60"/>
    <w:rsid w:val="78F92189"/>
    <w:rsid w:val="7D51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6662"/>
  <w15:docId w15:val="{401979EB-9C93-4E55-841F-C541977F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Arial Unicode MS"/>
      <w:sz w:val="24"/>
      <w:szCs w:val="24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hnuPhnchn">
    <w:name w:val="Phần đầu &amp; Phần chân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Mcnh">
    <w:name w:val="Mặc định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Header">
    <w:name w:val="header"/>
    <w:basedOn w:val="Normal"/>
    <w:link w:val="HeaderChar"/>
    <w:rsid w:val="007636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3603"/>
    <w:rPr>
      <w:rFonts w:eastAsia="Arial Unicode MS"/>
      <w:sz w:val="24"/>
      <w:szCs w:val="24"/>
    </w:rPr>
  </w:style>
  <w:style w:type="paragraph" w:styleId="Footer">
    <w:name w:val="footer"/>
    <w:basedOn w:val="Normal"/>
    <w:link w:val="FooterChar"/>
    <w:rsid w:val="00763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3603"/>
    <w:rPr>
      <w:rFonts w:eastAsia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VI</dc:creator>
  <cp:lastModifiedBy>Windows User</cp:lastModifiedBy>
  <cp:revision>2</cp:revision>
  <dcterms:created xsi:type="dcterms:W3CDTF">2025-09-12T15:11:00Z</dcterms:created>
  <dcterms:modified xsi:type="dcterms:W3CDTF">2025-09-13T00:10:00Z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01D7E144F81945EF85836DDEA559B6EF_13</vt:lpwstr>
  </property>
</Properties>
</file>