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D6A4F"/>
          <w:spacing w:val="200"/>
          <w:sz w:val="22"/>
          <w:szCs w:val="22"/>
        </w:rPr>
        <w:t xml:space="preserve">VỐI COFFEE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A2520"/>
          <w:sz w:val="48"/>
          <w:szCs w:val="48"/>
        </w:rPr>
        <w:t xml:space="preserve">KẾ HOẠCH DỊCH VỤ</w:t>
      </w:r>
    </w:p>
    <w:p>
      <w:pPr>
        <w:spacing w:after="80"/>
        <w:jc w:val="center"/>
      </w:pPr>
      <w:r>
        <w:rPr>
          <w:rFonts w:ascii="Arial" w:cs="Arial" w:eastAsia="Arial" w:hAnsi="Arial"/>
          <w:color w:val="C4823A"/>
          <w:sz w:val="28"/>
          <w:szCs w:val="28"/>
        </w:rPr>
        <w:t xml:space="preserve">Sửa chữa &amp; Bảo trì máy pha cà phê</w:t>
      </w:r>
    </w:p>
    <w:p>
      <w:pPr>
        <w:spacing w:after="600"/>
        <w:jc w:val="center"/>
      </w:pPr>
      <w:r>
        <w:rPr>
          <w:rFonts w:ascii="Arial" w:cs="Arial" w:eastAsia="Arial" w:hAnsi="Arial"/>
          <w:color w:val="6B6055"/>
          <w:sz w:val="22"/>
          <w:szCs w:val="22"/>
        </w:rPr>
        <w:t xml:space="preserve">Phễu chuyển đổi: Sửa máy → Cà phê GU169</w:t>
      </w:r>
    </w:p>
    <w:p>
      <w:pPr>
        <w:pBdr>
          <w:bottom w:val="single" w:color="D0C8BB" w:sz="1" w:space="8"/>
        </w:pBdr>
        <w:spacing w:after="200" w:before="200"/>
      </w:pPr>
    </w:p>
    <w:p>
      <w:pPr>
        <w:spacing w:after="60"/>
        <w:jc w:val="center"/>
      </w:pPr>
      <w:r>
        <w:rPr>
          <w:rFonts w:ascii="Arial" w:cs="Arial" w:eastAsia="Arial" w:hAnsi="Arial"/>
          <w:color w:val="6B6055"/>
          <w:sz w:val="21"/>
          <w:szCs w:val="21"/>
        </w:rPr>
        <w:t xml:space="preserve">Khu vực: TP. Hồ Chí Minh</w:t>
      </w:r>
    </w:p>
    <w:p>
      <w:pPr>
        <w:spacing w:after="60"/>
        <w:jc w:val="center"/>
      </w:pPr>
      <w:r>
        <w:rPr>
          <w:rFonts w:ascii="Arial" w:cs="Arial" w:eastAsia="Arial" w:hAnsi="Arial"/>
          <w:color w:val="6B6055"/>
          <w:sz w:val="21"/>
          <w:szCs w:val="21"/>
        </w:rPr>
        <w:t xml:space="preserve">Đối tượng: Chủ quán cà phê</w:t>
      </w:r>
    </w:p>
    <w:p>
      <w:pPr>
        <w:spacing w:after="60"/>
        <w:jc w:val="center"/>
      </w:pPr>
      <w:r>
        <w:rPr>
          <w:rFonts w:ascii="Arial" w:cs="Arial" w:eastAsia="Arial" w:hAnsi="Arial"/>
          <w:color w:val="6B6055"/>
          <w:sz w:val="21"/>
          <w:szCs w:val="21"/>
        </w:rPr>
        <w:t xml:space="preserve">Ngày lập: 14/09/2026</w:t>
      </w:r>
    </w:p>
    <w:p>
      <w:pPr>
        <w:jc w:val="center"/>
      </w:pPr>
      <w:r>
        <w:rPr>
          <w:rFonts w:ascii="Arial" w:cs="Arial" w:eastAsia="Arial" w:hAnsi="Arial"/>
          <w:color w:val="6B6055"/>
          <w:sz w:val="21"/>
          <w:szCs w:val="21"/>
        </w:rPr>
        <w:t xml:space="preserve">Người thực hiện: Thuận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1. MÔ HÌNH DỊCH VỤ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2520"/>
          <w:sz w:val="26"/>
          <w:szCs w:val="26"/>
        </w:rPr>
        <w:t xml:space="preserve">1.1 Tầm nhìn</w:t>
      </w:r>
    </w:p>
    <w:p>
      <w:pPr>
        <w:spacing w:after="12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Cung cấp dịch vụ sửa chữa &amp; bảo trì máy pha cà phê cho chủ quán tại TP.HCM, với mục tiêu chính: chuyển đổi khách sửa máy thành khách mua cà phê hạt GU169/Vối Coffee.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2520"/>
          <w:sz w:val="26"/>
          <w:szCs w:val="26"/>
        </w:rPr>
        <w:t xml:space="preserve">1.2 Gói dịch vụ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D6A4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GÓI SỬA NHANH</w:t>
            </w:r>
          </w:p>
        </w:tc>
        <w:tc>
          <w:tcPr>
            <w:tcW w:type="dxa" w:w="3120"/>
            <w:shd w:fill="2D6A4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GÓI AN TÂM</w:t>
            </w:r>
          </w:p>
        </w:tc>
        <w:tc>
          <w:tcPr>
            <w:tcW w:type="dxa" w:w="3120"/>
            <w:shd w:fill="2D6A4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GÓI ĐỐI TÁC</w:t>
            </w:r>
          </w:p>
        </w:tc>
      </w:tr>
      <w:tr>
        <w:tc>
          <w:tcPr>
            <w:tcW w:type="dxa" w:w="3120"/>
            <w:shd w:fill="F5F2ED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4823A"/>
                <w:sz w:val="19"/>
                <w:szCs w:val="19"/>
              </w:rPr>
              <w:t xml:space="preserve">300k – 800k / lần</w:t>
            </w:r>
          </w:p>
        </w:tc>
        <w:tc>
          <w:tcPr>
            <w:tcW w:type="dxa" w:w="3120"/>
            <w:shd w:fill="F5F2ED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4823A"/>
                <w:sz w:val="19"/>
                <w:szCs w:val="19"/>
              </w:rPr>
              <w:t xml:space="preserve">800k / tháng</w:t>
            </w:r>
          </w:p>
        </w:tc>
        <w:tc>
          <w:tcPr>
            <w:tcW w:type="dxa" w:w="3120"/>
            <w:shd w:fill="F5F2ED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4823A"/>
                <w:sz w:val="19"/>
                <w:szCs w:val="19"/>
              </w:rPr>
              <w:t xml:space="preserve">1.500k / tháng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055"/>
                <w:sz w:val="19"/>
                <w:szCs w:val="19"/>
              </w:rPr>
              <w:t xml:space="preserve">Theo lần gọi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055"/>
                <w:sz w:val="19"/>
                <w:szCs w:val="19"/>
              </w:rPr>
              <w:t xml:space="preserve">Hợp đồng 6 tháng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055"/>
                <w:sz w:val="19"/>
                <w:szCs w:val="19"/>
              </w:rPr>
              <w:t xml:space="preserve">Hợp đồng 12 tháng</w:t>
            </w:r>
          </w:p>
        </w:tc>
      </w:tr>
      <w:tr>
        <w:tc>
          <w:tcPr>
            <w:tcW w:type="dxa" w:w="3120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color w:val="2A2520"/>
                <w:sz w:val="18"/>
                <w:szCs w:val="18"/>
              </w:rPr>
              <w:t xml:space="preserve">• Vệ sinh, descale, lỗi nhẹ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A2520"/>
                <w:sz w:val="18"/>
                <w:szCs w:val="18"/>
              </w:rPr>
              <w:t xml:space="preserve">• KTV đến trong 24–48h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A2520"/>
                <w:sz w:val="18"/>
                <w:szCs w:val="18"/>
              </w:rPr>
              <w:t xml:space="preserve">• Bảo hành 3 tháng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520"/>
                <w:sz w:val="18"/>
                <w:szCs w:val="18"/>
              </w:rPr>
              <w:t xml:space="preserve">• Báo giá trước khi sửa</w:t>
            </w:r>
          </w:p>
        </w:tc>
        <w:tc>
          <w:tcPr>
            <w:tcW w:type="dxa" w:w="3120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color w:val="2A2520"/>
                <w:sz w:val="18"/>
                <w:szCs w:val="18"/>
              </w:rPr>
              <w:t xml:space="preserve">• Bảo trì 1 lần/tháng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A2520"/>
                <w:sz w:val="18"/>
                <w:szCs w:val="18"/>
              </w:rPr>
              <w:t xml:space="preserve">• Vệ sinh, descale, kiểm tra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A2520"/>
                <w:sz w:val="18"/>
                <w:szCs w:val="18"/>
              </w:rPr>
              <w:t xml:space="preserve">• Sửa lỗi nhẹ không giới hạn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520"/>
                <w:sz w:val="18"/>
                <w:szCs w:val="18"/>
              </w:rPr>
              <w:t xml:space="preserve">• CK 15% linh kiện</w:t>
            </w:r>
          </w:p>
        </w:tc>
        <w:tc>
          <w:tcPr>
            <w:tcW w:type="dxa" w:w="3120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color w:val="2A2520"/>
                <w:sz w:val="18"/>
                <w:szCs w:val="18"/>
              </w:rPr>
              <w:t xml:space="preserve">• Bảo trì 2 lần/tháng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A2520"/>
                <w:sz w:val="18"/>
                <w:szCs w:val="18"/>
              </w:rPr>
              <w:t xml:space="preserve">• Phản hồi ưu tiên 4 giờ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A2520"/>
                <w:sz w:val="18"/>
                <w:szCs w:val="18"/>
              </w:rPr>
              <w:t xml:space="preserve">• Thay linh kiện miễn phí*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520"/>
                <w:sz w:val="18"/>
                <w:szCs w:val="18"/>
              </w:rPr>
              <w:t xml:space="preserve">• Hotline riêng, KTV chỉ định</w:t>
            </w:r>
          </w:p>
        </w:tc>
      </w:tr>
      <w:tr>
        <w:tc>
          <w:tcPr>
            <w:tcW w:type="dxa" w:w="3120"/>
            <w:shd w:fill="FFF8F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4823A"/>
                <w:sz w:val="19"/>
                <w:szCs w:val="19"/>
              </w:rPr>
              <w:t xml:space="preserve">☕ Tặng 500g cà phê dùng thử</w:t>
            </w:r>
          </w:p>
        </w:tc>
        <w:tc>
          <w:tcPr>
            <w:tcW w:type="dxa" w:w="3120"/>
            <w:shd w:fill="FFF8F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4823A"/>
                <w:sz w:val="19"/>
                <w:szCs w:val="19"/>
              </w:rPr>
              <w:t xml:space="preserve">☕ Giảm 10% cà phê GU169</w:t>
            </w:r>
          </w:p>
        </w:tc>
        <w:tc>
          <w:tcPr>
            <w:tcW w:type="dxa" w:w="3120"/>
            <w:shd w:fill="FFF8F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4823A"/>
                <w:sz w:val="19"/>
                <w:szCs w:val="19"/>
              </w:rPr>
              <w:t xml:space="preserve">☕ Giảm 15% + tư vấn recipe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055"/>
                <w:sz w:val="19"/>
                <w:szCs w:val="19"/>
              </w:rPr>
              <w:t xml:space="preserve">Quán nhỏ, xe đẩy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055"/>
                <w:sz w:val="19"/>
                <w:szCs w:val="19"/>
              </w:rPr>
              <w:t xml:space="preserve">Quán vừa, 1–2 máy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055"/>
                <w:sz w:val="19"/>
                <w:szCs w:val="19"/>
              </w:rPr>
              <w:t xml:space="preserve">Quán lớn, chuỗi 2+ máy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B6055"/>
          <w:sz w:val="18"/>
          <w:szCs w:val="18"/>
        </w:rPr>
        <w:t xml:space="preserve">* Trừ group head và boiler — tính theo giá ưu đãi đối tác.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2520"/>
          <w:sz w:val="26"/>
          <w:szCs w:val="26"/>
        </w:rPr>
        <w:t xml:space="preserve">1.3 Thương hiệu máy hỗ trợ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A2520"/>
          <w:sz w:val="21"/>
          <w:szCs w:val="21"/>
        </w:rPr>
        <w:t xml:space="preserve">Espresso bán tự động: </w:t>
      </w:r>
      <w:r>
        <w:rPr>
          <w:rFonts w:ascii="Arial" w:cs="Arial" w:eastAsia="Arial" w:hAnsi="Arial"/>
          <w:color w:val="2A2520"/>
          <w:sz w:val="21"/>
          <w:szCs w:val="21"/>
        </w:rPr>
        <w:t xml:space="preserve"> Breville, Delonghi, Saeco, Gaggia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A2520"/>
          <w:sz w:val="21"/>
          <w:szCs w:val="21"/>
        </w:rPr>
        <w:t xml:space="preserve">Espresso chuyên nghiệp: </w:t>
      </w:r>
      <w:r>
        <w:rPr>
          <w:rFonts w:ascii="Arial" w:cs="Arial" w:eastAsia="Arial" w:hAnsi="Arial"/>
          <w:color w:val="2A2520"/>
          <w:sz w:val="21"/>
          <w:szCs w:val="21"/>
        </w:rPr>
        <w:t xml:space="preserve"> La Marzocco, Nuova Simonelli, Rancilio, Astoria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A2520"/>
          <w:sz w:val="21"/>
          <w:szCs w:val="21"/>
        </w:rPr>
        <w:t xml:space="preserve">Máy xay: </w:t>
      </w:r>
      <w:r>
        <w:rPr>
          <w:rFonts w:ascii="Arial" w:cs="Arial" w:eastAsia="Arial" w:hAnsi="Arial"/>
          <w:color w:val="2A2520"/>
          <w:sz w:val="21"/>
          <w:szCs w:val="21"/>
        </w:rPr>
        <w:t xml:space="preserve"> Eureka, Mazzer, Compak, Fiorenzato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A2520"/>
          <w:sz w:val="21"/>
          <w:szCs w:val="21"/>
        </w:rPr>
        <w:t xml:space="preserve">Máy pha tự động: </w:t>
      </w:r>
      <w:r>
        <w:rPr>
          <w:rFonts w:ascii="Arial" w:cs="Arial" w:eastAsia="Arial" w:hAnsi="Arial"/>
          <w:color w:val="2A2520"/>
          <w:sz w:val="21"/>
          <w:szCs w:val="21"/>
        </w:rPr>
        <w:t xml:space="preserve"> Jura, WMF, Melitta</w:t>
      </w:r>
    </w:p>
    <w:p>
      <w:pPr>
        <w:pBdr>
          <w:bottom w:val="single" w:color="D0C8BB" w:sz="1" w:space="8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2. PHỄU CHUYỂN ĐỔI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2520"/>
          <w:sz w:val="26"/>
          <w:szCs w:val="26"/>
        </w:rPr>
        <w:t xml:space="preserve">Stage 1: AWARENESS — Thu hút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A2520"/>
          <w:sz w:val="21"/>
          <w:szCs w:val="21"/>
        </w:rPr>
        <w:t xml:space="preserve">Kênh tiếp cận:</w:t>
      </w:r>
      <w:r>
        <w:rPr>
          <w:rFonts w:ascii="Arial" w:cs="Arial" w:eastAsia="Arial" w:hAnsi="Arial"/>
          <w:color w:val="6B60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Landing page SEO: "sửa máy pha cà phê TP.HCM", "bảo trì máy espresso"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Facebook Ads: Target chủ quán cà phê TP.HCM, 25–45 tuổi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Zalo OA: Bài viết tips bảo trì máy → kéo về landing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Google Ads: Từ khóa sửa chữa + khu vực cụ thể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2520"/>
          <w:sz w:val="26"/>
          <w:szCs w:val="26"/>
        </w:rPr>
        <w:t xml:space="preserve">Stage 2: INTEREST — Landing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Bảng giá minh bạch → Tạo trust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Đánh giá từ chủ quán thật → Social proof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Hotline + Zalo chat → Liên hệ nhanh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Form đặt lịch sửa → Thu lead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2A2520"/>
          <w:sz w:val="21"/>
          <w:szCs w:val="21"/>
        </w:rPr>
        <w:t xml:space="preserve">Lead magnet: "Checklist bảo trì máy pha — 10 bước tự kiểm tra" (PDF miễn phí)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2520"/>
          <w:sz w:val="26"/>
          <w:szCs w:val="26"/>
        </w:rPr>
        <w:t xml:space="preserve">Stage 3: DECISION — Tư vấn &amp; Báo giá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Khách gửi form / gọi hotline / nhắn Zalo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Nhân viên tư vấn xác nhận tình trạng, báo giá sơ bộ (trong 2 giờ)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Đặt lịch KTV đến quán (24h gói cơ bản / 4h gói Premium)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KTV kiểm tra, báo giá chính xác, khách xác nhận mới tiến hành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4823A"/>
          <w:sz w:val="26"/>
          <w:szCs w:val="26"/>
        </w:rPr>
        <w:t xml:space="preserve">Stage 4: ACTION — Sửa máy + Tư vấn cà phê</w:t>
      </w:r>
    </w:p>
    <w:p>
      <w:pPr>
        <w:spacing w:after="12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Đây là touchpoint chuyển đổi quan trọng nhất — kỹ thuật viên tại quán: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Sửa máy / bảo trì theo yêu cầu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2A2520"/>
          <w:sz w:val="21"/>
          <w:szCs w:val="21"/>
        </w:rPr>
        <w:t xml:space="preserve">Kiểm tra cà phê đang dùng</w:t>
      </w:r>
      <w:r>
        <w:rPr>
          <w:rFonts w:ascii="Arial" w:cs="Arial" w:eastAsia="Arial" w:hAnsi="Arial"/>
          <w:color w:val="6B6055"/>
          <w:sz w:val="21"/>
          <w:szCs w:val="21"/>
        </w:rPr>
        <w:t xml:space="preserve"> → Hỏi nguồn, giá, chất lượng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2A2520"/>
          <w:sz w:val="21"/>
          <w:szCs w:val="21"/>
        </w:rPr>
        <w:t xml:space="preserve">Demo pha thử cà phê GU169</w:t>
      </w:r>
      <w:r>
        <w:rPr>
          <w:rFonts w:ascii="Arial" w:cs="Arial" w:eastAsia="Arial" w:hAnsi="Arial"/>
          <w:color w:val="6B6055"/>
          <w:sz w:val="21"/>
          <w:szCs w:val="21"/>
        </w:rPr>
        <w:t xml:space="preserve"> trên máy vừa sửa xong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color w:val="2A2520"/>
          <w:sz w:val="21"/>
          <w:szCs w:val="21"/>
        </w:rPr>
        <w:t xml:space="preserve">Giải thích: "Máy đã clean, cà phê chất lượng sẽ cho shot hoàn hảo"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color w:val="C4823A"/>
          <w:sz w:val="21"/>
          <w:szCs w:val="21"/>
        </w:rPr>
        <w:t xml:space="preserve">Tặng 500g GU169</w:t>
      </w:r>
      <w:r>
        <w:rPr>
          <w:rFonts w:ascii="Arial" w:cs="Arial" w:eastAsia="Arial" w:hAnsi="Arial"/>
          <w:color w:val="6B6055"/>
          <w:sz w:val="21"/>
          <w:szCs w:val="21"/>
        </w:rPr>
        <w:t xml:space="preserve"> — "Anh/chị dùng thử, thấy ổn em giao định kỳ"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2520"/>
          <w:sz w:val="26"/>
          <w:szCs w:val="26"/>
        </w:rPr>
        <w:t xml:space="preserve">Stage 5: RETENTION — Chuyển đổi &amp; Giữ chân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A2520"/>
          <w:sz w:val="21"/>
          <w:szCs w:val="21"/>
        </w:rPr>
        <w:t xml:space="preserve">Follow-up sau 3–7 ngày (qua Zalo):</w:t>
      </w:r>
      <w:r>
        <w:rPr>
          <w:rFonts w:ascii="Arial" w:cs="Arial" w:eastAsia="Arial" w:hAnsi="Arial"/>
          <w:color w:val="6B60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Hỏi thăm: "Máy chạy ổn không? Cà phê dùng thử sao rồi?"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Nếu thích → Chốt đơn cà phê định kỳ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Nếu chưa → Gửi thêm mẫu blend khác, tư vấn recipe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A2520"/>
          <w:sz w:val="21"/>
          <w:szCs w:val="21"/>
        </w:rPr>
        <w:t xml:space="preserve">Combo ưu đãi:</w:t>
      </w:r>
      <w:r>
        <w:rPr>
          <w:rFonts w:ascii="Arial" w:cs="Arial" w:eastAsia="Arial" w:hAnsi="Arial"/>
          <w:color w:val="6B6055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Sửa máy + Mua 5kg cà phê đầu → Giảm 20% tổng bill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Ký gói bảo trì + Cà phê → Giảm thêm 10–15%</w:t>
      </w:r>
    </w:p>
    <w:p>
      <w:pPr>
        <w:pBdr>
          <w:bottom w:val="single" w:color="D0C8BB" w:sz="1" w:space="8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3. CHỈ SỐ MỤC TIÊU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c>
          <w:tcPr>
            <w:tcW w:type="dxa" w:w="3600"/>
            <w:shd w:fill="2D6A4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Chỉ số</w:t>
            </w:r>
          </w:p>
        </w:tc>
        <w:tc>
          <w:tcPr>
            <w:tcW w:type="dxa" w:w="1920"/>
            <w:shd w:fill="2D6A4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Tháng 1–3</w:t>
            </w:r>
          </w:p>
        </w:tc>
        <w:tc>
          <w:tcPr>
            <w:tcW w:type="dxa" w:w="1920"/>
            <w:shd w:fill="2D6A4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Tháng 4–6</w:t>
            </w:r>
          </w:p>
        </w:tc>
        <w:tc>
          <w:tcPr>
            <w:tcW w:type="dxa" w:w="1920"/>
            <w:shd w:fill="2D6A4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Tháng 7–12</w:t>
            </w:r>
          </w:p>
        </w:tc>
      </w:tr>
      <w:tr>
        <w:tc>
          <w:tcPr>
            <w:tcW w:type="dxa" w:w="3600"/>
            <w:shd w:fill="F5F2ED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9"/>
                <w:szCs w:val="19"/>
              </w:rPr>
              <w:t xml:space="preserve">Lead / tháng (form + Zalo)</w:t>
            </w:r>
          </w:p>
        </w:tc>
        <w:tc>
          <w:tcPr>
            <w:tcW w:type="dxa" w:w="1920"/>
            <w:shd w:fill="F5F2ED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9"/>
                <w:szCs w:val="19"/>
              </w:rPr>
              <w:t xml:space="preserve">30</w:t>
            </w:r>
          </w:p>
        </w:tc>
        <w:tc>
          <w:tcPr>
            <w:tcW w:type="dxa" w:w="1920"/>
            <w:shd w:fill="F5F2ED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9"/>
                <w:szCs w:val="19"/>
              </w:rPr>
              <w:t xml:space="preserve">60</w:t>
            </w:r>
          </w:p>
        </w:tc>
        <w:tc>
          <w:tcPr>
            <w:tcW w:type="dxa" w:w="1920"/>
            <w:shd w:fill="F5F2ED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A2520"/>
                <w:sz w:val="19"/>
                <w:szCs w:val="19"/>
              </w:rPr>
              <w:t xml:space="preserve">100+</w:t>
            </w:r>
          </w:p>
        </w:tc>
      </w:tr>
      <w:tr>
        <w:tc>
          <w:tcPr>
            <w:tcW w:type="dxa" w:w="36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9"/>
                <w:szCs w:val="19"/>
              </w:rPr>
              <w:t xml:space="preserve">Đơn sửa / bảo trì</w:t>
            </w:r>
          </w:p>
        </w:tc>
        <w:tc>
          <w:tcPr>
            <w:tcW w:type="dxa" w:w="192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9"/>
                <w:szCs w:val="19"/>
              </w:rPr>
              <w:t xml:space="preserve">15</w:t>
            </w:r>
          </w:p>
        </w:tc>
        <w:tc>
          <w:tcPr>
            <w:tcW w:type="dxa" w:w="192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9"/>
                <w:szCs w:val="19"/>
              </w:rPr>
              <w:t xml:space="preserve">35</w:t>
            </w:r>
          </w:p>
        </w:tc>
        <w:tc>
          <w:tcPr>
            <w:tcW w:type="dxa" w:w="192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A2520"/>
                <w:sz w:val="19"/>
                <w:szCs w:val="19"/>
              </w:rPr>
              <w:t xml:space="preserve">60+</w:t>
            </w:r>
          </w:p>
        </w:tc>
      </w:tr>
      <w:tr>
        <w:tc>
          <w:tcPr>
            <w:tcW w:type="dxa" w:w="3600"/>
            <w:shd w:fill="F5F2ED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9"/>
                <w:szCs w:val="19"/>
              </w:rPr>
              <w:t xml:space="preserve">Tỷ lệ chuyển đổi → cà phê</w:t>
            </w:r>
          </w:p>
        </w:tc>
        <w:tc>
          <w:tcPr>
            <w:tcW w:type="dxa" w:w="1920"/>
            <w:shd w:fill="F5F2ED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9"/>
                <w:szCs w:val="19"/>
              </w:rPr>
              <w:t xml:space="preserve">20%</w:t>
            </w:r>
          </w:p>
        </w:tc>
        <w:tc>
          <w:tcPr>
            <w:tcW w:type="dxa" w:w="1920"/>
            <w:shd w:fill="F5F2ED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9"/>
                <w:szCs w:val="19"/>
              </w:rPr>
              <w:t xml:space="preserve">30%</w:t>
            </w:r>
          </w:p>
        </w:tc>
        <w:tc>
          <w:tcPr>
            <w:tcW w:type="dxa" w:w="1920"/>
            <w:shd w:fill="F5F2ED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A2520"/>
                <w:sz w:val="19"/>
                <w:szCs w:val="19"/>
              </w:rPr>
              <w:t xml:space="preserve">40%</w:t>
            </w:r>
          </w:p>
        </w:tc>
      </w:tr>
      <w:tr>
        <w:tc>
          <w:tcPr>
            <w:tcW w:type="dxa" w:w="36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9"/>
                <w:szCs w:val="19"/>
              </w:rPr>
              <w:t xml:space="preserve">Khách cà phê định kỳ (tích lũy)</w:t>
            </w:r>
          </w:p>
        </w:tc>
        <w:tc>
          <w:tcPr>
            <w:tcW w:type="dxa" w:w="192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9"/>
                <w:szCs w:val="19"/>
              </w:rPr>
              <w:t xml:space="preserve">3</w:t>
            </w:r>
          </w:p>
        </w:tc>
        <w:tc>
          <w:tcPr>
            <w:tcW w:type="dxa" w:w="192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9"/>
                <w:szCs w:val="19"/>
              </w:rPr>
              <w:t xml:space="preserve">15</w:t>
            </w:r>
          </w:p>
        </w:tc>
        <w:tc>
          <w:tcPr>
            <w:tcW w:type="dxa" w:w="192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A2520"/>
                <w:sz w:val="19"/>
                <w:szCs w:val="19"/>
              </w:rPr>
              <w:t xml:space="preserve">40+</w:t>
            </w:r>
          </w:p>
        </w:tc>
      </w:tr>
      <w:tr>
        <w:tc>
          <w:tcPr>
            <w:tcW w:type="dxa" w:w="3600"/>
            <w:shd w:fill="F5F2ED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9"/>
                <w:szCs w:val="19"/>
              </w:rPr>
              <w:t xml:space="preserve">Doanh thu sửa máy / tháng</w:t>
            </w:r>
          </w:p>
        </w:tc>
        <w:tc>
          <w:tcPr>
            <w:tcW w:type="dxa" w:w="1920"/>
            <w:shd w:fill="F5F2ED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9"/>
                <w:szCs w:val="19"/>
              </w:rPr>
              <w:t xml:space="preserve">8 triệu</w:t>
            </w:r>
          </w:p>
        </w:tc>
        <w:tc>
          <w:tcPr>
            <w:tcW w:type="dxa" w:w="1920"/>
            <w:shd w:fill="F5F2ED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9"/>
                <w:szCs w:val="19"/>
              </w:rPr>
              <w:t xml:space="preserve">20 triệu</w:t>
            </w:r>
          </w:p>
        </w:tc>
        <w:tc>
          <w:tcPr>
            <w:tcW w:type="dxa" w:w="1920"/>
            <w:shd w:fill="F5F2ED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A2520"/>
                <w:sz w:val="19"/>
                <w:szCs w:val="19"/>
              </w:rPr>
              <w:t xml:space="preserve">40 triệu+</w:t>
            </w:r>
          </w:p>
        </w:tc>
      </w:tr>
      <w:tr>
        <w:tc>
          <w:tcPr>
            <w:tcW w:type="dxa" w:w="3600"/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9"/>
                <w:szCs w:val="19"/>
              </w:rPr>
              <w:t xml:space="preserve">DT cà phê từ kênh sửa máy</w:t>
            </w:r>
          </w:p>
        </w:tc>
        <w:tc>
          <w:tcPr>
            <w:tcW w:type="dxa" w:w="192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9"/>
                <w:szCs w:val="19"/>
              </w:rPr>
              <w:t xml:space="preserve">3 triệu</w:t>
            </w:r>
          </w:p>
        </w:tc>
        <w:tc>
          <w:tcPr>
            <w:tcW w:type="dxa" w:w="192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9"/>
                <w:szCs w:val="19"/>
              </w:rPr>
              <w:t xml:space="preserve">12 triệu</w:t>
            </w:r>
          </w:p>
        </w:tc>
        <w:tc>
          <w:tcPr>
            <w:tcW w:type="dxa" w:w="1920"/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A2520"/>
                <w:sz w:val="19"/>
                <w:szCs w:val="19"/>
              </w:rPr>
              <w:t xml:space="preserve">35 triệu+</w:t>
            </w:r>
          </w:p>
        </w:tc>
      </w:tr>
    </w:tbl>
    <w:p>
      <w:pPr>
        <w:pBdr>
          <w:bottom w:val="single" w:color="D0C8BB" w:sz="1" w:space="8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4. LỘ TRÌNH TRIỂN KHAI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2520"/>
          <w:sz w:val="26"/>
          <w:szCs w:val="26"/>
        </w:rPr>
        <w:t xml:space="preserve">Phase 1: Chuẩn bị — Tuần 1–2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Xây dựng landing page sửa máy pha (voicoffee.vn/sua-may-pha)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Setup form lead → Zalo CRM / n8n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Chuẩn bị bảng giá &amp; quy trình sửa chữa nội bộ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Tìm &amp; đào tạo kỹ thuật viên (1–2 người, cộng tác viên)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Chuẩn bị kit demo: 500g GU169 sample × 20 bộ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2520"/>
          <w:sz w:val="26"/>
          <w:szCs w:val="26"/>
        </w:rPr>
        <w:t xml:space="preserve">Phase 2: Ra mắt mềm — Tuần 3–4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Publish landing page, kết nối domain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Chạy Facebook Ads test budget 2 triệu/tuần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Zalo OA: Đăng 3 bài tips bảo trì máy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Xử lý 10–15 đơn đầu tiên, thu feedback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2520"/>
          <w:sz w:val="26"/>
          <w:szCs w:val="26"/>
        </w:rPr>
        <w:t xml:space="preserve">Phase 3: Tối ưu — Tháng 2–3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Phân tích data: kênh nào ra lead chất lượng nhất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A/B test landing page (CTA, layout, giá)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Thu thập đánh giá từ khách → đưa lên landing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Tăng budget ads kênh hiệu quả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Triển khai quy trình upsell chuẩn cho kỹ thuật viên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2520"/>
          <w:sz w:val="26"/>
          <w:szCs w:val="26"/>
        </w:rPr>
        <w:t xml:space="preserve">Phase 4: Mở rộng — Tháng 4–6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Ra mắt gói bảo trì Tiêu chuẩn &amp; Premium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SEO organic: Blog 2 bài/tuần về bảo trì máy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Google Ads: Từ khóa sửa máy + quận cụ thể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Automation: n8n flow tự động follow-up Zalo sau sửa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Combo sửa máy + cà phê định kỳ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2520"/>
          <w:sz w:val="26"/>
          <w:szCs w:val="26"/>
        </w:rPr>
        <w:t xml:space="preserve">Phase 5: Hệ thống hóa — Tháng 7–12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Dashboard theo dõi: lead → sửa → chuyển đổi cà phê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Mở rộng team kỹ thuật (3–5 người)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Partnership: Đại lý máy pha → Referral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A2520"/>
          <w:sz w:val="21"/>
          <w:szCs w:val="21"/>
        </w:rPr>
        <w:t xml:space="preserve">Xem xét mở rộng Bình Dương, Đồng Nai</w:t>
      </w:r>
    </w:p>
    <w:p>
      <w:pPr>
        <w:pBdr>
          <w:bottom w:val="single" w:color="D0C8BB" w:sz="1" w:space="8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2D6A4F"/>
          <w:sz w:val="18"/>
          <w:szCs w:val="18"/>
        </w:rPr>
        <w:t xml:space="preserve">Vối Coffee — </w:t>
      </w:r>
      <w:r>
        <w:rPr>
          <w:rFonts w:ascii="Arial" w:cs="Arial" w:eastAsia="Arial" w:hAnsi="Arial"/>
          <w:color w:val="6B6055"/>
          <w:sz w:val="18"/>
          <w:szCs w:val="18"/>
        </w:rPr>
        <w:t xml:space="preserve">voicoffee.vn  •  crm.voicoffee.vn  •  0898 898 236</w:t>
      </w:r>
    </w:p>
    <w:sectPr>
      <w:pgSz w:w="12240" w:h="15840" w:orient="portrait"/>
      <w:pgMar w:top="12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5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2026-09-14T03:01:08.024Z</dcterms:created>
  <dcterms:modified xsi:type="dcterms:W3CDTF">2026-09-14T03:01:08.024Z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