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DFC46" w14:textId="7240A242" w:rsidR="6555F746" w:rsidRPr="00F04E0D" w:rsidRDefault="6555F746" w:rsidP="6555F746">
      <w:pPr>
        <w:spacing w:after="120" w:line="24" w:lineRule="atLeast"/>
        <w:ind w:right="332"/>
        <w:rPr>
          <w:rFonts w:ascii="Times New Roman" w:eastAsia="Times New Roman" w:hAnsi="Times New Roman" w:cs="Times New Roman"/>
          <w:bCs/>
          <w:color w:val="000000" w:themeColor="text1"/>
          <w:sz w:val="26"/>
          <w:szCs w:val="32"/>
          <w:lang w:val="vi-VN"/>
        </w:rPr>
      </w:pPr>
    </w:p>
    <w:p w14:paraId="51976FB9" w14:textId="24172DCF" w:rsidR="273A4E7C" w:rsidRPr="00C84640" w:rsidRDefault="273A4E7C" w:rsidP="6555F746">
      <w:pPr>
        <w:spacing w:after="120" w:line="24" w:lineRule="atLeast"/>
        <w:ind w:right="332"/>
        <w:jc w:val="center"/>
        <w:rPr>
          <w:rFonts w:ascii="Times New Roman" w:eastAsia="Times New Roman" w:hAnsi="Times New Roman" w:cs="Times New Roman"/>
          <w:b/>
          <w:color w:val="000000" w:themeColor="text1"/>
          <w:sz w:val="26"/>
          <w:szCs w:val="32"/>
          <w:lang w:val="vi-VN"/>
        </w:rPr>
      </w:pPr>
      <w:r w:rsidRPr="00C84640">
        <w:rPr>
          <w:rFonts w:ascii="Times New Roman" w:eastAsia="Times New Roman" w:hAnsi="Times New Roman" w:cs="Times New Roman"/>
          <w:b/>
          <w:bCs/>
          <w:color w:val="000000" w:themeColor="text1"/>
          <w:sz w:val="26"/>
          <w:szCs w:val="32"/>
          <w:lang w:val="vi-VN"/>
        </w:rPr>
        <w:t>TRƯỜNG ĐẠI HỌC NAM CẦN THƠ</w:t>
      </w:r>
    </w:p>
    <w:p w14:paraId="6970EE5B" w14:textId="14BEF83B" w:rsidR="273A4E7C" w:rsidRPr="00C84640" w:rsidRDefault="273A4E7C" w:rsidP="6555F746">
      <w:pPr>
        <w:spacing w:after="120" w:line="24" w:lineRule="atLeast"/>
        <w:ind w:left="14" w:right="332" w:hanging="8"/>
        <w:jc w:val="center"/>
        <w:rPr>
          <w:rFonts w:ascii="Times New Roman" w:eastAsia="Times New Roman" w:hAnsi="Times New Roman" w:cs="Times New Roman"/>
          <w:b/>
          <w:color w:val="000000" w:themeColor="text1"/>
          <w:sz w:val="26"/>
          <w:szCs w:val="32"/>
          <w:lang w:val="vi-VN"/>
        </w:rPr>
      </w:pPr>
      <w:r w:rsidRPr="00C84640">
        <w:rPr>
          <w:rFonts w:ascii="Times New Roman" w:eastAsia="Times New Roman" w:hAnsi="Times New Roman" w:cs="Times New Roman"/>
          <w:b/>
          <w:bCs/>
          <w:color w:val="000000" w:themeColor="text1"/>
          <w:sz w:val="26"/>
          <w:szCs w:val="32"/>
          <w:lang w:val="vi-VN"/>
        </w:rPr>
        <w:t>KHOA CÔNG NGHỆ THÔNG TIN &amp; TRUYỀN THÔNG</w:t>
      </w:r>
    </w:p>
    <w:p w14:paraId="59FD06F4" w14:textId="1158DE67" w:rsidR="7AABB83F" w:rsidRPr="00F04E0D" w:rsidRDefault="7AABB83F" w:rsidP="6555F746">
      <w:pPr>
        <w:keepNext/>
        <w:keepLines/>
        <w:spacing w:after="93" w:line="24" w:lineRule="atLeast"/>
        <w:ind w:left="10" w:right="329" w:hanging="10"/>
        <w:jc w:val="center"/>
        <w:rPr>
          <w:rFonts w:ascii="Times New Roman" w:hAnsi="Times New Roman"/>
          <w:sz w:val="26"/>
        </w:rPr>
      </w:pPr>
      <w:r w:rsidRPr="00F04E0D">
        <w:rPr>
          <w:rFonts w:ascii="Times New Roman" w:hAnsi="Times New Roman"/>
          <w:noProof/>
          <w:sz w:val="26"/>
        </w:rPr>
        <w:drawing>
          <wp:inline distT="0" distB="0" distL="0" distR="0" wp14:anchorId="4B18CA30" wp14:editId="1B6A46F6">
            <wp:extent cx="2171700" cy="1562100"/>
            <wp:effectExtent l="0" t="0" r="0" b="0"/>
            <wp:docPr id="2103202607" name="Picture 210320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71700" cy="1562100"/>
                    </a:xfrm>
                    <a:prstGeom prst="rect">
                      <a:avLst/>
                    </a:prstGeom>
                  </pic:spPr>
                </pic:pic>
              </a:graphicData>
            </a:graphic>
          </wp:inline>
        </w:drawing>
      </w:r>
    </w:p>
    <w:p w14:paraId="7C09C6E4" w14:textId="70F2ED15" w:rsidR="6555F746" w:rsidRPr="00F04E0D" w:rsidRDefault="6555F746" w:rsidP="6555F746">
      <w:pPr>
        <w:spacing w:after="120" w:line="24" w:lineRule="atLeast"/>
        <w:ind w:left="14" w:right="332" w:hanging="8"/>
        <w:jc w:val="center"/>
        <w:rPr>
          <w:rFonts w:ascii="Times New Roman" w:eastAsia="Times New Roman" w:hAnsi="Times New Roman" w:cs="Times New Roman"/>
          <w:bCs/>
          <w:color w:val="000000" w:themeColor="text1"/>
          <w:sz w:val="26"/>
          <w:szCs w:val="32"/>
          <w:lang w:val="vi-VN"/>
        </w:rPr>
      </w:pPr>
    </w:p>
    <w:p w14:paraId="7325DAF3" w14:textId="0AA9F5B5" w:rsidR="273A4E7C" w:rsidRPr="00C84640" w:rsidRDefault="273A4E7C" w:rsidP="0037671F">
      <w:pPr>
        <w:spacing w:after="120" w:line="24" w:lineRule="atLeast"/>
        <w:ind w:left="14" w:right="332" w:hanging="8"/>
        <w:jc w:val="center"/>
        <w:rPr>
          <w:rFonts w:ascii="Times New Roman" w:eastAsia="Times New Roman" w:hAnsi="Times New Roman" w:cs="Times New Roman"/>
          <w:b/>
          <w:color w:val="000000" w:themeColor="text1"/>
          <w:sz w:val="26"/>
          <w:szCs w:val="32"/>
          <w:lang w:val="vi-VN"/>
        </w:rPr>
      </w:pPr>
      <w:r w:rsidRPr="00C84640">
        <w:rPr>
          <w:rFonts w:ascii="Times New Roman" w:eastAsia="Times New Roman" w:hAnsi="Times New Roman" w:cs="Times New Roman"/>
          <w:b/>
          <w:bCs/>
          <w:color w:val="000000" w:themeColor="text1"/>
          <w:sz w:val="26"/>
          <w:szCs w:val="32"/>
          <w:lang w:val="vi-VN"/>
        </w:rPr>
        <w:t xml:space="preserve">BÁO CÁO </w:t>
      </w:r>
      <w:r w:rsidR="0037671F" w:rsidRPr="00C84640">
        <w:rPr>
          <w:rFonts w:ascii="Times New Roman" w:eastAsia="Times New Roman" w:hAnsi="Times New Roman" w:cs="Times New Roman"/>
          <w:b/>
          <w:bCs/>
          <w:color w:val="000000" w:themeColor="text1"/>
          <w:sz w:val="26"/>
          <w:szCs w:val="32"/>
          <w:lang w:val="vi-VN"/>
        </w:rPr>
        <w:t>ĐỒ ÁN CƠ SỞ 1</w:t>
      </w:r>
    </w:p>
    <w:p w14:paraId="4384C956" w14:textId="7BC49F3C" w:rsidR="6555F746" w:rsidRPr="00F04E0D" w:rsidRDefault="6555F746" w:rsidP="6555F746">
      <w:pPr>
        <w:keepNext/>
        <w:keepLines/>
        <w:spacing w:after="93" w:line="24" w:lineRule="atLeast"/>
        <w:ind w:left="10" w:right="329" w:hanging="10"/>
        <w:rPr>
          <w:rFonts w:ascii="Times New Roman" w:eastAsia="Times New Roman" w:hAnsi="Times New Roman" w:cs="Times New Roman"/>
          <w:bCs/>
          <w:color w:val="000000" w:themeColor="text1"/>
          <w:sz w:val="26"/>
          <w:szCs w:val="26"/>
          <w:lang w:val="vi-VN"/>
        </w:rPr>
      </w:pPr>
    </w:p>
    <w:p w14:paraId="4AB4287A" w14:textId="5F2A3BE5" w:rsidR="6555F746" w:rsidRPr="00F04E0D" w:rsidRDefault="6555F746" w:rsidP="6555F746">
      <w:pPr>
        <w:spacing w:after="120" w:line="24" w:lineRule="atLeast"/>
        <w:ind w:left="14" w:right="332" w:hanging="8"/>
        <w:jc w:val="center"/>
        <w:rPr>
          <w:rFonts w:ascii="Times New Roman" w:eastAsia="Times New Roman" w:hAnsi="Times New Roman" w:cs="Times New Roman"/>
          <w:color w:val="000000" w:themeColor="text1"/>
          <w:sz w:val="26"/>
          <w:szCs w:val="28"/>
          <w:lang w:val="vi-VN"/>
        </w:rPr>
      </w:pPr>
    </w:p>
    <w:p w14:paraId="5E1AE344" w14:textId="60BCEEDE" w:rsidR="273A4E7C" w:rsidRPr="00C84640" w:rsidRDefault="273A4E7C" w:rsidP="6298AD1F">
      <w:pPr>
        <w:spacing w:after="120" w:line="24" w:lineRule="atLeast"/>
        <w:ind w:left="14" w:right="332" w:hanging="8"/>
        <w:jc w:val="center"/>
        <w:rPr>
          <w:rFonts w:ascii="Times New Roman" w:eastAsia="Times New Roman" w:hAnsi="Times New Roman" w:cs="Times New Roman"/>
          <w:b/>
          <w:color w:val="000000" w:themeColor="text1"/>
          <w:sz w:val="26"/>
          <w:szCs w:val="28"/>
        </w:rPr>
      </w:pPr>
      <w:r w:rsidRPr="00C84640">
        <w:rPr>
          <w:rFonts w:ascii="Times New Roman" w:eastAsia="Times New Roman" w:hAnsi="Times New Roman" w:cs="Times New Roman"/>
          <w:b/>
          <w:bCs/>
          <w:color w:val="000000" w:themeColor="text1"/>
          <w:sz w:val="26"/>
          <w:szCs w:val="28"/>
        </w:rPr>
        <w:t>Đề tài</w:t>
      </w:r>
      <w:r w:rsidR="00C84640">
        <w:rPr>
          <w:rFonts w:ascii="Times New Roman" w:eastAsia="Times New Roman" w:hAnsi="Times New Roman" w:cs="Times New Roman"/>
          <w:b/>
          <w:bCs/>
          <w:color w:val="000000" w:themeColor="text1"/>
          <w:sz w:val="26"/>
          <w:szCs w:val="28"/>
        </w:rPr>
        <w:t>:</w:t>
      </w:r>
    </w:p>
    <w:p w14:paraId="17AC42A5" w14:textId="77777777" w:rsidR="001D5D53" w:rsidRPr="001D5D53" w:rsidRDefault="001D5D53" w:rsidP="6298AD1F">
      <w:pPr>
        <w:spacing w:after="120" w:line="24" w:lineRule="atLeast"/>
        <w:ind w:right="332"/>
        <w:jc w:val="center"/>
        <w:rPr>
          <w:rFonts w:ascii="Times New Roman" w:eastAsia="Times New Roman" w:hAnsi="Times New Roman" w:cs="Times New Roman"/>
          <w:b/>
          <w:bCs/>
          <w:color w:val="000000" w:themeColor="text1"/>
          <w:sz w:val="26"/>
          <w:szCs w:val="26"/>
        </w:rPr>
      </w:pPr>
      <w:r w:rsidRPr="001D5D53">
        <w:rPr>
          <w:rFonts w:ascii="Times New Roman" w:eastAsia="Times New Roman" w:hAnsi="Times New Roman" w:cs="Times New Roman"/>
          <w:b/>
          <w:bCs/>
          <w:color w:val="000000" w:themeColor="text1"/>
          <w:sz w:val="26"/>
          <w:szCs w:val="26"/>
        </w:rPr>
        <w:t xml:space="preserve">Xây dựng phần mềm ứng dụng quản lý </w:t>
      </w:r>
    </w:p>
    <w:p w14:paraId="05949308" w14:textId="35BFBC6C" w:rsidR="273A4E7C" w:rsidRPr="001D5D53" w:rsidRDefault="001D5D53" w:rsidP="6298AD1F">
      <w:pPr>
        <w:spacing w:after="120" w:line="24" w:lineRule="atLeast"/>
        <w:ind w:right="332"/>
        <w:jc w:val="center"/>
        <w:rPr>
          <w:rFonts w:ascii="Times New Roman" w:eastAsia="Times New Roman" w:hAnsi="Times New Roman" w:cs="Times New Roman"/>
          <w:b/>
          <w:bCs/>
          <w:color w:val="000000" w:themeColor="text1"/>
          <w:sz w:val="26"/>
          <w:szCs w:val="26"/>
        </w:rPr>
      </w:pPr>
      <w:r w:rsidRPr="001D5D53">
        <w:rPr>
          <w:rFonts w:ascii="Times New Roman" w:eastAsia="Times New Roman" w:hAnsi="Times New Roman" w:cs="Times New Roman"/>
          <w:b/>
          <w:bCs/>
          <w:color w:val="000000" w:themeColor="text1"/>
          <w:sz w:val="26"/>
          <w:szCs w:val="26"/>
        </w:rPr>
        <w:t>mua bán linh kiện laptop</w:t>
      </w:r>
      <w:r w:rsidR="2F53DA5B" w:rsidRPr="001D5D53">
        <w:rPr>
          <w:rFonts w:ascii="Times New Roman" w:eastAsia="Times New Roman" w:hAnsi="Times New Roman" w:cs="Times New Roman"/>
          <w:b/>
          <w:bCs/>
          <w:color w:val="000000" w:themeColor="text1"/>
          <w:sz w:val="26"/>
          <w:szCs w:val="26"/>
        </w:rPr>
        <w:t xml:space="preserve">    </w:t>
      </w:r>
    </w:p>
    <w:p w14:paraId="2408C096" w14:textId="0EB37F9F" w:rsidR="273A4E7C" w:rsidRPr="00F04E0D" w:rsidRDefault="2F53DA5B" w:rsidP="0037671F">
      <w:pPr>
        <w:spacing w:after="120" w:line="24" w:lineRule="atLeast"/>
        <w:ind w:right="332"/>
        <w:jc w:val="center"/>
        <w:rPr>
          <w:rFonts w:ascii="Times New Roman" w:eastAsia="Times New Roman" w:hAnsi="Times New Roman" w:cs="Times New Roman"/>
          <w:bCs/>
          <w:color w:val="000000" w:themeColor="text1"/>
          <w:sz w:val="26"/>
          <w:szCs w:val="32"/>
        </w:rPr>
      </w:pPr>
      <w:r w:rsidRPr="00C84640">
        <w:rPr>
          <w:rFonts w:ascii="Times New Roman" w:eastAsia="Times New Roman" w:hAnsi="Times New Roman" w:cs="Times New Roman"/>
          <w:b/>
          <w:bCs/>
          <w:color w:val="000000" w:themeColor="text1"/>
          <w:sz w:val="26"/>
          <w:szCs w:val="32"/>
        </w:rPr>
        <w:t xml:space="preserve"> </w:t>
      </w:r>
      <w:r w:rsidR="273A4E7C" w:rsidRPr="00C84640">
        <w:rPr>
          <w:rFonts w:ascii="Times New Roman" w:eastAsia="Times New Roman" w:hAnsi="Times New Roman" w:cs="Times New Roman"/>
          <w:b/>
          <w:bCs/>
          <w:color w:val="000000" w:themeColor="text1"/>
          <w:sz w:val="26"/>
          <w:szCs w:val="32"/>
        </w:rPr>
        <w:t>Sinh viên thực hiện</w:t>
      </w:r>
      <w:r w:rsidR="73BF8A0F" w:rsidRPr="00C84640">
        <w:rPr>
          <w:rFonts w:ascii="Times New Roman" w:eastAsia="Times New Roman" w:hAnsi="Times New Roman" w:cs="Times New Roman"/>
          <w:b/>
          <w:bCs/>
          <w:color w:val="000000" w:themeColor="text1"/>
          <w:sz w:val="26"/>
          <w:szCs w:val="32"/>
        </w:rPr>
        <w:t>:</w:t>
      </w:r>
      <w:r w:rsidR="5A0A467C" w:rsidRPr="00F04E0D">
        <w:rPr>
          <w:rFonts w:ascii="Times New Roman" w:eastAsia="Times New Roman" w:hAnsi="Times New Roman" w:cs="Times New Roman"/>
          <w:bCs/>
          <w:color w:val="000000" w:themeColor="text1"/>
          <w:sz w:val="26"/>
          <w:szCs w:val="32"/>
        </w:rPr>
        <w:t xml:space="preserve"> </w:t>
      </w:r>
      <w:r w:rsidR="273A4E7C" w:rsidRPr="00F04E0D">
        <w:rPr>
          <w:rFonts w:ascii="Times New Roman" w:hAnsi="Times New Roman"/>
          <w:sz w:val="26"/>
        </w:rPr>
        <w:tab/>
      </w:r>
      <w:r w:rsidR="273A4E7C" w:rsidRPr="00F04E0D">
        <w:rPr>
          <w:rFonts w:ascii="Times New Roman" w:hAnsi="Times New Roman"/>
          <w:sz w:val="26"/>
        </w:rPr>
        <w:tab/>
      </w:r>
      <w:r w:rsidR="273A4E7C" w:rsidRPr="00F04E0D">
        <w:rPr>
          <w:rFonts w:ascii="Times New Roman" w:hAnsi="Times New Roman"/>
          <w:sz w:val="26"/>
        </w:rPr>
        <w:tab/>
      </w:r>
      <w:r w:rsidR="273A4E7C" w:rsidRPr="00F04E0D">
        <w:rPr>
          <w:rFonts w:ascii="Times New Roman" w:hAnsi="Times New Roman"/>
          <w:sz w:val="26"/>
        </w:rPr>
        <w:tab/>
      </w:r>
      <w:r w:rsidR="00C84640">
        <w:rPr>
          <w:rFonts w:ascii="Times New Roman" w:hAnsi="Times New Roman"/>
          <w:sz w:val="26"/>
        </w:rPr>
        <w:t xml:space="preserve">            </w:t>
      </w:r>
      <w:r w:rsidR="0E363B78" w:rsidRPr="00C84640">
        <w:rPr>
          <w:rFonts w:ascii="Times New Roman" w:eastAsia="Times New Roman" w:hAnsi="Times New Roman" w:cs="Times New Roman"/>
          <w:b/>
          <w:bCs/>
          <w:color w:val="000000" w:themeColor="text1"/>
          <w:sz w:val="26"/>
          <w:szCs w:val="32"/>
        </w:rPr>
        <w:t>G</w:t>
      </w:r>
      <w:r w:rsidR="1690423C" w:rsidRPr="00C84640">
        <w:rPr>
          <w:rFonts w:ascii="Times New Roman" w:eastAsia="Times New Roman" w:hAnsi="Times New Roman" w:cs="Times New Roman"/>
          <w:b/>
          <w:bCs/>
          <w:color w:val="000000" w:themeColor="text1"/>
          <w:sz w:val="26"/>
          <w:szCs w:val="32"/>
        </w:rPr>
        <w:t>iảng viên</w:t>
      </w:r>
      <w:r w:rsidR="00C84640" w:rsidRPr="00C84640">
        <w:rPr>
          <w:rFonts w:ascii="Times New Roman" w:eastAsia="Times New Roman" w:hAnsi="Times New Roman" w:cs="Times New Roman"/>
          <w:b/>
          <w:bCs/>
          <w:color w:val="000000" w:themeColor="text1"/>
          <w:sz w:val="26"/>
          <w:szCs w:val="32"/>
        </w:rPr>
        <w:t xml:space="preserve"> hướng dẫn:</w:t>
      </w:r>
      <w:r w:rsidR="273A4E7C" w:rsidRPr="00F04E0D">
        <w:rPr>
          <w:rFonts w:ascii="Times New Roman" w:hAnsi="Times New Roman"/>
          <w:sz w:val="26"/>
        </w:rPr>
        <w:tab/>
      </w:r>
      <w:r w:rsidR="273A4E7C" w:rsidRPr="00F04E0D">
        <w:rPr>
          <w:rFonts w:ascii="Times New Roman" w:hAnsi="Times New Roman"/>
          <w:sz w:val="26"/>
        </w:rPr>
        <w:tab/>
      </w:r>
      <w:r w:rsidR="273A4E7C" w:rsidRPr="00F04E0D">
        <w:rPr>
          <w:rFonts w:ascii="Times New Roman" w:hAnsi="Times New Roman"/>
          <w:sz w:val="26"/>
        </w:rPr>
        <w:tab/>
      </w:r>
      <w:r w:rsidR="273A4E7C" w:rsidRPr="00F04E0D">
        <w:rPr>
          <w:rFonts w:ascii="Times New Roman" w:hAnsi="Times New Roman"/>
          <w:sz w:val="26"/>
        </w:rPr>
        <w:tab/>
      </w:r>
    </w:p>
    <w:p w14:paraId="4DD331A4" w14:textId="1B61704A" w:rsidR="273A4E7C" w:rsidRPr="00C84640" w:rsidRDefault="273A4E7C" w:rsidP="6298AD1F">
      <w:pPr>
        <w:spacing w:after="120" w:line="24" w:lineRule="atLeast"/>
        <w:ind w:left="8" w:right="332" w:hanging="8"/>
        <w:jc w:val="both"/>
        <w:rPr>
          <w:rFonts w:ascii="Times New Roman" w:eastAsia="Times New Roman" w:hAnsi="Times New Roman" w:cs="Times New Roman"/>
          <w:b/>
          <w:bCs/>
          <w:color w:val="000000" w:themeColor="text1"/>
          <w:sz w:val="26"/>
          <w:szCs w:val="32"/>
          <w:lang w:val="vi-VN"/>
        </w:rPr>
      </w:pPr>
      <w:r w:rsidRPr="00C84640">
        <w:rPr>
          <w:rFonts w:ascii="Times New Roman" w:eastAsia="Times New Roman" w:hAnsi="Times New Roman" w:cs="Times New Roman"/>
          <w:b/>
          <w:bCs/>
          <w:color w:val="000000" w:themeColor="text1"/>
          <w:sz w:val="26"/>
          <w:szCs w:val="32"/>
        </w:rPr>
        <w:t>1.</w:t>
      </w:r>
      <w:r w:rsidR="0037671F" w:rsidRPr="00C84640">
        <w:rPr>
          <w:rFonts w:ascii="Times New Roman" w:eastAsia="Times New Roman" w:hAnsi="Times New Roman" w:cs="Times New Roman"/>
          <w:b/>
          <w:bCs/>
          <w:color w:val="000000" w:themeColor="text1"/>
          <w:sz w:val="26"/>
          <w:szCs w:val="32"/>
          <w:lang w:val="vi-VN"/>
        </w:rPr>
        <w:t xml:space="preserve"> </w:t>
      </w:r>
      <w:proofErr w:type="spellStart"/>
      <w:r w:rsidR="00A06281" w:rsidRPr="00C84640">
        <w:rPr>
          <w:rFonts w:ascii="Times New Roman" w:eastAsia="Times New Roman" w:hAnsi="Times New Roman" w:cs="Times New Roman"/>
          <w:b/>
          <w:bCs/>
          <w:color w:val="000000" w:themeColor="text1"/>
          <w:sz w:val="26"/>
          <w:szCs w:val="32"/>
        </w:rPr>
        <w:t>Nguyễn</w:t>
      </w:r>
      <w:proofErr w:type="spellEnd"/>
      <w:r w:rsidRPr="00C84640">
        <w:rPr>
          <w:rFonts w:ascii="Times New Roman" w:eastAsia="Times New Roman" w:hAnsi="Times New Roman" w:cs="Times New Roman"/>
          <w:b/>
          <w:bCs/>
          <w:color w:val="000000" w:themeColor="text1"/>
          <w:sz w:val="26"/>
          <w:szCs w:val="32"/>
        </w:rPr>
        <w:t xml:space="preserve"> Trọng Nghĩa-221088</w:t>
      </w:r>
      <w:r w:rsidR="0037671F" w:rsidRPr="00C84640">
        <w:rPr>
          <w:rFonts w:ascii="Times New Roman" w:hAnsi="Times New Roman"/>
          <w:b/>
          <w:sz w:val="26"/>
          <w:lang w:val="vi-VN"/>
        </w:rPr>
        <w:t xml:space="preserve"> </w:t>
      </w:r>
      <w:r w:rsidR="0037671F" w:rsidRPr="00C84640">
        <w:rPr>
          <w:rFonts w:ascii="Times New Roman" w:hAnsi="Times New Roman"/>
          <w:b/>
          <w:sz w:val="26"/>
          <w:lang w:val="vi-VN"/>
        </w:rPr>
        <w:tab/>
      </w:r>
      <w:r w:rsidR="0037671F" w:rsidRPr="00C84640">
        <w:rPr>
          <w:rFonts w:ascii="Times New Roman" w:hAnsi="Times New Roman"/>
          <w:b/>
          <w:sz w:val="26"/>
          <w:lang w:val="vi-VN"/>
        </w:rPr>
        <w:tab/>
        <w:t xml:space="preserve">        </w:t>
      </w:r>
      <w:r w:rsidR="0037671F" w:rsidRPr="00C84640">
        <w:rPr>
          <w:rFonts w:ascii="Times New Roman" w:hAnsi="Times New Roman"/>
          <w:b/>
          <w:sz w:val="26"/>
          <w:lang w:val="vi-VN"/>
        </w:rPr>
        <w:tab/>
        <w:t xml:space="preserve">     </w:t>
      </w:r>
      <w:r w:rsidR="00C84640" w:rsidRPr="00C84640">
        <w:rPr>
          <w:rFonts w:ascii="Times New Roman" w:hAnsi="Times New Roman"/>
          <w:b/>
          <w:sz w:val="26"/>
        </w:rPr>
        <w:t xml:space="preserve">           </w:t>
      </w:r>
      <w:r w:rsidR="0037671F" w:rsidRPr="00C84640">
        <w:rPr>
          <w:rFonts w:ascii="Times New Roman" w:hAnsi="Times New Roman"/>
          <w:b/>
          <w:sz w:val="26"/>
          <w:lang w:val="vi-VN"/>
        </w:rPr>
        <w:t xml:space="preserve"> </w:t>
      </w:r>
      <w:r w:rsidR="008E4D4A">
        <w:rPr>
          <w:rFonts w:ascii="Times New Roman" w:hAnsi="Times New Roman"/>
          <w:b/>
          <w:sz w:val="26"/>
        </w:rPr>
        <w:t xml:space="preserve">  </w:t>
      </w:r>
      <w:r w:rsidR="0037671F" w:rsidRPr="00C84640">
        <w:rPr>
          <w:rFonts w:ascii="Times New Roman" w:hAnsi="Times New Roman"/>
          <w:b/>
          <w:sz w:val="26"/>
          <w:lang w:val="vi-VN"/>
        </w:rPr>
        <w:t xml:space="preserve">  </w:t>
      </w:r>
      <w:r w:rsidR="0037671F" w:rsidRPr="00C84640">
        <w:rPr>
          <w:rFonts w:ascii="Times New Roman" w:eastAsia="Times New Roman" w:hAnsi="Times New Roman" w:cs="Times New Roman"/>
          <w:b/>
          <w:bCs/>
          <w:color w:val="000000" w:themeColor="text1"/>
          <w:sz w:val="26"/>
          <w:szCs w:val="32"/>
          <w:lang w:val="vi-VN"/>
        </w:rPr>
        <w:t>Đặng Mạnh Huy</w:t>
      </w:r>
    </w:p>
    <w:p w14:paraId="2B9B7A0C" w14:textId="3B11FAF3" w:rsidR="273A4E7C" w:rsidRPr="00C84640" w:rsidRDefault="273A4E7C" w:rsidP="6298AD1F">
      <w:pPr>
        <w:tabs>
          <w:tab w:val="left" w:pos="2977"/>
        </w:tabs>
        <w:spacing w:after="120" w:line="24" w:lineRule="atLeast"/>
        <w:ind w:left="8" w:right="332" w:hanging="8"/>
        <w:jc w:val="both"/>
        <w:rPr>
          <w:rFonts w:ascii="Times New Roman" w:eastAsia="Times New Roman" w:hAnsi="Times New Roman" w:cs="Times New Roman"/>
          <w:b/>
          <w:color w:val="000000" w:themeColor="text1"/>
          <w:sz w:val="26"/>
          <w:szCs w:val="32"/>
          <w:lang w:val="vi-VN"/>
        </w:rPr>
      </w:pPr>
      <w:r w:rsidRPr="00C84640">
        <w:rPr>
          <w:rFonts w:ascii="Times New Roman" w:eastAsia="Times New Roman" w:hAnsi="Times New Roman" w:cs="Times New Roman"/>
          <w:b/>
          <w:bCs/>
          <w:color w:val="000000" w:themeColor="text1"/>
          <w:sz w:val="26"/>
          <w:szCs w:val="32"/>
          <w:lang w:val="vi-VN"/>
        </w:rPr>
        <w:t>2.</w:t>
      </w:r>
      <w:r w:rsidR="0037671F" w:rsidRPr="00C84640">
        <w:rPr>
          <w:rFonts w:ascii="Times New Roman" w:eastAsia="Times New Roman" w:hAnsi="Times New Roman" w:cs="Times New Roman"/>
          <w:b/>
          <w:bCs/>
          <w:color w:val="000000" w:themeColor="text1"/>
          <w:sz w:val="26"/>
          <w:szCs w:val="32"/>
          <w:lang w:val="vi-VN"/>
        </w:rPr>
        <w:t xml:space="preserve"> Huỳnh Trọng Ngữ-</w:t>
      </w:r>
      <w:r w:rsidR="00E34965" w:rsidRPr="00C84640">
        <w:rPr>
          <w:rFonts w:ascii="Times New Roman" w:eastAsia="Times New Roman" w:hAnsi="Times New Roman" w:cs="Times New Roman"/>
          <w:b/>
          <w:bCs/>
          <w:color w:val="000000" w:themeColor="text1"/>
          <w:sz w:val="26"/>
          <w:szCs w:val="32"/>
          <w:lang w:val="vi-VN"/>
        </w:rPr>
        <w:t>220854</w:t>
      </w:r>
    </w:p>
    <w:p w14:paraId="0AF0C1E1" w14:textId="511D5E68" w:rsidR="6555F746" w:rsidRPr="00F04E0D" w:rsidRDefault="0037671F" w:rsidP="0037671F">
      <w:pPr>
        <w:tabs>
          <w:tab w:val="left" w:pos="2977"/>
        </w:tabs>
        <w:spacing w:after="120" w:line="24" w:lineRule="atLeast"/>
        <w:ind w:right="332" w:hanging="8"/>
        <w:jc w:val="both"/>
        <w:rPr>
          <w:rFonts w:ascii="Times New Roman" w:eastAsia="Times New Roman" w:hAnsi="Times New Roman" w:cs="Times New Roman"/>
          <w:color w:val="000000" w:themeColor="text1"/>
          <w:sz w:val="26"/>
          <w:szCs w:val="28"/>
          <w:lang w:val="vi-VN"/>
        </w:rPr>
      </w:pPr>
      <w:r w:rsidRPr="00F04E0D">
        <w:rPr>
          <w:rFonts w:ascii="Times New Roman" w:eastAsia="Times New Roman" w:hAnsi="Times New Roman" w:cs="Times New Roman"/>
          <w:color w:val="000000" w:themeColor="text1"/>
          <w:sz w:val="26"/>
          <w:szCs w:val="28"/>
          <w:lang w:val="vi-VN"/>
        </w:rPr>
        <w:tab/>
      </w:r>
      <w:r w:rsidRPr="00F04E0D">
        <w:rPr>
          <w:rFonts w:ascii="Times New Roman" w:eastAsia="Times New Roman" w:hAnsi="Times New Roman" w:cs="Times New Roman"/>
          <w:color w:val="000000" w:themeColor="text1"/>
          <w:sz w:val="26"/>
          <w:szCs w:val="28"/>
          <w:lang w:val="vi-VN"/>
        </w:rPr>
        <w:tab/>
      </w:r>
    </w:p>
    <w:p w14:paraId="36F65AFD" w14:textId="325843FA" w:rsidR="6555F746" w:rsidRPr="00F04E0D" w:rsidRDefault="6555F746" w:rsidP="6555F746">
      <w:pPr>
        <w:spacing w:after="120" w:line="24" w:lineRule="atLeast"/>
        <w:ind w:right="332" w:hanging="8"/>
        <w:jc w:val="both"/>
        <w:rPr>
          <w:rFonts w:ascii="Times New Roman" w:eastAsia="Times New Roman" w:hAnsi="Times New Roman" w:cs="Times New Roman"/>
          <w:color w:val="000000" w:themeColor="text1"/>
          <w:sz w:val="26"/>
          <w:szCs w:val="28"/>
          <w:lang w:val="vi-VN"/>
        </w:rPr>
      </w:pPr>
    </w:p>
    <w:p w14:paraId="60C4E91B" w14:textId="6337D25D" w:rsidR="008E4D4A" w:rsidRDefault="008E4D4A" w:rsidP="008E4D4A">
      <w:pPr>
        <w:spacing w:after="120" w:line="24" w:lineRule="atLeast"/>
        <w:ind w:left="14" w:right="332" w:hanging="8"/>
        <w:rPr>
          <w:rFonts w:ascii="Times New Roman" w:eastAsia="Times New Roman" w:hAnsi="Times New Roman" w:cs="Times New Roman"/>
          <w:bCs/>
          <w:color w:val="000000" w:themeColor="text1"/>
          <w:sz w:val="26"/>
          <w:szCs w:val="28"/>
        </w:rPr>
      </w:pPr>
    </w:p>
    <w:p w14:paraId="0B29D5A4" w14:textId="77777777" w:rsidR="008E4D4A" w:rsidRDefault="008E4D4A" w:rsidP="008E4D4A">
      <w:pPr>
        <w:tabs>
          <w:tab w:val="left" w:pos="3736"/>
        </w:tabs>
        <w:rPr>
          <w:rFonts w:ascii="Times New Roman" w:eastAsia="Times New Roman" w:hAnsi="Times New Roman" w:cs="Times New Roman"/>
          <w:sz w:val="26"/>
          <w:szCs w:val="28"/>
        </w:rPr>
      </w:pPr>
      <w:r>
        <w:rPr>
          <w:rFonts w:ascii="Times New Roman" w:eastAsia="Times New Roman" w:hAnsi="Times New Roman" w:cs="Times New Roman"/>
          <w:sz w:val="26"/>
          <w:szCs w:val="28"/>
        </w:rPr>
        <w:tab/>
      </w:r>
    </w:p>
    <w:p w14:paraId="3CFEBB6C" w14:textId="77777777" w:rsidR="008E4D4A" w:rsidRDefault="008E4D4A" w:rsidP="008E4D4A">
      <w:pPr>
        <w:tabs>
          <w:tab w:val="left" w:pos="3736"/>
        </w:tabs>
        <w:rPr>
          <w:rFonts w:ascii="Times New Roman" w:eastAsia="Times New Roman" w:hAnsi="Times New Roman" w:cs="Times New Roman"/>
          <w:sz w:val="26"/>
          <w:szCs w:val="28"/>
        </w:rPr>
      </w:pPr>
      <w:bookmarkStart w:id="0" w:name="_GoBack"/>
      <w:bookmarkEnd w:id="0"/>
    </w:p>
    <w:p w14:paraId="29F868B3" w14:textId="77777777" w:rsidR="008E4D4A" w:rsidRDefault="008E4D4A" w:rsidP="008E4D4A">
      <w:pPr>
        <w:tabs>
          <w:tab w:val="left" w:pos="3736"/>
        </w:tabs>
        <w:rPr>
          <w:rFonts w:ascii="Times New Roman" w:eastAsia="Times New Roman" w:hAnsi="Times New Roman" w:cs="Times New Roman"/>
          <w:sz w:val="26"/>
          <w:szCs w:val="28"/>
        </w:rPr>
      </w:pPr>
    </w:p>
    <w:p w14:paraId="491186F0" w14:textId="77777777" w:rsidR="008E4D4A" w:rsidRDefault="008E4D4A" w:rsidP="008E4D4A">
      <w:pPr>
        <w:tabs>
          <w:tab w:val="left" w:pos="3736"/>
        </w:tabs>
        <w:rPr>
          <w:rFonts w:ascii="Times New Roman" w:eastAsia="Times New Roman" w:hAnsi="Times New Roman" w:cs="Times New Roman"/>
          <w:sz w:val="26"/>
          <w:szCs w:val="28"/>
        </w:rPr>
      </w:pPr>
    </w:p>
    <w:p w14:paraId="6F8FB085" w14:textId="77777777" w:rsidR="008E4D4A" w:rsidRDefault="008E4D4A" w:rsidP="008E4D4A">
      <w:pPr>
        <w:tabs>
          <w:tab w:val="left" w:pos="3736"/>
        </w:tabs>
        <w:rPr>
          <w:rFonts w:ascii="Times New Roman" w:eastAsia="Times New Roman" w:hAnsi="Times New Roman" w:cs="Times New Roman"/>
          <w:sz w:val="26"/>
          <w:szCs w:val="28"/>
        </w:rPr>
      </w:pPr>
    </w:p>
    <w:p w14:paraId="7393B04F" w14:textId="38D8B5B9" w:rsidR="00C84640" w:rsidRPr="008E4D4A" w:rsidRDefault="008E4D4A" w:rsidP="008E4D4A">
      <w:pPr>
        <w:tabs>
          <w:tab w:val="left" w:pos="3736"/>
        </w:tabs>
        <w:jc w:val="center"/>
        <w:rPr>
          <w:rFonts w:ascii="Times New Roman" w:eastAsia="Times New Roman" w:hAnsi="Times New Roman" w:cs="Times New Roman"/>
          <w:sz w:val="26"/>
          <w:szCs w:val="28"/>
        </w:rPr>
        <w:sectPr w:rsidR="00C84640" w:rsidRPr="008E4D4A" w:rsidSect="00CC6751">
          <w:footerReference w:type="first" r:id="rId9"/>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Pr>
          <w:rFonts w:ascii="Times New Roman" w:eastAsia="Times New Roman" w:hAnsi="Times New Roman" w:cs="Times New Roman"/>
          <w:sz w:val="26"/>
          <w:szCs w:val="28"/>
        </w:rPr>
        <w:t xml:space="preserve">            Cần thơ 17/05/2025</w:t>
      </w:r>
      <w:r>
        <w:rPr>
          <w:rFonts w:ascii="Times New Roman" w:eastAsia="Times New Roman" w:hAnsi="Times New Roman" w:cs="Times New Roman"/>
          <w:sz w:val="26"/>
          <w:szCs w:val="28"/>
        </w:rPr>
        <w:tab/>
      </w:r>
    </w:p>
    <w:p w14:paraId="1FBF6D34" w14:textId="77777777" w:rsidR="00F04E0D" w:rsidRPr="008E4D4A" w:rsidRDefault="00F04E0D" w:rsidP="00F04E0D">
      <w:pPr>
        <w:rPr>
          <w:rFonts w:ascii="Times New Roman" w:hAnsi="Times New Roman" w:cs="Times New Roman"/>
          <w:b/>
          <w:sz w:val="26"/>
          <w:szCs w:val="26"/>
        </w:rPr>
      </w:pPr>
      <w:r w:rsidRPr="008E4D4A">
        <w:rPr>
          <w:rFonts w:ascii="Times New Roman" w:hAnsi="Times New Roman" w:cs="Times New Roman"/>
          <w:b/>
          <w:sz w:val="26"/>
          <w:szCs w:val="26"/>
        </w:rPr>
        <w:lastRenderedPageBreak/>
        <w:t>I. ĐẶT VẤN ĐỀ</w:t>
      </w:r>
    </w:p>
    <w:p w14:paraId="1330DE5A" w14:textId="25354218" w:rsidR="00F04E0D" w:rsidRPr="008E4D4A" w:rsidRDefault="00F04E0D" w:rsidP="00F04E0D">
      <w:pPr>
        <w:rPr>
          <w:rFonts w:ascii="Times New Roman" w:hAnsi="Times New Roman" w:cs="Times New Roman"/>
          <w:b/>
          <w:sz w:val="26"/>
          <w:szCs w:val="26"/>
        </w:rPr>
      </w:pPr>
      <w:r w:rsidRPr="008E4D4A">
        <w:rPr>
          <w:rFonts w:ascii="Times New Roman" w:hAnsi="Times New Roman" w:cs="Times New Roman"/>
          <w:b/>
          <w:sz w:val="26"/>
          <w:szCs w:val="26"/>
        </w:rPr>
        <w:t>1. Mô tả</w:t>
      </w:r>
      <w:r w:rsidR="008E4D4A">
        <w:rPr>
          <w:rFonts w:ascii="Times New Roman" w:hAnsi="Times New Roman" w:cs="Times New Roman"/>
          <w:b/>
          <w:sz w:val="26"/>
          <w:szCs w:val="26"/>
        </w:rPr>
        <w:t xml:space="preserve"> bài toán</w:t>
      </w:r>
    </w:p>
    <w:p w14:paraId="21FA799E" w14:textId="3755E14B"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ab/>
        <w:t>Một cửa hàng mua bán linh kiện máy tính cần xây dựng hệ thống quản lý cho mình. Quá trình hoạt động của cửa hàng này được mô tả như sau:</w:t>
      </w:r>
    </w:p>
    <w:p w14:paraId="41ED52A5" w14:textId="74B0B86F"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ab/>
        <w:t>Hàng hóa được nhập từ các nhà cung cấp và sau đó sẽ tiến hành bán cho khách hàng. Việc bán hàng có thể được thực hiện bằng việc bán lẻ hay bán sỉ.</w:t>
      </w:r>
    </w:p>
    <w:p w14:paraId="323D966F" w14:textId="3AA07163"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ab/>
        <w:t xml:space="preserve">Đối với khách hàng mua lẻ, sau khi xem các thông tin về linh kiện, họ sẽ yêu cầu mua một hoặc vài linh kiện nào đó. Nhân viên bộ phận kinh doanh tiến hành lập hóa đơn bán hàng cho khách, chuyển hóa đơn này đến bộ phận kế toán. Khách sẽ đến giao tiền tại bộ phận kế toán, khi ấy bộ phần kế toán sẽ lập một phiếu xuất kho dựa </w:t>
      </w:r>
      <w:proofErr w:type="spellStart"/>
      <w:r w:rsidRPr="00F04E0D">
        <w:rPr>
          <w:rFonts w:ascii="Times New Roman" w:hAnsi="Times New Roman" w:cs="Times New Roman"/>
          <w:sz w:val="26"/>
          <w:szCs w:val="26"/>
        </w:rPr>
        <w:t>avafo</w:t>
      </w:r>
      <w:proofErr w:type="spellEnd"/>
      <w:r w:rsidRPr="00F04E0D">
        <w:rPr>
          <w:rFonts w:ascii="Times New Roman" w:hAnsi="Times New Roman" w:cs="Times New Roman"/>
          <w:sz w:val="26"/>
          <w:szCs w:val="26"/>
        </w:rPr>
        <w:t xml:space="preserve"> hóa đơn mua hàng ở trên và gửi cho bộ phận thủ kho đồng thời lập biên lai thu tiền và giấy bảo hành cho khách.</w:t>
      </w:r>
    </w:p>
    <w:p w14:paraId="26CBCBA4" w14:textId="14D6C73A"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ab/>
        <w:t>Đối với việc mua sỉ:  Khách hàng sẽ đặt hàng tại bộ phần kinh doanh. Bộ phận kinh doanh. Bộ phận kinh doanh sẽ lập một hóa đơn bán hàng, nếu số lượng hàng tồn trong kho đáp ứng được yêu cầu của khách, ngược lại sẽ thông báo cho khách là không đủ số lượ</w:t>
      </w:r>
      <w:r>
        <w:rPr>
          <w:rFonts w:ascii="Times New Roman" w:hAnsi="Times New Roman" w:cs="Times New Roman"/>
          <w:sz w:val="26"/>
          <w:szCs w:val="26"/>
        </w:rPr>
        <w:t>ng</w:t>
      </w:r>
      <w:r w:rsidRPr="00F04E0D">
        <w:rPr>
          <w:rFonts w:ascii="Times New Roman" w:hAnsi="Times New Roman" w:cs="Times New Roman"/>
          <w:sz w:val="26"/>
          <w:szCs w:val="26"/>
        </w:rPr>
        <w:t>. Hóa đơn bán hàng này sẽ được gửi đến bộ phận kế</w:t>
      </w:r>
      <w:r>
        <w:rPr>
          <w:rFonts w:ascii="Times New Roman" w:hAnsi="Times New Roman" w:cs="Times New Roman"/>
          <w:sz w:val="26"/>
          <w:szCs w:val="26"/>
        </w:rPr>
        <w:t xml:space="preserve"> toán</w:t>
      </w:r>
      <w:r w:rsidRPr="00F04E0D">
        <w:rPr>
          <w:rFonts w:ascii="Times New Roman" w:hAnsi="Times New Roman" w:cs="Times New Roman"/>
          <w:sz w:val="26"/>
          <w:szCs w:val="26"/>
        </w:rPr>
        <w:t>. Bộ phận kế toán sẽ lập một phiếu xuất kho gửi cho bộ phận thủ kho để bộ phận này xuất hàng cho khách. Với một hóa đơn mua sỉ, khách hàng có thể trả tiền nhiều lần, mỗi lần trả như vậy khách hàng sẽ nhận được một biên lai thu tiền và sẽ nhận đượ</w:t>
      </w:r>
      <w:r w:rsidR="00A06281">
        <w:rPr>
          <w:rFonts w:ascii="Times New Roman" w:hAnsi="Times New Roman" w:cs="Times New Roman"/>
          <w:sz w:val="26"/>
          <w:szCs w:val="26"/>
        </w:rPr>
        <w:t xml:space="preserve">c </w:t>
      </w:r>
      <w:r w:rsidRPr="00F04E0D">
        <w:rPr>
          <w:rFonts w:ascii="Times New Roman" w:hAnsi="Times New Roman" w:cs="Times New Roman"/>
          <w:sz w:val="26"/>
          <w:szCs w:val="26"/>
        </w:rPr>
        <w:t>phiếu bảo hành sau khi bộ phận kế toán nhân được số tiền lớn hơn 50% tổng số tiền phải trả cho hóa đơn mua hàng này.</w:t>
      </w:r>
    </w:p>
    <w:p w14:paraId="25AA551A" w14:textId="4626159B"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ab/>
        <w:t>Khi lập hóa đơn bán hàng cho khách nếu phát hiện số lượng hàng tồn trong kho nhỏ hơn 5 đơn vị (cho mỗi mặt hàng) thì bộ phận kinh doanh sẽ lập một phiếu đề nghị nhập hàng gửi đến ban giám đốc. Sau khi ban giám đốc chấp nhận lời đề nghị nêu trên thì bộ phận kinh doanh lập các đơn đặt hàng gửi đến nhà cung cấp để yêu cầu nhà cung cấp xuất hàng. Đồng thời hóa đơn này cũng được gửi cho bộ phận thủ kho để bộ phận này kiểm tra hàng hóa khi nhận hàng từ nhà cung cấp. Nếu phát hiện có một số mặt hàng nào đó không đúng yêu cầu thì sẽ gửi trả lại cho nhà cung cấp. Bộ phận thủ kho sẽ lập báo cáo về việc nhập hàng, gửi cho bộ phận kinh doanh. Bộ phận kinh doanh sẽ dựa vào thông tin này để cập nhật lại hóa đơn mua hàng cho hoàn chỉnh, sau đó gửi hóa đơn này cho nhà cung cấp và bộ phận kế toán để thực hiện thanh toán tiền cho nhà cung cấp. Mỗi hóa đơn mua hàng có thể được trả tiền nhiều lần, mỗi lần trả tiền như vậy, bộ phận kế toán đề nghị nhà cung cấp ký nhậ</w:t>
      </w:r>
      <w:r>
        <w:rPr>
          <w:rFonts w:ascii="Times New Roman" w:hAnsi="Times New Roman" w:cs="Times New Roman"/>
          <w:sz w:val="26"/>
          <w:szCs w:val="26"/>
        </w:rPr>
        <w:t xml:space="preserve">n biên lai </w:t>
      </w:r>
      <w:r w:rsidRPr="00F04E0D">
        <w:rPr>
          <w:rFonts w:ascii="Times New Roman" w:hAnsi="Times New Roman" w:cs="Times New Roman"/>
          <w:sz w:val="26"/>
          <w:szCs w:val="26"/>
        </w:rPr>
        <w:t>trả tiền.</w:t>
      </w:r>
    </w:p>
    <w:p w14:paraId="25B25F7E" w14:textId="77777777"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br w:type="page"/>
      </w:r>
    </w:p>
    <w:p w14:paraId="1C4CAD39" w14:textId="08114B34"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lastRenderedPageBreak/>
        <w:t>Cuối tháng bộ phận kế toán sẽ kết toán công nợ và hàng tồn kho để thố</w:t>
      </w:r>
      <w:r>
        <w:rPr>
          <w:rFonts w:ascii="Times New Roman" w:hAnsi="Times New Roman" w:cs="Times New Roman"/>
          <w:sz w:val="26"/>
          <w:szCs w:val="26"/>
        </w:rPr>
        <w:t>ng kê thu</w:t>
      </w:r>
      <w:r>
        <w:rPr>
          <w:rFonts w:ascii="Times New Roman" w:hAnsi="Times New Roman" w:cs="Times New Roman"/>
          <w:sz w:val="26"/>
          <w:szCs w:val="26"/>
          <w:lang w:val="vi-VN"/>
        </w:rPr>
        <w:t xml:space="preserve"> </w:t>
      </w:r>
      <w:r w:rsidRPr="00F04E0D">
        <w:rPr>
          <w:rFonts w:ascii="Times New Roman" w:hAnsi="Times New Roman" w:cs="Times New Roman"/>
          <w:sz w:val="26"/>
          <w:szCs w:val="26"/>
        </w:rPr>
        <w:t>chi. Đồng thời bộ phận thủ kho cũng thực hiện việc kiểm tra hàng tồn trong kho. Nếu số liệu của hai bộ phận là phù hợp nhau thì các báo cáo thu chi sẽ được lập để gửi cho ban giám đốc. Ngược lại bộ phận này phải kiểm tra lại trước khi lập báo cáo.</w:t>
      </w:r>
    </w:p>
    <w:p w14:paraId="449E2066" w14:textId="77777777" w:rsidR="00F04E0D" w:rsidRPr="008E4D4A" w:rsidRDefault="00F04E0D" w:rsidP="00F04E0D">
      <w:pPr>
        <w:rPr>
          <w:rFonts w:ascii="Times New Roman" w:hAnsi="Times New Roman" w:cs="Times New Roman"/>
          <w:b/>
          <w:sz w:val="26"/>
          <w:szCs w:val="26"/>
        </w:rPr>
      </w:pPr>
      <w:r w:rsidRPr="008E4D4A">
        <w:rPr>
          <w:rFonts w:ascii="Times New Roman" w:hAnsi="Times New Roman" w:cs="Times New Roman"/>
          <w:b/>
          <w:sz w:val="26"/>
          <w:szCs w:val="26"/>
        </w:rPr>
        <w:t>2. Khảo sát hiện trạng hệ thống</w:t>
      </w:r>
    </w:p>
    <w:p w14:paraId="014DC7D8" w14:textId="3BDC5107"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t>Dựa vào quy trình hoạt động của hệ thống ta có thể phân chia hệ thống thành 3 quy trình nghiệp vụ sau:</w:t>
      </w:r>
    </w:p>
    <w:p w14:paraId="1FF85454" w14:textId="77777777" w:rsidR="00F04E0D" w:rsidRPr="009D7354" w:rsidRDefault="00F04E0D" w:rsidP="009D7354">
      <w:pPr>
        <w:pStyle w:val="ListParagraph"/>
        <w:numPr>
          <w:ilvl w:val="0"/>
          <w:numId w:val="17"/>
        </w:numPr>
        <w:rPr>
          <w:rFonts w:ascii="Times New Roman" w:hAnsi="Times New Roman" w:cs="Times New Roman"/>
          <w:sz w:val="26"/>
          <w:szCs w:val="26"/>
        </w:rPr>
      </w:pPr>
      <w:r w:rsidRPr="009D7354">
        <w:rPr>
          <w:rFonts w:ascii="Times New Roman" w:hAnsi="Times New Roman" w:cs="Times New Roman"/>
          <w:sz w:val="26"/>
          <w:szCs w:val="26"/>
        </w:rPr>
        <w:t>Quản lý xuất hàng</w:t>
      </w:r>
    </w:p>
    <w:p w14:paraId="14C7F076" w14:textId="77777777" w:rsidR="00F04E0D" w:rsidRPr="009D7354" w:rsidRDefault="00F04E0D" w:rsidP="009D7354">
      <w:pPr>
        <w:pStyle w:val="ListParagraph"/>
        <w:numPr>
          <w:ilvl w:val="0"/>
          <w:numId w:val="17"/>
        </w:numPr>
        <w:rPr>
          <w:rFonts w:ascii="Times New Roman" w:hAnsi="Times New Roman" w:cs="Times New Roman"/>
          <w:sz w:val="26"/>
          <w:szCs w:val="26"/>
        </w:rPr>
      </w:pPr>
      <w:r w:rsidRPr="009D7354">
        <w:rPr>
          <w:rFonts w:ascii="Times New Roman" w:hAnsi="Times New Roman" w:cs="Times New Roman"/>
          <w:sz w:val="26"/>
          <w:szCs w:val="26"/>
        </w:rPr>
        <w:t>Quản lý nhập hàng</w:t>
      </w:r>
    </w:p>
    <w:p w14:paraId="788B5127" w14:textId="429F92D8" w:rsidR="00F04E0D" w:rsidRPr="009D7354" w:rsidRDefault="00F04E0D" w:rsidP="009D7354">
      <w:pPr>
        <w:pStyle w:val="ListParagraph"/>
        <w:numPr>
          <w:ilvl w:val="0"/>
          <w:numId w:val="17"/>
        </w:numPr>
        <w:rPr>
          <w:rFonts w:ascii="Times New Roman" w:hAnsi="Times New Roman" w:cs="Times New Roman"/>
          <w:sz w:val="26"/>
          <w:szCs w:val="26"/>
        </w:rPr>
      </w:pPr>
      <w:r w:rsidRPr="009D7354">
        <w:rPr>
          <w:rFonts w:ascii="Times New Roman" w:hAnsi="Times New Roman" w:cs="Times New Roman"/>
          <w:sz w:val="26"/>
          <w:szCs w:val="26"/>
        </w:rPr>
        <w:t>Quản lý tài chính</w:t>
      </w:r>
    </w:p>
    <w:p w14:paraId="13B54D17" w14:textId="77777777" w:rsidR="00F04E0D" w:rsidRPr="00F04E0D" w:rsidRDefault="00F04E0D" w:rsidP="00F04E0D">
      <w:pPr>
        <w:rPr>
          <w:rFonts w:ascii="Times New Roman" w:hAnsi="Times New Roman" w:cs="Times New Roman"/>
          <w:sz w:val="26"/>
          <w:szCs w:val="26"/>
          <w:u w:val="single"/>
        </w:rPr>
      </w:pPr>
      <w:r w:rsidRPr="00F04E0D">
        <w:rPr>
          <w:rFonts w:ascii="Times New Roman" w:hAnsi="Times New Roman" w:cs="Times New Roman"/>
          <w:sz w:val="26"/>
          <w:szCs w:val="26"/>
          <w:u w:val="single"/>
        </w:rPr>
        <w:t>Xuất hàng:</w:t>
      </w:r>
    </w:p>
    <w:p w14:paraId="2D5B3204" w14:textId="772AEF06" w:rsidR="00F04E0D" w:rsidRPr="00F04E0D" w:rsidRDefault="00F04E0D" w:rsidP="00E34965">
      <w:pPr>
        <w:rPr>
          <w:rFonts w:ascii="Times New Roman" w:hAnsi="Times New Roman" w:cs="Times New Roman"/>
          <w:sz w:val="26"/>
          <w:szCs w:val="26"/>
        </w:rPr>
      </w:pPr>
      <w:r w:rsidRPr="00F04E0D">
        <w:rPr>
          <w:rFonts w:ascii="Times New Roman" w:hAnsi="Times New Roman" w:cs="Times New Roman"/>
          <w:sz w:val="26"/>
          <w:szCs w:val="26"/>
        </w:rPr>
        <w:t>Theo thể thức khách hàng trao tiền và nhận hàng trực tiếp tại c</w:t>
      </w:r>
      <w:r w:rsidR="009D7354">
        <w:rPr>
          <w:rFonts w:ascii="Times New Roman" w:hAnsi="Times New Roman" w:cs="Times New Roman"/>
          <w:sz w:val="26"/>
          <w:szCs w:val="26"/>
          <w:lang w:val="vi-VN"/>
        </w:rPr>
        <w:t>ử</w:t>
      </w:r>
      <w:r w:rsidRPr="00F04E0D">
        <w:rPr>
          <w:rFonts w:ascii="Times New Roman" w:hAnsi="Times New Roman" w:cs="Times New Roman"/>
          <w:sz w:val="26"/>
          <w:szCs w:val="26"/>
        </w:rPr>
        <w:t>a hàng.</w:t>
      </w:r>
    </w:p>
    <w:p w14:paraId="1E9A81F2" w14:textId="77777777"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Các yếu tố được kiểm tra trước khi xuất:</w:t>
      </w:r>
    </w:p>
    <w:p w14:paraId="2877E720" w14:textId="77777777" w:rsidR="00F04E0D" w:rsidRPr="009D7354" w:rsidRDefault="00F04E0D" w:rsidP="009D7354">
      <w:pPr>
        <w:pStyle w:val="ListParagraph"/>
        <w:numPr>
          <w:ilvl w:val="0"/>
          <w:numId w:val="18"/>
        </w:numPr>
        <w:rPr>
          <w:rFonts w:ascii="Times New Roman" w:hAnsi="Times New Roman" w:cs="Times New Roman"/>
          <w:sz w:val="26"/>
          <w:szCs w:val="26"/>
        </w:rPr>
      </w:pPr>
      <w:r w:rsidRPr="009D7354">
        <w:rPr>
          <w:rFonts w:ascii="Times New Roman" w:hAnsi="Times New Roman" w:cs="Times New Roman"/>
          <w:sz w:val="26"/>
          <w:szCs w:val="26"/>
        </w:rPr>
        <w:t>Số lượng, chất lượng, loại hàng</w:t>
      </w:r>
    </w:p>
    <w:p w14:paraId="1AEA71AC" w14:textId="77777777" w:rsidR="00F04E0D" w:rsidRPr="009D7354" w:rsidRDefault="00F04E0D" w:rsidP="009D7354">
      <w:pPr>
        <w:pStyle w:val="ListParagraph"/>
        <w:numPr>
          <w:ilvl w:val="0"/>
          <w:numId w:val="18"/>
        </w:numPr>
        <w:rPr>
          <w:rFonts w:ascii="Times New Roman" w:hAnsi="Times New Roman" w:cs="Times New Roman"/>
          <w:sz w:val="26"/>
          <w:szCs w:val="26"/>
        </w:rPr>
      </w:pPr>
      <w:r w:rsidRPr="009D7354">
        <w:rPr>
          <w:rFonts w:ascii="Times New Roman" w:hAnsi="Times New Roman" w:cs="Times New Roman"/>
          <w:sz w:val="26"/>
          <w:szCs w:val="26"/>
        </w:rPr>
        <w:t xml:space="preserve">Các thông số kỹ thuật của sản phẩm </w:t>
      </w:r>
    </w:p>
    <w:p w14:paraId="2F178C0E" w14:textId="77777777" w:rsidR="00F04E0D" w:rsidRPr="009D7354" w:rsidRDefault="00F04E0D" w:rsidP="009D7354">
      <w:pPr>
        <w:pStyle w:val="ListParagraph"/>
        <w:numPr>
          <w:ilvl w:val="0"/>
          <w:numId w:val="18"/>
        </w:numPr>
        <w:rPr>
          <w:rFonts w:ascii="Times New Roman" w:hAnsi="Times New Roman" w:cs="Times New Roman"/>
          <w:sz w:val="26"/>
          <w:szCs w:val="26"/>
        </w:rPr>
      </w:pPr>
      <w:r w:rsidRPr="009D7354">
        <w:rPr>
          <w:rFonts w:ascii="Times New Roman" w:hAnsi="Times New Roman" w:cs="Times New Roman"/>
          <w:sz w:val="26"/>
          <w:szCs w:val="26"/>
        </w:rPr>
        <w:t>Các chú ý, đặc điểm của sản phẩm</w:t>
      </w:r>
    </w:p>
    <w:p w14:paraId="782F4296" w14:textId="2D58C012" w:rsidR="00F04E0D" w:rsidRPr="009D7354" w:rsidRDefault="00F04E0D" w:rsidP="00F04E0D">
      <w:pPr>
        <w:pStyle w:val="ListParagraph"/>
        <w:numPr>
          <w:ilvl w:val="0"/>
          <w:numId w:val="18"/>
        </w:numPr>
        <w:rPr>
          <w:rFonts w:ascii="Times New Roman" w:hAnsi="Times New Roman" w:cs="Times New Roman"/>
          <w:sz w:val="26"/>
          <w:szCs w:val="26"/>
        </w:rPr>
      </w:pPr>
      <w:r w:rsidRPr="009D7354">
        <w:rPr>
          <w:rFonts w:ascii="Times New Roman" w:hAnsi="Times New Roman" w:cs="Times New Roman"/>
          <w:sz w:val="26"/>
          <w:szCs w:val="26"/>
        </w:rPr>
        <w:t>Hoàn thiện các giấy tờ đi kèm của sản phẩm.</w:t>
      </w:r>
    </w:p>
    <w:p w14:paraId="481A5C31" w14:textId="77777777" w:rsidR="00F04E0D" w:rsidRPr="00E34965" w:rsidRDefault="00F04E0D" w:rsidP="00E34965">
      <w:pPr>
        <w:rPr>
          <w:rFonts w:ascii="Times New Roman" w:hAnsi="Times New Roman" w:cs="Times New Roman"/>
          <w:sz w:val="26"/>
          <w:szCs w:val="26"/>
        </w:rPr>
      </w:pPr>
      <w:r w:rsidRPr="00E34965">
        <w:rPr>
          <w:rFonts w:ascii="Times New Roman" w:hAnsi="Times New Roman" w:cs="Times New Roman"/>
          <w:sz w:val="26"/>
          <w:szCs w:val="26"/>
        </w:rPr>
        <w:t>Các khách hàng mua sỉ còn nợ tiền sẽ được lưu trong hồ sơ</w:t>
      </w:r>
    </w:p>
    <w:p w14:paraId="299E5463" w14:textId="22BF7146" w:rsidR="00F04E0D" w:rsidRPr="00E34965" w:rsidRDefault="00F04E0D" w:rsidP="00E34965">
      <w:pPr>
        <w:rPr>
          <w:rFonts w:ascii="Times New Roman" w:hAnsi="Times New Roman" w:cs="Times New Roman"/>
          <w:sz w:val="26"/>
          <w:szCs w:val="26"/>
        </w:rPr>
      </w:pPr>
      <w:r w:rsidRPr="00E34965">
        <w:rPr>
          <w:rFonts w:ascii="Times New Roman" w:hAnsi="Times New Roman" w:cs="Times New Roman"/>
          <w:sz w:val="26"/>
          <w:szCs w:val="26"/>
        </w:rPr>
        <w:t>Các sản phẩm sau khi được bán đi sẽ được thay đổi lại số lượng trong sổ theo dõi hàng.</w:t>
      </w:r>
    </w:p>
    <w:p w14:paraId="3A1820C6" w14:textId="77777777" w:rsidR="00F04E0D" w:rsidRPr="00F04E0D" w:rsidRDefault="00F04E0D" w:rsidP="00F04E0D">
      <w:pPr>
        <w:rPr>
          <w:rFonts w:ascii="Times New Roman" w:hAnsi="Times New Roman" w:cs="Times New Roman"/>
          <w:sz w:val="26"/>
          <w:szCs w:val="26"/>
          <w:u w:val="single"/>
        </w:rPr>
      </w:pPr>
      <w:r w:rsidRPr="00F04E0D">
        <w:rPr>
          <w:rFonts w:ascii="Times New Roman" w:hAnsi="Times New Roman" w:cs="Times New Roman"/>
          <w:sz w:val="26"/>
          <w:szCs w:val="26"/>
          <w:u w:val="single"/>
        </w:rPr>
        <w:t>Nhập hàng:</w:t>
      </w:r>
    </w:p>
    <w:p w14:paraId="4AAE185B" w14:textId="39B5692C" w:rsidR="00F04E0D" w:rsidRPr="00F04E0D" w:rsidRDefault="00F04E0D" w:rsidP="00E34965">
      <w:pPr>
        <w:ind w:firstLine="720"/>
        <w:rPr>
          <w:rFonts w:ascii="Times New Roman" w:hAnsi="Times New Roman" w:cs="Times New Roman"/>
          <w:sz w:val="26"/>
          <w:szCs w:val="26"/>
        </w:rPr>
      </w:pPr>
      <w:r w:rsidRPr="00F04E0D">
        <w:rPr>
          <w:rFonts w:ascii="Times New Roman" w:hAnsi="Times New Roman" w:cs="Times New Roman"/>
          <w:sz w:val="26"/>
          <w:szCs w:val="26"/>
        </w:rPr>
        <w:t>Nguồn hàng nhập về cửa hàng thông qua các nhà cung cấp (công ty hay xí nghiệ</w:t>
      </w:r>
      <w:r w:rsidR="00A06281">
        <w:rPr>
          <w:rFonts w:ascii="Times New Roman" w:hAnsi="Times New Roman" w:cs="Times New Roman"/>
          <w:sz w:val="26"/>
          <w:szCs w:val="26"/>
        </w:rPr>
        <w:t>p s</w:t>
      </w:r>
      <w:r w:rsidRPr="00F04E0D">
        <w:rPr>
          <w:rFonts w:ascii="Times New Roman" w:hAnsi="Times New Roman" w:cs="Times New Roman"/>
          <w:sz w:val="26"/>
          <w:szCs w:val="26"/>
        </w:rPr>
        <w:t>ản xuấ</w:t>
      </w:r>
      <w:r w:rsidR="00A06281">
        <w:rPr>
          <w:rFonts w:ascii="Times New Roman" w:hAnsi="Times New Roman" w:cs="Times New Roman"/>
          <w:sz w:val="26"/>
          <w:szCs w:val="26"/>
        </w:rPr>
        <w:t>t ra s</w:t>
      </w:r>
      <w:r w:rsidRPr="00F04E0D">
        <w:rPr>
          <w:rFonts w:ascii="Times New Roman" w:hAnsi="Times New Roman" w:cs="Times New Roman"/>
          <w:sz w:val="26"/>
          <w:szCs w:val="26"/>
        </w:rPr>
        <w:t>ản phẩm hay các nhà phân phối trung gian), có hóa đơn chứng từ bàn giao hàng hóa, tiền và các giấy tờ đi kèm sản phẩm.</w:t>
      </w:r>
    </w:p>
    <w:p w14:paraId="13E93F64" w14:textId="77777777" w:rsidR="00F04E0D" w:rsidRPr="00E34965" w:rsidRDefault="00F04E0D" w:rsidP="00F04E0D">
      <w:pPr>
        <w:rPr>
          <w:rFonts w:ascii="Times New Roman" w:hAnsi="Times New Roman" w:cs="Times New Roman"/>
          <w:sz w:val="26"/>
          <w:szCs w:val="26"/>
          <w:u w:val="single"/>
        </w:rPr>
      </w:pPr>
      <w:r w:rsidRPr="00E34965">
        <w:rPr>
          <w:rFonts w:ascii="Times New Roman" w:hAnsi="Times New Roman" w:cs="Times New Roman"/>
          <w:sz w:val="26"/>
          <w:szCs w:val="26"/>
          <w:u w:val="single"/>
        </w:rPr>
        <w:t>Mục tiêu hàng nhập:</w:t>
      </w:r>
    </w:p>
    <w:p w14:paraId="76319B1E" w14:textId="77777777"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t>Trong quá trình bán hàng nếu thấy số lượng một mặt hàng &lt;5 cửa hàng sẽ tiến hành nhập thêm mặt hàng đó</w:t>
      </w:r>
    </w:p>
    <w:p w14:paraId="6818CC27" w14:textId="77777777"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t>Các yếu tố của sản phẩm được kiểm tra (bộ phận thủ kho thực hiện dựa vào đơn đặt hàng):</w:t>
      </w:r>
    </w:p>
    <w:p w14:paraId="1A5CD08F" w14:textId="77777777" w:rsidR="00F04E0D" w:rsidRPr="009D7354" w:rsidRDefault="00F04E0D" w:rsidP="009D7354">
      <w:pPr>
        <w:pStyle w:val="ListParagraph"/>
        <w:numPr>
          <w:ilvl w:val="0"/>
          <w:numId w:val="20"/>
        </w:numPr>
        <w:rPr>
          <w:rFonts w:ascii="Times New Roman" w:hAnsi="Times New Roman" w:cs="Times New Roman"/>
          <w:sz w:val="26"/>
          <w:szCs w:val="26"/>
        </w:rPr>
      </w:pPr>
      <w:r w:rsidRPr="009D7354">
        <w:rPr>
          <w:rFonts w:ascii="Times New Roman" w:hAnsi="Times New Roman" w:cs="Times New Roman"/>
          <w:sz w:val="26"/>
          <w:szCs w:val="26"/>
        </w:rPr>
        <w:t>Số lượng của sản phẩm</w:t>
      </w:r>
    </w:p>
    <w:p w14:paraId="75B9B000" w14:textId="77777777" w:rsidR="00F04E0D" w:rsidRPr="009D7354" w:rsidRDefault="00F04E0D" w:rsidP="009D7354">
      <w:pPr>
        <w:pStyle w:val="ListParagraph"/>
        <w:numPr>
          <w:ilvl w:val="0"/>
          <w:numId w:val="20"/>
        </w:numPr>
        <w:rPr>
          <w:rFonts w:ascii="Times New Roman" w:hAnsi="Times New Roman" w:cs="Times New Roman"/>
          <w:sz w:val="26"/>
          <w:szCs w:val="26"/>
        </w:rPr>
      </w:pPr>
      <w:r w:rsidRPr="009D7354">
        <w:rPr>
          <w:rFonts w:ascii="Times New Roman" w:hAnsi="Times New Roman" w:cs="Times New Roman"/>
          <w:sz w:val="26"/>
          <w:szCs w:val="26"/>
        </w:rPr>
        <w:t>Chất lượng của sản phẩm</w:t>
      </w:r>
    </w:p>
    <w:p w14:paraId="6FA1D6B9" w14:textId="77777777" w:rsidR="00F04E0D" w:rsidRPr="009D7354" w:rsidRDefault="00F04E0D" w:rsidP="009D7354">
      <w:pPr>
        <w:pStyle w:val="ListParagraph"/>
        <w:numPr>
          <w:ilvl w:val="0"/>
          <w:numId w:val="20"/>
        </w:numPr>
        <w:rPr>
          <w:rFonts w:ascii="Times New Roman" w:hAnsi="Times New Roman" w:cs="Times New Roman"/>
          <w:sz w:val="26"/>
          <w:szCs w:val="26"/>
        </w:rPr>
      </w:pPr>
      <w:r w:rsidRPr="009D7354">
        <w:rPr>
          <w:rFonts w:ascii="Times New Roman" w:hAnsi="Times New Roman" w:cs="Times New Roman"/>
          <w:sz w:val="26"/>
          <w:szCs w:val="26"/>
        </w:rPr>
        <w:t>Loại sản phẩm</w:t>
      </w:r>
    </w:p>
    <w:p w14:paraId="2EB7789C" w14:textId="77777777" w:rsidR="00F04E0D" w:rsidRPr="009D7354" w:rsidRDefault="00F04E0D" w:rsidP="009D7354">
      <w:pPr>
        <w:pStyle w:val="ListParagraph"/>
        <w:numPr>
          <w:ilvl w:val="0"/>
          <w:numId w:val="20"/>
        </w:numPr>
        <w:rPr>
          <w:rFonts w:ascii="Times New Roman" w:hAnsi="Times New Roman" w:cs="Times New Roman"/>
          <w:sz w:val="26"/>
          <w:szCs w:val="26"/>
        </w:rPr>
      </w:pPr>
      <w:r w:rsidRPr="009D7354">
        <w:rPr>
          <w:rFonts w:ascii="Times New Roman" w:hAnsi="Times New Roman" w:cs="Times New Roman"/>
          <w:sz w:val="26"/>
          <w:szCs w:val="26"/>
        </w:rPr>
        <w:t>Giá thành của sản phẩm</w:t>
      </w:r>
    </w:p>
    <w:p w14:paraId="4F9AC6D2" w14:textId="77777777" w:rsidR="00F04E0D" w:rsidRPr="009D7354" w:rsidRDefault="00F04E0D" w:rsidP="009D7354">
      <w:pPr>
        <w:pStyle w:val="ListParagraph"/>
        <w:numPr>
          <w:ilvl w:val="0"/>
          <w:numId w:val="20"/>
        </w:numPr>
        <w:rPr>
          <w:rFonts w:ascii="Times New Roman" w:hAnsi="Times New Roman" w:cs="Times New Roman"/>
          <w:sz w:val="26"/>
          <w:szCs w:val="26"/>
        </w:rPr>
      </w:pPr>
      <w:r w:rsidRPr="009D7354">
        <w:rPr>
          <w:rFonts w:ascii="Times New Roman" w:hAnsi="Times New Roman" w:cs="Times New Roman"/>
          <w:sz w:val="26"/>
          <w:szCs w:val="26"/>
        </w:rPr>
        <w:lastRenderedPageBreak/>
        <w:t>Xem xét các thông số kỹ thuật</w:t>
      </w:r>
    </w:p>
    <w:p w14:paraId="7FCA516F" w14:textId="77777777" w:rsidR="00F04E0D" w:rsidRPr="009D7354" w:rsidRDefault="00F04E0D" w:rsidP="009D7354">
      <w:pPr>
        <w:pStyle w:val="ListParagraph"/>
        <w:numPr>
          <w:ilvl w:val="0"/>
          <w:numId w:val="20"/>
        </w:numPr>
        <w:rPr>
          <w:rFonts w:ascii="Times New Roman" w:hAnsi="Times New Roman" w:cs="Times New Roman"/>
          <w:sz w:val="26"/>
          <w:szCs w:val="26"/>
        </w:rPr>
      </w:pPr>
      <w:r w:rsidRPr="009D7354">
        <w:rPr>
          <w:rFonts w:ascii="Times New Roman" w:hAnsi="Times New Roman" w:cs="Times New Roman"/>
          <w:sz w:val="26"/>
          <w:szCs w:val="26"/>
        </w:rPr>
        <w:t>Các giấy tờ đi kèm của sản phẩm</w:t>
      </w:r>
    </w:p>
    <w:p w14:paraId="0FA305CA" w14:textId="77777777" w:rsidR="00F04E0D" w:rsidRPr="00F04E0D" w:rsidRDefault="00F04E0D" w:rsidP="00E34965">
      <w:pPr>
        <w:ind w:firstLine="720"/>
        <w:rPr>
          <w:rFonts w:ascii="Times New Roman" w:hAnsi="Times New Roman" w:cs="Times New Roman"/>
          <w:sz w:val="26"/>
          <w:szCs w:val="26"/>
        </w:rPr>
      </w:pPr>
      <w:r w:rsidRPr="00F04E0D">
        <w:rPr>
          <w:rFonts w:ascii="Times New Roman" w:hAnsi="Times New Roman" w:cs="Times New Roman"/>
          <w:sz w:val="26"/>
          <w:szCs w:val="26"/>
        </w:rPr>
        <w:t>Các thông tin này sẽ được bộ phận thủ kho tổng hợp lại thành một báo cáo nhập hàng gửi cho bộ phận kinh doanh.</w:t>
      </w:r>
    </w:p>
    <w:p w14:paraId="384C82F5" w14:textId="74F12349" w:rsidR="00F04E0D" w:rsidRPr="00E34965" w:rsidRDefault="00F04E0D" w:rsidP="00E34965">
      <w:pPr>
        <w:ind w:firstLine="720"/>
        <w:rPr>
          <w:rFonts w:ascii="Times New Roman" w:hAnsi="Times New Roman" w:cs="Times New Roman"/>
          <w:sz w:val="26"/>
          <w:szCs w:val="26"/>
        </w:rPr>
      </w:pPr>
      <w:r w:rsidRPr="00E34965">
        <w:rPr>
          <w:rFonts w:ascii="Times New Roman" w:hAnsi="Times New Roman" w:cs="Times New Roman"/>
          <w:sz w:val="26"/>
          <w:szCs w:val="26"/>
        </w:rPr>
        <w:t>Các mặt hàng không đạt yêu cầu sẽ được gửi trả lại nhà cung cấp.</w:t>
      </w:r>
    </w:p>
    <w:p w14:paraId="6A48B0C4" w14:textId="77777777" w:rsidR="00F04E0D" w:rsidRPr="00F04E0D" w:rsidRDefault="00F04E0D" w:rsidP="00F04E0D">
      <w:pPr>
        <w:rPr>
          <w:rFonts w:ascii="Times New Roman" w:hAnsi="Times New Roman" w:cs="Times New Roman"/>
          <w:sz w:val="26"/>
          <w:szCs w:val="26"/>
          <w:u w:val="single"/>
        </w:rPr>
      </w:pPr>
      <w:r w:rsidRPr="00F04E0D">
        <w:rPr>
          <w:rFonts w:ascii="Times New Roman" w:hAnsi="Times New Roman" w:cs="Times New Roman"/>
          <w:sz w:val="26"/>
          <w:szCs w:val="26"/>
          <w:u w:val="single"/>
        </w:rPr>
        <w:t>Quản lý tài chính:</w:t>
      </w:r>
    </w:p>
    <w:p w14:paraId="01B23F26" w14:textId="77777777" w:rsidR="00F04E0D" w:rsidRPr="00F04E0D" w:rsidRDefault="00F04E0D" w:rsidP="00F04E0D">
      <w:pPr>
        <w:rPr>
          <w:rFonts w:ascii="Times New Roman" w:hAnsi="Times New Roman" w:cs="Times New Roman"/>
          <w:sz w:val="26"/>
          <w:szCs w:val="26"/>
        </w:rPr>
      </w:pPr>
      <w:r w:rsidRPr="00F04E0D">
        <w:rPr>
          <w:rFonts w:ascii="Times New Roman" w:hAnsi="Times New Roman" w:cs="Times New Roman"/>
          <w:sz w:val="26"/>
          <w:szCs w:val="26"/>
        </w:rPr>
        <w:t>Bộ phận tài chính có nhiệm vụ:</w:t>
      </w:r>
    </w:p>
    <w:p w14:paraId="2E2D5685" w14:textId="77777777"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t>Xử lý các hóa đơn mua hàng của khách: lập biên lai thu tiền, giấy bảo hành, phiếu xuất kho. Lưu trữ hồ sơ về các khách hàng nợ tiền. Lưu trữ các hóa đơn mua hàng.</w:t>
      </w:r>
    </w:p>
    <w:p w14:paraId="1C5CEB43" w14:textId="77777777"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t>Xử lý các hóa đơn đặt hàng của cửa hàng: Thanh toán tiền cho nhà cung cấp. Lập và lưu trữ các biên lai trả tiền trong trường hợp trả tiền nhiều lần cho nhà cung cấp. Lưu các hóa đơn đặt hàng</w:t>
      </w:r>
    </w:p>
    <w:p w14:paraId="06F5E3D5" w14:textId="55144E66" w:rsidR="00F04E0D" w:rsidRPr="00F04E0D" w:rsidRDefault="00F04E0D" w:rsidP="009D7354">
      <w:pPr>
        <w:ind w:firstLine="720"/>
        <w:rPr>
          <w:rFonts w:ascii="Times New Roman" w:hAnsi="Times New Roman" w:cs="Times New Roman"/>
          <w:sz w:val="26"/>
          <w:szCs w:val="26"/>
        </w:rPr>
      </w:pPr>
      <w:r w:rsidRPr="00F04E0D">
        <w:rPr>
          <w:rFonts w:ascii="Times New Roman" w:hAnsi="Times New Roman" w:cs="Times New Roman"/>
          <w:sz w:val="26"/>
          <w:szCs w:val="26"/>
        </w:rPr>
        <w:t>Thực hiện tổng hợp, kết toán công nợ hàng tháng, so sánh số liệu thực tế trong kho để lập báo cáo thu chi gửi ban giám đốc</w:t>
      </w:r>
    </w:p>
    <w:p w14:paraId="22321E06" w14:textId="66F6CA4D" w:rsidR="00F04E0D" w:rsidRPr="008E4D4A" w:rsidRDefault="00F04E0D" w:rsidP="00F04E0D">
      <w:pPr>
        <w:rPr>
          <w:rFonts w:ascii="Times New Roman" w:hAnsi="Times New Roman" w:cs="Times New Roman"/>
          <w:b/>
          <w:sz w:val="26"/>
          <w:szCs w:val="26"/>
        </w:rPr>
      </w:pPr>
      <w:r w:rsidRPr="008E4D4A">
        <w:rPr>
          <w:rFonts w:ascii="Times New Roman" w:hAnsi="Times New Roman" w:cs="Times New Roman"/>
          <w:b/>
          <w:sz w:val="26"/>
          <w:szCs w:val="26"/>
        </w:rPr>
        <w:t>3. Ưu, nhược điểm của hệ thống cũ của cử</w:t>
      </w:r>
      <w:r w:rsidR="008E4D4A" w:rsidRPr="008E4D4A">
        <w:rPr>
          <w:rFonts w:ascii="Times New Roman" w:hAnsi="Times New Roman" w:cs="Times New Roman"/>
          <w:b/>
          <w:sz w:val="26"/>
          <w:szCs w:val="26"/>
        </w:rPr>
        <w:t>a hàng</w:t>
      </w:r>
    </w:p>
    <w:p w14:paraId="77B69621" w14:textId="77777777" w:rsidR="00F04E0D" w:rsidRPr="009D7354" w:rsidRDefault="00F04E0D" w:rsidP="009D7354">
      <w:pPr>
        <w:pStyle w:val="ListParagraph"/>
        <w:numPr>
          <w:ilvl w:val="0"/>
          <w:numId w:val="19"/>
        </w:numPr>
        <w:rPr>
          <w:rFonts w:ascii="Times New Roman" w:hAnsi="Times New Roman" w:cs="Times New Roman"/>
          <w:sz w:val="26"/>
          <w:szCs w:val="26"/>
        </w:rPr>
      </w:pPr>
      <w:r w:rsidRPr="009D7354">
        <w:rPr>
          <w:rFonts w:ascii="Times New Roman" w:hAnsi="Times New Roman" w:cs="Times New Roman"/>
          <w:sz w:val="26"/>
          <w:szCs w:val="26"/>
        </w:rPr>
        <w:t>Ưu điểm:</w:t>
      </w:r>
    </w:p>
    <w:p w14:paraId="32AA7AE8" w14:textId="293C24BB" w:rsidR="00F04E0D" w:rsidRPr="00E34965" w:rsidRDefault="00F04E0D" w:rsidP="00730120">
      <w:pPr>
        <w:pStyle w:val="ListParagraph"/>
        <w:numPr>
          <w:ilvl w:val="0"/>
          <w:numId w:val="25"/>
        </w:numPr>
        <w:rPr>
          <w:rFonts w:ascii="Times New Roman" w:hAnsi="Times New Roman" w:cs="Times New Roman"/>
          <w:sz w:val="26"/>
          <w:szCs w:val="26"/>
        </w:rPr>
      </w:pPr>
      <w:r w:rsidRPr="00E34965">
        <w:rPr>
          <w:rFonts w:ascii="Times New Roman" w:hAnsi="Times New Roman" w:cs="Times New Roman"/>
          <w:sz w:val="26"/>
          <w:szCs w:val="26"/>
        </w:rPr>
        <w:t>Cửa hàng hoạt động nhanh tích cực trong các hoạt động nhập, xuất hàng hóa.</w:t>
      </w:r>
    </w:p>
    <w:p w14:paraId="3564B674" w14:textId="0359D9A0" w:rsidR="00F04E0D" w:rsidRPr="00E34965" w:rsidRDefault="00F04E0D" w:rsidP="00730120">
      <w:pPr>
        <w:pStyle w:val="ListParagraph"/>
        <w:numPr>
          <w:ilvl w:val="0"/>
          <w:numId w:val="25"/>
        </w:numPr>
        <w:rPr>
          <w:rFonts w:ascii="Times New Roman" w:hAnsi="Times New Roman" w:cs="Times New Roman"/>
          <w:sz w:val="26"/>
          <w:szCs w:val="26"/>
        </w:rPr>
      </w:pPr>
      <w:r w:rsidRPr="00E34965">
        <w:rPr>
          <w:rFonts w:ascii="Times New Roman" w:hAnsi="Times New Roman" w:cs="Times New Roman"/>
          <w:sz w:val="26"/>
          <w:szCs w:val="26"/>
        </w:rPr>
        <w:t xml:space="preserve">Các yếu tố được kiểm tra trong các yếu tố nhập, xuất, khách hàng, hay theo dõi hàng khá đầy đủ. </w:t>
      </w:r>
    </w:p>
    <w:p w14:paraId="73B85555" w14:textId="77777777" w:rsidR="00F04E0D" w:rsidRPr="009D7354" w:rsidRDefault="00F04E0D" w:rsidP="009D7354">
      <w:pPr>
        <w:pStyle w:val="ListParagraph"/>
        <w:numPr>
          <w:ilvl w:val="0"/>
          <w:numId w:val="19"/>
        </w:numPr>
        <w:rPr>
          <w:rFonts w:ascii="Times New Roman" w:hAnsi="Times New Roman" w:cs="Times New Roman"/>
          <w:sz w:val="26"/>
          <w:szCs w:val="26"/>
        </w:rPr>
      </w:pPr>
      <w:r w:rsidRPr="009D7354">
        <w:rPr>
          <w:rFonts w:ascii="Times New Roman" w:hAnsi="Times New Roman" w:cs="Times New Roman"/>
          <w:sz w:val="26"/>
          <w:szCs w:val="26"/>
        </w:rPr>
        <w:t>Nhược điểm:</w:t>
      </w:r>
    </w:p>
    <w:p w14:paraId="01AE8BE1" w14:textId="0188519E" w:rsidR="00F04E0D" w:rsidRPr="00E34965" w:rsidRDefault="00F04E0D" w:rsidP="00730120">
      <w:pPr>
        <w:pStyle w:val="ListParagraph"/>
        <w:numPr>
          <w:ilvl w:val="0"/>
          <w:numId w:val="26"/>
        </w:numPr>
        <w:rPr>
          <w:rFonts w:ascii="Times New Roman" w:hAnsi="Times New Roman" w:cs="Times New Roman"/>
          <w:sz w:val="26"/>
          <w:szCs w:val="26"/>
        </w:rPr>
      </w:pPr>
      <w:r w:rsidRPr="00E34965">
        <w:rPr>
          <w:rFonts w:ascii="Times New Roman" w:hAnsi="Times New Roman" w:cs="Times New Roman"/>
          <w:sz w:val="26"/>
          <w:szCs w:val="26"/>
        </w:rPr>
        <w:t>Việc làm các báo cáo kết toán công nợ và thống kê hàng tồn vào cuối tháng của bộ phận kế toán dựa trên các hóa đơn mua hàng và các hóa đơn bán hàng, do đó cần lưu trữ một lượng lớn hồ sơ, dễ thất lạc. Bên cạnh đó quá trình này cũng rất dễ xảy ra nhầm lẫn.</w:t>
      </w:r>
    </w:p>
    <w:p w14:paraId="2038DCBB" w14:textId="65AFB9F1" w:rsidR="00F04E0D" w:rsidRPr="00E34965" w:rsidRDefault="00F04E0D" w:rsidP="00730120">
      <w:pPr>
        <w:pStyle w:val="ListParagraph"/>
        <w:numPr>
          <w:ilvl w:val="0"/>
          <w:numId w:val="26"/>
        </w:numPr>
        <w:rPr>
          <w:rFonts w:ascii="Times New Roman" w:hAnsi="Times New Roman" w:cs="Times New Roman"/>
          <w:sz w:val="26"/>
          <w:szCs w:val="26"/>
        </w:rPr>
      </w:pPr>
      <w:r w:rsidRPr="00E34965">
        <w:rPr>
          <w:rFonts w:ascii="Times New Roman" w:hAnsi="Times New Roman" w:cs="Times New Roman"/>
          <w:sz w:val="26"/>
          <w:szCs w:val="26"/>
        </w:rPr>
        <w:t>Việc kiểm tra số lượng hàng tồn kho mỗi lần khách yêu cầu mua với số lượng lớn cũng gặp rất nhiều khó khăn nếu thực hiện thủ công.</w:t>
      </w:r>
    </w:p>
    <w:p w14:paraId="4078A8EF" w14:textId="217D3E73" w:rsidR="00F04E0D" w:rsidRPr="00E34965" w:rsidRDefault="00F04E0D" w:rsidP="00730120">
      <w:pPr>
        <w:pStyle w:val="ListParagraph"/>
        <w:numPr>
          <w:ilvl w:val="0"/>
          <w:numId w:val="26"/>
        </w:numPr>
        <w:rPr>
          <w:rFonts w:ascii="Times New Roman" w:hAnsi="Times New Roman" w:cs="Times New Roman"/>
          <w:sz w:val="26"/>
          <w:szCs w:val="26"/>
        </w:rPr>
      </w:pPr>
      <w:r w:rsidRPr="00E34965">
        <w:rPr>
          <w:rFonts w:ascii="Times New Roman" w:hAnsi="Times New Roman" w:cs="Times New Roman"/>
          <w:sz w:val="26"/>
          <w:szCs w:val="26"/>
        </w:rPr>
        <w:t>Trong quy trình nhập hàng, không lưu lại được thông tin về các nhà cung cấp nào hay có các mặt hàng bị lỗ</w:t>
      </w:r>
      <w:r w:rsidR="00730120">
        <w:rPr>
          <w:rFonts w:ascii="Times New Roman" w:hAnsi="Times New Roman" w:cs="Times New Roman"/>
          <w:sz w:val="26"/>
          <w:szCs w:val="26"/>
        </w:rPr>
        <w:t>i.</w:t>
      </w:r>
    </w:p>
    <w:p w14:paraId="6FF5AFBD" w14:textId="5CD1964C" w:rsidR="00F04E0D" w:rsidRPr="00E34965" w:rsidRDefault="00F04E0D" w:rsidP="00730120">
      <w:pPr>
        <w:pStyle w:val="ListParagraph"/>
        <w:numPr>
          <w:ilvl w:val="0"/>
          <w:numId w:val="26"/>
        </w:numPr>
        <w:rPr>
          <w:rFonts w:ascii="Times New Roman" w:hAnsi="Times New Roman" w:cs="Times New Roman"/>
          <w:sz w:val="26"/>
          <w:szCs w:val="26"/>
        </w:rPr>
      </w:pPr>
      <w:r w:rsidRPr="00E34965">
        <w:rPr>
          <w:rFonts w:ascii="Times New Roman" w:hAnsi="Times New Roman" w:cs="Times New Roman"/>
          <w:sz w:val="26"/>
          <w:szCs w:val="26"/>
        </w:rPr>
        <w:t>Chi phí quản lý cho các quy trình do đó cũn</w:t>
      </w:r>
      <w:r w:rsidR="00730120">
        <w:rPr>
          <w:rFonts w:ascii="Times New Roman" w:hAnsi="Times New Roman" w:cs="Times New Roman"/>
          <w:sz w:val="26"/>
          <w:szCs w:val="26"/>
        </w:rPr>
        <w:t>g tăng lên.</w:t>
      </w:r>
    </w:p>
    <w:p w14:paraId="74C134B0" w14:textId="6F7FB740" w:rsidR="00F04E0D" w:rsidRPr="00E34965" w:rsidRDefault="00F04E0D" w:rsidP="00730120">
      <w:pPr>
        <w:pStyle w:val="ListParagraph"/>
        <w:numPr>
          <w:ilvl w:val="0"/>
          <w:numId w:val="26"/>
        </w:numPr>
        <w:rPr>
          <w:rFonts w:ascii="Times New Roman" w:hAnsi="Times New Roman" w:cs="Times New Roman"/>
          <w:sz w:val="26"/>
          <w:szCs w:val="26"/>
        </w:rPr>
      </w:pPr>
      <w:r w:rsidRPr="00E34965">
        <w:rPr>
          <w:rFonts w:ascii="Times New Roman" w:hAnsi="Times New Roman" w:cs="Times New Roman"/>
          <w:sz w:val="26"/>
          <w:szCs w:val="26"/>
        </w:rPr>
        <w:t>Tính bảo mật kém</w:t>
      </w:r>
      <w:r w:rsidR="00730120">
        <w:rPr>
          <w:rFonts w:ascii="Times New Roman" w:hAnsi="Times New Roman" w:cs="Times New Roman"/>
          <w:sz w:val="26"/>
          <w:szCs w:val="26"/>
        </w:rPr>
        <w:t>.</w:t>
      </w:r>
    </w:p>
    <w:p w14:paraId="330F30E2" w14:textId="77777777" w:rsidR="00F04E0D" w:rsidRPr="00D005C1" w:rsidRDefault="00F04E0D" w:rsidP="00F04E0D">
      <w:pPr>
        <w:rPr>
          <w:rFonts w:ascii="Times New Roman" w:hAnsi="Times New Roman" w:cs="Times New Roman"/>
          <w:b/>
          <w:bCs/>
          <w:sz w:val="26"/>
          <w:szCs w:val="26"/>
        </w:rPr>
      </w:pPr>
      <w:r w:rsidRPr="00D005C1">
        <w:rPr>
          <w:rFonts w:ascii="Times New Roman" w:hAnsi="Times New Roman" w:cs="Times New Roman"/>
          <w:b/>
          <w:bCs/>
          <w:sz w:val="26"/>
          <w:szCs w:val="26"/>
        </w:rPr>
        <w:t>4. Mục tiêu của hệ thống mới</w:t>
      </w:r>
    </w:p>
    <w:p w14:paraId="68D32C22" w14:textId="77777777" w:rsidR="00F04E0D" w:rsidRPr="00E34965" w:rsidRDefault="00F04E0D" w:rsidP="00E34965">
      <w:pPr>
        <w:pStyle w:val="ListParagraph"/>
        <w:numPr>
          <w:ilvl w:val="0"/>
          <w:numId w:val="24"/>
        </w:numPr>
        <w:rPr>
          <w:rFonts w:ascii="Times New Roman" w:hAnsi="Times New Roman" w:cs="Times New Roman"/>
          <w:sz w:val="26"/>
          <w:szCs w:val="26"/>
        </w:rPr>
      </w:pPr>
      <w:r w:rsidRPr="00E34965">
        <w:rPr>
          <w:rFonts w:ascii="Times New Roman" w:hAnsi="Times New Roman" w:cs="Times New Roman"/>
          <w:sz w:val="26"/>
          <w:szCs w:val="26"/>
        </w:rPr>
        <w:t xml:space="preserve">Cập nhật thông tin (các hóa đơn mua hàng, nhập hàng, biên lai thu tiền, biên lai trả tiền) nhanh hơn và chính xác hơn </w:t>
      </w:r>
    </w:p>
    <w:p w14:paraId="085112FC" w14:textId="77777777" w:rsidR="00F04E0D" w:rsidRPr="00E34965" w:rsidRDefault="00F04E0D" w:rsidP="00E34965">
      <w:pPr>
        <w:pStyle w:val="ListParagraph"/>
        <w:numPr>
          <w:ilvl w:val="0"/>
          <w:numId w:val="24"/>
        </w:numPr>
        <w:rPr>
          <w:rFonts w:ascii="Times New Roman" w:hAnsi="Times New Roman" w:cs="Times New Roman"/>
          <w:sz w:val="26"/>
          <w:szCs w:val="26"/>
        </w:rPr>
      </w:pPr>
      <w:r w:rsidRPr="00E34965">
        <w:rPr>
          <w:rFonts w:ascii="Times New Roman" w:hAnsi="Times New Roman" w:cs="Times New Roman"/>
          <w:sz w:val="26"/>
          <w:szCs w:val="26"/>
        </w:rPr>
        <w:lastRenderedPageBreak/>
        <w:t xml:space="preserve">Tra cứu thông tin các mặt hàng nhanh chóng, chính xác và dễ dàng hơn </w:t>
      </w:r>
    </w:p>
    <w:p w14:paraId="2951FFFA" w14:textId="77777777" w:rsidR="00F04E0D" w:rsidRPr="00E34965" w:rsidRDefault="00F04E0D" w:rsidP="00E34965">
      <w:pPr>
        <w:pStyle w:val="ListParagraph"/>
        <w:numPr>
          <w:ilvl w:val="0"/>
          <w:numId w:val="24"/>
        </w:numPr>
        <w:rPr>
          <w:rFonts w:ascii="Times New Roman" w:hAnsi="Times New Roman" w:cs="Times New Roman"/>
          <w:sz w:val="26"/>
          <w:szCs w:val="26"/>
        </w:rPr>
      </w:pPr>
      <w:r w:rsidRPr="00E34965">
        <w:rPr>
          <w:rFonts w:ascii="Times New Roman" w:hAnsi="Times New Roman" w:cs="Times New Roman"/>
          <w:sz w:val="26"/>
          <w:szCs w:val="26"/>
        </w:rPr>
        <w:t xml:space="preserve">Giảm số lượng các loại giấy tờ cần lưu trữ </w:t>
      </w:r>
    </w:p>
    <w:p w14:paraId="49D5D6A9" w14:textId="77777777" w:rsidR="00F04E0D" w:rsidRPr="00E34965" w:rsidRDefault="00F04E0D" w:rsidP="00E34965">
      <w:pPr>
        <w:pStyle w:val="ListParagraph"/>
        <w:numPr>
          <w:ilvl w:val="0"/>
          <w:numId w:val="24"/>
        </w:numPr>
        <w:rPr>
          <w:rFonts w:ascii="Times New Roman" w:hAnsi="Times New Roman" w:cs="Times New Roman"/>
          <w:sz w:val="26"/>
          <w:szCs w:val="26"/>
        </w:rPr>
      </w:pPr>
      <w:r w:rsidRPr="00E34965">
        <w:rPr>
          <w:rFonts w:ascii="Times New Roman" w:hAnsi="Times New Roman" w:cs="Times New Roman"/>
          <w:sz w:val="26"/>
          <w:szCs w:val="26"/>
        </w:rPr>
        <w:t xml:space="preserve">Lập các hóa đơn mua, bán hàng nhanh chóng </w:t>
      </w:r>
    </w:p>
    <w:p w14:paraId="4AFB2327" w14:textId="0942C5E6" w:rsidR="00F04E0D" w:rsidRPr="00E34965" w:rsidRDefault="00F04E0D" w:rsidP="00E34965">
      <w:pPr>
        <w:pStyle w:val="ListParagraph"/>
        <w:numPr>
          <w:ilvl w:val="0"/>
          <w:numId w:val="24"/>
        </w:numPr>
        <w:rPr>
          <w:rFonts w:ascii="Times New Roman" w:hAnsi="Times New Roman" w:cs="Times New Roman"/>
          <w:sz w:val="26"/>
          <w:szCs w:val="26"/>
        </w:rPr>
      </w:pPr>
      <w:r w:rsidRPr="00E34965">
        <w:rPr>
          <w:rFonts w:ascii="Times New Roman" w:hAnsi="Times New Roman" w:cs="Times New Roman"/>
          <w:sz w:val="26"/>
          <w:szCs w:val="26"/>
        </w:rPr>
        <w:t>Việc kết toán công nợ, thống kê hàng tồn kho chính xác hơn.</w:t>
      </w:r>
    </w:p>
    <w:p w14:paraId="7A997F48" w14:textId="6417B157" w:rsidR="00B9647A" w:rsidRPr="00E34965" w:rsidRDefault="00E34965" w:rsidP="00E34965">
      <w:pPr>
        <w:pStyle w:val="ListParagraph"/>
        <w:numPr>
          <w:ilvl w:val="0"/>
          <w:numId w:val="24"/>
        </w:numPr>
        <w:rPr>
          <w:rFonts w:ascii="Times New Roman" w:hAnsi="Times New Roman" w:cs="Times New Roman"/>
          <w:color w:val="000000"/>
          <w:sz w:val="26"/>
          <w:szCs w:val="26"/>
        </w:rPr>
      </w:pPr>
      <w:r w:rsidRPr="00E34965">
        <w:rPr>
          <w:rFonts w:ascii="Times New Roman" w:hAnsi="Times New Roman" w:cs="Times New Roman"/>
          <w:color w:val="000000"/>
          <w:sz w:val="26"/>
          <w:szCs w:val="26"/>
        </w:rPr>
        <w:t>B</w:t>
      </w:r>
      <w:r w:rsidRPr="00E34965">
        <w:rPr>
          <w:rFonts w:ascii="Times New Roman" w:hAnsi="Times New Roman" w:cs="Times New Roman"/>
          <w:color w:val="000000"/>
          <w:sz w:val="26"/>
          <w:szCs w:val="26"/>
          <w:lang w:val="vi-VN"/>
        </w:rPr>
        <w:t>ị</w:t>
      </w:r>
      <w:r w:rsidR="00F04E0D" w:rsidRPr="00E34965">
        <w:rPr>
          <w:rFonts w:ascii="Times New Roman" w:hAnsi="Times New Roman" w:cs="Times New Roman"/>
          <w:color w:val="000000"/>
          <w:sz w:val="26"/>
          <w:szCs w:val="26"/>
        </w:rPr>
        <w:t xml:space="preserve"> cửa hàng trả lại.</w:t>
      </w:r>
      <w:bookmarkStart w:id="1" w:name="_Toc191109546"/>
      <w:bookmarkEnd w:id="1"/>
    </w:p>
    <w:sectPr w:rsidR="00B9647A" w:rsidRPr="00E34965" w:rsidSect="00CC6751">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18674" w14:textId="77777777" w:rsidR="002364BC" w:rsidRDefault="002364BC" w:rsidP="0085694D">
      <w:pPr>
        <w:spacing w:after="0" w:line="240" w:lineRule="auto"/>
      </w:pPr>
      <w:r>
        <w:separator/>
      </w:r>
    </w:p>
  </w:endnote>
  <w:endnote w:type="continuationSeparator" w:id="0">
    <w:p w14:paraId="1A8A0966" w14:textId="77777777" w:rsidR="002364BC" w:rsidRDefault="002364BC" w:rsidP="0085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375596"/>
      <w:docPartObj>
        <w:docPartGallery w:val="Page Numbers (Bottom of Page)"/>
        <w:docPartUnique/>
      </w:docPartObj>
    </w:sdtPr>
    <w:sdtEndPr>
      <w:rPr>
        <w:noProof/>
      </w:rPr>
    </w:sdtEndPr>
    <w:sdtContent>
      <w:p w14:paraId="43E5C9E5" w14:textId="049BC81E" w:rsidR="00C84640" w:rsidRDefault="00C84640">
        <w:pPr>
          <w:pStyle w:val="Footer"/>
          <w:jc w:val="center"/>
        </w:pPr>
        <w:r>
          <w:fldChar w:fldCharType="begin"/>
        </w:r>
        <w:r>
          <w:instrText xml:space="preserve"> PAGE   \* MERGEFORMAT </w:instrText>
        </w:r>
        <w:r>
          <w:fldChar w:fldCharType="separate"/>
        </w:r>
        <w:r w:rsidR="001D5D53">
          <w:rPr>
            <w:noProof/>
          </w:rPr>
          <w:t>1</w:t>
        </w:r>
        <w:r>
          <w:rPr>
            <w:noProof/>
          </w:rPr>
          <w:fldChar w:fldCharType="end"/>
        </w:r>
      </w:p>
    </w:sdtContent>
  </w:sdt>
  <w:p w14:paraId="617F36FF" w14:textId="77777777" w:rsidR="00C84640" w:rsidRDefault="00C846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992013"/>
      <w:docPartObj>
        <w:docPartGallery w:val="Page Numbers (Bottom of Page)"/>
        <w:docPartUnique/>
      </w:docPartObj>
    </w:sdtPr>
    <w:sdtEndPr>
      <w:rPr>
        <w:noProof/>
      </w:rPr>
    </w:sdtEndPr>
    <w:sdtContent>
      <w:p w14:paraId="265BD01A" w14:textId="0665BFCE" w:rsidR="00CC6751" w:rsidRDefault="00CC6751">
        <w:pPr>
          <w:pStyle w:val="Footer"/>
          <w:jc w:val="center"/>
        </w:pPr>
        <w:r>
          <w:fldChar w:fldCharType="begin"/>
        </w:r>
        <w:r>
          <w:instrText xml:space="preserve"> PAGE   \* MERGEFORMAT </w:instrText>
        </w:r>
        <w:r>
          <w:fldChar w:fldCharType="separate"/>
        </w:r>
        <w:r w:rsidR="001D5D53">
          <w:rPr>
            <w:noProof/>
          </w:rPr>
          <w:t>4</w:t>
        </w:r>
        <w:r>
          <w:rPr>
            <w:noProof/>
          </w:rPr>
          <w:fldChar w:fldCharType="end"/>
        </w:r>
      </w:p>
    </w:sdtContent>
  </w:sdt>
  <w:p w14:paraId="443D6E5B" w14:textId="77777777" w:rsidR="00CC6751" w:rsidRDefault="00CC67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AC120" w14:textId="77777777" w:rsidR="002364BC" w:rsidRDefault="002364BC" w:rsidP="0085694D">
      <w:pPr>
        <w:spacing w:after="0" w:line="240" w:lineRule="auto"/>
      </w:pPr>
      <w:r>
        <w:separator/>
      </w:r>
    </w:p>
  </w:footnote>
  <w:footnote w:type="continuationSeparator" w:id="0">
    <w:p w14:paraId="35C64855" w14:textId="77777777" w:rsidR="002364BC" w:rsidRDefault="002364BC" w:rsidP="00856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BCD"/>
    <w:multiLevelType w:val="hybridMultilevel"/>
    <w:tmpl w:val="5E80D1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075B"/>
    <w:multiLevelType w:val="hybridMultilevel"/>
    <w:tmpl w:val="4AE24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A310C"/>
    <w:multiLevelType w:val="hybridMultilevel"/>
    <w:tmpl w:val="65F28828"/>
    <w:lvl w:ilvl="0" w:tplc="ECCC0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D480B"/>
    <w:multiLevelType w:val="hybridMultilevel"/>
    <w:tmpl w:val="33825BF6"/>
    <w:lvl w:ilvl="0" w:tplc="89363E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3B2F06"/>
    <w:multiLevelType w:val="hybridMultilevel"/>
    <w:tmpl w:val="4EE64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337652"/>
    <w:multiLevelType w:val="hybridMultilevel"/>
    <w:tmpl w:val="EB0EF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266"/>
    <w:multiLevelType w:val="hybridMultilevel"/>
    <w:tmpl w:val="1BA62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6711D"/>
    <w:multiLevelType w:val="hybridMultilevel"/>
    <w:tmpl w:val="7DCECFA0"/>
    <w:lvl w:ilvl="0" w:tplc="0409000B">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70B43"/>
    <w:multiLevelType w:val="hybridMultilevel"/>
    <w:tmpl w:val="E7508036"/>
    <w:lvl w:ilvl="0" w:tplc="DA42CA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06354"/>
    <w:multiLevelType w:val="multilevel"/>
    <w:tmpl w:val="25D48724"/>
    <w:lvl w:ilvl="0">
      <w:start w:val="1"/>
      <w:numFmt w:val="bullet"/>
      <w:lvlText w:val="o"/>
      <w:lvlJc w:val="left"/>
      <w:pPr>
        <w:tabs>
          <w:tab w:val="num" w:pos="1440"/>
        </w:tabs>
        <w:ind w:left="1440" w:hanging="360"/>
      </w:pPr>
      <w:rPr>
        <w:rFonts w:ascii="Courier New" w:hAnsi="Courier New" w:cs="Courier New"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1384BA1"/>
    <w:multiLevelType w:val="multilevel"/>
    <w:tmpl w:val="2D047E68"/>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62AAD"/>
    <w:multiLevelType w:val="hybridMultilevel"/>
    <w:tmpl w:val="F19EDB62"/>
    <w:lvl w:ilvl="0" w:tplc="89363E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D76800"/>
    <w:multiLevelType w:val="hybridMultilevel"/>
    <w:tmpl w:val="268C1D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50F9C"/>
    <w:multiLevelType w:val="hybridMultilevel"/>
    <w:tmpl w:val="4C560972"/>
    <w:lvl w:ilvl="0" w:tplc="04090003">
      <w:start w:val="1"/>
      <w:numFmt w:val="bullet"/>
      <w:lvlText w:val="o"/>
      <w:lvlJc w:val="left"/>
      <w:pPr>
        <w:ind w:left="1440" w:hanging="360"/>
      </w:pPr>
      <w:rPr>
        <w:rFonts w:ascii="Courier New" w:hAnsi="Courier New" w:cs="Courier New"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C54C3A"/>
    <w:multiLevelType w:val="hybridMultilevel"/>
    <w:tmpl w:val="396EB128"/>
    <w:lvl w:ilvl="0" w:tplc="BCF46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26932"/>
    <w:multiLevelType w:val="hybridMultilevel"/>
    <w:tmpl w:val="2D56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B23F2"/>
    <w:multiLevelType w:val="hybridMultilevel"/>
    <w:tmpl w:val="8EF6E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73BF1"/>
    <w:multiLevelType w:val="hybridMultilevel"/>
    <w:tmpl w:val="8EBE7F64"/>
    <w:lvl w:ilvl="0" w:tplc="BCF46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A5D46"/>
    <w:multiLevelType w:val="hybridMultilevel"/>
    <w:tmpl w:val="EE4EACD2"/>
    <w:lvl w:ilvl="0" w:tplc="BCF46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947F0"/>
    <w:multiLevelType w:val="hybridMultilevel"/>
    <w:tmpl w:val="0444EE5E"/>
    <w:lvl w:ilvl="0" w:tplc="ECCC0DE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sz w:val="24"/>
        <w:szCs w:val="24"/>
      </w:rPr>
    </w:lvl>
    <w:lvl w:ilvl="2" w:tplc="BE88E5FE" w:tentative="1">
      <w:start w:val="1"/>
      <w:numFmt w:val="bullet"/>
      <w:lvlText w:val=""/>
      <w:lvlJc w:val="left"/>
      <w:pPr>
        <w:tabs>
          <w:tab w:val="num" w:pos="2160"/>
        </w:tabs>
        <w:ind w:left="2160" w:hanging="360"/>
      </w:pPr>
      <w:rPr>
        <w:rFonts w:ascii="Wingdings" w:hAnsi="Wingdings" w:hint="default"/>
      </w:rPr>
    </w:lvl>
    <w:lvl w:ilvl="3" w:tplc="E21279C8" w:tentative="1">
      <w:start w:val="1"/>
      <w:numFmt w:val="bullet"/>
      <w:lvlText w:val=""/>
      <w:lvlJc w:val="left"/>
      <w:pPr>
        <w:tabs>
          <w:tab w:val="num" w:pos="2880"/>
        </w:tabs>
        <w:ind w:left="2880" w:hanging="360"/>
      </w:pPr>
      <w:rPr>
        <w:rFonts w:ascii="Wingdings" w:hAnsi="Wingdings" w:hint="default"/>
      </w:rPr>
    </w:lvl>
    <w:lvl w:ilvl="4" w:tplc="84CCF5DE" w:tentative="1">
      <w:start w:val="1"/>
      <w:numFmt w:val="bullet"/>
      <w:lvlText w:val=""/>
      <w:lvlJc w:val="left"/>
      <w:pPr>
        <w:tabs>
          <w:tab w:val="num" w:pos="3600"/>
        </w:tabs>
        <w:ind w:left="3600" w:hanging="360"/>
      </w:pPr>
      <w:rPr>
        <w:rFonts w:ascii="Wingdings" w:hAnsi="Wingdings" w:hint="default"/>
      </w:rPr>
    </w:lvl>
    <w:lvl w:ilvl="5" w:tplc="C6C61946" w:tentative="1">
      <w:start w:val="1"/>
      <w:numFmt w:val="bullet"/>
      <w:lvlText w:val=""/>
      <w:lvlJc w:val="left"/>
      <w:pPr>
        <w:tabs>
          <w:tab w:val="num" w:pos="4320"/>
        </w:tabs>
        <w:ind w:left="4320" w:hanging="360"/>
      </w:pPr>
      <w:rPr>
        <w:rFonts w:ascii="Wingdings" w:hAnsi="Wingdings" w:hint="default"/>
      </w:rPr>
    </w:lvl>
    <w:lvl w:ilvl="6" w:tplc="DA5CA506" w:tentative="1">
      <w:start w:val="1"/>
      <w:numFmt w:val="bullet"/>
      <w:lvlText w:val=""/>
      <w:lvlJc w:val="left"/>
      <w:pPr>
        <w:tabs>
          <w:tab w:val="num" w:pos="5040"/>
        </w:tabs>
        <w:ind w:left="5040" w:hanging="360"/>
      </w:pPr>
      <w:rPr>
        <w:rFonts w:ascii="Wingdings" w:hAnsi="Wingdings" w:hint="default"/>
      </w:rPr>
    </w:lvl>
    <w:lvl w:ilvl="7" w:tplc="7A14EB28" w:tentative="1">
      <w:start w:val="1"/>
      <w:numFmt w:val="bullet"/>
      <w:lvlText w:val=""/>
      <w:lvlJc w:val="left"/>
      <w:pPr>
        <w:tabs>
          <w:tab w:val="num" w:pos="5760"/>
        </w:tabs>
        <w:ind w:left="5760" w:hanging="360"/>
      </w:pPr>
      <w:rPr>
        <w:rFonts w:ascii="Wingdings" w:hAnsi="Wingdings" w:hint="default"/>
      </w:rPr>
    </w:lvl>
    <w:lvl w:ilvl="8" w:tplc="25F215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3418C4"/>
    <w:multiLevelType w:val="hybridMultilevel"/>
    <w:tmpl w:val="3982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895090"/>
    <w:multiLevelType w:val="hybridMultilevel"/>
    <w:tmpl w:val="B4301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24C11"/>
    <w:multiLevelType w:val="hybridMultilevel"/>
    <w:tmpl w:val="0056398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D2247"/>
    <w:multiLevelType w:val="hybridMultilevel"/>
    <w:tmpl w:val="25DE1844"/>
    <w:lvl w:ilvl="0" w:tplc="DC646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0252C"/>
    <w:multiLevelType w:val="multilevel"/>
    <w:tmpl w:val="88D6E51C"/>
    <w:lvl w:ilvl="0">
      <w:start w:val="1"/>
      <w:numFmt w:val="bullet"/>
      <w:lvlText w:val="o"/>
      <w:lvlJc w:val="left"/>
      <w:pPr>
        <w:tabs>
          <w:tab w:val="num" w:pos="720"/>
        </w:tabs>
        <w:ind w:left="720" w:hanging="360"/>
      </w:pPr>
      <w:rPr>
        <w:rFonts w:ascii="Courier New" w:hAnsi="Courier New" w:cs="Courier New"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5F6B5"/>
    <w:multiLevelType w:val="hybridMultilevel"/>
    <w:tmpl w:val="455E9032"/>
    <w:lvl w:ilvl="0" w:tplc="4F700E56">
      <w:start w:val="1"/>
      <w:numFmt w:val="decimal"/>
      <w:lvlText w:val="%1."/>
      <w:lvlJc w:val="left"/>
      <w:pPr>
        <w:ind w:left="720" w:hanging="360"/>
      </w:pPr>
    </w:lvl>
    <w:lvl w:ilvl="1" w:tplc="393E5BF4">
      <w:start w:val="1"/>
      <w:numFmt w:val="lowerLetter"/>
      <w:lvlText w:val="%2."/>
      <w:lvlJc w:val="left"/>
      <w:pPr>
        <w:ind w:left="1440" w:hanging="360"/>
      </w:pPr>
    </w:lvl>
    <w:lvl w:ilvl="2" w:tplc="1250E4D6">
      <w:start w:val="1"/>
      <w:numFmt w:val="lowerRoman"/>
      <w:lvlText w:val="%3."/>
      <w:lvlJc w:val="right"/>
      <w:pPr>
        <w:ind w:left="2160" w:hanging="180"/>
      </w:pPr>
    </w:lvl>
    <w:lvl w:ilvl="3" w:tplc="9E8A8906">
      <w:start w:val="1"/>
      <w:numFmt w:val="decimal"/>
      <w:lvlText w:val="%4."/>
      <w:lvlJc w:val="left"/>
      <w:pPr>
        <w:ind w:left="2880" w:hanging="360"/>
      </w:pPr>
    </w:lvl>
    <w:lvl w:ilvl="4" w:tplc="4CA8421A">
      <w:start w:val="1"/>
      <w:numFmt w:val="lowerLetter"/>
      <w:lvlText w:val="%5."/>
      <w:lvlJc w:val="left"/>
      <w:pPr>
        <w:ind w:left="3600" w:hanging="360"/>
      </w:pPr>
    </w:lvl>
    <w:lvl w:ilvl="5" w:tplc="6DE67804">
      <w:start w:val="1"/>
      <w:numFmt w:val="lowerRoman"/>
      <w:lvlText w:val="%6."/>
      <w:lvlJc w:val="right"/>
      <w:pPr>
        <w:ind w:left="4320" w:hanging="180"/>
      </w:pPr>
    </w:lvl>
    <w:lvl w:ilvl="6" w:tplc="BBAAE28A">
      <w:start w:val="1"/>
      <w:numFmt w:val="decimal"/>
      <w:lvlText w:val="%7."/>
      <w:lvlJc w:val="left"/>
      <w:pPr>
        <w:ind w:left="5040" w:hanging="360"/>
      </w:pPr>
    </w:lvl>
    <w:lvl w:ilvl="7" w:tplc="7CCAE4F4">
      <w:start w:val="1"/>
      <w:numFmt w:val="lowerLetter"/>
      <w:lvlText w:val="%8."/>
      <w:lvlJc w:val="left"/>
      <w:pPr>
        <w:ind w:left="5760" w:hanging="360"/>
      </w:pPr>
    </w:lvl>
    <w:lvl w:ilvl="8" w:tplc="0CD2430E">
      <w:start w:val="1"/>
      <w:numFmt w:val="lowerRoman"/>
      <w:lvlText w:val="%9."/>
      <w:lvlJc w:val="right"/>
      <w:pPr>
        <w:ind w:left="6480" w:hanging="180"/>
      </w:pPr>
    </w:lvl>
  </w:abstractNum>
  <w:num w:numId="1">
    <w:abstractNumId w:val="25"/>
  </w:num>
  <w:num w:numId="2">
    <w:abstractNumId w:val="20"/>
  </w:num>
  <w:num w:numId="3">
    <w:abstractNumId w:val="8"/>
  </w:num>
  <w:num w:numId="4">
    <w:abstractNumId w:val="1"/>
  </w:num>
  <w:num w:numId="5">
    <w:abstractNumId w:val="21"/>
  </w:num>
  <w:num w:numId="6">
    <w:abstractNumId w:val="0"/>
  </w:num>
  <w:num w:numId="7">
    <w:abstractNumId w:val="4"/>
  </w:num>
  <w:num w:numId="8">
    <w:abstractNumId w:val="22"/>
  </w:num>
  <w:num w:numId="9">
    <w:abstractNumId w:val="16"/>
  </w:num>
  <w:num w:numId="10">
    <w:abstractNumId w:val="13"/>
  </w:num>
  <w:num w:numId="11">
    <w:abstractNumId w:val="19"/>
  </w:num>
  <w:num w:numId="12">
    <w:abstractNumId w:val="24"/>
  </w:num>
  <w:num w:numId="13">
    <w:abstractNumId w:val="6"/>
  </w:num>
  <w:num w:numId="14">
    <w:abstractNumId w:val="12"/>
  </w:num>
  <w:num w:numId="15">
    <w:abstractNumId w:val="10"/>
  </w:num>
  <w:num w:numId="16">
    <w:abstractNumId w:val="9"/>
  </w:num>
  <w:num w:numId="17">
    <w:abstractNumId w:val="15"/>
  </w:num>
  <w:num w:numId="18">
    <w:abstractNumId w:val="14"/>
  </w:num>
  <w:num w:numId="19">
    <w:abstractNumId w:val="2"/>
  </w:num>
  <w:num w:numId="20">
    <w:abstractNumId w:val="18"/>
  </w:num>
  <w:num w:numId="21">
    <w:abstractNumId w:val="17"/>
  </w:num>
  <w:num w:numId="22">
    <w:abstractNumId w:val="5"/>
  </w:num>
  <w:num w:numId="23">
    <w:abstractNumId w:val="23"/>
  </w:num>
  <w:num w:numId="24">
    <w:abstractNumId w:val="7"/>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4D"/>
    <w:rsid w:val="001863D7"/>
    <w:rsid w:val="001939D8"/>
    <w:rsid w:val="00196CD3"/>
    <w:rsid w:val="001A0985"/>
    <w:rsid w:val="001D1D11"/>
    <w:rsid w:val="001D5D53"/>
    <w:rsid w:val="002364BC"/>
    <w:rsid w:val="002F02DA"/>
    <w:rsid w:val="002F4DFA"/>
    <w:rsid w:val="0037671F"/>
    <w:rsid w:val="003A0E68"/>
    <w:rsid w:val="0060283D"/>
    <w:rsid w:val="006275B2"/>
    <w:rsid w:val="006E1B14"/>
    <w:rsid w:val="00700BC7"/>
    <w:rsid w:val="00730120"/>
    <w:rsid w:val="008314F1"/>
    <w:rsid w:val="00843ECE"/>
    <w:rsid w:val="00851201"/>
    <w:rsid w:val="0085694D"/>
    <w:rsid w:val="008E4D4A"/>
    <w:rsid w:val="00935082"/>
    <w:rsid w:val="009D7354"/>
    <w:rsid w:val="00A06281"/>
    <w:rsid w:val="00A136AC"/>
    <w:rsid w:val="00A4DFF9"/>
    <w:rsid w:val="00A977E2"/>
    <w:rsid w:val="00B64650"/>
    <w:rsid w:val="00B9647A"/>
    <w:rsid w:val="00C84640"/>
    <w:rsid w:val="00CC6751"/>
    <w:rsid w:val="00D005C1"/>
    <w:rsid w:val="00D17E4A"/>
    <w:rsid w:val="00DF6DB3"/>
    <w:rsid w:val="00E25AF3"/>
    <w:rsid w:val="00E34965"/>
    <w:rsid w:val="00E637AC"/>
    <w:rsid w:val="00ED1317"/>
    <w:rsid w:val="00EF714B"/>
    <w:rsid w:val="00F04E0D"/>
    <w:rsid w:val="02612FAB"/>
    <w:rsid w:val="02C76528"/>
    <w:rsid w:val="0364AAA8"/>
    <w:rsid w:val="04176B84"/>
    <w:rsid w:val="05277722"/>
    <w:rsid w:val="05FF2CA0"/>
    <w:rsid w:val="06E505B2"/>
    <w:rsid w:val="07CE460D"/>
    <w:rsid w:val="08F6695D"/>
    <w:rsid w:val="09A611F6"/>
    <w:rsid w:val="09BDD054"/>
    <w:rsid w:val="0A66EF1C"/>
    <w:rsid w:val="0BB3DB85"/>
    <w:rsid w:val="0D35A26A"/>
    <w:rsid w:val="0D6A4806"/>
    <w:rsid w:val="0DED6C1B"/>
    <w:rsid w:val="0E363B78"/>
    <w:rsid w:val="0E6E2A55"/>
    <w:rsid w:val="0EDFEF34"/>
    <w:rsid w:val="0F0BB88F"/>
    <w:rsid w:val="0F7859A3"/>
    <w:rsid w:val="0F794BB9"/>
    <w:rsid w:val="10171648"/>
    <w:rsid w:val="101B7227"/>
    <w:rsid w:val="114F73FF"/>
    <w:rsid w:val="14609F29"/>
    <w:rsid w:val="14C92602"/>
    <w:rsid w:val="1545437B"/>
    <w:rsid w:val="1690423C"/>
    <w:rsid w:val="17F79666"/>
    <w:rsid w:val="1868F9DB"/>
    <w:rsid w:val="19DAE58A"/>
    <w:rsid w:val="1A63556F"/>
    <w:rsid w:val="1AF0CDC8"/>
    <w:rsid w:val="1AF9C5EE"/>
    <w:rsid w:val="1B4A8A98"/>
    <w:rsid w:val="1B64ED63"/>
    <w:rsid w:val="1CC6047B"/>
    <w:rsid w:val="1E3A32ED"/>
    <w:rsid w:val="1E7FAAAF"/>
    <w:rsid w:val="1FAB5F0E"/>
    <w:rsid w:val="1FB71FF1"/>
    <w:rsid w:val="21B890CE"/>
    <w:rsid w:val="21DE5C54"/>
    <w:rsid w:val="22388E8E"/>
    <w:rsid w:val="22D8F054"/>
    <w:rsid w:val="23644C99"/>
    <w:rsid w:val="23DAC31C"/>
    <w:rsid w:val="2423B71C"/>
    <w:rsid w:val="25461CC6"/>
    <w:rsid w:val="25FC4F1C"/>
    <w:rsid w:val="26F3624D"/>
    <w:rsid w:val="273A4E7C"/>
    <w:rsid w:val="27455A33"/>
    <w:rsid w:val="2786E84A"/>
    <w:rsid w:val="27A890E5"/>
    <w:rsid w:val="27AB264A"/>
    <w:rsid w:val="27DF2EB4"/>
    <w:rsid w:val="28558B89"/>
    <w:rsid w:val="28A7B6A7"/>
    <w:rsid w:val="28CFD4F4"/>
    <w:rsid w:val="2918B795"/>
    <w:rsid w:val="29416D1C"/>
    <w:rsid w:val="2C71B838"/>
    <w:rsid w:val="2D4EA77A"/>
    <w:rsid w:val="2D767F3B"/>
    <w:rsid w:val="2D9042A3"/>
    <w:rsid w:val="2DB902A1"/>
    <w:rsid w:val="2DD7F627"/>
    <w:rsid w:val="2EC075BB"/>
    <w:rsid w:val="2F53DA5B"/>
    <w:rsid w:val="310F1338"/>
    <w:rsid w:val="31BD0354"/>
    <w:rsid w:val="3297A974"/>
    <w:rsid w:val="32D8BBA8"/>
    <w:rsid w:val="33231C8E"/>
    <w:rsid w:val="344790F1"/>
    <w:rsid w:val="3468996F"/>
    <w:rsid w:val="347FAAB7"/>
    <w:rsid w:val="347FE965"/>
    <w:rsid w:val="348439BA"/>
    <w:rsid w:val="356A415D"/>
    <w:rsid w:val="37AECF94"/>
    <w:rsid w:val="37DA1823"/>
    <w:rsid w:val="39AA453B"/>
    <w:rsid w:val="3C196BDF"/>
    <w:rsid w:val="3C300DDB"/>
    <w:rsid w:val="3DCDF1E7"/>
    <w:rsid w:val="3DCFFFDA"/>
    <w:rsid w:val="3E04A21F"/>
    <w:rsid w:val="3E684E56"/>
    <w:rsid w:val="3E97249C"/>
    <w:rsid w:val="3F422AE6"/>
    <w:rsid w:val="4002E90B"/>
    <w:rsid w:val="40304E7F"/>
    <w:rsid w:val="40619C98"/>
    <w:rsid w:val="415AAD7F"/>
    <w:rsid w:val="41F706C3"/>
    <w:rsid w:val="42A97BC1"/>
    <w:rsid w:val="43C4B3DC"/>
    <w:rsid w:val="4495875C"/>
    <w:rsid w:val="44C1F4F8"/>
    <w:rsid w:val="45160BDF"/>
    <w:rsid w:val="4561E6FF"/>
    <w:rsid w:val="45943900"/>
    <w:rsid w:val="470EE91C"/>
    <w:rsid w:val="4809D3D8"/>
    <w:rsid w:val="48CB174B"/>
    <w:rsid w:val="49590708"/>
    <w:rsid w:val="4A10A388"/>
    <w:rsid w:val="4A799131"/>
    <w:rsid w:val="4B18C1F1"/>
    <w:rsid w:val="4B368B2D"/>
    <w:rsid w:val="4B88A8D8"/>
    <w:rsid w:val="4C9A0E96"/>
    <w:rsid w:val="4CCB2C69"/>
    <w:rsid w:val="4CD1F300"/>
    <w:rsid w:val="4CE316F4"/>
    <w:rsid w:val="4DBC1385"/>
    <w:rsid w:val="4FFFC993"/>
    <w:rsid w:val="501778AB"/>
    <w:rsid w:val="5104F9DD"/>
    <w:rsid w:val="5169BEAB"/>
    <w:rsid w:val="519048D1"/>
    <w:rsid w:val="528AC083"/>
    <w:rsid w:val="528EF7E5"/>
    <w:rsid w:val="52C8B8ED"/>
    <w:rsid w:val="55C5B4D0"/>
    <w:rsid w:val="570B8F02"/>
    <w:rsid w:val="5742257A"/>
    <w:rsid w:val="58EE9CC6"/>
    <w:rsid w:val="59A76323"/>
    <w:rsid w:val="5A0A467C"/>
    <w:rsid w:val="5C22A30E"/>
    <w:rsid w:val="5EDDD644"/>
    <w:rsid w:val="5EE7A0BC"/>
    <w:rsid w:val="5EF05864"/>
    <w:rsid w:val="5FE059EC"/>
    <w:rsid w:val="60395DA3"/>
    <w:rsid w:val="60C9A87A"/>
    <w:rsid w:val="60DC39F5"/>
    <w:rsid w:val="619739C9"/>
    <w:rsid w:val="6298AD1F"/>
    <w:rsid w:val="62D9793C"/>
    <w:rsid w:val="6343D492"/>
    <w:rsid w:val="63B2BEA3"/>
    <w:rsid w:val="6539CB7A"/>
    <w:rsid w:val="6555F746"/>
    <w:rsid w:val="66C67ECD"/>
    <w:rsid w:val="67DF45C5"/>
    <w:rsid w:val="692E8D18"/>
    <w:rsid w:val="6B6E6E89"/>
    <w:rsid w:val="6B94E128"/>
    <w:rsid w:val="6C58537B"/>
    <w:rsid w:val="6C66BC9B"/>
    <w:rsid w:val="6D8E1579"/>
    <w:rsid w:val="6DA1F169"/>
    <w:rsid w:val="6E11C157"/>
    <w:rsid w:val="6E55700C"/>
    <w:rsid w:val="6E5AA34D"/>
    <w:rsid w:val="6E7FF5E5"/>
    <w:rsid w:val="6F46F29B"/>
    <w:rsid w:val="706015FE"/>
    <w:rsid w:val="712B1117"/>
    <w:rsid w:val="714AF765"/>
    <w:rsid w:val="71677770"/>
    <w:rsid w:val="72B8D96A"/>
    <w:rsid w:val="72F21B83"/>
    <w:rsid w:val="7389C0EB"/>
    <w:rsid w:val="73BF8A0F"/>
    <w:rsid w:val="74736731"/>
    <w:rsid w:val="74F74F35"/>
    <w:rsid w:val="75387DFE"/>
    <w:rsid w:val="7553C73D"/>
    <w:rsid w:val="769C77E3"/>
    <w:rsid w:val="780F88AF"/>
    <w:rsid w:val="783E792C"/>
    <w:rsid w:val="7867F81A"/>
    <w:rsid w:val="7944F12B"/>
    <w:rsid w:val="79F51606"/>
    <w:rsid w:val="7AABB83F"/>
    <w:rsid w:val="7B1F8F01"/>
    <w:rsid w:val="7CD55F76"/>
    <w:rsid w:val="7CE19119"/>
    <w:rsid w:val="7CEE896A"/>
    <w:rsid w:val="7D46EE91"/>
    <w:rsid w:val="7E96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E16D6"/>
  <w15:chartTrackingRefBased/>
  <w15:docId w15:val="{22435868-0904-465E-A842-8137660F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83D"/>
  </w:style>
  <w:style w:type="paragraph" w:styleId="Heading1">
    <w:name w:val="heading 1"/>
    <w:basedOn w:val="Normal"/>
    <w:next w:val="Normal"/>
    <w:link w:val="Heading1Char"/>
    <w:uiPriority w:val="9"/>
    <w:qFormat/>
    <w:rsid w:val="00CC6751"/>
    <w:pPr>
      <w:keepNext/>
      <w:keepLines/>
      <w:spacing w:before="360" w:after="80" w:line="480" w:lineRule="auto"/>
      <w:jc w:val="center"/>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uiPriority w:val="9"/>
    <w:unhideWhenUsed/>
    <w:qFormat/>
    <w:rsid w:val="008314F1"/>
    <w:pPr>
      <w:keepNext/>
      <w:keepLines/>
      <w:spacing w:before="160" w:after="80"/>
      <w:outlineLvl w:val="1"/>
    </w:pPr>
    <w:rPr>
      <w:rFonts w:ascii="Times New Roman" w:eastAsiaTheme="majorEastAsia" w:hAnsi="Times New Roman" w:cstheme="majorBidi"/>
      <w:color w:val="000000" w:themeColor="text1"/>
      <w:sz w:val="26"/>
      <w:szCs w:val="32"/>
    </w:rPr>
  </w:style>
  <w:style w:type="paragraph" w:styleId="Heading3">
    <w:name w:val="heading 3"/>
    <w:basedOn w:val="Normal"/>
    <w:next w:val="Normal"/>
    <w:link w:val="Heading3Char"/>
    <w:uiPriority w:val="9"/>
    <w:unhideWhenUsed/>
    <w:qFormat/>
    <w:rsid w:val="008314F1"/>
    <w:pPr>
      <w:keepNext/>
      <w:keepLines/>
      <w:spacing w:before="160" w:after="80"/>
      <w:outlineLvl w:val="2"/>
    </w:pPr>
    <w:rPr>
      <w:rFonts w:ascii="Times New Roman" w:eastAsiaTheme="majorEastAsia" w:hAnsi="Times New Roman" w:cstheme="majorBidi"/>
      <w:color w:val="000000" w:themeColor="text1"/>
      <w:sz w:val="26"/>
      <w:szCs w:val="28"/>
    </w:rPr>
  </w:style>
  <w:style w:type="paragraph" w:styleId="Heading4">
    <w:name w:val="heading 4"/>
    <w:basedOn w:val="Normal"/>
    <w:next w:val="Normal"/>
    <w:link w:val="Heading4Char"/>
    <w:uiPriority w:val="9"/>
    <w:semiHidden/>
    <w:unhideWhenUsed/>
    <w:qFormat/>
    <w:rsid w:val="00856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51"/>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8314F1"/>
    <w:rPr>
      <w:rFonts w:ascii="Times New Roman" w:eastAsiaTheme="majorEastAsia" w:hAnsi="Times New Roman" w:cstheme="majorBidi"/>
      <w:color w:val="000000" w:themeColor="text1"/>
      <w:sz w:val="26"/>
      <w:szCs w:val="32"/>
    </w:rPr>
  </w:style>
  <w:style w:type="character" w:customStyle="1" w:styleId="Heading3Char">
    <w:name w:val="Heading 3 Char"/>
    <w:basedOn w:val="DefaultParagraphFont"/>
    <w:link w:val="Heading3"/>
    <w:uiPriority w:val="9"/>
    <w:rsid w:val="008314F1"/>
    <w:rPr>
      <w:rFonts w:ascii="Times New Roman" w:eastAsiaTheme="majorEastAsia" w:hAnsi="Times New Roman" w:cstheme="majorBidi"/>
      <w:color w:val="000000" w:themeColor="text1"/>
      <w:sz w:val="26"/>
      <w:szCs w:val="28"/>
    </w:rPr>
  </w:style>
  <w:style w:type="character" w:customStyle="1" w:styleId="Heading4Char">
    <w:name w:val="Heading 4 Char"/>
    <w:basedOn w:val="DefaultParagraphFont"/>
    <w:link w:val="Heading4"/>
    <w:uiPriority w:val="9"/>
    <w:semiHidden/>
    <w:rsid w:val="00856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94D"/>
    <w:rPr>
      <w:rFonts w:eastAsiaTheme="majorEastAsia" w:cstheme="majorBidi"/>
      <w:color w:val="272727" w:themeColor="text1" w:themeTint="D8"/>
    </w:rPr>
  </w:style>
  <w:style w:type="paragraph" w:styleId="Title">
    <w:name w:val="Title"/>
    <w:basedOn w:val="Normal"/>
    <w:next w:val="Normal"/>
    <w:link w:val="TitleChar"/>
    <w:uiPriority w:val="10"/>
    <w:qFormat/>
    <w:rsid w:val="00856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94D"/>
    <w:pPr>
      <w:spacing w:before="160"/>
      <w:jc w:val="center"/>
    </w:pPr>
    <w:rPr>
      <w:i/>
      <w:iCs/>
      <w:color w:val="404040" w:themeColor="text1" w:themeTint="BF"/>
    </w:rPr>
  </w:style>
  <w:style w:type="character" w:customStyle="1" w:styleId="QuoteChar">
    <w:name w:val="Quote Char"/>
    <w:basedOn w:val="DefaultParagraphFont"/>
    <w:link w:val="Quote"/>
    <w:uiPriority w:val="29"/>
    <w:rsid w:val="0085694D"/>
    <w:rPr>
      <w:i/>
      <w:iCs/>
      <w:color w:val="404040" w:themeColor="text1" w:themeTint="BF"/>
    </w:rPr>
  </w:style>
  <w:style w:type="paragraph" w:styleId="ListParagraph">
    <w:name w:val="List Paragraph"/>
    <w:basedOn w:val="Normal"/>
    <w:uiPriority w:val="34"/>
    <w:qFormat/>
    <w:rsid w:val="0085694D"/>
    <w:pPr>
      <w:ind w:left="720"/>
      <w:contextualSpacing/>
    </w:pPr>
  </w:style>
  <w:style w:type="character" w:styleId="IntenseEmphasis">
    <w:name w:val="Intense Emphasis"/>
    <w:basedOn w:val="DefaultParagraphFont"/>
    <w:uiPriority w:val="21"/>
    <w:qFormat/>
    <w:rsid w:val="0085694D"/>
    <w:rPr>
      <w:i/>
      <w:iCs/>
      <w:color w:val="0F4761" w:themeColor="accent1" w:themeShade="BF"/>
    </w:rPr>
  </w:style>
  <w:style w:type="paragraph" w:styleId="IntenseQuote">
    <w:name w:val="Intense Quote"/>
    <w:basedOn w:val="Normal"/>
    <w:next w:val="Normal"/>
    <w:link w:val="IntenseQuoteChar"/>
    <w:uiPriority w:val="30"/>
    <w:qFormat/>
    <w:rsid w:val="00856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94D"/>
    <w:rPr>
      <w:i/>
      <w:iCs/>
      <w:color w:val="0F4761" w:themeColor="accent1" w:themeShade="BF"/>
    </w:rPr>
  </w:style>
  <w:style w:type="character" w:styleId="IntenseReference">
    <w:name w:val="Intense Reference"/>
    <w:basedOn w:val="DefaultParagraphFont"/>
    <w:uiPriority w:val="32"/>
    <w:qFormat/>
    <w:rsid w:val="0085694D"/>
    <w:rPr>
      <w:b/>
      <w:bCs/>
      <w:smallCaps/>
      <w:color w:val="0F4761" w:themeColor="accent1" w:themeShade="BF"/>
      <w:spacing w:val="5"/>
    </w:rPr>
  </w:style>
  <w:style w:type="paragraph" w:styleId="Header">
    <w:name w:val="header"/>
    <w:basedOn w:val="Normal"/>
    <w:link w:val="HeaderChar"/>
    <w:uiPriority w:val="99"/>
    <w:unhideWhenUsed/>
    <w:rsid w:val="00856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94D"/>
  </w:style>
  <w:style w:type="paragraph" w:styleId="Footer">
    <w:name w:val="footer"/>
    <w:basedOn w:val="Normal"/>
    <w:link w:val="FooterChar"/>
    <w:uiPriority w:val="99"/>
    <w:unhideWhenUsed/>
    <w:rsid w:val="00856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94D"/>
  </w:style>
  <w:style w:type="table" w:styleId="TableGrid">
    <w:name w:val="Table Grid"/>
    <w:basedOn w:val="TableNormal"/>
    <w:uiPriority w:val="39"/>
    <w:rsid w:val="0085694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4F1"/>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8314F1"/>
    <w:pPr>
      <w:spacing w:after="100"/>
    </w:pPr>
  </w:style>
  <w:style w:type="paragraph" w:styleId="TOC2">
    <w:name w:val="toc 2"/>
    <w:basedOn w:val="Normal"/>
    <w:next w:val="Normal"/>
    <w:autoRedefine/>
    <w:uiPriority w:val="39"/>
    <w:unhideWhenUsed/>
    <w:rsid w:val="008314F1"/>
    <w:pPr>
      <w:spacing w:after="100"/>
      <w:ind w:left="220"/>
    </w:pPr>
  </w:style>
  <w:style w:type="paragraph" w:styleId="TOC3">
    <w:name w:val="toc 3"/>
    <w:basedOn w:val="Normal"/>
    <w:next w:val="Normal"/>
    <w:autoRedefine/>
    <w:uiPriority w:val="39"/>
    <w:unhideWhenUsed/>
    <w:rsid w:val="008314F1"/>
    <w:pPr>
      <w:spacing w:after="100"/>
      <w:ind w:left="440"/>
    </w:pPr>
  </w:style>
  <w:style w:type="character" w:styleId="Hyperlink">
    <w:name w:val="Hyperlink"/>
    <w:basedOn w:val="DefaultParagraphFont"/>
    <w:uiPriority w:val="99"/>
    <w:unhideWhenUsed/>
    <w:rsid w:val="008314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6568E-95E3-4B63-A609-929CBCB8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Lệ Quyên</dc:creator>
  <cp:keywords/>
  <dc:description/>
  <cp:lastModifiedBy>PC</cp:lastModifiedBy>
  <cp:revision>5</cp:revision>
  <dcterms:created xsi:type="dcterms:W3CDTF">2025-05-17T07:54:00Z</dcterms:created>
  <dcterms:modified xsi:type="dcterms:W3CDTF">2025-05-17T15:39:00Z</dcterms:modified>
</cp:coreProperties>
</file>