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D668C">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Utilizing Transformer Models to detect </w:t>
      </w:r>
    </w:p>
    <w:p w14:paraId="0DD1A08A">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Vietnamese fake news on Social media flatforms</w:t>
      </w:r>
      <w:r>
        <w:rPr>
          <w:rFonts w:hint="default" w:ascii="Times New Roman" w:hAnsi="Times New Roman" w:cs="Times New Roman"/>
          <w:b/>
          <w:bCs/>
          <w:sz w:val="32"/>
          <w:szCs w:val="32"/>
          <w:lang w:val="en-US"/>
        </w:rPr>
        <w:br w:type="textWrapping"/>
      </w:r>
    </w:p>
    <w:p w14:paraId="7298EC13">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p>
    <w:p w14:paraId="7B4F2035">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p>
    <w:p w14:paraId="0E2CE06F">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Abstract</w:t>
      </w:r>
    </w:p>
    <w:p w14:paraId="70A0B1A0">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5D9CBA3D">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3068EFA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Keywords: Vietnamese fake news, Fake News Detection, Transformer Models, PhoBERT, Social Media Analysis</w:t>
      </w:r>
    </w:p>
    <w:p w14:paraId="006A9208">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p>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1. Introduction</w:t>
      </w:r>
    </w:p>
    <w:p w14:paraId="2DA8F1F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rapid spread of fake news on social media has emerged as a serious societal issue, causing widespread misinformation and potential harm. Detecting fake news has various applications, such as ensuring the reliability of news sources, protecting public opinion, and helping to maintain social stability. While there is extensive research on fake news, it primarily focuses on English-language news.</w:t>
      </w:r>
    </w:p>
    <w:p w14:paraId="4DF29D51">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recent years, deep learning has been recognized as a powerful tool in artificial intelligence, particularly in natural language processing (NLP). However, traditional deep learning models often rely on sequential data processing, which can be limiting when handling complex language tasks. Transformers, a novel architecture, have revolutionized NLP by utilizing attention mechanisms that allow for more effective context and relationship processing within text. This makes Transformers especially valuable for tasks such as fake news detection, where understanding nuanced language and context is crucial.</w:t>
      </w:r>
    </w:p>
    <w:p w14:paraId="5FB5FF6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this study, we focus on leveraging transformer models to detect fake news. Specifically, we use PhoBERT, an advanced variant of the BERT model designed specifically for the Vietnamese language. Our goal is to develop an effective system for identifying fake news on social media platforms, such as Facebook—the most widely used social media platform in Vietnam.</w:t>
      </w:r>
    </w:p>
    <w:p w14:paraId="677691B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achieve this, we utilized several tools, such as Selenium for data crawling, followed by data processing through cleaning and encoding.</w:t>
      </w:r>
    </w:p>
    <w:p w14:paraId="7635D8F9">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1DE47F5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4F94D967">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Background</w:t>
      </w:r>
    </w:p>
    <w:p w14:paraId="7A595BAF">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Related work</w:t>
      </w:r>
    </w:p>
    <w:p w14:paraId="20A92D9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detection of fake news has become a significant research area due to the increasing prevalence of misinformation globally. Several studies have explored various approaches to address this challenge.</w:t>
      </w:r>
    </w:p>
    <w:p w14:paraId="1294366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journey of fake news detection has advanced significantly with the development of Transformer models. Vaswani et al. (2017) introduced the Transformer architecture, utilizing self-attention mechanisms to process sequential data efficiently, thus laying the foundation for modern NLP.</w:t>
      </w:r>
    </w:p>
    <w:p w14:paraId="2EA39B2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Since then, numerous studies have employed Transformer models for fake news detection in English. Devlin et al. (2018) introduced BERT (Bidirectional Encoder Representations from Transformers), which uses bidirectional attention to better understand word context. Building on this foundation, Liu et al. (2019) enhanced BERT with RoBERTa, improving training efficiency and performance on NLP benchmarks. Additionally, Sanh et al. (2019) proposed DistilBERT, a smaller and faster version of BERT, suitable for real-time applications.</w:t>
      </w:r>
    </w:p>
    <w:p w14:paraId="0CA25D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In the context of fake news detection, Agarwal et al. (2021) integrated a Bi-LSTM layer with attention into contextual embeddings for classifying trustworthy news in English. Monti et al. (2019) studied graph neural networks, employing a four-layer Graph CNN network combining user activity and article information to predict news. Meanwhile, Qi et al. (2019) emphasized the role of visual content, introducing a multidomain visual neural network that uses CNN and RNN models to analyze image features, aiding in distinguishing between fake and real news.</w:t>
      </w:r>
    </w:p>
    <w:p w14:paraId="35ED7A8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In the Vietnamese context, </w:t>
      </w:r>
      <w:r>
        <w:rPr>
          <w:rFonts w:hint="default" w:ascii="Times New Roman" w:hAnsi="Times New Roman" w:cs="Times New Roman"/>
          <w:i w:val="0"/>
          <w:iCs w:val="0"/>
          <w:color w:val="000000"/>
          <w:sz w:val="26"/>
          <w:szCs w:val="26"/>
          <w:u w:val="none"/>
          <w:shd w:val="clear" w:fill="FFFFFF"/>
          <w:vertAlign w:val="baseline"/>
        </w:rPr>
        <w:t xml:space="preserve">Dat Quoc Nguyen </w:t>
      </w:r>
      <w:r>
        <w:rPr>
          <w:rFonts w:hint="default" w:ascii="Times New Roman" w:hAnsi="Times New Roman" w:cs="Times New Roman"/>
          <w:i w:val="0"/>
          <w:iCs w:val="0"/>
          <w:color w:val="000000"/>
          <w:sz w:val="26"/>
          <w:szCs w:val="26"/>
          <w:u w:val="none"/>
          <w:vertAlign w:val="baseline"/>
        </w:rPr>
        <w:t xml:space="preserve">et al. (2020) developed PhoBERT, a Transformer-based model pre-trained on a large corpus of Vietnamese text, setting a significant benchmark for Vietnamese NLP tasks. </w:t>
      </w:r>
      <w:r>
        <w:rPr>
          <w:rFonts w:hint="default"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Their results indicate that PhoBERT consistently surpasses the recently leading pre-trained multilingual model XLM-R (Conneau et al., 2020), setting new benchmarks in several Vietnamese-specific NLP tasks such as part-of-speech tagging, dependency parsing, named-entity recognition, and natural language inference. </w:t>
      </w:r>
    </w:p>
    <w:p w14:paraId="576C586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Recent studies have focused on utilizing PhoBERT and other deep learning techniques for Vietnamese fake news detection. For instance, Cao Nguyen Minh Hieu et al. proposed a tool during the ReINTEL 2020 Challenge that combined PhoBERT embeddings with temporal and community interaction metrics (shares, likes, comments). Their StackNet model achieved an AUC score of 0.9521, ranking first on the ReINTEL leaderboard.</w:t>
      </w:r>
    </w:p>
    <w:p w14:paraId="418F9D1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Ngoc-Dong Pham et al. (2021) proposed a hybrid method combining PhoBERT with TF-IDF for word embeddings and CNN for feature extraction, achieving a notable AUC score of 0.9538, though the reliance on the ReINTEL dataset may limit diversity. Cam-Van Nguyen Thi et al. (2022) introduced v3MFND, a deep multimodal fake news detection model integrating text, images, and videos to enhance accuracy; however, the model's complexity may affect its real-time applicability. Earlier, Khoa Dang Pham et al. (2021) studied the vELECTRA model with handcrafted features, achieving an AUC score of 0.9575 on the ReINTEL dataset; nevertheless, the dependence on handcrafted features may limit adaptability. Vo Trung Hung et al. (2023) used CNN and RNN models to classify news into four groups, achieving an 85% accuracy rate. The dataset size may limit the generalizability of their results.</w:t>
      </w:r>
    </w:p>
    <w:p w14:paraId="6E3A223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i w:val="0"/>
          <w:iCs w:val="0"/>
          <w:color w:val="000000"/>
          <w:sz w:val="26"/>
          <w:szCs w:val="26"/>
          <w:u w:val="none"/>
          <w:vertAlign w:val="baseline"/>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7A7A8D4D">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Theoretical basis</w:t>
      </w:r>
    </w:p>
    <w:p w14:paraId="7E736019">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5000A0AB">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sz w:val="26"/>
          <w:szCs w:val="26"/>
          <w:lang w:val="en-US"/>
        </w:rPr>
        <w:t xml:space="preserve">2.2.1 </w:t>
      </w:r>
      <w:r>
        <w:rPr>
          <w:rStyle w:val="6"/>
          <w:sz w:val="26"/>
          <w:szCs w:val="26"/>
        </w:rPr>
        <w:t>Natural Language Processing (NLP)</w:t>
      </w:r>
      <w:r>
        <w:rPr>
          <w:sz w:val="26"/>
          <w:szCs w:val="26"/>
        </w:rPr>
        <w:br w:type="textWrapping"/>
      </w:r>
      <w:r>
        <w:rPr>
          <w:rFonts w:hint="default"/>
          <w:sz w:val="26"/>
          <w:szCs w:val="26"/>
          <w:lang w:val="en-US"/>
        </w:rPr>
        <w:tab/>
      </w:r>
      <w:r>
        <w:rPr>
          <w:sz w:val="26"/>
          <w:szCs w:val="26"/>
        </w:rPr>
        <w:t>Natural Language Processing (NLP) is a machine learning technology that enables computers to interpret, interact with, and understand human language. NLP encompasses various tasks such as syntactic parsing, semantic analysis, entity recognition, and text classification.</w:t>
      </w:r>
    </w:p>
    <w:p w14:paraId="529003D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168FA5B5">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lang w:val="en-US"/>
        </w:rPr>
        <w:t xml:space="preserve">2.2.2 </w:t>
      </w:r>
      <w:r>
        <w:rPr>
          <w:rStyle w:val="6"/>
        </w:rPr>
        <w:t>Transformer Model</w:t>
      </w:r>
      <w:r>
        <w:br w:type="textWrapping"/>
      </w:r>
      <w:r>
        <w:rPr>
          <w:rFonts w:hint="default"/>
          <w:lang w:val="en-US"/>
        </w:rPr>
        <w:tab/>
      </w:r>
      <w:r>
        <w:rPr>
          <w:sz w:val="26"/>
          <w:szCs w:val="26"/>
        </w:rPr>
        <w:t xml:space="preserve">The Transformer model represents a breakthrough in NLP, introduced by Vaswani et al. (2017) in the paper </w:t>
      </w:r>
      <w:r>
        <w:rPr>
          <w:rStyle w:val="4"/>
          <w:sz w:val="26"/>
          <w:szCs w:val="26"/>
        </w:rPr>
        <w:t>"Attention Is All You Need."</w:t>
      </w:r>
      <w:r>
        <w:rPr>
          <w:sz w:val="26"/>
          <w:szCs w:val="26"/>
        </w:rPr>
        <w:t xml:space="preserve"> The highlight of the Transformer lies in its self-attention architecture, which allows the model to learn relationships between words in a sentence without adhering to the sequential order used in previous models like RNN or LSTM.</w:t>
      </w:r>
    </w:p>
    <w:p w14:paraId="2D81E980">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The Transformer model consists of two main components: the Encoder and the Decoder:</w:t>
      </w:r>
    </w:p>
    <w:p w14:paraId="3877B14F">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14BD40C5">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11FB4CC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The collaboration between the Encoder and Decoder allows the Transformer to process language tasks such as machine translation, text summarization, text generation, and text classification with flexibility and efficiency.</w:t>
      </w:r>
    </w:p>
    <w:p w14:paraId="22EA5AC1">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2.2.3 </w:t>
      </w:r>
      <w:r>
        <w:rPr>
          <w:rFonts w:hint="default"/>
          <w:b/>
          <w:bCs/>
          <w:sz w:val="26"/>
          <w:szCs w:val="26"/>
        </w:rPr>
        <w:t>BERT (Bidirectional Encoder Representations from Transformers):</w:t>
      </w:r>
    </w:p>
    <w:p w14:paraId="1C66EAE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is a pre-trained language model designed to understand word context in both directions (left-to-right and right-to-left) within a sentence. BERT is trained on two primary tasks: Masked Language Modeling (MLM) and Next Sentence Prediction (NSP).</w:t>
      </w:r>
    </w:p>
    <w:p w14:paraId="6A0B6B6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Masked Language Modeling (MLM): In this task, some words in a sentence are replaced with the [MASK] token, and the model is required to predict the masked words based on the surrounding context.</w:t>
      </w:r>
    </w:p>
    <w:p w14:paraId="33B7299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Next Sentence Prediction (NSP): This task asks the model to predict whether a given sentence is the next sentence of a preceding sentence, thereby improving the model’s ability to understand relationships between sentences.</w:t>
      </w:r>
    </w:p>
    <w:p w14:paraId="2441F754">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has achieved outstanding results in various NLP tasks such as text classification, entity recognition, and question answering.</w:t>
      </w:r>
    </w:p>
    <w:p w14:paraId="6FA7D628">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2.2.4 </w:t>
      </w:r>
      <w:r>
        <w:rPr>
          <w:rFonts w:hint="default"/>
          <w:b/>
          <w:bCs/>
          <w:sz w:val="26"/>
          <w:szCs w:val="26"/>
        </w:rPr>
        <w:t>RoBERTa (A Robustly Optimized BERT Pretraining Approach):</w:t>
      </w:r>
    </w:p>
    <w:p w14:paraId="7A889EA1">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RoBERTa is a variant of BERT that has been optimized to improve performance by removing the Next Sentence Prediction (NSP) task and using a larger training dataset.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44DF2824">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lang w:val="en-US"/>
        </w:rPr>
      </w:pPr>
      <w:r>
        <w:rPr>
          <w:rFonts w:hint="default"/>
          <w:b/>
          <w:bCs/>
          <w:sz w:val="26"/>
          <w:szCs w:val="26"/>
          <w:lang w:val="en-US"/>
        </w:rPr>
        <w:t>2.2.5 PhoBERT</w:t>
      </w:r>
    </w:p>
    <w:p w14:paraId="09215EB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is a variant of BERT that has been trained entirely on Vietnamese text data, allowing the model to better capture the semantic and syntactic characteristics specific to this language. </w:t>
      </w:r>
    </w:p>
    <w:p w14:paraId="4C135FC3">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incorporates improvements from RoBERTa, such as eliminating the Next Sentence Prediction (NSP) task and using only Masked Language Modeling (MLM), while being trained on a large-scale dataset. </w:t>
      </w:r>
    </w:p>
    <w:p w14:paraId="5B61A6BA">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bCs/>
          <w:sz w:val="26"/>
          <w:szCs w:val="26"/>
          <w:lang w:val="en-US"/>
        </w:rPr>
      </w:pPr>
      <w:r>
        <w:rPr>
          <w:rFonts w:hint="default"/>
          <w:sz w:val="26"/>
          <w:szCs w:val="26"/>
        </w:rPr>
        <w:t xml:space="preserve">This approach enables PhoBERT to perform more effectively compared to BERT or RoBERTa models trained on other languages. </w:t>
      </w:r>
    </w:p>
    <w:p w14:paraId="3CE42A32">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Proposed methods</w:t>
      </w:r>
    </w:p>
    <w:p w14:paraId="4BBB6777">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system can be divided into four main stages: (1) Data Collection, (2) Data Processing, (3) Model Training, and (4) Model Evaluation.</w:t>
      </w:r>
    </w:p>
    <w:p w14:paraId="09A82B14">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AAEEB93">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Data Collection:</w:t>
      </w:r>
      <w:r>
        <w:rPr>
          <w:rFonts w:hint="default" w:ascii="Times New Roman" w:hAnsi="Times New Roman"/>
          <w:b w:val="0"/>
          <w:bCs w:val="0"/>
          <w:sz w:val="26"/>
          <w:szCs w:val="26"/>
          <w:lang w:val="en-US"/>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01D906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FCD7EA1">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Data Processing: </w:t>
      </w:r>
      <w:r>
        <w:rPr>
          <w:rFonts w:hint="default" w:ascii="Times New Roman" w:hAnsi="Times New Roman"/>
          <w:b w:val="0"/>
          <w:bCs w:val="0"/>
          <w:sz w:val="26"/>
          <w:szCs w:val="26"/>
          <w:lang w:val="en-US"/>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4048CBB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4C270D1">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Training:</w:t>
      </w:r>
      <w:r>
        <w:rPr>
          <w:rFonts w:hint="default" w:ascii="Times New Roman" w:hAnsi="Times New Roman"/>
          <w:b w:val="0"/>
          <w:bCs w:val="0"/>
          <w:sz w:val="26"/>
          <w:szCs w:val="26"/>
          <w:lang w:val="en-US"/>
        </w:rPr>
        <w:t xml:space="preserve"> We use the processed data to train Transformer models: BERT, RoBERTa, and PhoBERT. We apply various training techniques to each model to optimize performance, including hyperparameter tuning and cross-validation techniques. After training, we compare the results of the three models to evaluate their effectiveness in detecting fake news.</w:t>
      </w:r>
    </w:p>
    <w:p w14:paraId="7F9FE32E">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1FC89BD">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Evaluation:</w:t>
      </w:r>
      <w:r>
        <w:rPr>
          <w:rFonts w:hint="default" w:ascii="Times New Roman" w:hAnsi="Times New Roman"/>
          <w:b w:val="0"/>
          <w:bCs w:val="0"/>
          <w:sz w:val="26"/>
          <w:szCs w:val="26"/>
          <w:lang w:val="en-US"/>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7980BFB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ACB8DD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271770" cy="1322705"/>
            <wp:effectExtent l="0" t="0" r="1270" b="3175"/>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4"/>
                    <a:stretch>
                      <a:fillRect/>
                    </a:stretch>
                  </pic:blipFill>
                  <pic:spPr>
                    <a:xfrm>
                      <a:off x="0" y="0"/>
                      <a:ext cx="5271770" cy="1322705"/>
                    </a:xfrm>
                    <a:prstGeom prst="rect">
                      <a:avLst/>
                    </a:prstGeom>
                  </pic:spPr>
                </pic:pic>
              </a:graphicData>
            </a:graphic>
          </wp:inline>
        </w:drawing>
      </w:r>
    </w:p>
    <w:p w14:paraId="0C46D22A">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31ADFC84">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Data Collection and Processing</w:t>
      </w:r>
    </w:p>
    <w:p w14:paraId="45E226A6">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4.1. Data Collection</w:t>
      </w:r>
    </w:p>
    <w:p w14:paraId="41A81398">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Due to the limitations of existing datasets on Vietnamese news and social media posts, and the outdated nature of available information, we decided to collect our own data to contribute to future research resources.</w:t>
      </w:r>
    </w:p>
    <w:p w14:paraId="5E41F6CB">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12212A2B">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data collection process faced many challenges, such as limited collection time and, in particular, difficulties in finding fake news sources, as some posts were deleted after being reported.</w:t>
      </w:r>
    </w:p>
    <w:p w14:paraId="481B5191">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After selecting the necessary sources, we used Selenium to automate data collection, simulating user actions like navigating websites and extracting data. </w:t>
      </w:r>
    </w:p>
    <w:p w14:paraId="4A48E1AF">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Ultimately, we collected two datasets: one for authentic news and one for fake news, with the latter being significantly smaller.</w:t>
      </w:r>
    </w:p>
    <w:p w14:paraId="2606CC21">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p>
    <w:p w14:paraId="66E9D2F8">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drawing>
          <wp:inline distT="0" distB="0" distL="114300" distR="114300">
            <wp:extent cx="5261610" cy="44196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1610" cy="441960"/>
                    </a:xfrm>
                    <a:prstGeom prst="rect">
                      <a:avLst/>
                    </a:prstGeom>
                    <a:noFill/>
                    <a:ln>
                      <a:noFill/>
                    </a:ln>
                  </pic:spPr>
                </pic:pic>
              </a:graphicData>
            </a:graphic>
          </wp:inline>
        </w:drawing>
      </w:r>
    </w:p>
    <w:p w14:paraId="6515CB98">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2237B1B0">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4.2 Data Processing</w:t>
      </w:r>
    </w:p>
    <w:p w14:paraId="5FEA151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performed data cleaning through the following steps: removing empty, invalid, or duplicate entries, converting all text to lowercase, and eliminating special characters and URLs. Then we select the data fields to be used.</w:t>
      </w:r>
    </w:p>
    <w:p w14:paraId="5711E586">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sz w:val="26"/>
          <w:szCs w:val="26"/>
          <w:lang w:val="en-US"/>
        </w:rPr>
      </w:pPr>
      <w:r>
        <w:drawing>
          <wp:inline distT="0" distB="0" distL="114300" distR="114300">
            <wp:extent cx="2966720" cy="1438910"/>
            <wp:effectExtent l="0" t="0" r="508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966720" cy="1438910"/>
                    </a:xfrm>
                    <a:prstGeom prst="rect">
                      <a:avLst/>
                    </a:prstGeom>
                    <a:noFill/>
                    <a:ln>
                      <a:noFill/>
                    </a:ln>
                  </pic:spPr>
                </pic:pic>
              </a:graphicData>
            </a:graphic>
          </wp:inline>
        </w:drawing>
      </w:r>
    </w:p>
    <w:p w14:paraId="05EFB05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At this stage, we are focusing solely on the content of the posts and their classification labels, but we plan to extend our research to include analysis of comments in the future.</w:t>
      </w:r>
    </w:p>
    <w:p w14:paraId="3138179C">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It is evident that the number of fake news samples is significantly lower compared to true news, which could lead to bias in model training and inaccurate results. To address this issue, we have implemented two solutions:</w:t>
      </w:r>
    </w:p>
    <w:p w14:paraId="341575BA">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Incorporating Additional Data from VFND: We integrated posts from the VFND dataset, as described in the thesis by Ho Quang Thanh, “VNFD Vietnamese Fake News Datasets: Tập hợp các bài báo tiếng Việt và các bài post Facebook phân loại 2 nhãn Thật &amp; Giả.”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C5C0331">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Using Random Oversampling Technique: We applied the Random Oversampling technique from the ‘imbalanced-learn’ library. This method effectively balances the dataset by increasing the number of samples from the minority class. It works by randomly duplicating existing samples in the minority class until the class distribution is balanced.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83D0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84" w:hRule="atLeast"/>
        </w:trPr>
        <w:tc>
          <w:tcPr>
            <w:tcW w:w="4261" w:type="dxa"/>
            <w:tcBorders>
              <w:top w:val="nil"/>
              <w:left w:val="nil"/>
              <w:bottom w:val="nil"/>
              <w:right w:val="nil"/>
            </w:tcBorders>
          </w:tcPr>
          <w:p w14:paraId="46E1C62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vertAlign w:val="baseline"/>
                <w:lang w:val="en-US"/>
              </w:rPr>
            </w:pPr>
            <w:r>
              <w:drawing>
                <wp:inline distT="0" distB="0" distL="114300" distR="114300">
                  <wp:extent cx="2581275" cy="199136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81275" cy="1991360"/>
                          </a:xfrm>
                          <a:prstGeom prst="rect">
                            <a:avLst/>
                          </a:prstGeom>
                          <a:noFill/>
                          <a:ln>
                            <a:noFill/>
                          </a:ln>
                        </pic:spPr>
                      </pic:pic>
                    </a:graphicData>
                  </a:graphic>
                </wp:inline>
              </w:drawing>
            </w:r>
          </w:p>
        </w:tc>
        <w:tc>
          <w:tcPr>
            <w:tcW w:w="4261" w:type="dxa"/>
            <w:tcBorders>
              <w:top w:val="nil"/>
              <w:left w:val="nil"/>
              <w:bottom w:val="nil"/>
              <w:right w:val="nil"/>
            </w:tcBorders>
          </w:tcPr>
          <w:p w14:paraId="520C9FDC">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vertAlign w:val="baseline"/>
                <w:lang w:val="en-US"/>
              </w:rPr>
            </w:pPr>
            <w:r>
              <w:drawing>
                <wp:inline distT="0" distB="0" distL="114300" distR="114300">
                  <wp:extent cx="2590165" cy="1976120"/>
                  <wp:effectExtent l="0" t="0" r="63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90165" cy="1976120"/>
                          </a:xfrm>
                          <a:prstGeom prst="rect">
                            <a:avLst/>
                          </a:prstGeom>
                          <a:noFill/>
                          <a:ln>
                            <a:noFill/>
                          </a:ln>
                        </pic:spPr>
                      </pic:pic>
                    </a:graphicData>
                  </a:graphic>
                </wp:inline>
              </w:drawing>
            </w:r>
          </w:p>
        </w:tc>
      </w:tr>
    </w:tbl>
    <w:p w14:paraId="591F3470">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After balancing the dataset, we divided it into two parts: a training set (1142 data rows) and a test set (286 data rows). We then encoded the data to prepare for training the Transformer models.</w:t>
      </w:r>
    </w:p>
    <w:p w14:paraId="6C74BC3E">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6D78580E">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Experimental results</w:t>
      </w:r>
    </w:p>
    <w:p w14:paraId="258014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5.1 Evaluation tool</w:t>
      </w:r>
    </w:p>
    <w:p w14:paraId="1E769DD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classification results will be evaluated using Accuracy, Precision, Recall, F1 Score, and AUC.</w:t>
      </w:r>
    </w:p>
    <w:p w14:paraId="336428A3">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Accuracy: The ratio of correct predictions to total predictions, reflecting overall model performance, though it may not account for class imbalances.</w:t>
      </w:r>
    </w:p>
    <w:p w14:paraId="37C15719">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Precision: The ratio of true positive predictions to total positive predictions, indicating the correctness of positive predictions.</w:t>
      </w:r>
    </w:p>
    <w:p w14:paraId="60490801">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Recall: The ratio of true positive predictions to actual positives, measuring the model’s ability to identify all positive instances.</w:t>
      </w:r>
    </w:p>
    <w:p w14:paraId="6104EE3F">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F1 Score: The harmonic mean of Precision and Recall, balancing these metrics, particularly useful for imbalanced data.</w:t>
      </w:r>
    </w:p>
    <w:p w14:paraId="1FBE829B">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i w:val="0"/>
          <w:iCs w:val="0"/>
          <w:color w:val="000000"/>
          <w:sz w:val="26"/>
          <w:szCs w:val="26"/>
          <w:u w:val="none"/>
          <w:vertAlign w:val="baseline"/>
        </w:rPr>
      </w:pPr>
      <w:r>
        <w:rPr>
          <w:rFonts w:hint="default" w:ascii="Times New Roman" w:hAnsi="Times New Roman" w:cs="Times New Roman"/>
          <w:b w:val="0"/>
          <w:bCs w:val="0"/>
          <w:i w:val="0"/>
          <w:iCs w:val="0"/>
          <w:color w:val="000000"/>
          <w:sz w:val="26"/>
          <w:szCs w:val="26"/>
          <w:u w:val="none"/>
          <w:vertAlign w:val="baseline"/>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621AFE3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cs="Times New Roman"/>
          <w:b/>
          <w:bCs/>
          <w:i w:val="0"/>
          <w:iCs w:val="0"/>
          <w:color w:val="000000"/>
          <w:sz w:val="26"/>
          <w:szCs w:val="26"/>
          <w:u w:val="none"/>
          <w:vertAlign w:val="baseline"/>
          <w:lang w:val="en-US"/>
        </w:rPr>
        <w:t>5.2 R</w:t>
      </w:r>
      <w:r>
        <w:rPr>
          <w:rFonts w:hint="default"/>
          <w:b/>
          <w:bCs/>
          <w:i w:val="0"/>
          <w:iCs w:val="0"/>
          <w:color w:val="000000"/>
          <w:sz w:val="26"/>
          <w:szCs w:val="26"/>
          <w:u w:val="none"/>
          <w:vertAlign w:val="baseline"/>
          <w:lang w:val="en-US"/>
        </w:rPr>
        <w:t>esults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286"/>
        <w:gridCol w:w="1200"/>
        <w:gridCol w:w="1217"/>
        <w:gridCol w:w="1217"/>
        <w:gridCol w:w="1231"/>
      </w:tblGrid>
      <w:tr w14:paraId="43182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vAlign w:val="top"/>
          </w:tcPr>
          <w:p w14:paraId="5F74686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Model</w:t>
            </w:r>
          </w:p>
        </w:tc>
        <w:tc>
          <w:tcPr>
            <w:tcW w:w="1286" w:type="dxa"/>
            <w:vAlign w:val="top"/>
          </w:tcPr>
          <w:p w14:paraId="4EAE83C8">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Accuracy</w:t>
            </w:r>
          </w:p>
        </w:tc>
        <w:tc>
          <w:tcPr>
            <w:tcW w:w="1200" w:type="dxa"/>
            <w:vAlign w:val="top"/>
          </w:tcPr>
          <w:p w14:paraId="60369C2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Precision</w:t>
            </w:r>
          </w:p>
        </w:tc>
        <w:tc>
          <w:tcPr>
            <w:tcW w:w="1217" w:type="dxa"/>
            <w:vAlign w:val="top"/>
          </w:tcPr>
          <w:p w14:paraId="2F75D0C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Recall</w:t>
            </w:r>
          </w:p>
        </w:tc>
        <w:tc>
          <w:tcPr>
            <w:tcW w:w="1217" w:type="dxa"/>
            <w:vAlign w:val="top"/>
          </w:tcPr>
          <w:p w14:paraId="28B92E5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F1-Score</w:t>
            </w:r>
          </w:p>
        </w:tc>
        <w:tc>
          <w:tcPr>
            <w:tcW w:w="1231" w:type="dxa"/>
            <w:vAlign w:val="top"/>
          </w:tcPr>
          <w:p w14:paraId="5C3B3F5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AUC</w:t>
            </w:r>
          </w:p>
        </w:tc>
      </w:tr>
      <w:tr w14:paraId="53D8E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vAlign w:val="top"/>
          </w:tcPr>
          <w:p w14:paraId="39B8600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left"/>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 + TF-IDF</w:t>
            </w:r>
          </w:p>
        </w:tc>
        <w:tc>
          <w:tcPr>
            <w:tcW w:w="1286" w:type="dxa"/>
            <w:vAlign w:val="top"/>
          </w:tcPr>
          <w:p w14:paraId="5317BEB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0.888112</w:t>
            </w:r>
          </w:p>
        </w:tc>
        <w:tc>
          <w:tcPr>
            <w:tcW w:w="1200" w:type="dxa"/>
            <w:vAlign w:val="top"/>
          </w:tcPr>
          <w:p w14:paraId="2AAFBD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sz w:val="26"/>
                <w:szCs w:val="26"/>
              </w:rPr>
              <w:t>0.863014</w:t>
            </w:r>
          </w:p>
        </w:tc>
        <w:tc>
          <w:tcPr>
            <w:tcW w:w="1217" w:type="dxa"/>
            <w:vAlign w:val="top"/>
          </w:tcPr>
          <w:p w14:paraId="6446B29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0.913043</w:t>
            </w:r>
          </w:p>
        </w:tc>
        <w:tc>
          <w:tcPr>
            <w:tcW w:w="1217" w:type="dxa"/>
            <w:vAlign w:val="top"/>
          </w:tcPr>
          <w:p w14:paraId="383CF42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0.887324</w:t>
            </w:r>
          </w:p>
        </w:tc>
        <w:tc>
          <w:tcPr>
            <w:tcW w:w="1231" w:type="dxa"/>
            <w:vAlign w:val="top"/>
          </w:tcPr>
          <w:p w14:paraId="2CC3B83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0.922689</w:t>
            </w:r>
          </w:p>
        </w:tc>
      </w:tr>
      <w:tr w14:paraId="38F01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vAlign w:val="top"/>
          </w:tcPr>
          <w:p w14:paraId="30F3513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PhoBERT</w:t>
            </w:r>
          </w:p>
        </w:tc>
        <w:tc>
          <w:tcPr>
            <w:tcW w:w="1286" w:type="dxa"/>
            <w:shd w:val="clear"/>
            <w:vAlign w:val="top"/>
          </w:tcPr>
          <w:p w14:paraId="340B6D8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0.874126</w:t>
            </w:r>
          </w:p>
        </w:tc>
        <w:tc>
          <w:tcPr>
            <w:tcW w:w="1200" w:type="dxa"/>
            <w:shd w:val="clear"/>
            <w:vAlign w:val="top"/>
          </w:tcPr>
          <w:p w14:paraId="10676A4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0.835526</w:t>
            </w:r>
          </w:p>
        </w:tc>
        <w:tc>
          <w:tcPr>
            <w:tcW w:w="1217" w:type="dxa"/>
            <w:shd w:val="clear"/>
            <w:vAlign w:val="top"/>
          </w:tcPr>
          <w:p w14:paraId="5C4EADD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0.920290</w:t>
            </w:r>
          </w:p>
        </w:tc>
        <w:tc>
          <w:tcPr>
            <w:tcW w:w="1217" w:type="dxa"/>
            <w:shd w:val="clear"/>
            <w:vAlign w:val="top"/>
          </w:tcPr>
          <w:p w14:paraId="3FFF582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0.875862</w:t>
            </w:r>
          </w:p>
        </w:tc>
        <w:tc>
          <w:tcPr>
            <w:tcW w:w="1231" w:type="dxa"/>
            <w:shd w:val="clear"/>
            <w:vAlign w:val="top"/>
          </w:tcPr>
          <w:p w14:paraId="409AF63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0.927977</w:t>
            </w:r>
          </w:p>
        </w:tc>
      </w:tr>
      <w:tr w14:paraId="2E6DF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vAlign w:val="top"/>
          </w:tcPr>
          <w:p w14:paraId="549DD25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BERT</w:t>
            </w:r>
          </w:p>
        </w:tc>
        <w:tc>
          <w:tcPr>
            <w:tcW w:w="1286" w:type="dxa"/>
            <w:shd w:val="clear"/>
            <w:vAlign w:val="top"/>
          </w:tcPr>
          <w:p w14:paraId="6B6768A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0.758741</w:t>
            </w:r>
          </w:p>
        </w:tc>
        <w:tc>
          <w:tcPr>
            <w:tcW w:w="1200" w:type="dxa"/>
            <w:shd w:val="clear"/>
            <w:vAlign w:val="top"/>
          </w:tcPr>
          <w:p w14:paraId="3AACB9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0.771654</w:t>
            </w:r>
          </w:p>
        </w:tc>
        <w:tc>
          <w:tcPr>
            <w:tcW w:w="1217" w:type="dxa"/>
            <w:shd w:val="clear"/>
            <w:vAlign w:val="top"/>
          </w:tcPr>
          <w:p w14:paraId="4A46DF6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0.710145</w:t>
            </w:r>
          </w:p>
        </w:tc>
        <w:tc>
          <w:tcPr>
            <w:tcW w:w="1217" w:type="dxa"/>
            <w:shd w:val="clear"/>
            <w:vAlign w:val="top"/>
          </w:tcPr>
          <w:p w14:paraId="5184C45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0.739623</w:t>
            </w:r>
          </w:p>
        </w:tc>
        <w:tc>
          <w:tcPr>
            <w:tcW w:w="1231" w:type="dxa"/>
            <w:shd w:val="clear"/>
            <w:vAlign w:val="top"/>
          </w:tcPr>
          <w:p w14:paraId="54FCD18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0.837887</w:t>
            </w:r>
          </w:p>
        </w:tc>
      </w:tr>
      <w:tr w14:paraId="310F3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vAlign w:val="top"/>
          </w:tcPr>
          <w:p w14:paraId="42A3275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RoBERTa</w:t>
            </w:r>
          </w:p>
        </w:tc>
        <w:tc>
          <w:tcPr>
            <w:tcW w:w="1286" w:type="dxa"/>
            <w:shd w:val="clear"/>
            <w:vAlign w:val="top"/>
          </w:tcPr>
          <w:p w14:paraId="1FA69A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0.522727</w:t>
            </w:r>
          </w:p>
        </w:tc>
        <w:tc>
          <w:tcPr>
            <w:tcW w:w="1200" w:type="dxa"/>
            <w:shd w:val="clear"/>
            <w:vAlign w:val="top"/>
          </w:tcPr>
          <w:p w14:paraId="0F65E69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0.522727</w:t>
            </w:r>
          </w:p>
        </w:tc>
        <w:tc>
          <w:tcPr>
            <w:tcW w:w="1217" w:type="dxa"/>
            <w:shd w:val="clear"/>
            <w:vAlign w:val="top"/>
          </w:tcPr>
          <w:p w14:paraId="603188F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1.000000</w:t>
            </w:r>
          </w:p>
        </w:tc>
        <w:tc>
          <w:tcPr>
            <w:tcW w:w="1217" w:type="dxa"/>
            <w:shd w:val="clear"/>
            <w:vAlign w:val="top"/>
          </w:tcPr>
          <w:p w14:paraId="60CD031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0.686567</w:t>
            </w:r>
          </w:p>
        </w:tc>
        <w:tc>
          <w:tcPr>
            <w:tcW w:w="1231" w:type="dxa"/>
            <w:shd w:val="clear"/>
            <w:vAlign w:val="top"/>
          </w:tcPr>
          <w:p w14:paraId="1006F26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0.399586</w:t>
            </w:r>
          </w:p>
        </w:tc>
      </w:tr>
    </w:tbl>
    <w:p w14:paraId="6EE5E361">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Roberta: The classification performance is poor, with an Accuracy of only 0.5227 and a very low AUC of 0.3996. Although the model achieves a high Recall (1.0000), meaning it detects all legitimate news, this comes with a low Precision (0.5227), indicating that it incorrectly predicts many fake news items as real (false positives).  </w:t>
      </w:r>
    </w:p>
    <w:p w14:paraId="45F53E9C">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BERT: Performs better than RoBERTa in classification, but still remains average, with metrics ranging between 0.7 and 0.8.  </w:t>
      </w:r>
    </w:p>
    <w:p w14:paraId="2BD76F5E">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PhoBERT: Achieves the highest performance, with an Accuracy of 0.874 and an AUC of 0.928, indicating excellent ability in distinguishing real from fake news. The F1 Score (0.876) shows that this model is well-balanced between Precision and Recall, though it is slightly lower compared to PhoBERT TF-IDF.  </w:t>
      </w:r>
    </w:p>
    <w:p w14:paraId="76B4CF3C">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 TF-IDF: Achieves the highest Accuracy (0.888) among the four models, along with other metrics including Precision (0.863), Recall (0.913), and AUC (0.923), indicating that this model is well-balanced between accuracy and detection capability.</w:t>
      </w:r>
      <w:bookmarkStart w:id="0" w:name="_GoBack"/>
      <w:bookmarkEnd w:id="0"/>
    </w:p>
    <w:p w14:paraId="3E853A4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b/>
          <w:bCs/>
          <w:i w:val="0"/>
          <w:iCs w:val="0"/>
          <w:color w:val="000000"/>
          <w:sz w:val="26"/>
          <w:szCs w:val="26"/>
          <w:u w:val="none"/>
          <w:vertAlign w:val="baseline"/>
          <w:lang w:val="en-US"/>
        </w:rPr>
        <w:t>5.3 Discussion</w:t>
      </w:r>
    </w:p>
    <w:p w14:paraId="65D1D902">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experimental results show that PhoBERT and PhoBERT TF-IDF are two highly effective models for analyzing and classifying fake news. PhoBERT TF-IDF achieved the best performance, with the highest Accuracy, Precision, and AUC scores, demonstrating its excellent classification capabilities. PhoBERT also performed very well with high Accuracy, Precision, Recall, and F1 Score.</w:t>
      </w:r>
    </w:p>
    <w:p w14:paraId="6246DB7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However, it is important to note that while PhoBERT TF-IDF has a slightly lower Recall compared to PhoBERT, it still maintains a high F1 Score, reflecting a good balance between Precision and Recall. This balance suggests that PhoBERT TF-IDF is more cautious, possibly missing some legitimate news but providing more accurate overall predictions.</w:t>
      </w:r>
    </w:p>
    <w:p w14:paraId="663782D4">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On the other hand, BERT did not perform as well as PhoBERT and PhoBERT TF-IDF. Although BERT showed fairly stable performance with average Accuracy, Precision, and F1 Score, the lower Recall and AUC indicate that it still has a higher rate of classification errors.</w:t>
      </w:r>
    </w:p>
    <w:p w14:paraId="30397C51">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Roberta, on the other hand, is the weakest performer among the models. Although it has perfect Recall, meaning it detects all legitimate news, its very low Precision, Accuracy, and AUC scores indicate a large number of false positives, making Roberta’s predictions of legitimate news unreliable.</w:t>
      </w:r>
    </w:p>
    <w:p w14:paraId="6AFCCAD6">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04C6C1BA">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Conclusions and Future Work</w:t>
      </w:r>
    </w:p>
    <w:p w14:paraId="55AF2B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A Collection of Vietnamese News Articles and Facebook Posts Classified into Two Labels: Real &amp; Fake.” We then applied Transformer models for classification, and the evaluation results showed that PhoBERT provided the highest prediction performance for Vietnamese.</w:t>
      </w:r>
    </w:p>
    <w:p w14:paraId="2596A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b w:val="0"/>
          <w:bCs w:val="0"/>
          <w:sz w:val="26"/>
          <w:szCs w:val="26"/>
          <w:lang w:val="en-US"/>
        </w:rPr>
        <w:t>However, there are some limitations with this model, including the limited amount of data and some loss of information due to the structure of the Vietnamese language or the use of abbreviations and euphemisms in posts. This can lead to incorrect predictions by the models. Therefore, in the future, we will continue to collect data and incorporate additional analysis of comments on both real and fake posts to better understand user sentiments and attitudes towards the two types of information, ultimately contributing to more accurate prediction results.</w:t>
      </w:r>
    </w:p>
    <w:p w14:paraId="132E540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References</w:t>
      </w: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7031E6"/>
    <w:multiLevelType w:val="singleLevel"/>
    <w:tmpl w:val="BB7031E6"/>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EE908D09"/>
    <w:multiLevelType w:val="singleLevel"/>
    <w:tmpl w:val="EE908D0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0A90D79C"/>
    <w:multiLevelType w:val="singleLevel"/>
    <w:tmpl w:val="0A90D79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
    <w:nsid w:val="0FD6848C"/>
    <w:multiLevelType w:val="singleLevel"/>
    <w:tmpl w:val="0FD6848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6F4288EA"/>
    <w:multiLevelType w:val="singleLevel"/>
    <w:tmpl w:val="6F4288EA"/>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318A4"/>
    <w:rsid w:val="002301FF"/>
    <w:rsid w:val="1D625841"/>
    <w:rsid w:val="1DAE07E6"/>
    <w:rsid w:val="23852551"/>
    <w:rsid w:val="27172430"/>
    <w:rsid w:val="279A7908"/>
    <w:rsid w:val="41A554F3"/>
    <w:rsid w:val="49557CE1"/>
    <w:rsid w:val="5D5C67C2"/>
    <w:rsid w:val="67584A79"/>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2024-08-08T05:00:00Z</dcterms:created>
  <dc:creator>PC</dc:creator>
  <cp:lastModifiedBy>PC</cp:lastModifiedBy>
  <dcterms:modified xsi:type="dcterms:W3CDTF">2024-08-11T06:04:34Z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