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3AAF9">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6FE477E0">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0DDAC127">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555E01F3">
      <w:pPr>
        <w:suppressAutoHyphens/>
        <w:adjustRightInd w:val="0"/>
        <w:jc w:val="center"/>
        <w:rPr>
          <w:rFonts w:hint="default" w:ascii="Times New Roman" w:hAnsi="Times New Roman" w:cs="Times New Roman"/>
          <w:b/>
          <w:bCs/>
          <w:sz w:val="28"/>
          <w:szCs w:val="28"/>
          <w:lang w:val="en"/>
        </w:rPr>
      </w:pPr>
    </w:p>
    <w:p w14:paraId="5FA06806">
      <w:pPr>
        <w:suppressAutoHyphens/>
        <w:adjustRightInd w:val="0"/>
        <w:jc w:val="both"/>
        <w:rPr>
          <w:rFonts w:hint="default" w:ascii="Times New Roman" w:hAnsi="Times New Roman" w:cs="Times New Roman"/>
          <w:b/>
          <w:bCs/>
          <w:sz w:val="28"/>
          <w:szCs w:val="28"/>
          <w:lang w:val="en-US"/>
        </w:rPr>
      </w:pPr>
    </w:p>
    <w:p w14:paraId="1B4FF72D">
      <w:pPr>
        <w:suppressAutoHyphens/>
        <w:adjustRightInd w:val="0"/>
        <w:jc w:val="center"/>
        <w:rPr>
          <w:rFonts w:hint="default" w:ascii="Times New Roman" w:hAnsi="Times New Roman" w:cs="Times New Roman"/>
          <w:b/>
          <w:bCs/>
          <w:sz w:val="28"/>
          <w:szCs w:val="28"/>
          <w:lang w:val="en-US"/>
        </w:rPr>
      </w:pPr>
    </w:p>
    <w:p w14:paraId="37FA2FDC">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1DA3F027">
      <w:pPr>
        <w:suppressAutoHyphens/>
        <w:adjustRightInd w:val="0"/>
        <w:jc w:val="center"/>
        <w:rPr>
          <w:rFonts w:hint="default" w:ascii="Times New Roman" w:hAnsi="Times New Roman" w:cs="Times New Roman"/>
          <w:b/>
          <w:bCs/>
          <w:sz w:val="28"/>
          <w:szCs w:val="28"/>
          <w:lang w:val="en-US"/>
        </w:rPr>
      </w:pPr>
    </w:p>
    <w:p w14:paraId="00C55442">
      <w:pPr>
        <w:spacing w:line="298" w:lineRule="exact"/>
        <w:ind w:right="550"/>
        <w:jc w:val="center"/>
        <w:rPr>
          <w:rFonts w:hint="default" w:ascii="Times New Roman" w:hAnsi="Times New Roman" w:cs="Times New Roman"/>
          <w:b/>
          <w:sz w:val="28"/>
          <w:szCs w:val="28"/>
          <w:lang w:val="en-US"/>
        </w:rPr>
      </w:pPr>
    </w:p>
    <w:p w14:paraId="71048D06">
      <w:pPr>
        <w:spacing w:line="298" w:lineRule="exact"/>
        <w:ind w:right="550"/>
        <w:jc w:val="center"/>
        <w:rPr>
          <w:rFonts w:hint="default" w:ascii="Times New Roman" w:hAnsi="Times New Roman" w:cs="Times New Roman"/>
          <w:b/>
          <w:sz w:val="28"/>
          <w:szCs w:val="28"/>
          <w:lang w:val="en-US"/>
        </w:rPr>
      </w:pPr>
    </w:p>
    <w:p w14:paraId="56D0BEFA">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w:t>
      </w:r>
    </w:p>
    <w:p w14:paraId="46863A20">
      <w:pPr>
        <w:spacing w:line="298" w:lineRule="exact"/>
        <w:ind w:right="550"/>
        <w:jc w:val="center"/>
        <w:rPr>
          <w:rFonts w:hint="default" w:ascii="Times New Roman" w:hAnsi="Times New Roman" w:cs="Times New Roman"/>
          <w:b/>
          <w:sz w:val="28"/>
          <w:szCs w:val="28"/>
          <w:lang w:val="en-US"/>
        </w:rPr>
      </w:pPr>
    </w:p>
    <w:p w14:paraId="3F9F619C">
      <w:pPr>
        <w:spacing w:line="298" w:lineRule="exact"/>
        <w:ind w:right="550"/>
        <w:jc w:val="center"/>
        <w:rPr>
          <w:rFonts w:hint="default" w:ascii="Times New Roman" w:hAnsi="Times New Roman" w:cs="Times New Roman"/>
          <w:b/>
          <w:sz w:val="28"/>
          <w:szCs w:val="28"/>
          <w:lang w:val="en-US"/>
        </w:rPr>
      </w:pPr>
    </w:p>
    <w:p w14:paraId="1E01246F">
      <w:pPr>
        <w:spacing w:line="298" w:lineRule="exact"/>
        <w:ind w:right="550"/>
        <w:jc w:val="center"/>
        <w:rPr>
          <w:rFonts w:hint="default" w:ascii="Times New Roman" w:hAnsi="Times New Roman" w:cs="Times New Roman"/>
          <w:b/>
          <w:sz w:val="28"/>
          <w:szCs w:val="28"/>
          <w:lang w:val="en-US"/>
        </w:rPr>
      </w:pPr>
    </w:p>
    <w:p w14:paraId="65C0AD2E">
      <w:pPr>
        <w:suppressAutoHyphens/>
        <w:adjustRightInd w:val="0"/>
        <w:jc w:val="center"/>
        <w:rPr>
          <w:rFonts w:hint="default" w:ascii="Times New Roman" w:hAnsi="Times New Roman" w:cs="Times New Roman"/>
          <w:b/>
          <w:bCs/>
          <w:sz w:val="28"/>
          <w:szCs w:val="28"/>
          <w:lang w:val="en-US"/>
        </w:rPr>
      </w:pPr>
    </w:p>
    <w:p w14:paraId="090AB0D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SỬ DỤNG CÁC MÔ HÌNH</w:t>
      </w:r>
    </w:p>
    <w:p w14:paraId="27C79D2F">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TRANSFORMER</w:t>
      </w:r>
    </w:p>
    <w:p w14:paraId="396EA889">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ĐỂ PHÁT HIỆN CÁC TIN GIẢ</w:t>
      </w:r>
    </w:p>
    <w:p w14:paraId="08F5F3C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TIẾNG VIỆT TRÊN MẠNG XÃ HỘI</w:t>
      </w:r>
    </w:p>
    <w:p w14:paraId="3C3956DB">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br w:type="textWrapping"/>
      </w:r>
    </w:p>
    <w:p w14:paraId="59B6810A">
      <w:pPr>
        <w:ind w:right="550"/>
        <w:jc w:val="center"/>
        <w:rPr>
          <w:rFonts w:hint="default" w:ascii="Times New Roman" w:hAnsi="Times New Roman" w:cs="Times New Roman"/>
          <w:b/>
          <w:sz w:val="48"/>
          <w:szCs w:val="48"/>
          <w:lang w:val="en-US"/>
        </w:rPr>
      </w:pPr>
    </w:p>
    <w:p w14:paraId="44F73272">
      <w:pPr>
        <w:ind w:right="550"/>
        <w:jc w:val="center"/>
        <w:rPr>
          <w:rFonts w:hint="default" w:ascii="Times New Roman" w:hAnsi="Times New Roman" w:cs="Times New Roman"/>
          <w:b/>
          <w:sz w:val="48"/>
          <w:szCs w:val="48"/>
          <w:lang w:val="en-US"/>
        </w:rPr>
      </w:pPr>
    </w:p>
    <w:p w14:paraId="3FBD24B6">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CHUYÊN ĐỀ NGHIÊN CỨU 1</w:t>
      </w:r>
    </w:p>
    <w:p w14:paraId="207B7DE8">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4"/>
          <w:szCs w:val="44"/>
          <w:lang w:val="en-US"/>
        </w:rPr>
        <w:t>NGÀNH KHOA HỌC MÁY TÍNH</w:t>
      </w:r>
    </w:p>
    <w:p w14:paraId="4EBAE36F">
      <w:pPr>
        <w:suppressAutoHyphens/>
        <w:adjustRightInd w:val="0"/>
        <w:jc w:val="center"/>
        <w:rPr>
          <w:rFonts w:hint="default" w:ascii="Times New Roman" w:hAnsi="Times New Roman" w:cs="Times New Roman"/>
          <w:b/>
          <w:bCs/>
          <w:sz w:val="28"/>
          <w:szCs w:val="28"/>
          <w:lang w:val="en-US"/>
        </w:rPr>
      </w:pPr>
    </w:p>
    <w:p w14:paraId="497D50D7">
      <w:pPr>
        <w:suppressAutoHyphens/>
        <w:adjustRightInd w:val="0"/>
        <w:jc w:val="center"/>
        <w:rPr>
          <w:rFonts w:hint="default" w:ascii="Times New Roman" w:hAnsi="Times New Roman" w:cs="Times New Roman"/>
          <w:b/>
          <w:bCs/>
          <w:sz w:val="28"/>
          <w:szCs w:val="28"/>
          <w:lang w:val="en"/>
        </w:rPr>
      </w:pPr>
    </w:p>
    <w:p w14:paraId="611B3884">
      <w:pPr>
        <w:suppressAutoHyphens/>
        <w:adjustRightInd w:val="0"/>
        <w:jc w:val="center"/>
        <w:rPr>
          <w:rFonts w:hint="default" w:ascii="Times New Roman" w:hAnsi="Times New Roman" w:cs="Times New Roman"/>
          <w:b/>
          <w:bCs/>
          <w:sz w:val="28"/>
          <w:szCs w:val="28"/>
          <w:lang w:val="en"/>
        </w:rPr>
      </w:pPr>
    </w:p>
    <w:p w14:paraId="159608B1">
      <w:pPr>
        <w:suppressAutoHyphens/>
        <w:adjustRightInd w:val="0"/>
        <w:jc w:val="center"/>
        <w:rPr>
          <w:rFonts w:hint="default" w:ascii="Times New Roman" w:hAnsi="Times New Roman" w:cs="Times New Roman"/>
          <w:b/>
          <w:bCs/>
          <w:sz w:val="28"/>
          <w:szCs w:val="28"/>
          <w:lang w:val="en"/>
        </w:rPr>
      </w:pPr>
    </w:p>
    <w:p w14:paraId="237FB7AA">
      <w:pPr>
        <w:suppressAutoHyphens/>
        <w:adjustRightInd w:val="0"/>
        <w:jc w:val="center"/>
        <w:rPr>
          <w:rFonts w:hint="default" w:ascii="Times New Roman" w:hAnsi="Times New Roman" w:cs="Times New Roman"/>
          <w:b/>
          <w:bCs/>
          <w:sz w:val="28"/>
          <w:szCs w:val="28"/>
          <w:lang w:val="en"/>
        </w:rPr>
      </w:pPr>
    </w:p>
    <w:p w14:paraId="09CF46A0">
      <w:pPr>
        <w:suppressAutoHyphens/>
        <w:adjustRightInd w:val="0"/>
        <w:jc w:val="both"/>
        <w:rPr>
          <w:rFonts w:hint="default" w:ascii="Times New Roman" w:hAnsi="Times New Roman" w:cs="Times New Roman"/>
          <w:b/>
          <w:bCs/>
          <w:sz w:val="28"/>
          <w:szCs w:val="28"/>
          <w:lang w:val="en"/>
        </w:rPr>
      </w:pPr>
    </w:p>
    <w:p w14:paraId="692FEB98">
      <w:pPr>
        <w:suppressAutoHyphens/>
        <w:adjustRightInd w:val="0"/>
        <w:jc w:val="center"/>
        <w:rPr>
          <w:rFonts w:hint="default" w:ascii="Times New Roman" w:hAnsi="Times New Roman" w:cs="Times New Roman"/>
          <w:b/>
          <w:bCs/>
          <w:sz w:val="28"/>
          <w:szCs w:val="28"/>
          <w:lang w:val="en"/>
        </w:rPr>
      </w:pPr>
    </w:p>
    <w:p w14:paraId="0A2CDF99">
      <w:pPr>
        <w:suppressAutoHyphens/>
        <w:adjustRightInd w:val="0"/>
        <w:jc w:val="center"/>
        <w:rPr>
          <w:rFonts w:hint="default" w:ascii="Times New Roman" w:hAnsi="Times New Roman" w:cs="Times New Roman"/>
          <w:b/>
          <w:bCs/>
          <w:sz w:val="28"/>
          <w:szCs w:val="28"/>
          <w:lang w:val="en"/>
        </w:rPr>
      </w:pPr>
    </w:p>
    <w:p w14:paraId="5B89E3C2">
      <w:pPr>
        <w:suppressAutoHyphens/>
        <w:adjustRightInd w:val="0"/>
        <w:jc w:val="center"/>
        <w:rPr>
          <w:rFonts w:hint="default" w:ascii="Times New Roman" w:hAnsi="Times New Roman" w:cs="Times New Roman"/>
          <w:b/>
          <w:bCs/>
          <w:sz w:val="28"/>
          <w:szCs w:val="28"/>
          <w:lang w:val="en"/>
        </w:rPr>
      </w:pPr>
    </w:p>
    <w:p w14:paraId="5D911DF9">
      <w:pPr>
        <w:suppressAutoHyphens/>
        <w:adjustRightInd w:val="0"/>
        <w:jc w:val="center"/>
        <w:rPr>
          <w:rFonts w:hint="default" w:ascii="Times New Roman" w:hAnsi="Times New Roman" w:cs="Times New Roman"/>
          <w:b/>
          <w:bCs/>
          <w:sz w:val="28"/>
          <w:szCs w:val="28"/>
          <w:lang w:val="en"/>
        </w:rPr>
      </w:pPr>
    </w:p>
    <w:p w14:paraId="6BD07D15">
      <w:pPr>
        <w:ind w:right="550" w:firstLine="720" w:firstLineChars="0"/>
        <w:jc w:val="center"/>
        <w:rPr>
          <w:rFonts w:hint="default" w:ascii="Times New Roman" w:hAnsi="Times New Roman" w:cs="Times New Roman"/>
          <w:b/>
          <w:sz w:val="28"/>
          <w:lang w:val="en-US"/>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658C78E">
      <w:pPr>
        <w:rPr>
          <w:rFonts w:hint="default" w:ascii="Times New Roman" w:hAnsi="Times New Roman" w:cs="Times New Roman"/>
          <w:b/>
          <w:sz w:val="28"/>
          <w:lang w:val="en-US"/>
        </w:rPr>
      </w:pPr>
      <w:r>
        <w:rPr>
          <w:rFonts w:hint="default" w:ascii="Times New Roman" w:hAnsi="Times New Roman" w:cs="Times New Roman"/>
          <w:b/>
          <w:sz w:val="28"/>
          <w:lang w:val="en-US"/>
        </w:rPr>
        <w:br w:type="page"/>
      </w:r>
    </w:p>
    <w:p w14:paraId="4BA6488A">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735D9145">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506DD3FF">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15BA1C7B">
      <w:pPr>
        <w:suppressAutoHyphens/>
        <w:adjustRightInd w:val="0"/>
        <w:jc w:val="center"/>
        <w:rPr>
          <w:rFonts w:hint="default" w:ascii="Times New Roman" w:hAnsi="Times New Roman" w:cs="Times New Roman"/>
          <w:b/>
          <w:bCs/>
          <w:sz w:val="28"/>
          <w:szCs w:val="28"/>
          <w:lang w:val="en"/>
        </w:rPr>
      </w:pPr>
    </w:p>
    <w:p w14:paraId="5496F34E">
      <w:pPr>
        <w:suppressAutoHyphens/>
        <w:adjustRightInd w:val="0"/>
        <w:jc w:val="both"/>
        <w:rPr>
          <w:rFonts w:hint="default" w:ascii="Times New Roman" w:hAnsi="Times New Roman" w:cs="Times New Roman"/>
          <w:b/>
          <w:bCs/>
          <w:sz w:val="28"/>
          <w:szCs w:val="28"/>
          <w:lang w:val="en-US"/>
        </w:rPr>
      </w:pPr>
    </w:p>
    <w:p w14:paraId="37DE999D">
      <w:pPr>
        <w:suppressAutoHyphens/>
        <w:adjustRightInd w:val="0"/>
        <w:jc w:val="center"/>
        <w:rPr>
          <w:rFonts w:hint="default" w:ascii="Times New Roman" w:hAnsi="Times New Roman" w:cs="Times New Roman"/>
          <w:b/>
          <w:bCs/>
          <w:sz w:val="28"/>
          <w:szCs w:val="28"/>
          <w:lang w:val="en-US"/>
        </w:rPr>
      </w:pPr>
    </w:p>
    <w:p w14:paraId="31438879">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73B519B0">
      <w:pPr>
        <w:suppressAutoHyphens/>
        <w:adjustRightInd w:val="0"/>
        <w:jc w:val="center"/>
        <w:rPr>
          <w:rFonts w:hint="default" w:ascii="Times New Roman" w:hAnsi="Times New Roman" w:cs="Times New Roman"/>
          <w:b/>
          <w:bCs/>
          <w:sz w:val="28"/>
          <w:szCs w:val="28"/>
          <w:lang w:val="en-US"/>
        </w:rPr>
      </w:pPr>
    </w:p>
    <w:p w14:paraId="325D77F2">
      <w:pPr>
        <w:spacing w:line="298" w:lineRule="exact"/>
        <w:ind w:right="550"/>
        <w:jc w:val="center"/>
        <w:rPr>
          <w:rFonts w:hint="default" w:ascii="Times New Roman" w:hAnsi="Times New Roman" w:cs="Times New Roman"/>
          <w:b/>
          <w:sz w:val="28"/>
          <w:szCs w:val="28"/>
          <w:lang w:val="en-US"/>
        </w:rPr>
      </w:pPr>
    </w:p>
    <w:p w14:paraId="3F98D948">
      <w:pPr>
        <w:spacing w:line="298" w:lineRule="exact"/>
        <w:ind w:right="550"/>
        <w:jc w:val="center"/>
        <w:rPr>
          <w:rFonts w:hint="default" w:ascii="Times New Roman" w:hAnsi="Times New Roman" w:cs="Times New Roman"/>
          <w:b/>
          <w:sz w:val="28"/>
          <w:szCs w:val="28"/>
          <w:lang w:val="en-US"/>
        </w:rPr>
      </w:pPr>
    </w:p>
    <w:p w14:paraId="075F9271">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 - 52000291</w:t>
      </w:r>
    </w:p>
    <w:p w14:paraId="1CDC0996">
      <w:pPr>
        <w:spacing w:line="298" w:lineRule="exact"/>
        <w:ind w:right="550"/>
        <w:jc w:val="center"/>
        <w:rPr>
          <w:rFonts w:hint="default" w:ascii="Times New Roman" w:hAnsi="Times New Roman" w:cs="Times New Roman"/>
          <w:b/>
          <w:sz w:val="28"/>
          <w:szCs w:val="28"/>
          <w:lang w:val="en-US"/>
        </w:rPr>
      </w:pPr>
    </w:p>
    <w:p w14:paraId="59A5A844">
      <w:pPr>
        <w:spacing w:line="298" w:lineRule="exact"/>
        <w:ind w:right="550"/>
        <w:jc w:val="center"/>
        <w:rPr>
          <w:rFonts w:hint="default" w:ascii="Times New Roman" w:hAnsi="Times New Roman" w:cs="Times New Roman"/>
          <w:b/>
          <w:sz w:val="28"/>
          <w:szCs w:val="28"/>
          <w:lang w:val="en-US"/>
        </w:rPr>
      </w:pPr>
    </w:p>
    <w:p w14:paraId="018D7583">
      <w:pPr>
        <w:spacing w:line="298" w:lineRule="exact"/>
        <w:ind w:right="550"/>
        <w:jc w:val="center"/>
        <w:rPr>
          <w:rFonts w:hint="default" w:ascii="Times New Roman" w:hAnsi="Times New Roman" w:cs="Times New Roman"/>
          <w:b/>
          <w:sz w:val="28"/>
          <w:szCs w:val="28"/>
          <w:lang w:val="en-US"/>
        </w:rPr>
      </w:pPr>
    </w:p>
    <w:p w14:paraId="30C350AB">
      <w:pPr>
        <w:suppressAutoHyphens/>
        <w:adjustRightInd w:val="0"/>
        <w:jc w:val="center"/>
        <w:rPr>
          <w:rFonts w:hint="default" w:ascii="Times New Roman" w:hAnsi="Times New Roman" w:cs="Times New Roman"/>
          <w:b/>
          <w:bCs/>
          <w:sz w:val="28"/>
          <w:szCs w:val="28"/>
          <w:lang w:val="en-US"/>
        </w:rPr>
      </w:pPr>
    </w:p>
    <w:p w14:paraId="56D35F1D">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SỬ DỤNG CÁC MÔ HÌNH</w:t>
      </w:r>
    </w:p>
    <w:p w14:paraId="7F5B147B">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TRANSFORMER</w:t>
      </w:r>
    </w:p>
    <w:p w14:paraId="4AD68DBA">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ĐỂ PHÁT HIỆN CÁC TIN GIẢ</w:t>
      </w:r>
    </w:p>
    <w:p w14:paraId="5C74CFD5">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TIẾNG VIỆT TRÊN MẠNG XÃ HỘI</w:t>
      </w:r>
    </w:p>
    <w:p w14:paraId="606ACEBA">
      <w:pPr>
        <w:ind w:right="550" w:firstLine="720" w:firstLineChars="0"/>
        <w:jc w:val="center"/>
        <w:rPr>
          <w:rFonts w:hint="default" w:ascii="Times New Roman" w:hAnsi="Times New Roman" w:cs="Times New Roman"/>
          <w:b/>
          <w:sz w:val="48"/>
          <w:szCs w:val="48"/>
          <w:lang w:val="en-US"/>
        </w:rPr>
      </w:pPr>
    </w:p>
    <w:p w14:paraId="71F707A3">
      <w:pPr>
        <w:ind w:right="550" w:firstLine="720" w:firstLineChars="0"/>
        <w:jc w:val="center"/>
        <w:rPr>
          <w:rFonts w:hint="default" w:ascii="Times New Roman" w:hAnsi="Times New Roman" w:cs="Times New Roman"/>
          <w:b/>
          <w:sz w:val="48"/>
          <w:szCs w:val="48"/>
          <w:lang w:val="en-US"/>
        </w:rPr>
      </w:pPr>
    </w:p>
    <w:p w14:paraId="5CB43C47">
      <w:pPr>
        <w:ind w:right="550"/>
        <w:jc w:val="center"/>
        <w:rPr>
          <w:rFonts w:hint="default" w:ascii="Times New Roman" w:hAnsi="Times New Roman" w:cs="Times New Roman"/>
          <w:b/>
          <w:sz w:val="48"/>
          <w:szCs w:val="48"/>
          <w:lang w:val="en-US"/>
        </w:rPr>
      </w:pPr>
    </w:p>
    <w:p w14:paraId="4D7863E5">
      <w:pPr>
        <w:ind w:right="550" w:firstLine="720" w:firstLineChars="0"/>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CHUYÊN ĐỀ NGHIÊN CỨU 1</w:t>
      </w:r>
    </w:p>
    <w:p w14:paraId="2380F740">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0"/>
          <w:szCs w:val="40"/>
          <w:lang w:val="en-US"/>
        </w:rPr>
        <w:t>NGÀNH KHOA HỌC MÁY TÍNH</w:t>
      </w:r>
    </w:p>
    <w:p w14:paraId="11037152">
      <w:pPr>
        <w:suppressAutoHyphens/>
        <w:adjustRightInd w:val="0"/>
        <w:jc w:val="center"/>
        <w:rPr>
          <w:rFonts w:hint="default" w:ascii="Times New Roman" w:hAnsi="Times New Roman" w:cs="Times New Roman"/>
          <w:b/>
          <w:bCs/>
          <w:sz w:val="28"/>
          <w:szCs w:val="28"/>
          <w:lang w:val="en-US"/>
        </w:rPr>
      </w:pPr>
    </w:p>
    <w:p w14:paraId="5038A73C">
      <w:pPr>
        <w:suppressAutoHyphens/>
        <w:adjustRightInd w:val="0"/>
        <w:jc w:val="center"/>
        <w:rPr>
          <w:rFonts w:hint="default" w:ascii="Times New Roman" w:hAnsi="Times New Roman" w:cs="Times New Roman"/>
          <w:b/>
          <w:bCs/>
          <w:sz w:val="28"/>
          <w:szCs w:val="28"/>
          <w:lang w:val="en"/>
        </w:rPr>
      </w:pPr>
    </w:p>
    <w:p w14:paraId="3FEDD991">
      <w:pPr>
        <w:suppressAutoHyphens/>
        <w:adjustRightInd w:val="0"/>
        <w:jc w:val="both"/>
        <w:rPr>
          <w:rFonts w:hint="default" w:ascii="Times New Roman" w:hAnsi="Times New Roman" w:cs="Times New Roman"/>
          <w:b/>
          <w:bCs/>
          <w:sz w:val="28"/>
          <w:szCs w:val="28"/>
          <w:lang w:val="en"/>
        </w:rPr>
      </w:pPr>
    </w:p>
    <w:p w14:paraId="7B3A2401">
      <w:pPr>
        <w:tabs>
          <w:tab w:val="left" w:pos="7830"/>
        </w:tabs>
        <w:spacing w:before="120" w:line="240" w:lineRule="auto"/>
        <w:ind w:right="460" w:firstLine="72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vi-VN"/>
        </w:rPr>
        <w:t>Người hướng dẫ</w:t>
      </w:r>
      <w:r>
        <w:rPr>
          <w:rFonts w:hint="default" w:ascii="Times New Roman" w:hAnsi="Times New Roman" w:cs="Times New Roman"/>
          <w:sz w:val="28"/>
          <w:szCs w:val="28"/>
          <w:lang w:val="en-US"/>
        </w:rPr>
        <w:t>n</w:t>
      </w:r>
    </w:p>
    <w:p w14:paraId="2E94B3D3">
      <w:pPr>
        <w:tabs>
          <w:tab w:val="left" w:pos="7830"/>
        </w:tabs>
        <w:spacing w:before="120" w:line="240" w:lineRule="auto"/>
        <w:ind w:right="460" w:firstLine="720" w:firstLineChars="0"/>
        <w:jc w:val="center"/>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T</w:t>
      </w:r>
      <w:r>
        <w:rPr>
          <w:rFonts w:hint="default" w:ascii="Times New Roman" w:hAnsi="Times New Roman" w:cs="Times New Roman"/>
          <w:b/>
          <w:bCs w:val="0"/>
          <w:sz w:val="28"/>
          <w:szCs w:val="28"/>
          <w:lang w:val="vi-VN"/>
        </w:rPr>
        <w:t xml:space="preserve">S. </w:t>
      </w:r>
      <w:r>
        <w:rPr>
          <w:rFonts w:hint="default" w:ascii="Times New Roman" w:hAnsi="Times New Roman" w:cs="Times New Roman"/>
          <w:b/>
          <w:bCs w:val="0"/>
          <w:sz w:val="28"/>
          <w:szCs w:val="28"/>
          <w:lang w:val="en-US"/>
        </w:rPr>
        <w:t>Trần Thanh Phước</w:t>
      </w:r>
    </w:p>
    <w:p w14:paraId="20B3BFFA">
      <w:pPr>
        <w:suppressAutoHyphens/>
        <w:adjustRightInd w:val="0"/>
        <w:ind w:firstLine="720" w:firstLineChars="0"/>
        <w:jc w:val="center"/>
        <w:rPr>
          <w:rFonts w:hint="default" w:ascii="Times New Roman" w:hAnsi="Times New Roman" w:cs="Times New Roman"/>
          <w:b/>
          <w:sz w:val="28"/>
          <w:szCs w:val="28"/>
          <w:lang w:val="en"/>
        </w:rPr>
      </w:pPr>
    </w:p>
    <w:p w14:paraId="2C75760B">
      <w:pPr>
        <w:suppressAutoHyphens/>
        <w:adjustRightInd w:val="0"/>
        <w:jc w:val="center"/>
        <w:rPr>
          <w:rFonts w:hint="default" w:ascii="Times New Roman" w:hAnsi="Times New Roman" w:cs="Times New Roman"/>
          <w:b/>
          <w:bCs/>
          <w:sz w:val="28"/>
          <w:szCs w:val="28"/>
          <w:lang w:val="en"/>
        </w:rPr>
      </w:pPr>
    </w:p>
    <w:p w14:paraId="70CE8867">
      <w:pPr>
        <w:suppressAutoHyphens/>
        <w:adjustRightInd w:val="0"/>
        <w:jc w:val="center"/>
        <w:rPr>
          <w:rFonts w:hint="default" w:ascii="Times New Roman" w:hAnsi="Times New Roman" w:cs="Times New Roman"/>
          <w:b/>
          <w:bCs/>
          <w:sz w:val="28"/>
          <w:szCs w:val="28"/>
          <w:lang w:val="en"/>
        </w:rPr>
      </w:pPr>
    </w:p>
    <w:p w14:paraId="430FBEDD">
      <w:pPr>
        <w:suppressAutoHyphens/>
        <w:adjustRightInd w:val="0"/>
        <w:jc w:val="center"/>
        <w:rPr>
          <w:rFonts w:hint="default" w:ascii="Times New Roman" w:hAnsi="Times New Roman" w:cs="Times New Roman"/>
          <w:b/>
          <w:bCs/>
          <w:sz w:val="28"/>
          <w:szCs w:val="28"/>
          <w:lang w:val="en"/>
        </w:rPr>
      </w:pPr>
    </w:p>
    <w:p w14:paraId="41374222">
      <w:pPr>
        <w:suppressAutoHyphens/>
        <w:adjustRightInd w:val="0"/>
        <w:jc w:val="center"/>
        <w:rPr>
          <w:rFonts w:hint="default" w:ascii="Times New Roman" w:hAnsi="Times New Roman" w:cs="Times New Roman"/>
          <w:b/>
          <w:bCs/>
          <w:sz w:val="28"/>
          <w:szCs w:val="28"/>
          <w:lang w:val="en"/>
        </w:rPr>
      </w:pPr>
    </w:p>
    <w:p w14:paraId="2CAD7AC8">
      <w:pPr>
        <w:suppressAutoHyphens/>
        <w:adjustRightInd w:val="0"/>
        <w:jc w:val="center"/>
        <w:rPr>
          <w:rFonts w:hint="default" w:ascii="Times New Roman" w:hAnsi="Times New Roman" w:cs="Times New Roman"/>
          <w:b/>
          <w:bCs/>
          <w:sz w:val="28"/>
          <w:szCs w:val="28"/>
          <w:lang w:val="en"/>
        </w:rPr>
      </w:pPr>
    </w:p>
    <w:p w14:paraId="6E81F5E3">
      <w:pPr>
        <w:suppressAutoHyphens/>
        <w:adjustRightInd w:val="0"/>
        <w:jc w:val="center"/>
        <w:rPr>
          <w:rFonts w:hint="default" w:ascii="Times New Roman" w:hAnsi="Times New Roman" w:cs="Times New Roman"/>
          <w:b/>
          <w:bCs/>
          <w:sz w:val="28"/>
          <w:szCs w:val="28"/>
          <w:lang w:val="en"/>
        </w:rPr>
      </w:pPr>
    </w:p>
    <w:p w14:paraId="625BBDD3">
      <w:pPr>
        <w:ind w:right="550" w:firstLine="720" w:firstLineChars="0"/>
        <w:jc w:val="center"/>
        <w:rPr>
          <w:rFonts w:hint="default" w:ascii="Times New Roman" w:hAnsi="Times New Roman" w:cs="Times New Roman"/>
          <w:b/>
          <w:sz w:val="28"/>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B6E3D3C">
      <w:pPr>
        <w:jc w:val="cente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t>LỜI CẢM ƠN</w:t>
      </w:r>
    </w:p>
    <w:p w14:paraId="0F300BCE">
      <w:pPr>
        <w:jc w:val="center"/>
        <w:rPr>
          <w:rFonts w:ascii="Times New Roman" w:hAnsi="Times New Roman" w:eastAsia="Times New Roman" w:cs="Times New Roman"/>
          <w:b/>
          <w:bCs/>
          <w:sz w:val="32"/>
          <w:szCs w:val="32"/>
          <w:lang w:bidi="ar"/>
        </w:rPr>
      </w:pPr>
    </w:p>
    <w:p w14:paraId="41418B9E">
      <w:pPr>
        <w:jc w:val="center"/>
        <w:rPr>
          <w:b/>
          <w:bCs/>
          <w:sz w:val="32"/>
          <w:szCs w:val="32"/>
        </w:rPr>
      </w:pPr>
    </w:p>
    <w:p w14:paraId="0D9AC781">
      <w:pPr>
        <w:bidi w:val="0"/>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đầu tiên</w:t>
      </w:r>
      <w:r>
        <w:rPr>
          <w:rFonts w:hint="default" w:ascii="Times New Roman" w:hAnsi="Times New Roman" w:cs="Times New Roman"/>
          <w:sz w:val="26"/>
          <w:szCs w:val="26"/>
        </w:rPr>
        <w:t>, em xin gửi lời cảm ơn sâu sắc đến T</w:t>
      </w:r>
      <w:r>
        <w:rPr>
          <w:rFonts w:hint="default" w:ascii="Times New Roman" w:hAnsi="Times New Roman" w:cs="Times New Roman"/>
          <w:sz w:val="26"/>
          <w:szCs w:val="26"/>
          <w:lang w:val="en-US"/>
        </w:rPr>
        <w:t>S. Trần Thanh Phước</w:t>
      </w:r>
      <w:r>
        <w:rPr>
          <w:rFonts w:hint="default" w:ascii="Times New Roman" w:hAnsi="Times New Roman" w:cs="Times New Roman"/>
          <w:sz w:val="26"/>
          <w:szCs w:val="26"/>
        </w:rPr>
        <w:t xml:space="preserve"> – Giảng viên Khoa Công nghệ thông tin, Trường Đại học Tôn Đức Thắng. Thầy đã tận tình hướng dẫn, </w:t>
      </w:r>
      <w:r>
        <w:rPr>
          <w:rFonts w:hint="default" w:ascii="Times New Roman" w:hAnsi="Times New Roman" w:cs="Times New Roman"/>
          <w:sz w:val="26"/>
          <w:szCs w:val="26"/>
          <w:lang w:val="en-US"/>
        </w:rPr>
        <w:t xml:space="preserve">đưa ra những góp ý và </w:t>
      </w:r>
      <w:r>
        <w:rPr>
          <w:rFonts w:hint="default" w:ascii="Times New Roman" w:hAnsi="Times New Roman" w:cs="Times New Roman"/>
          <w:sz w:val="26"/>
          <w:szCs w:val="26"/>
        </w:rPr>
        <w:t xml:space="preserve">hỗ trợ em trong suốt quá trình thực hiện </w:t>
      </w:r>
      <w:r>
        <w:rPr>
          <w:rFonts w:hint="default" w:ascii="Times New Roman" w:hAnsi="Times New Roman" w:cs="Times New Roman"/>
          <w:sz w:val="26"/>
          <w:szCs w:val="26"/>
          <w:lang w:val="en-US"/>
        </w:rPr>
        <w:t>nghiên cứu này.</w:t>
      </w:r>
    </w:p>
    <w:p w14:paraId="3E8AF586">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Bên cạnh đó, em cũng xin gửi lời cảm ơn đến toàn thể quý Thầy, Cô tại Trường Đại học Tôn Đức Thắng, đặc biệt là các Thầy, Cô thuộc Khoa Công nghệ thông tin</w:t>
      </w:r>
      <w:r>
        <w:rPr>
          <w:rFonts w:hint="default" w:ascii="Times New Roman" w:hAnsi="Times New Roman" w:cs="Times New Roman"/>
          <w:sz w:val="26"/>
          <w:szCs w:val="26"/>
          <w:lang w:val="en-US"/>
        </w:rPr>
        <w:t xml:space="preserve"> đã giảng dạy và truyền đạt kiến thức trong suốt quá trình học tập để em có nền tảng </w:t>
      </w:r>
      <w:r>
        <w:rPr>
          <w:rFonts w:hint="default" w:ascii="Times New Roman" w:hAnsi="Times New Roman" w:eastAsia="SimSun" w:cs="Times New Roman"/>
          <w:sz w:val="26"/>
          <w:szCs w:val="26"/>
        </w:rPr>
        <w:t xml:space="preserve">vững chắc để thực hiện </w:t>
      </w:r>
      <w:r>
        <w:rPr>
          <w:rFonts w:hint="default" w:ascii="Times New Roman" w:hAnsi="Times New Roman" w:cs="Times New Roman"/>
          <w:sz w:val="26"/>
          <w:szCs w:val="26"/>
          <w:lang w:val="en-US"/>
        </w:rPr>
        <w:t>nghiên cứu</w:t>
      </w:r>
      <w:r>
        <w:rPr>
          <w:rFonts w:hint="default" w:ascii="Times New Roman" w:hAnsi="Times New Roman" w:eastAsia="SimSun" w:cs="Times New Roman"/>
          <w:sz w:val="26"/>
          <w:szCs w:val="26"/>
        </w:rPr>
        <w:t>.</w:t>
      </w:r>
    </w:p>
    <w:p w14:paraId="512192D5">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Mặc dù đã</w:t>
      </w:r>
      <w:r>
        <w:rPr>
          <w:rFonts w:hint="default" w:ascii="Times New Roman" w:hAnsi="Times New Roman" w:cs="Times New Roman"/>
          <w:sz w:val="26"/>
          <w:szCs w:val="26"/>
          <w:lang w:val="en-US"/>
        </w:rPr>
        <w:t xml:space="preserve"> dành nhiều thời gian thực hiện nhưng</w:t>
      </w:r>
      <w:r>
        <w:rPr>
          <w:rFonts w:hint="default" w:ascii="Times New Roman" w:hAnsi="Times New Roman" w:cs="Times New Roman"/>
          <w:sz w:val="26"/>
          <w:szCs w:val="26"/>
        </w:rPr>
        <w:t xml:space="preserve"> sẽ không tránh khỏi những thiếu sót. </w:t>
      </w:r>
      <w:r>
        <w:rPr>
          <w:rFonts w:hint="default" w:ascii="Times New Roman" w:hAnsi="Times New Roman" w:cs="Times New Roman"/>
          <w:sz w:val="26"/>
          <w:szCs w:val="26"/>
          <w:lang w:val="en-US"/>
        </w:rPr>
        <w:t>E</w:t>
      </w:r>
      <w:r>
        <w:rPr>
          <w:rFonts w:hint="default" w:ascii="Times New Roman" w:hAnsi="Times New Roman" w:cs="Times New Roman"/>
          <w:sz w:val="26"/>
          <w:szCs w:val="26"/>
        </w:rPr>
        <w:t>m rất mong nhận được sự góp ý quý báu từ Thầy, Cô để có thể hoàn thiện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hơn nữa trong tương lai.</w:t>
      </w:r>
    </w:p>
    <w:p w14:paraId="229330F8">
      <w:pPr>
        <w:bidi w:val="0"/>
        <w:spacing w:line="360" w:lineRule="auto"/>
        <w:ind w:firstLine="720" w:firstLineChars="0"/>
        <w:jc w:val="both"/>
        <w:rPr>
          <w:rFonts w:hint="default"/>
          <w:i/>
          <w:sz w:val="26"/>
          <w:szCs w:val="26"/>
          <w:lang w:val="en-US"/>
        </w:rPr>
      </w:pPr>
      <w:r>
        <w:rPr>
          <w:rFonts w:hint="default" w:ascii="Times New Roman" w:hAnsi="Times New Roman" w:cs="Times New Roman"/>
          <w:sz w:val="26"/>
          <w:szCs w:val="26"/>
        </w:rPr>
        <w:t>Một lần nữa, em xin chân thành cảm ơn quý Thầy, Cô đã luôn đồng hành và hỗ trợ em trên con đường học tập</w:t>
      </w:r>
      <w:r>
        <w:rPr>
          <w:rFonts w:hint="default" w:ascii="Times New Roman" w:hAnsi="Times New Roman" w:cs="Times New Roman"/>
          <w:sz w:val="26"/>
          <w:szCs w:val="26"/>
          <w:lang w:val="en-US"/>
        </w:rPr>
        <w:t xml:space="preserve"> tại trường.</w:t>
      </w:r>
    </w:p>
    <w:p w14:paraId="03CA5F2E">
      <w:pPr>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5"/>
        <w:gridCol w:w="5189"/>
      </w:tblGrid>
      <w:tr w14:paraId="29DC5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5" w:type="dxa"/>
            <w:tcBorders>
              <w:top w:val="nil"/>
              <w:left w:val="nil"/>
              <w:bottom w:val="nil"/>
              <w:right w:val="nil"/>
            </w:tcBorders>
          </w:tcPr>
          <w:p w14:paraId="05B22D53">
            <w:pPr>
              <w:widowControl/>
              <w:jc w:val="center"/>
              <w:rPr>
                <w:i/>
                <w:sz w:val="26"/>
                <w:szCs w:val="26"/>
              </w:rPr>
            </w:pPr>
          </w:p>
        </w:tc>
        <w:tc>
          <w:tcPr>
            <w:tcW w:w="5189" w:type="dxa"/>
            <w:tcBorders>
              <w:top w:val="nil"/>
              <w:left w:val="nil"/>
              <w:bottom w:val="nil"/>
              <w:right w:val="nil"/>
            </w:tcBorders>
          </w:tcPr>
          <w:p w14:paraId="1F8172D1">
            <w:pPr>
              <w:widowControl/>
              <w:ind w:left="3600"/>
              <w:jc w:val="center"/>
              <w:rPr>
                <w:rFonts w:ascii="Times New Roman" w:hAnsi="Times New Roman" w:eastAsia="Times New Roman" w:cs="Times New Roman"/>
                <w:i/>
                <w:sz w:val="26"/>
                <w:szCs w:val="26"/>
                <w:lang w:bidi="ar"/>
              </w:rPr>
            </w:pPr>
          </w:p>
          <w:p w14:paraId="441E6F1A">
            <w:pPr>
              <w:widowControl/>
              <w:jc w:val="right"/>
              <w:rPr>
                <w:i/>
                <w:sz w:val="26"/>
                <w:szCs w:val="26"/>
              </w:rPr>
            </w:pPr>
            <w:r>
              <w:rPr>
                <w:rFonts w:ascii="Times New Roman" w:hAnsi="Times New Roman" w:eastAsia="Times New Roman" w:cs="Times New Roman"/>
                <w:i/>
                <w:sz w:val="26"/>
                <w:szCs w:val="26"/>
                <w:lang w:bidi="ar"/>
              </w:rPr>
              <w:t>TP. Hồ Chí Minh, ngày      tháng      năm 2024</w:t>
            </w:r>
          </w:p>
          <w:p w14:paraId="5E99149B">
            <w:pPr>
              <w:widowControl/>
              <w:jc w:val="center"/>
              <w:rPr>
                <w:i/>
                <w:sz w:val="26"/>
                <w:szCs w:val="26"/>
              </w:rPr>
            </w:pPr>
            <w:r>
              <w:rPr>
                <w:rFonts w:ascii="Times New Roman" w:hAnsi="Times New Roman" w:eastAsia="Times New Roman" w:cs="Times New Roman"/>
                <w:i/>
                <w:sz w:val="26"/>
                <w:szCs w:val="26"/>
                <w:lang w:bidi="ar"/>
              </w:rPr>
              <w:t>Tác giả</w:t>
            </w:r>
          </w:p>
          <w:p w14:paraId="31B8682F">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0A819FCE">
            <w:pPr>
              <w:widowControl/>
              <w:jc w:val="center"/>
              <w:rPr>
                <w:i/>
                <w:sz w:val="26"/>
                <w:szCs w:val="26"/>
              </w:rPr>
            </w:pPr>
          </w:p>
        </w:tc>
      </w:tr>
    </w:tbl>
    <w:p w14:paraId="04C1AFBD">
      <w:pPr>
        <w:ind w:left="3600"/>
        <w:jc w:val="center"/>
        <w:rPr>
          <w:i/>
          <w:sz w:val="26"/>
          <w:szCs w:val="26"/>
        </w:rPr>
      </w:pPr>
    </w:p>
    <w:p w14:paraId="157F98B0">
      <w:pPr>
        <w:ind w:left="3600"/>
        <w:jc w:val="center"/>
        <w:rPr>
          <w:rFonts w:ascii="Times New Roman" w:hAnsi="Times New Roman" w:eastAsia="Times New Roman" w:cs="Times New Roman"/>
          <w:i/>
          <w:sz w:val="26"/>
          <w:szCs w:val="26"/>
          <w:lang w:bidi="ar"/>
        </w:rPr>
      </w:pPr>
    </w:p>
    <w:p w14:paraId="5B116629">
      <w:pP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br w:type="page"/>
      </w:r>
    </w:p>
    <w:p w14:paraId="45892503">
      <w:pPr>
        <w:jc w:val="center"/>
        <w:rPr>
          <w:b/>
          <w:bCs/>
          <w:sz w:val="32"/>
          <w:szCs w:val="32"/>
        </w:rPr>
      </w:pPr>
      <w:r>
        <w:rPr>
          <w:rFonts w:ascii="Times New Roman" w:hAnsi="Times New Roman" w:eastAsia="Times New Roman" w:cs="Times New Roman"/>
          <w:b/>
          <w:bCs/>
          <w:sz w:val="32"/>
          <w:szCs w:val="32"/>
          <w:lang w:bidi="ar"/>
        </w:rPr>
        <w:t>CÔNG TRÌNH ĐƯỢC HOÀN THÀNH</w:t>
      </w:r>
    </w:p>
    <w:p w14:paraId="395DB011">
      <w:pPr>
        <w:autoSpaceDE w:val="0"/>
        <w:autoSpaceDN w:val="0"/>
        <w:adjustRightInd w:val="0"/>
        <w:spacing w:line="360" w:lineRule="auto"/>
        <w:jc w:val="center"/>
        <w:rPr>
          <w:b/>
          <w:bCs/>
          <w:sz w:val="32"/>
          <w:szCs w:val="32"/>
        </w:rPr>
      </w:pPr>
      <w:r>
        <w:rPr>
          <w:rFonts w:ascii="Times New Roman" w:hAnsi="Times New Roman" w:eastAsia="Times New Roman" w:cs="Times New Roman"/>
          <w:b/>
          <w:bCs/>
          <w:sz w:val="32"/>
          <w:szCs w:val="32"/>
          <w:lang w:bidi="ar"/>
        </w:rPr>
        <w:t>TẠI TRƯỜNG ĐẠI HỌC TÔN ĐỨC THẮNG</w:t>
      </w:r>
    </w:p>
    <w:p w14:paraId="5A385D0F">
      <w:pPr>
        <w:autoSpaceDE w:val="0"/>
        <w:autoSpaceDN w:val="0"/>
        <w:adjustRightInd w:val="0"/>
        <w:spacing w:line="360" w:lineRule="auto"/>
        <w:jc w:val="center"/>
        <w:rPr>
          <w:iCs/>
          <w:sz w:val="32"/>
          <w:szCs w:val="32"/>
        </w:rPr>
      </w:pPr>
    </w:p>
    <w:p w14:paraId="3F56DCF8">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267EBBE">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67CB7CBC">
      <w:pPr>
        <w:autoSpaceDE w:val="0"/>
        <w:autoSpaceDN w:val="0"/>
        <w:adjustRightInd w:val="0"/>
        <w:spacing w:line="360" w:lineRule="auto"/>
        <w:ind w:firstLine="720"/>
        <w:jc w:val="both"/>
        <w:rPr>
          <w:b/>
          <w:sz w:val="26"/>
          <w:szCs w:val="26"/>
        </w:rPr>
      </w:pPr>
      <w:r>
        <w:rPr>
          <w:rFonts w:ascii="Times New Roman" w:hAnsi="Times New Roman" w:eastAsia="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hAnsi="Times New Roman" w:eastAsia="Times New Roman" w:cs="Times New Roman"/>
          <w:sz w:val="26"/>
          <w:szCs w:val="26"/>
          <w:lang w:bidi="ar"/>
        </w:rPr>
        <w:t>Trường Đại học Tôn Đức Thắng không liên quan đến những vi phạm tác quyền, bản quyền do tôi gây ra trong quá trình thực hiện (nếu có).</w:t>
      </w:r>
    </w:p>
    <w:p w14:paraId="047D38A8">
      <w:pPr>
        <w:autoSpaceDE w:val="0"/>
        <w:autoSpaceDN w:val="0"/>
        <w:adjustRightInd w:val="0"/>
        <w:spacing w:line="360" w:lineRule="auto"/>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0"/>
        <w:gridCol w:w="5094"/>
      </w:tblGrid>
      <w:tr w14:paraId="4CA9F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Borders>
              <w:top w:val="nil"/>
              <w:left w:val="nil"/>
              <w:bottom w:val="nil"/>
              <w:right w:val="nil"/>
            </w:tcBorders>
          </w:tcPr>
          <w:p w14:paraId="52F32EEA">
            <w:pPr>
              <w:widowControl/>
              <w:jc w:val="center"/>
              <w:rPr>
                <w:i/>
                <w:sz w:val="26"/>
                <w:szCs w:val="26"/>
              </w:rPr>
            </w:pPr>
          </w:p>
        </w:tc>
        <w:tc>
          <w:tcPr>
            <w:tcW w:w="5094" w:type="dxa"/>
            <w:tcBorders>
              <w:top w:val="nil"/>
              <w:left w:val="nil"/>
              <w:bottom w:val="nil"/>
              <w:right w:val="nil"/>
            </w:tcBorders>
          </w:tcPr>
          <w:p w14:paraId="565BB573">
            <w:pPr>
              <w:widowControl/>
              <w:ind w:left="3600"/>
              <w:jc w:val="center"/>
              <w:rPr>
                <w:rFonts w:ascii="Times New Roman" w:hAnsi="Times New Roman" w:eastAsia="Times New Roman" w:cs="Times New Roman"/>
                <w:i/>
                <w:sz w:val="26"/>
                <w:szCs w:val="26"/>
                <w:lang w:bidi="ar"/>
              </w:rPr>
            </w:pPr>
          </w:p>
          <w:p w14:paraId="174CF2F1">
            <w:pPr>
              <w:widowControl/>
              <w:jc w:val="center"/>
              <w:rPr>
                <w:i/>
                <w:sz w:val="26"/>
                <w:szCs w:val="26"/>
              </w:rPr>
            </w:pPr>
            <w:r>
              <w:rPr>
                <w:rFonts w:ascii="Times New Roman" w:hAnsi="Times New Roman" w:eastAsia="Times New Roman" w:cs="Times New Roman"/>
                <w:i/>
                <w:sz w:val="26"/>
                <w:szCs w:val="26"/>
                <w:lang w:bidi="ar"/>
              </w:rPr>
              <w:t>TP. Hồ Chí Minh, ngày      tháng      năm 2024</w:t>
            </w:r>
          </w:p>
          <w:p w14:paraId="7E10CC2E">
            <w:pPr>
              <w:widowControl/>
              <w:jc w:val="center"/>
              <w:rPr>
                <w:i/>
                <w:sz w:val="26"/>
                <w:szCs w:val="26"/>
              </w:rPr>
            </w:pPr>
            <w:r>
              <w:rPr>
                <w:rFonts w:ascii="Times New Roman" w:hAnsi="Times New Roman" w:eastAsia="Times New Roman" w:cs="Times New Roman"/>
                <w:i/>
                <w:sz w:val="26"/>
                <w:szCs w:val="26"/>
                <w:lang w:bidi="ar"/>
              </w:rPr>
              <w:t>Tác giả</w:t>
            </w:r>
          </w:p>
          <w:p w14:paraId="65760F99">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7D414967">
            <w:pPr>
              <w:widowControl/>
              <w:jc w:val="center"/>
              <w:rPr>
                <w:i/>
                <w:sz w:val="26"/>
                <w:szCs w:val="26"/>
              </w:rPr>
            </w:pPr>
          </w:p>
        </w:tc>
      </w:tr>
    </w:tbl>
    <w:p w14:paraId="2FC3E1F4">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8C02802">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BẢNG BIỂU</w:t>
      </w:r>
    </w:p>
    <w:p w14:paraId="0BEF4D29">
      <w:pPr>
        <w:rPr>
          <w:rFonts w:ascii="Times New Roman" w:hAnsi="Times New Roman" w:eastAsia="Times New Roman" w:cs="Times New Roman"/>
          <w:b/>
          <w:bCs/>
          <w:sz w:val="32"/>
          <w:szCs w:val="32"/>
          <w:lang w:eastAsia="en-US" w:bidi="ar"/>
        </w:rPr>
      </w:pPr>
    </w:p>
    <w:p w14:paraId="6E42CA8B">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26"/>
          <w:szCs w:val="26"/>
          <w:lang w:eastAsia="en-US" w:bidi="ar"/>
        </w:rPr>
        <w:fldChar w:fldCharType="begin"/>
      </w:r>
      <w:r>
        <w:rPr>
          <w:rFonts w:ascii="Times New Roman" w:hAnsi="Times New Roman" w:eastAsia="Times New Roman" w:cs="Times New Roman"/>
          <w:b/>
          <w:bCs/>
          <w:sz w:val="26"/>
          <w:szCs w:val="26"/>
          <w:lang w:eastAsia="en-US" w:bidi="ar"/>
        </w:rPr>
        <w:instrText xml:space="preserve"> TOC \h \z \c "Bảng" </w:instrText>
      </w:r>
      <w:r>
        <w:rPr>
          <w:rFonts w:ascii="Times New Roman" w:hAnsi="Times New Roman" w:eastAsia="Times New Roman" w:cs="Times New Roman"/>
          <w:b/>
          <w:bCs/>
          <w:sz w:val="26"/>
          <w:szCs w:val="26"/>
          <w:lang w:eastAsia="en-US" w:bidi="ar"/>
        </w:rPr>
        <w:fldChar w:fldCharType="separate"/>
      </w:r>
      <w:r>
        <w:fldChar w:fldCharType="begin"/>
      </w:r>
      <w:r>
        <w:instrText xml:space="preserve"> HYPERLINK \l "_Toc177605645" </w:instrText>
      </w:r>
      <w:r>
        <w:fldChar w:fldCharType="separate"/>
      </w:r>
      <w:r>
        <w:rPr>
          <w:rStyle w:val="10"/>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361308F">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"_Toc177605646" </w:instrText>
      </w:r>
      <w:r>
        <w:fldChar w:fldCharType="separate"/>
      </w:r>
      <w:r>
        <w:rPr>
          <w:rStyle w:val="10"/>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CB8A73">
      <w:pPr>
        <w:spacing w:line="360" w:lineRule="auto"/>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26"/>
          <w:szCs w:val="26"/>
          <w:lang w:eastAsia="en-US" w:bidi="ar"/>
        </w:rPr>
        <w:fldChar w:fldCharType="end"/>
      </w:r>
      <w:r>
        <w:rPr>
          <w:rFonts w:ascii="Times New Roman" w:hAnsi="Times New Roman" w:eastAsia="Times New Roman" w:cs="Times New Roman"/>
          <w:b/>
          <w:bCs/>
          <w:sz w:val="32"/>
          <w:szCs w:val="32"/>
          <w:lang w:eastAsia="en-US" w:bidi="ar"/>
        </w:rPr>
        <w:br w:type="page"/>
      </w:r>
    </w:p>
    <w:p w14:paraId="718B40AE">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HÌNH ẢNH</w:t>
      </w:r>
    </w:p>
    <w:p w14:paraId="561F7BE3">
      <w:pPr>
        <w:rPr>
          <w:rFonts w:ascii="Times New Roman" w:hAnsi="Times New Roman" w:eastAsia="Times New Roman" w:cs="Times New Roman"/>
          <w:b/>
          <w:bCs/>
          <w:sz w:val="32"/>
          <w:szCs w:val="32"/>
          <w:lang w:eastAsia="en-US" w:bidi="ar"/>
        </w:rPr>
      </w:pPr>
    </w:p>
    <w:p w14:paraId="2DD7F86E">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32"/>
          <w:szCs w:val="32"/>
          <w:lang w:eastAsia="en-US" w:bidi="ar"/>
        </w:rPr>
        <w:fldChar w:fldCharType="begin"/>
      </w:r>
      <w:r>
        <w:rPr>
          <w:rFonts w:ascii="Times New Roman" w:hAnsi="Times New Roman" w:eastAsia="Times New Roman" w:cs="Times New Roman"/>
          <w:b/>
          <w:bCs/>
          <w:sz w:val="32"/>
          <w:szCs w:val="32"/>
          <w:lang w:eastAsia="en-US" w:bidi="ar"/>
        </w:rPr>
        <w:instrText xml:space="preserve"> TOC \h \z \c "Hình" </w:instrText>
      </w:r>
      <w:r>
        <w:rPr>
          <w:rFonts w:ascii="Times New Roman" w:hAnsi="Times New Roman" w:eastAsia="Times New Roman" w:cs="Times New Roman"/>
          <w:b/>
          <w:bCs/>
          <w:sz w:val="32"/>
          <w:szCs w:val="32"/>
          <w:lang w:eastAsia="en-US" w:bidi="ar"/>
        </w:rPr>
        <w:fldChar w:fldCharType="separate"/>
      </w:r>
      <w:r>
        <w:fldChar w:fldCharType="begin"/>
      </w:r>
      <w:r>
        <w:instrText xml:space="preserve"> HYPERLINK \l "_Toc177605679" </w:instrText>
      </w:r>
      <w:r>
        <w:fldChar w:fldCharType="separate"/>
      </w:r>
      <w:r>
        <w:rPr>
          <w:rStyle w:val="10"/>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6255D2">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"_Toc177605680" </w:instrText>
      </w:r>
      <w:r>
        <w:fldChar w:fldCharType="separate"/>
      </w:r>
      <w:r>
        <w:rPr>
          <w:rStyle w:val="10"/>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4834C87">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"_Toc177605681" </w:instrText>
      </w:r>
      <w:r>
        <w:fldChar w:fldCharType="separate"/>
      </w:r>
      <w:r>
        <w:rPr>
          <w:rStyle w:val="10"/>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C1BBED1">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"_Toc177605682" </w:instrText>
      </w:r>
      <w:r>
        <w:fldChar w:fldCharType="separate"/>
      </w:r>
      <w:r>
        <w:rPr>
          <w:rStyle w:val="10"/>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7447B8">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"_Toc177605683" </w:instrText>
      </w:r>
      <w:r>
        <w:fldChar w:fldCharType="separate"/>
      </w:r>
      <w:r>
        <w:rPr>
          <w:rStyle w:val="10"/>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F037FC">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"_Toc177605684" </w:instrText>
      </w:r>
      <w:r>
        <w:fldChar w:fldCharType="separate"/>
      </w:r>
      <w:r>
        <w:rPr>
          <w:rStyle w:val="10"/>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A085BB">
      <w:pPr>
        <w:pStyle w:val="14"/>
        <w:tabs>
          <w:tab w:val="right" w:leader="dot" w:pos="9448"/>
        </w:tabs>
        <w:spacing w:line="360" w:lineRule="auto"/>
        <w:jc w:val="both"/>
        <w:rPr>
          <w:kern w:val="2"/>
          <w:sz w:val="24"/>
          <w:szCs w:val="24"/>
          <w:lang w:eastAsia="en-US"/>
          <w14:ligatures w14:val="standardContextual"/>
        </w:rPr>
      </w:pPr>
      <w:r>
        <w:fldChar w:fldCharType="begin"/>
      </w:r>
      <w:r>
        <w:instrText xml:space="preserve"> HYPERLINK \l "_Toc177605685" </w:instrText>
      </w:r>
      <w:r>
        <w:fldChar w:fldCharType="separate"/>
      </w:r>
      <w:r>
        <w:rPr>
          <w:rStyle w:val="10"/>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3D4A6D">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fldChar w:fldCharType="end"/>
      </w:r>
      <w:r>
        <w:rPr>
          <w:rFonts w:ascii="Times New Roman" w:hAnsi="Times New Roman" w:eastAsia="Times New Roman" w:cs="Times New Roman"/>
          <w:b/>
          <w:bCs/>
          <w:sz w:val="32"/>
          <w:szCs w:val="32"/>
          <w:lang w:eastAsia="en-US" w:bidi="ar"/>
        </w:rPr>
        <w:br w:type="page"/>
      </w:r>
    </w:p>
    <w:p w14:paraId="785CEAC5">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MỤC LỤC</w:t>
      </w:r>
    </w:p>
    <w:p w14:paraId="1FA78A18">
      <w:pPr>
        <w:jc w:val="center"/>
        <w:rPr>
          <w:rFonts w:ascii="Times New Roman" w:hAnsi="Times New Roman" w:eastAsia="Times New Roman" w:cs="Times New Roman"/>
          <w:b/>
          <w:bCs/>
          <w:sz w:val="32"/>
          <w:szCs w:val="32"/>
          <w:lang w:eastAsia="en-US" w:bidi="ar"/>
        </w:rPr>
      </w:pPr>
    </w:p>
    <w:sdt>
      <w:sdtPr>
        <w:rPr>
          <w:rFonts w:ascii="SimSun" w:hAnsi="SimSun" w:eastAsia="SimSun"/>
          <w:sz w:val="21"/>
        </w:rPr>
        <w:id w:val="147477732"/>
        <w15:color w:val="DBDBDB"/>
        <w:docPartObj>
          <w:docPartGallery w:val="Table of Contents"/>
          <w:docPartUnique/>
        </w:docPartObj>
      </w:sdtPr>
      <w:sdtEndPr>
        <w:rPr>
          <w:rFonts w:ascii="SimSun" w:hAnsi="SimSun" w:eastAsia="SimSun"/>
          <w:b/>
          <w:sz w:val="21"/>
        </w:rPr>
      </w:sdtEndPr>
      <w:sdtContent>
        <w:p w14:paraId="79697E60">
          <w:pPr>
            <w:jc w:val="center"/>
          </w:pPr>
        </w:p>
        <w:p w14:paraId="5F2229E6">
          <w:pPr>
            <w:pStyle w:val="2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r>
            <w:fldChar w:fldCharType="begin"/>
          </w:r>
          <w:r>
            <w:instrText xml:space="preserve"> HYPERLINK \l "_Toc16085" </w:instrText>
          </w:r>
          <w:r>
            <w:fldChar w:fldCharType="separate"/>
          </w:r>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fldChar w:fldCharType="separate"/>
          </w:r>
          <w:r>
            <w:rPr>
              <w:bCs/>
              <w:sz w:val="26"/>
              <w:szCs w:val="26"/>
            </w:rPr>
            <w:t>8</w:t>
          </w:r>
          <w:r>
            <w:rPr>
              <w:bCs/>
              <w:sz w:val="26"/>
              <w:szCs w:val="26"/>
            </w:rPr>
            <w:fldChar w:fldCharType="end"/>
          </w:r>
          <w:r>
            <w:rPr>
              <w:bCs/>
              <w:sz w:val="26"/>
              <w:szCs w:val="26"/>
            </w:rPr>
            <w:fldChar w:fldCharType="end"/>
          </w:r>
        </w:p>
        <w:p w14:paraId="3CAE54AA">
          <w:pPr>
            <w:pStyle w:val="21"/>
            <w:tabs>
              <w:tab w:val="right" w:leader="dot" w:pos="9458"/>
            </w:tabs>
            <w:spacing w:line="360" w:lineRule="auto"/>
            <w:jc w:val="both"/>
            <w:rPr>
              <w:bCs/>
              <w:sz w:val="26"/>
              <w:szCs w:val="26"/>
            </w:rPr>
          </w:pPr>
          <w:r>
            <w:fldChar w:fldCharType="begin"/>
          </w:r>
          <w:r>
            <w:instrText xml:space="preserve"> HYPERLINK \l "_Toc21288" </w:instrText>
          </w:r>
          <w:r>
            <w:fldChar w:fldCharType="separate"/>
          </w:r>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06F2DE1F">
          <w:pPr>
            <w:pStyle w:val="21"/>
            <w:tabs>
              <w:tab w:val="right" w:leader="dot" w:pos="9458"/>
            </w:tabs>
            <w:spacing w:line="360" w:lineRule="auto"/>
            <w:jc w:val="both"/>
            <w:rPr>
              <w:bCs/>
              <w:sz w:val="26"/>
              <w:szCs w:val="26"/>
            </w:rPr>
          </w:pPr>
          <w:r>
            <w:fldChar w:fldCharType="begin"/>
          </w:r>
          <w:r>
            <w:instrText xml:space="preserve"> HYPERLINK \l "_Toc18363" </w:instrText>
          </w:r>
          <w:r>
            <w:fldChar w:fldCharType="separate"/>
          </w:r>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2E3FEF01">
          <w:pPr>
            <w:pStyle w:val="21"/>
            <w:tabs>
              <w:tab w:val="right" w:leader="dot" w:pos="9458"/>
            </w:tabs>
            <w:spacing w:line="360" w:lineRule="auto"/>
            <w:jc w:val="both"/>
            <w:rPr>
              <w:bCs/>
              <w:sz w:val="26"/>
              <w:szCs w:val="26"/>
            </w:rPr>
          </w:pPr>
          <w:r>
            <w:fldChar w:fldCharType="begin"/>
          </w:r>
          <w:r>
            <w:instrText xml:space="preserve"> HYPERLINK \l "_Toc31499" </w:instrText>
          </w:r>
          <w:r>
            <w:fldChar w:fldCharType="separate"/>
          </w:r>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fldChar w:fldCharType="separate"/>
          </w:r>
          <w:r>
            <w:rPr>
              <w:bCs/>
              <w:sz w:val="26"/>
              <w:szCs w:val="26"/>
            </w:rPr>
            <w:t>10</w:t>
          </w:r>
          <w:r>
            <w:rPr>
              <w:bCs/>
              <w:sz w:val="26"/>
              <w:szCs w:val="26"/>
            </w:rPr>
            <w:fldChar w:fldCharType="end"/>
          </w:r>
          <w:r>
            <w:rPr>
              <w:bCs/>
              <w:sz w:val="26"/>
              <w:szCs w:val="26"/>
            </w:rPr>
            <w:fldChar w:fldCharType="end"/>
          </w:r>
        </w:p>
        <w:p w14:paraId="65C0C57D">
          <w:pPr>
            <w:pStyle w:val="21"/>
            <w:tabs>
              <w:tab w:val="right" w:leader="dot" w:pos="9458"/>
            </w:tabs>
            <w:spacing w:line="360" w:lineRule="auto"/>
            <w:jc w:val="both"/>
            <w:rPr>
              <w:bCs/>
              <w:sz w:val="26"/>
              <w:szCs w:val="26"/>
            </w:rPr>
          </w:pPr>
          <w:r>
            <w:fldChar w:fldCharType="begin"/>
          </w:r>
          <w:r>
            <w:instrText xml:space="preserve"> HYPERLINK \l "_Toc31989" </w:instrText>
          </w:r>
          <w:r>
            <w:fldChar w:fldCharType="separate"/>
          </w:r>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fldChar w:fldCharType="separate"/>
          </w:r>
          <w:r>
            <w:rPr>
              <w:bCs/>
              <w:sz w:val="26"/>
              <w:szCs w:val="26"/>
            </w:rPr>
            <w:t>11</w:t>
          </w:r>
          <w:r>
            <w:rPr>
              <w:bCs/>
              <w:sz w:val="26"/>
              <w:szCs w:val="26"/>
            </w:rPr>
            <w:fldChar w:fldCharType="end"/>
          </w:r>
          <w:r>
            <w:rPr>
              <w:bCs/>
              <w:sz w:val="26"/>
              <w:szCs w:val="26"/>
            </w:rPr>
            <w:fldChar w:fldCharType="end"/>
          </w:r>
        </w:p>
        <w:p w14:paraId="2F653B3B">
          <w:pPr>
            <w:pStyle w:val="21"/>
            <w:tabs>
              <w:tab w:val="right" w:leader="dot" w:pos="9458"/>
            </w:tabs>
            <w:spacing w:line="360" w:lineRule="auto"/>
            <w:jc w:val="both"/>
            <w:rPr>
              <w:bCs/>
              <w:sz w:val="26"/>
              <w:szCs w:val="26"/>
            </w:rPr>
          </w:pPr>
          <w:r>
            <w:fldChar w:fldCharType="begin"/>
          </w:r>
          <w:r>
            <w:instrText xml:space="preserve"> HYPERLINK \l "_Toc11865" </w:instrText>
          </w:r>
          <w:r>
            <w:fldChar w:fldCharType="separate"/>
          </w:r>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599E12B6">
          <w:pPr>
            <w:pStyle w:val="21"/>
            <w:tabs>
              <w:tab w:val="right" w:leader="dot" w:pos="9458"/>
            </w:tabs>
            <w:spacing w:line="360" w:lineRule="auto"/>
            <w:jc w:val="both"/>
            <w:rPr>
              <w:bCs/>
              <w:sz w:val="26"/>
              <w:szCs w:val="26"/>
            </w:rPr>
          </w:pPr>
          <w:r>
            <w:fldChar w:fldCharType="begin"/>
          </w:r>
          <w:r>
            <w:instrText xml:space="preserve"> HYPERLINK \l "_Toc28459" </w:instrText>
          </w:r>
          <w:r>
            <w:fldChar w:fldCharType="separate"/>
          </w:r>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2040A683">
          <w:pPr>
            <w:pStyle w:val="21"/>
            <w:tabs>
              <w:tab w:val="right" w:leader="dot" w:pos="9458"/>
            </w:tabs>
            <w:spacing w:line="360" w:lineRule="auto"/>
            <w:jc w:val="both"/>
            <w:rPr>
              <w:bCs/>
              <w:sz w:val="26"/>
              <w:szCs w:val="26"/>
            </w:rPr>
          </w:pPr>
          <w:r>
            <w:fldChar w:fldCharType="begin"/>
          </w:r>
          <w:r>
            <w:instrText xml:space="preserve"> HYPERLINK \l "_Toc15653" </w:instrText>
          </w:r>
          <w:r>
            <w:fldChar w:fldCharType="separate"/>
          </w:r>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fldChar w:fldCharType="separate"/>
          </w:r>
          <w:r>
            <w:rPr>
              <w:bCs/>
              <w:sz w:val="26"/>
              <w:szCs w:val="26"/>
            </w:rPr>
            <w:t>15</w:t>
          </w:r>
          <w:r>
            <w:rPr>
              <w:bCs/>
              <w:sz w:val="26"/>
              <w:szCs w:val="26"/>
            </w:rPr>
            <w:fldChar w:fldCharType="end"/>
          </w:r>
          <w:r>
            <w:rPr>
              <w:bCs/>
              <w:sz w:val="26"/>
              <w:szCs w:val="26"/>
            </w:rPr>
            <w:fldChar w:fldCharType="end"/>
          </w:r>
        </w:p>
        <w:p w14:paraId="6B40B39F">
          <w:pPr>
            <w:pStyle w:val="21"/>
            <w:tabs>
              <w:tab w:val="right" w:leader="dot" w:pos="9458"/>
            </w:tabs>
            <w:spacing w:line="360" w:lineRule="auto"/>
            <w:jc w:val="both"/>
            <w:rPr>
              <w:bCs/>
              <w:sz w:val="26"/>
              <w:szCs w:val="26"/>
            </w:rPr>
          </w:pPr>
          <w:r>
            <w:fldChar w:fldCharType="begin"/>
          </w:r>
          <w:r>
            <w:instrText xml:space="preserve"> HYPERLINK \l "_Toc15871" </w:instrText>
          </w:r>
          <w:r>
            <w:fldChar w:fldCharType="separate"/>
          </w:r>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2C37D845">
          <w:pPr>
            <w:pStyle w:val="21"/>
            <w:tabs>
              <w:tab w:val="right" w:leader="dot" w:pos="9458"/>
            </w:tabs>
            <w:spacing w:line="360" w:lineRule="auto"/>
            <w:jc w:val="both"/>
            <w:rPr>
              <w:bCs/>
              <w:sz w:val="26"/>
              <w:szCs w:val="26"/>
            </w:rPr>
          </w:pPr>
          <w:r>
            <w:fldChar w:fldCharType="begin"/>
          </w:r>
          <w:r>
            <w:instrText xml:space="preserve"> HYPERLINK \l "_Toc4535" </w:instrText>
          </w:r>
          <w:r>
            <w:fldChar w:fldCharType="separate"/>
          </w:r>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75708C21">
          <w:pPr>
            <w:pStyle w:val="21"/>
            <w:tabs>
              <w:tab w:val="right" w:leader="dot" w:pos="9458"/>
            </w:tabs>
            <w:spacing w:line="360" w:lineRule="auto"/>
            <w:jc w:val="both"/>
            <w:rPr>
              <w:bCs/>
              <w:sz w:val="26"/>
              <w:szCs w:val="26"/>
            </w:rPr>
          </w:pPr>
          <w:r>
            <w:fldChar w:fldCharType="begin"/>
          </w:r>
          <w:r>
            <w:instrText xml:space="preserve"> HYPERLINK \l "_Toc18761" </w:instrText>
          </w:r>
          <w:r>
            <w:fldChar w:fldCharType="separate"/>
          </w:r>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fldChar w:fldCharType="separate"/>
          </w:r>
          <w:r>
            <w:rPr>
              <w:bCs/>
              <w:sz w:val="26"/>
              <w:szCs w:val="26"/>
            </w:rPr>
            <w:t>24</w:t>
          </w:r>
          <w:r>
            <w:rPr>
              <w:bCs/>
              <w:sz w:val="26"/>
              <w:szCs w:val="26"/>
            </w:rPr>
            <w:fldChar w:fldCharType="end"/>
          </w:r>
          <w:r>
            <w:rPr>
              <w:bCs/>
              <w:sz w:val="26"/>
              <w:szCs w:val="26"/>
            </w:rPr>
            <w:fldChar w:fldCharType="end"/>
          </w:r>
        </w:p>
        <w:p w14:paraId="79BCCF9C">
          <w:pPr>
            <w:pStyle w:val="21"/>
            <w:tabs>
              <w:tab w:val="right" w:leader="dot" w:pos="9458"/>
            </w:tabs>
            <w:spacing w:line="360" w:lineRule="auto"/>
            <w:jc w:val="both"/>
            <w:rPr>
              <w:bCs/>
              <w:sz w:val="26"/>
              <w:szCs w:val="26"/>
            </w:rPr>
          </w:pPr>
          <w:r>
            <w:fldChar w:fldCharType="begin"/>
          </w:r>
          <w:r>
            <w:instrText xml:space="preserve"> HYPERLINK \l "_Toc27283" </w:instrText>
          </w:r>
          <w:r>
            <w:fldChar w:fldCharType="separate"/>
          </w:r>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fldChar w:fldCharType="separate"/>
          </w:r>
          <w:r>
            <w:rPr>
              <w:bCs/>
              <w:sz w:val="26"/>
              <w:szCs w:val="26"/>
            </w:rPr>
            <w:t>25</w:t>
          </w:r>
          <w:r>
            <w:rPr>
              <w:bCs/>
              <w:sz w:val="26"/>
              <w:szCs w:val="26"/>
            </w:rPr>
            <w:fldChar w:fldCharType="end"/>
          </w:r>
          <w:r>
            <w:rPr>
              <w:bCs/>
              <w:sz w:val="26"/>
              <w:szCs w:val="26"/>
            </w:rPr>
            <w:fldChar w:fldCharType="end"/>
          </w:r>
        </w:p>
        <w:p w14:paraId="5B759D2A">
          <w:pPr>
            <w:pStyle w:val="21"/>
            <w:tabs>
              <w:tab w:val="right" w:leader="dot" w:pos="9458"/>
            </w:tabs>
            <w:spacing w:line="360" w:lineRule="auto"/>
            <w:jc w:val="both"/>
            <w:rPr>
              <w:bCs/>
              <w:sz w:val="26"/>
              <w:szCs w:val="26"/>
            </w:rPr>
          </w:pPr>
          <w:r>
            <w:fldChar w:fldCharType="begin"/>
          </w:r>
          <w:r>
            <w:instrText xml:space="preserve"> HYPERLINK \l "_Toc20002" </w:instrText>
          </w:r>
          <w:r>
            <w:fldChar w:fldCharType="separate"/>
          </w:r>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fldChar w:fldCharType="separate"/>
          </w:r>
          <w:r>
            <w:rPr>
              <w:bCs/>
              <w:sz w:val="26"/>
              <w:szCs w:val="26"/>
            </w:rPr>
            <w:t>27</w:t>
          </w:r>
          <w:r>
            <w:rPr>
              <w:bCs/>
              <w:sz w:val="26"/>
              <w:szCs w:val="26"/>
            </w:rPr>
            <w:fldChar w:fldCharType="end"/>
          </w:r>
          <w:r>
            <w:rPr>
              <w:bCs/>
              <w:sz w:val="26"/>
              <w:szCs w:val="26"/>
            </w:rPr>
            <w:fldChar w:fldCharType="end"/>
          </w:r>
        </w:p>
        <w:p w14:paraId="4A1B3A16">
          <w:pPr>
            <w:pStyle w:val="21"/>
            <w:tabs>
              <w:tab w:val="right" w:leader="dot" w:pos="9458"/>
            </w:tabs>
            <w:spacing w:line="360" w:lineRule="auto"/>
            <w:jc w:val="both"/>
            <w:rPr>
              <w:bCs/>
              <w:sz w:val="26"/>
              <w:szCs w:val="26"/>
            </w:rPr>
          </w:pPr>
          <w:r>
            <w:fldChar w:fldCharType="begin"/>
          </w:r>
          <w:r>
            <w:instrText xml:space="preserve"> HYPERLINK \l "_Toc11998" </w:instrText>
          </w:r>
          <w:r>
            <w:fldChar w:fldCharType="separate"/>
          </w:r>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fldChar w:fldCharType="separate"/>
          </w:r>
          <w:r>
            <w:rPr>
              <w:bCs/>
              <w:sz w:val="26"/>
              <w:szCs w:val="26"/>
            </w:rPr>
            <w:t>28</w:t>
          </w:r>
          <w:r>
            <w:rPr>
              <w:bCs/>
              <w:sz w:val="26"/>
              <w:szCs w:val="26"/>
            </w:rPr>
            <w:fldChar w:fldCharType="end"/>
          </w:r>
          <w:r>
            <w:rPr>
              <w:bCs/>
              <w:sz w:val="26"/>
              <w:szCs w:val="26"/>
            </w:rPr>
            <w:fldChar w:fldCharType="end"/>
          </w:r>
        </w:p>
        <w:p w14:paraId="11903211">
          <w:pPr>
            <w:pStyle w:val="21"/>
            <w:tabs>
              <w:tab w:val="right" w:leader="dot" w:pos="9458"/>
            </w:tabs>
            <w:spacing w:line="360" w:lineRule="auto"/>
            <w:jc w:val="both"/>
            <w:rPr>
              <w:bCs/>
              <w:sz w:val="26"/>
              <w:szCs w:val="26"/>
            </w:rPr>
          </w:pPr>
          <w:r>
            <w:fldChar w:fldCharType="begin"/>
          </w:r>
          <w:r>
            <w:instrText xml:space="preserve"> HYPERLINK \l "_Toc1373" </w:instrText>
          </w:r>
          <w:r>
            <w:fldChar w:fldCharType="separate"/>
          </w:r>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63DD6202">
          <w:pPr>
            <w:pStyle w:val="21"/>
            <w:tabs>
              <w:tab w:val="right" w:leader="dot" w:pos="9458"/>
            </w:tabs>
            <w:spacing w:line="360" w:lineRule="auto"/>
            <w:jc w:val="both"/>
            <w:rPr>
              <w:bCs/>
              <w:sz w:val="26"/>
              <w:szCs w:val="26"/>
            </w:rPr>
          </w:pPr>
          <w:r>
            <w:fldChar w:fldCharType="begin"/>
          </w:r>
          <w:r>
            <w:instrText xml:space="preserve"> HYPERLINK \l "_Toc1785" </w:instrText>
          </w:r>
          <w:r>
            <w:fldChar w:fldCharType="separate"/>
          </w:r>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3F05CA88">
          <w:pPr>
            <w:pStyle w:val="21"/>
            <w:tabs>
              <w:tab w:val="right" w:leader="dot" w:pos="9458"/>
            </w:tabs>
            <w:spacing w:line="360" w:lineRule="auto"/>
            <w:jc w:val="both"/>
            <w:rPr>
              <w:bCs/>
              <w:sz w:val="26"/>
              <w:szCs w:val="26"/>
            </w:rPr>
          </w:pPr>
          <w:r>
            <w:fldChar w:fldCharType="begin"/>
          </w:r>
          <w:r>
            <w:instrText xml:space="preserve"> HYPERLINK \l "_Toc25928" </w:instrText>
          </w:r>
          <w:r>
            <w:fldChar w:fldCharType="separate"/>
          </w:r>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5C379B25">
          <w:pPr>
            <w:pStyle w:val="21"/>
            <w:tabs>
              <w:tab w:val="right" w:leader="dot" w:pos="9458"/>
            </w:tabs>
            <w:spacing w:line="360" w:lineRule="auto"/>
            <w:jc w:val="both"/>
            <w:rPr>
              <w:bCs/>
              <w:sz w:val="26"/>
              <w:szCs w:val="26"/>
            </w:rPr>
          </w:pPr>
          <w:r>
            <w:fldChar w:fldCharType="begin"/>
          </w:r>
          <w:r>
            <w:instrText xml:space="preserve"> HYPERLINK \l "_Toc13837" </w:instrText>
          </w:r>
          <w:r>
            <w:fldChar w:fldCharType="separate"/>
          </w:r>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fldChar w:fldCharType="separate"/>
          </w:r>
          <w:r>
            <w:rPr>
              <w:bCs/>
              <w:sz w:val="26"/>
              <w:szCs w:val="26"/>
            </w:rPr>
            <w:t>32</w:t>
          </w:r>
          <w:r>
            <w:rPr>
              <w:bCs/>
              <w:sz w:val="26"/>
              <w:szCs w:val="26"/>
            </w:rPr>
            <w:fldChar w:fldCharType="end"/>
          </w:r>
          <w:r>
            <w:rPr>
              <w:bCs/>
              <w:sz w:val="26"/>
              <w:szCs w:val="26"/>
            </w:rPr>
            <w:fldChar w:fldCharType="end"/>
          </w:r>
        </w:p>
        <w:p w14:paraId="5C47CF2E">
          <w:pPr>
            <w:pStyle w:val="21"/>
            <w:tabs>
              <w:tab w:val="right" w:leader="dot" w:pos="9458"/>
            </w:tabs>
            <w:spacing w:line="360" w:lineRule="auto"/>
            <w:jc w:val="both"/>
            <w:rPr>
              <w:bCs/>
              <w:sz w:val="26"/>
              <w:szCs w:val="26"/>
            </w:rPr>
          </w:pPr>
          <w:r>
            <w:fldChar w:fldCharType="begin"/>
          </w:r>
          <w:r>
            <w:instrText xml:space="preserve"> HYPERLINK \l "_Toc20365" </w:instrText>
          </w:r>
          <w:r>
            <w:fldChar w:fldCharType="separate"/>
          </w:r>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fldChar w:fldCharType="separate"/>
          </w:r>
          <w:r>
            <w:rPr>
              <w:bCs/>
              <w:sz w:val="26"/>
              <w:szCs w:val="26"/>
            </w:rPr>
            <w:t>34</w:t>
          </w:r>
          <w:r>
            <w:rPr>
              <w:bCs/>
              <w:sz w:val="26"/>
              <w:szCs w:val="26"/>
            </w:rPr>
            <w:fldChar w:fldCharType="end"/>
          </w:r>
          <w:r>
            <w:rPr>
              <w:bCs/>
              <w:sz w:val="26"/>
              <w:szCs w:val="26"/>
            </w:rPr>
            <w:fldChar w:fldCharType="end"/>
          </w:r>
        </w:p>
        <w:p w14:paraId="49E3F166">
          <w:pPr>
            <w:pStyle w:val="21"/>
            <w:tabs>
              <w:tab w:val="right" w:leader="dot" w:pos="9458"/>
            </w:tabs>
            <w:spacing w:line="360" w:lineRule="auto"/>
            <w:jc w:val="both"/>
            <w:rPr>
              <w:bCs/>
              <w:sz w:val="26"/>
              <w:szCs w:val="26"/>
            </w:rPr>
          </w:pPr>
          <w:r>
            <w:fldChar w:fldCharType="begin"/>
          </w:r>
          <w:r>
            <w:instrText xml:space="preserve"> HYPERLINK \l "_Toc11889" </w:instrText>
          </w:r>
          <w:r>
            <w:fldChar w:fldCharType="separate"/>
          </w:r>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48B0C027">
          <w:pPr>
            <w:pStyle w:val="21"/>
            <w:tabs>
              <w:tab w:val="right" w:leader="dot" w:pos="9458"/>
            </w:tabs>
            <w:spacing w:line="360" w:lineRule="auto"/>
            <w:jc w:val="both"/>
            <w:rPr>
              <w:bCs/>
              <w:sz w:val="26"/>
              <w:szCs w:val="26"/>
            </w:rPr>
          </w:pPr>
          <w:r>
            <w:fldChar w:fldCharType="begin"/>
          </w:r>
          <w:r>
            <w:instrText xml:space="preserve"> HYPERLINK \l "_Toc26600" </w:instrText>
          </w:r>
          <w:r>
            <w:fldChar w:fldCharType="separate"/>
          </w:r>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3FC879CD">
          <w:pPr>
            <w:pStyle w:val="21"/>
            <w:tabs>
              <w:tab w:val="right" w:leader="dot" w:pos="9458"/>
            </w:tabs>
            <w:spacing w:line="360" w:lineRule="auto"/>
            <w:jc w:val="both"/>
            <w:rPr>
              <w:bCs/>
              <w:sz w:val="26"/>
              <w:szCs w:val="26"/>
            </w:rPr>
          </w:pPr>
          <w:r>
            <w:fldChar w:fldCharType="begin"/>
          </w:r>
          <w:r>
            <w:instrText xml:space="preserve"> HYPERLINK \l "_Toc30032" </w:instrText>
          </w:r>
          <w:r>
            <w:fldChar w:fldCharType="separate"/>
          </w:r>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08F57AF4">
          <w:pPr>
            <w:pStyle w:val="21"/>
            <w:tabs>
              <w:tab w:val="right" w:leader="dot" w:pos="9458"/>
            </w:tabs>
            <w:spacing w:line="360" w:lineRule="auto"/>
            <w:jc w:val="both"/>
            <w:rPr>
              <w:b/>
            </w:rPr>
          </w:pPr>
          <w:r>
            <w:fldChar w:fldCharType="begin"/>
          </w:r>
          <w:r>
            <w:instrText xml:space="preserve"> HYPERLINK \l "_Toc11042" </w:instrText>
          </w:r>
          <w:r>
            <w:fldChar w:fldCharType="separate"/>
          </w:r>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fldChar w:fldCharType="separate"/>
          </w:r>
          <w:r>
            <w:rPr>
              <w:bCs/>
              <w:sz w:val="26"/>
              <w:szCs w:val="26"/>
            </w:rPr>
            <w:t>39</w:t>
          </w:r>
          <w:r>
            <w:rPr>
              <w:bCs/>
              <w:sz w:val="26"/>
              <w:szCs w:val="26"/>
            </w:rPr>
            <w:fldChar w:fldCharType="end"/>
          </w:r>
          <w:r>
            <w:rPr>
              <w:bCs/>
              <w:sz w:val="26"/>
              <w:szCs w:val="26"/>
            </w:rPr>
            <w:fldChar w:fldCharType="end"/>
          </w:r>
        </w:p>
        <w:p w14:paraId="4C7A8F13">
          <w:pPr>
            <w:rPr>
              <w:b/>
            </w:rPr>
          </w:pPr>
          <w:r>
            <w:rPr>
              <w:b/>
            </w:rPr>
            <w:fldChar w:fldCharType="end"/>
          </w:r>
        </w:p>
      </w:sdtContent>
    </w:sdt>
    <w:p w14:paraId="14CF9ABB">
      <w:pPr>
        <w:rPr>
          <w:b/>
        </w:rPr>
      </w:pPr>
    </w:p>
    <w:p w14:paraId="7B6FAEB4">
      <w:pPr>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68E2721">
      <w:pPr>
        <w:pStyle w:val="11"/>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t>SỬ DỤNG CÁC MÔ HÌNH TRANSFORMER ĐỂ PHÁT HIỆN CÁC TIN GIẢ TIẾNG VIỆT TRÊN MẠNG XÃ HỘI</w:t>
      </w:r>
    </w:p>
    <w:p w14:paraId="167FDAA8">
      <w:pPr>
        <w:pStyle w:val="11"/>
        <w:spacing w:before="120" w:beforeAutospacing="0" w:after="120" w:afterAutospacing="0" w:line="360" w:lineRule="auto"/>
        <w:jc w:val="center"/>
        <w:rPr>
          <w:b/>
          <w:bCs/>
          <w:color w:val="000000"/>
          <w:sz w:val="32"/>
          <w:szCs w:val="32"/>
        </w:rPr>
      </w:pPr>
    </w:p>
    <w:p w14:paraId="41F42550">
      <w:pPr>
        <w:pStyle w:val="22"/>
      </w:pPr>
      <w:bookmarkStart w:id="0" w:name="_Toc16085"/>
      <w:r>
        <w:t>TÓM TẮT</w:t>
      </w:r>
      <w:bookmarkEnd w:id="0"/>
    </w:p>
    <w:p w14:paraId="4E485670">
      <w:pPr>
        <w:pStyle w:val="11"/>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4828E180">
      <w:pPr>
        <w:pStyle w:val="11"/>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635FCB08">
      <w:pPr>
        <w:pStyle w:val="11"/>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Pr>
          <w:sz w:val="26"/>
          <w:szCs w:val="26"/>
          <w:highlight w:val="yellow"/>
        </w:rPr>
        <w:t>Kết quả của chúng tôi cho thấy PhoBERT vượt trội hơn các mô hình Transformer khác trong việc phát hiện tin tức giả tiếng Việt, đạt được độ chính xác và độ tin cậy cao lên đến trên …..</w:t>
      </w:r>
      <w:r>
        <w:rPr>
          <w:sz w:val="26"/>
          <w:szCs w:val="26"/>
        </w:rPr>
        <w:t xml:space="preserve"> </w:t>
      </w:r>
    </w:p>
    <w:p w14:paraId="6CFCE272">
      <w:pPr>
        <w:pStyle w:val="11"/>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C8828E0">
      <w:pPr>
        <w:pStyle w:val="22"/>
      </w:pPr>
      <w:bookmarkStart w:id="1" w:name="_Toc21288"/>
      <w:r>
        <w:t>CHƯƠNG 1: GIỚI THIỆU</w:t>
      </w:r>
      <w:bookmarkEnd w:id="1"/>
    </w:p>
    <w:p w14:paraId="4E94DDC9">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400D3BA4">
      <w:pPr>
        <w:pStyle w:val="11"/>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56B5D154">
      <w:pPr>
        <w:pStyle w:val="11"/>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182C59B0">
      <w:pPr>
        <w:pStyle w:val="11"/>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78796410">
      <w:pPr>
        <w:pStyle w:val="11"/>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6400C3AE">
      <w:pPr>
        <w:pStyle w:val="11"/>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kiến trúc mới là Transformers đã cách mạng hóa NLP bằng cách sử dụng các cơ chế chú ý, cho phép xử lý ngữ cảnh và các mối quan hệ trong văn bản một cách hiệu quả hơn. </w:t>
      </w:r>
    </w:p>
    <w:p w14:paraId="0C5FCC72">
      <w:pPr>
        <w:pStyle w:val="11"/>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Pr>
          <w:sz w:val="26"/>
          <w:szCs w:val="26"/>
          <w:highlight w:val="yellow"/>
        </w:rPr>
        <w:t xml:space="preserve">BERT, RoBERTa, và PhoBERT </w:t>
      </w:r>
      <w:r>
        <w:rPr>
          <w:sz w:val="26"/>
          <w:szCs w:val="26"/>
        </w:rPr>
        <w:t>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5232E9E9">
      <w:pPr>
        <w:pStyle w:val="11"/>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064467D7">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9504E91">
      <w:pPr>
        <w:pStyle w:val="11"/>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68E2D1A3">
      <w:pPr>
        <w:pStyle w:val="11"/>
        <w:spacing w:before="120" w:beforeLines="50" w:beforeAutospacing="0" w:after="120" w:afterLines="50" w:afterAutospacing="0" w:line="360" w:lineRule="auto"/>
        <w:ind w:firstLine="720"/>
        <w:jc w:val="both"/>
        <w:rPr>
          <w:sz w:val="26"/>
          <w:szCs w:val="26"/>
        </w:rPr>
      </w:pPr>
      <w:r>
        <w:rPr>
          <w:sz w:val="26"/>
          <w:szCs w:val="26"/>
        </w:rPr>
        <w:t>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6091468F">
      <w:pPr>
        <w:pStyle w:val="11"/>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đánh giá và so sánh mức độ hiểu quả của các mô hình với nhau nhằm xác định mô hình nào tối ưu nhất cho nhiệm vụ phát hiện tin giả trong bối cảnh ngôn ngữ tiếng Việt. </w:t>
      </w:r>
    </w:p>
    <w:p w14:paraId="404CCED1">
      <w:pPr>
        <w:pStyle w:val="11"/>
        <w:spacing w:before="120" w:beforeAutospacing="0" w:after="120" w:afterAutospacing="0" w:line="360" w:lineRule="auto"/>
        <w:ind w:firstLine="720"/>
        <w:jc w:val="both"/>
        <w:rPr>
          <w:sz w:val="26"/>
          <w:szCs w:val="26"/>
        </w:rPr>
      </w:pPr>
      <w:r>
        <w:rPr>
          <w:sz w:val="26"/>
          <w:szCs w:val="26"/>
        </w:rPr>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DA6ECD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67D991F4">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20C13C46">
      <w:pPr>
        <w:pStyle w:val="11"/>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3031FBDC">
      <w:pPr>
        <w:pStyle w:val="11"/>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12"/>
          <w:i/>
          <w:iCs/>
          <w:sz w:val="26"/>
          <w:szCs w:val="26"/>
        </w:rPr>
        <w:t>Chương 1: Giới thiệu</w:t>
      </w:r>
      <w:bookmarkEnd w:id="5"/>
      <w:bookmarkEnd w:id="6"/>
    </w:p>
    <w:p w14:paraId="0897E3C4">
      <w:pPr>
        <w:pStyle w:val="11"/>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46099C90">
      <w:pPr>
        <w:pStyle w:val="11"/>
        <w:numPr>
          <w:ilvl w:val="0"/>
          <w:numId w:val="2"/>
        </w:numPr>
        <w:spacing w:before="120" w:beforeAutospacing="0" w:after="120" w:afterAutospacing="0" w:line="360" w:lineRule="auto"/>
        <w:jc w:val="both"/>
        <w:outlineLvl w:val="0"/>
        <w:rPr>
          <w:i/>
          <w:iCs/>
          <w:sz w:val="26"/>
          <w:szCs w:val="26"/>
        </w:rPr>
      </w:pPr>
      <w:bookmarkStart w:id="7" w:name="_Toc11417"/>
      <w:bookmarkStart w:id="8" w:name="_Toc20680"/>
      <w:r>
        <w:rPr>
          <w:rStyle w:val="12"/>
          <w:i/>
          <w:iCs/>
          <w:sz w:val="26"/>
          <w:szCs w:val="26"/>
        </w:rPr>
        <w:t>Chương 2: Cơ sở lý thuyết</w:t>
      </w:r>
      <w:bookmarkEnd w:id="7"/>
      <w:bookmarkEnd w:id="8"/>
    </w:p>
    <w:p w14:paraId="79C8094A">
      <w:pPr>
        <w:pStyle w:val="11"/>
        <w:spacing w:before="120" w:beforeAutospacing="0" w:after="120" w:afterAutospacing="0" w:line="360" w:lineRule="auto"/>
        <w:ind w:firstLine="720"/>
        <w:jc w:val="both"/>
        <w:rPr>
          <w:sz w:val="26"/>
          <w:szCs w:val="26"/>
        </w:rPr>
      </w:pPr>
      <w:r>
        <w:rPr>
          <w:sz w:val="26"/>
          <w:szCs w:val="26"/>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0A1958F1">
      <w:pPr>
        <w:pStyle w:val="11"/>
        <w:spacing w:before="120" w:beforeAutospacing="0" w:after="120" w:afterAutospacing="0" w:line="360" w:lineRule="auto"/>
        <w:ind w:firstLine="720"/>
        <w:jc w:val="both"/>
        <w:rPr>
          <w:sz w:val="26"/>
          <w:szCs w:val="26"/>
        </w:rPr>
      </w:pPr>
      <w:r>
        <w:rPr>
          <w:sz w:val="26"/>
          <w:szCs w:val="26"/>
        </w:rPr>
        <w:t>Đồng thời chương 2 cũng 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0975CF2D">
      <w:pPr>
        <w:pStyle w:val="11"/>
        <w:numPr>
          <w:ilvl w:val="0"/>
          <w:numId w:val="2"/>
        </w:numPr>
        <w:spacing w:before="120" w:beforeAutospacing="0" w:after="120" w:afterAutospacing="0" w:line="360" w:lineRule="auto"/>
        <w:jc w:val="both"/>
        <w:outlineLvl w:val="0"/>
        <w:rPr>
          <w:i/>
          <w:iCs/>
          <w:sz w:val="26"/>
          <w:szCs w:val="26"/>
        </w:rPr>
      </w:pPr>
      <w:bookmarkStart w:id="9" w:name="_Toc13975"/>
      <w:bookmarkStart w:id="10" w:name="_Toc22757"/>
      <w:r>
        <w:rPr>
          <w:rStyle w:val="12"/>
          <w:i/>
          <w:iCs/>
          <w:sz w:val="26"/>
          <w:szCs w:val="26"/>
        </w:rPr>
        <w:t>Chương 3: Phương pháp nghiên cứu</w:t>
      </w:r>
      <w:bookmarkEnd w:id="9"/>
      <w:bookmarkEnd w:id="10"/>
    </w:p>
    <w:p w14:paraId="0799989D">
      <w:pPr>
        <w:pStyle w:val="11"/>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807968">
      <w:pPr>
        <w:pStyle w:val="11"/>
        <w:numPr>
          <w:ilvl w:val="0"/>
          <w:numId w:val="2"/>
        </w:numPr>
        <w:spacing w:before="120" w:beforeAutospacing="0" w:after="120" w:afterAutospacing="0" w:line="360" w:lineRule="auto"/>
        <w:jc w:val="both"/>
        <w:outlineLvl w:val="0"/>
        <w:rPr>
          <w:rStyle w:val="12"/>
          <w:i/>
          <w:iCs/>
          <w:sz w:val="26"/>
          <w:szCs w:val="26"/>
        </w:rPr>
      </w:pPr>
      <w:bookmarkStart w:id="11" w:name="_Toc30879"/>
      <w:bookmarkStart w:id="12" w:name="_Toc5194"/>
      <w:r>
        <w:rPr>
          <w:rStyle w:val="12"/>
          <w:i/>
          <w:iCs/>
          <w:sz w:val="26"/>
          <w:szCs w:val="26"/>
        </w:rPr>
        <w:t>Chương 4: Thực nghiệm</w:t>
      </w:r>
      <w:bookmarkEnd w:id="11"/>
      <w:bookmarkEnd w:id="12"/>
    </w:p>
    <w:p w14:paraId="1DBE515E">
      <w:pPr>
        <w:pStyle w:val="11"/>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9443AAC">
      <w:pPr>
        <w:pStyle w:val="11"/>
        <w:numPr>
          <w:ilvl w:val="0"/>
          <w:numId w:val="2"/>
        </w:numPr>
        <w:spacing w:before="120" w:beforeAutospacing="0" w:after="120" w:afterAutospacing="0" w:line="360" w:lineRule="auto"/>
        <w:jc w:val="both"/>
        <w:outlineLvl w:val="0"/>
        <w:rPr>
          <w:b/>
          <w:bCs/>
          <w:i/>
          <w:iCs/>
          <w:sz w:val="26"/>
          <w:szCs w:val="26"/>
        </w:rPr>
      </w:pPr>
      <w:bookmarkStart w:id="13" w:name="_Toc31130"/>
      <w:bookmarkStart w:id="14" w:name="_Toc17268"/>
      <w:r>
        <w:rPr>
          <w:rStyle w:val="12"/>
          <w:i/>
          <w:iCs/>
          <w:sz w:val="26"/>
          <w:szCs w:val="26"/>
        </w:rPr>
        <w:t>Chương 5: Kết luận và hướng phát triển</w:t>
      </w:r>
      <w:bookmarkEnd w:id="13"/>
      <w:bookmarkEnd w:id="14"/>
    </w:p>
    <w:p w14:paraId="398BA2D0">
      <w:pPr>
        <w:pStyle w:val="11"/>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3CF1E698">
      <w:pPr>
        <w:rPr>
          <w:rFonts w:ascii="Times New Roman" w:hAnsi="Times New Roman" w:cs="Times New Roman"/>
          <w:b/>
          <w:bCs/>
          <w:sz w:val="28"/>
          <w:szCs w:val="28"/>
        </w:rPr>
      </w:pPr>
      <w:r>
        <w:rPr>
          <w:rFonts w:ascii="Times New Roman" w:hAnsi="Times New Roman" w:cs="Times New Roman"/>
          <w:b/>
          <w:bCs/>
          <w:sz w:val="28"/>
          <w:szCs w:val="28"/>
        </w:rPr>
        <w:br w:type="page"/>
      </w:r>
    </w:p>
    <w:p w14:paraId="272837AD">
      <w:pPr>
        <w:pStyle w:val="22"/>
      </w:pPr>
      <w:bookmarkStart w:id="15" w:name="_Toc11865"/>
      <w:r>
        <w:t>CHƯƠNG 2: CƠ SỞ LÝ THUYẾT</w:t>
      </w:r>
      <w:bookmarkEnd w:id="15"/>
    </w:p>
    <w:p w14:paraId="4CECB54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2FF22414">
      <w:pPr>
        <w:pStyle w:val="11"/>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775EE635">
      <w:pPr>
        <w:pStyle w:val="11"/>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0EB28262">
      <w:pPr>
        <w:pStyle w:val="11"/>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71409847">
      <w:pPr>
        <w:pStyle w:val="11"/>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561EE237">
      <w:pPr>
        <w:pStyle w:val="11"/>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luyện. Cũng trong năm 2019, Sanh và cộng sự đã giới thiệu DistilBERT, một phiên bản nhỏ gọn và nhanh hơn của BERT, phù hợp cho các ứng dụng yêu cầu phản hồi nhanh. </w:t>
      </w:r>
    </w:p>
    <w:p w14:paraId="79D92CB9">
      <w:pPr>
        <w:pStyle w:val="11"/>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12"/>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1B959FC2">
      <w:pPr>
        <w:pStyle w:val="11"/>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61E9457">
      <w:pPr>
        <w:pStyle w:val="11"/>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6E2DB6A7">
      <w:pPr>
        <w:pStyle w:val="11"/>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6AC517D5">
      <w:pPr>
        <w:pStyle w:val="11"/>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26302743">
      <w:pPr>
        <w:pStyle w:val="11"/>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05F09F0">
      <w:pPr>
        <w:pStyle w:val="11"/>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790CF26F">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00BD79A6">
      <w:pPr>
        <w:pStyle w:val="11"/>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7FF08960">
      <w:pPr>
        <w:pStyle w:val="11"/>
        <w:spacing w:before="120" w:beforeAutospacing="0" w:after="120" w:afterAutospacing="0" w:line="360" w:lineRule="auto"/>
        <w:jc w:val="both"/>
        <w:rPr>
          <w:i/>
          <w:iCs/>
          <w:sz w:val="26"/>
          <w:szCs w:val="26"/>
        </w:rPr>
      </w:pPr>
      <w:r>
        <w:rPr>
          <w:rStyle w:val="12"/>
          <w:i/>
          <w:iCs/>
          <w:sz w:val="26"/>
          <w:szCs w:val="26"/>
        </w:rPr>
        <w:t>2.2.1 Xử lý Ngôn ngữ Tự nhiên (NLP)</w:t>
      </w:r>
    </w:p>
    <w:p w14:paraId="49D3314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616F492">
      <w:pPr>
        <w:rPr>
          <w:rFonts w:ascii="Times New Roman" w:hAnsi="Times New Roman" w:cs="Times New Roman"/>
          <w:sz w:val="26"/>
          <w:szCs w:val="26"/>
        </w:rPr>
      </w:pPr>
      <w:r>
        <w:rPr>
          <w:rFonts w:ascii="Times New Roman" w:hAnsi="Times New Roman" w:cs="Times New Roman"/>
          <w:sz w:val="26"/>
          <w:szCs w:val="26"/>
        </w:rPr>
        <w:br w:type="page"/>
      </w:r>
    </w:p>
    <w:p w14:paraId="79B1553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Những nhiệm vụ chính trong NLP bao gồm:</w:t>
      </w:r>
    </w:p>
    <w:p w14:paraId="231EE018">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7287CCB6">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5EC553B5">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53292EAE">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6DF0A093">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434D1FAA">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00C484C5">
      <w:pPr>
        <w:pStyle w:val="11"/>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0E261C09">
      <w:pPr>
        <w:pStyle w:val="11"/>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670E4E0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TF-IDF được tính bằng tích số của hai giá trị: Term Frequency (TF) và Inverse Document Frequency (IDF).</w:t>
      </w:r>
    </w:p>
    <w:p w14:paraId="2AD42FD5">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TF−IDF</m:t>
          </m:r>
          <m:r>
            <m:rPr/>
            <w:rPr>
              <w:rFonts w:ascii="Cambria Math" w:hAnsi="Cambria Math" w:eastAsia="SimSun" w:cs="Times New Roman"/>
              <w:sz w:val="26"/>
              <w:szCs w:val="26"/>
              <w:shd w:val="clear" w:color="auto" w:fill="FFFFFF"/>
            </w:rPr>
            <m:t xml:space="preserve"> (t,d,D)</m:t>
          </m:r>
          <m:r>
            <m:rPr>
              <m:sty m:val="p"/>
            </m:rPr>
            <w:rPr>
              <w:rFonts w:ascii="Cambria Math" w:hAnsi="Cambria Math" w:eastAsia="SimSun" w:cs="Times New Roman"/>
              <w:sz w:val="26"/>
              <w:szCs w:val="26"/>
              <w:shd w:val="clear" w:color="auto" w:fill="FFFFFF"/>
            </w:rPr>
            <m:t xml:space="preserve"> =  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IDF</m:t>
          </m:r>
          <m:r>
            <m:rPr/>
            <w:rPr>
              <w:rFonts w:ascii="Cambria Math" w:hAnsi="Cambria Math" w:eastAsia="SimSun" w:cs="Times New Roman"/>
              <w:sz w:val="26"/>
              <w:szCs w:val="26"/>
              <w:shd w:val="clear" w:color="auto" w:fill="FFFFFF"/>
            </w:rPr>
            <m:t xml:space="preserve"> (t,D)</m:t>
          </m:r>
        </m:oMath>
      </m:oMathPara>
    </w:p>
    <w:p w14:paraId="293BD2E6">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7716973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 xml:space="preserve">Số lần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xuất hiện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Tổng số từ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den>
          </m:f>
        </m:oMath>
      </m:oMathPara>
    </w:p>
    <w:p w14:paraId="38B34A9B">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5141F67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IDF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log </m:t>
          </m:r>
          <m:d>
            <m:dPr>
              <m:ctrlPr>
                <w:rPr>
                  <w:rFonts w:ascii="Cambria Math" w:hAnsi="Cambria Math" w:eastAsia="SimSun" w:cs="Times New Roman"/>
                  <w:sz w:val="26"/>
                  <w:szCs w:val="26"/>
                  <w:shd w:val="clear" w:color="auto" w:fill="FFFFFF"/>
                </w:rPr>
              </m:ctrlPr>
            </m:dPr>
            <m:e>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Tổng số tài liệu |</m:t>
                  </m:r>
                  <m:r>
                    <m:rPr/>
                    <w:rPr>
                      <w:rFonts w:ascii="Cambria Math" w:hAnsi="Cambria Math" w:eastAsia="SimSun" w:cs="Times New Roman"/>
                      <w:sz w:val="26"/>
                      <w:szCs w:val="26"/>
                      <w:shd w:val="clear" w:color="auto" w:fill="FFFFFF"/>
                    </w:rPr>
                    <m:t>D</m:t>
                  </m:r>
                  <m:r>
                    <m:rPr>
                      <m:sty m:val="p"/>
                    </m:rPr>
                    <w:rPr>
                      <w:rFonts w:ascii="Cambria Math" w:hAnsi="Cambria Math" w:eastAsia="SimSun" w:cs="Times New Roman"/>
                      <w:sz w:val="26"/>
                      <w:szCs w:val="26"/>
                      <w:shd w:val="clear" w:color="auto" w:fill="FFFFFF"/>
                    </w:rPr>
                    <m:t>| + 1</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Số tài liệu chứa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+ 1</m:t>
                  </m:r>
                  <m:ctrlPr>
                    <w:rPr>
                      <w:rFonts w:ascii="Cambria Math" w:hAnsi="Cambria Math" w:eastAsia="SimSun" w:cs="Times New Roman"/>
                      <w:sz w:val="26"/>
                      <w:szCs w:val="26"/>
                      <w:shd w:val="clear" w:color="auto" w:fill="FFFFFF"/>
                    </w:rPr>
                  </m:ctrlPr>
                </m:den>
              </m:f>
              <m:ctrlPr>
                <w:rPr>
                  <w:rFonts w:ascii="Cambria Math" w:hAnsi="Cambria Math" w:eastAsia="SimSun" w:cs="Times New Roman"/>
                  <w:sz w:val="26"/>
                  <w:szCs w:val="26"/>
                  <w:shd w:val="clear" w:color="auto" w:fill="FFFFFF"/>
                </w:rPr>
              </m:ctrlPr>
            </m:e>
          </m:d>
          <m:r>
            <m:rPr>
              <m:sty m:val="p"/>
            </m:rPr>
            <w:rPr>
              <w:rFonts w:ascii="Cambria Math" w:hAnsi="Cambria Math" w:eastAsia="SimSun" w:cs="Times New Roman"/>
              <w:sz w:val="26"/>
              <w:szCs w:val="26"/>
              <w:shd w:val="clear" w:color="auto" w:fill="FFFFFF"/>
            </w:rPr>
            <m:t xml:space="preserve"> </m:t>
          </m:r>
        </m:oMath>
      </m:oMathPara>
    </w:p>
    <w:p w14:paraId="6A9860F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72CC864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2B47FB2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037AEB34">
      <w:pPr>
        <w:pStyle w:val="11"/>
        <w:spacing w:before="120" w:beforeAutospacing="0" w:after="120" w:afterAutospacing="0" w:line="360" w:lineRule="auto"/>
        <w:ind w:firstLine="720"/>
        <w:jc w:val="both"/>
        <w:rPr>
          <w:rStyle w:val="12"/>
          <w:b w:val="0"/>
          <w:bCs w:val="0"/>
          <w:sz w:val="26"/>
          <w:szCs w:val="26"/>
        </w:rPr>
      </w:pPr>
      <w:r>
        <w:rPr>
          <w:sz w:val="26"/>
          <w:szCs w:val="26"/>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1D9DC9D0">
      <w:pPr>
        <w:pStyle w:val="11"/>
        <w:spacing w:before="120" w:beforeAutospacing="0" w:after="120" w:afterAutospacing="0" w:line="360" w:lineRule="auto"/>
        <w:jc w:val="both"/>
        <w:rPr>
          <w:i/>
          <w:iCs/>
          <w:sz w:val="26"/>
          <w:szCs w:val="26"/>
        </w:rPr>
      </w:pPr>
      <w:r>
        <w:rPr>
          <w:rStyle w:val="12"/>
          <w:i/>
          <w:iCs/>
          <w:sz w:val="26"/>
          <w:szCs w:val="26"/>
        </w:rPr>
        <w:t>2.2.2 Mô hình Transformer</w:t>
      </w:r>
    </w:p>
    <w:p w14:paraId="4953F293">
      <w:pPr>
        <w:pStyle w:val="11"/>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348DCC3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3EE0398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63FE1023">
      <w:pPr>
        <w:keepNext/>
        <w:spacing w:before="120" w:after="120" w:line="360" w:lineRule="auto"/>
        <w:jc w:val="center"/>
      </w:pPr>
      <w:r>
        <w:rPr>
          <w:sz w:val="26"/>
          <w:szCs w:val="26"/>
        </w:rPr>
        <w:drawing>
          <wp:inline distT="0" distB="0" distL="114300" distR="114300">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5"/>
                    <a:stretch>
                      <a:fillRect/>
                    </a:stretch>
                  </pic:blipFill>
                  <pic:spPr>
                    <a:xfrm>
                      <a:off x="0" y="0"/>
                      <a:ext cx="5622290" cy="3121025"/>
                    </a:xfrm>
                    <a:prstGeom prst="rect">
                      <a:avLst/>
                    </a:prstGeom>
                  </pic:spPr>
                </pic:pic>
              </a:graphicData>
            </a:graphic>
          </wp:inline>
        </w:drawing>
      </w:r>
    </w:p>
    <w:p w14:paraId="3B0B4722">
      <w:pPr>
        <w:pStyle w:val="6"/>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23FFCF63"/>
    <w:p w14:paraId="3AB4B673">
      <w:pPr>
        <w:pStyle w:val="11"/>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1C81E1D">
      <w:pPr>
        <w:pStyle w:val="11"/>
        <w:numPr>
          <w:ilvl w:val="0"/>
          <w:numId w:val="4"/>
        </w:numPr>
        <w:spacing w:before="120" w:beforeAutospacing="0" w:after="120" w:afterAutospacing="0" w:line="360" w:lineRule="auto"/>
        <w:jc w:val="both"/>
        <w:rPr>
          <w:sz w:val="26"/>
          <w:szCs w:val="26"/>
        </w:rPr>
      </w:pPr>
      <w:r>
        <w:rPr>
          <w:rStyle w:val="12"/>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35380B30">
      <w:pPr>
        <w:pStyle w:val="11"/>
        <w:numPr>
          <w:ilvl w:val="0"/>
          <w:numId w:val="4"/>
        </w:numPr>
        <w:spacing w:before="120" w:beforeAutospacing="0" w:after="120" w:afterAutospacing="0" w:line="360" w:lineRule="auto"/>
        <w:jc w:val="both"/>
        <w:rPr>
          <w:sz w:val="26"/>
          <w:szCs w:val="26"/>
        </w:rPr>
      </w:pPr>
      <w:r>
        <w:rPr>
          <w:rStyle w:val="12"/>
          <w:sz w:val="26"/>
          <w:szCs w:val="26"/>
        </w:rPr>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4212034F">
      <w:pPr>
        <w:pStyle w:val="11"/>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4815C37E">
      <w:pPr>
        <w:pStyle w:val="11"/>
        <w:spacing w:before="120" w:beforeAutospacing="0" w:after="120" w:afterAutospacing="0" w:line="360" w:lineRule="auto"/>
        <w:jc w:val="both"/>
        <w:rPr>
          <w:i/>
          <w:iCs/>
          <w:sz w:val="26"/>
          <w:szCs w:val="26"/>
        </w:rPr>
      </w:pPr>
      <w:r>
        <w:rPr>
          <w:rStyle w:val="12"/>
          <w:i/>
          <w:iCs/>
          <w:sz w:val="26"/>
          <w:szCs w:val="26"/>
        </w:rPr>
        <w:t>2.2.3 BERT (Bidirectional Encoder Representations from Transformers)</w:t>
      </w:r>
    </w:p>
    <w:p w14:paraId="05F991CB">
      <w:pPr>
        <w:pStyle w:val="11"/>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525AC421">
      <w:pPr>
        <w:pStyle w:val="11"/>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7F230658">
      <w:pPr>
        <w:pStyle w:val="11"/>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DB74E6F">
      <w:pPr>
        <w:pStyle w:val="11"/>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7C48EAE3">
      <w:pPr>
        <w:pStyle w:val="11"/>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1467FC54">
      <w:pPr>
        <w:pStyle w:val="11"/>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7447F1B6">
      <w:pPr>
        <w:pStyle w:val="11"/>
        <w:spacing w:before="120" w:beforeAutospacing="0" w:after="120" w:afterAutospacing="0" w:line="360" w:lineRule="auto"/>
        <w:ind w:firstLine="720"/>
        <w:jc w:val="both"/>
        <w:rPr>
          <w:sz w:val="26"/>
          <w:szCs w:val="26"/>
        </w:rPr>
      </w:pPr>
      <w:r>
        <w:rPr>
          <w:sz w:val="26"/>
          <w:szCs w:val="26"/>
        </w:rPr>
        <w:t>BERT được đào tạo trên hai nhiệm vụ chính:</w:t>
      </w:r>
    </w:p>
    <w:p w14:paraId="0710D319">
      <w:pPr>
        <w:pStyle w:val="11"/>
        <w:numPr>
          <w:ilvl w:val="0"/>
          <w:numId w:val="4"/>
        </w:numPr>
        <w:spacing w:before="120" w:beforeAutospacing="0" w:after="120" w:afterAutospacing="0" w:line="360" w:lineRule="auto"/>
        <w:jc w:val="both"/>
        <w:rPr>
          <w:sz w:val="26"/>
          <w:szCs w:val="26"/>
        </w:rPr>
      </w:pPr>
      <w:r>
        <w:rPr>
          <w:rStyle w:val="12"/>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2B7F22DA">
      <w:pPr>
        <w:pStyle w:val="11"/>
        <w:numPr>
          <w:ilvl w:val="0"/>
          <w:numId w:val="4"/>
        </w:numPr>
        <w:spacing w:before="120" w:beforeAutospacing="0" w:after="120" w:afterAutospacing="0" w:line="360" w:lineRule="auto"/>
        <w:jc w:val="both"/>
        <w:rPr>
          <w:sz w:val="26"/>
          <w:szCs w:val="26"/>
        </w:rPr>
      </w:pPr>
      <w:r>
        <w:rPr>
          <w:rStyle w:val="12"/>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4768C496">
      <w:pPr>
        <w:pStyle w:val="11"/>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194A7B99">
      <w:pPr>
        <w:pStyle w:val="11"/>
        <w:spacing w:before="120" w:beforeAutospacing="0" w:after="120" w:afterAutospacing="0" w:line="360" w:lineRule="auto"/>
        <w:jc w:val="both"/>
        <w:rPr>
          <w:i/>
          <w:iCs/>
          <w:sz w:val="26"/>
          <w:szCs w:val="26"/>
        </w:rPr>
      </w:pPr>
      <w:r>
        <w:rPr>
          <w:rStyle w:val="12"/>
          <w:i/>
          <w:iCs/>
          <w:sz w:val="26"/>
          <w:szCs w:val="26"/>
        </w:rPr>
        <w:t>2.2.4 RoBERTa (A Robustly Optimized BERT Pretraining Approach)</w:t>
      </w:r>
    </w:p>
    <w:p w14:paraId="59744C89">
      <w:pPr>
        <w:pStyle w:val="11"/>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DA90733">
      <w:pPr>
        <w:pStyle w:val="11"/>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8860ACA">
      <w:pPr>
        <w:pStyle w:val="11"/>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0958CA5E">
      <w:pPr>
        <w:pStyle w:val="11"/>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5C4FC91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E58299A">
      <w:pPr>
        <w:rPr>
          <w:rFonts w:ascii="Times New Roman" w:hAnsi="Times New Roman" w:cs="Times New Roman"/>
          <w:sz w:val="26"/>
          <w:szCs w:val="26"/>
        </w:rPr>
      </w:pPr>
      <w:r>
        <w:rPr>
          <w:rFonts w:ascii="Times New Roman" w:hAnsi="Times New Roman" w:cs="Times New Roman"/>
          <w:sz w:val="26"/>
          <w:szCs w:val="26"/>
        </w:rPr>
        <w:br w:type="page"/>
      </w:r>
    </w:p>
    <w:p w14:paraId="0740CE4B">
      <w:pPr>
        <w:pStyle w:val="11"/>
        <w:spacing w:before="120" w:beforeAutospacing="0" w:after="120" w:afterAutospacing="0" w:line="360" w:lineRule="auto"/>
        <w:jc w:val="both"/>
        <w:rPr>
          <w:i/>
          <w:iCs/>
          <w:sz w:val="26"/>
          <w:szCs w:val="26"/>
        </w:rPr>
      </w:pPr>
      <w:r>
        <w:rPr>
          <w:rStyle w:val="12"/>
          <w:i/>
          <w:iCs/>
          <w:sz w:val="26"/>
          <w:szCs w:val="26"/>
        </w:rPr>
        <w:t>2.2.5 PhoBERT</w:t>
      </w:r>
    </w:p>
    <w:p w14:paraId="5C36C273">
      <w:pPr>
        <w:pStyle w:val="11"/>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BCEA040">
      <w:pPr>
        <w:pStyle w:val="11"/>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00E6955D">
      <w:pPr>
        <w:pStyle w:val="11"/>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28FCC9A8">
      <w:pPr>
        <w:pStyle w:val="11"/>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04D106B5">
      <w:pPr>
        <w:pStyle w:val="11"/>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61FAF01B">
      <w:pPr>
        <w:pStyle w:val="11"/>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7FC8F25">
      <w:pPr>
        <w:pStyle w:val="11"/>
        <w:spacing w:before="120" w:beforeAutospacing="0" w:after="120" w:afterAutospacing="0" w:line="360" w:lineRule="auto"/>
        <w:jc w:val="both"/>
        <w:rPr>
          <w:i/>
          <w:iCs/>
          <w:sz w:val="26"/>
          <w:szCs w:val="26"/>
        </w:rPr>
      </w:pPr>
      <w:bookmarkStart w:id="48" w:name="_GoBack"/>
      <w:bookmarkEnd w:id="48"/>
      <w:r>
        <w:rPr>
          <w:rStyle w:val="12"/>
          <w:i/>
          <w:iCs/>
          <w:sz w:val="26"/>
          <w:szCs w:val="26"/>
        </w:rPr>
        <w:t xml:space="preserve">2.2.6 ViBERT  </w:t>
      </w:r>
      <w:r>
        <w:rPr>
          <w:b/>
          <w:bCs/>
          <w:i/>
          <w:iCs/>
          <w:sz w:val="26"/>
          <w:szCs w:val="26"/>
        </w:rPr>
        <w:t>(Vietnamese BERT)</w:t>
      </w:r>
    </w:p>
    <w:p w14:paraId="6F0C537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 xml:space="preserve">ViBERT là một biến thể của mô hình BERT, do </w:t>
      </w:r>
      <w:r>
        <w:rPr>
          <w:rStyle w:val="12"/>
          <w:rFonts w:ascii="Times New Roman" w:hAnsi="Times New Roman" w:eastAsia="SimSun" w:cs="Times New Roman"/>
          <w:sz w:val="26"/>
          <w:szCs w:val="26"/>
        </w:rPr>
        <w:t xml:space="preserve">FPT AI phát triển, mô hình này </w:t>
      </w:r>
      <w:r>
        <w:rPr>
          <w:rFonts w:ascii="Times New Roman" w:hAnsi="Times New Roman" w:eastAsia="SimSun" w:cs="Times New Roman"/>
          <w:sz w:val="26"/>
          <w:szCs w:val="26"/>
        </w:rPr>
        <w:t xml:space="preserve">được thiết kế và tinh chỉnh cho tiếng Việt. ViBERT được xây dựng dựa trên mô hình BERT, sử dụng kiến trúc Transformer với </w:t>
      </w:r>
      <w:r>
        <w:rPr>
          <w:rStyle w:val="12"/>
          <w:rFonts w:ascii="Times New Roman" w:hAnsi="Times New Roman" w:eastAsia="SimSun" w:cs="Times New Roman"/>
          <w:sz w:val="26"/>
          <w:szCs w:val="26"/>
        </w:rPr>
        <w:t>encoder</w:t>
      </w:r>
      <w:r>
        <w:rPr>
          <w:rFonts w:ascii="Times New Roman" w:hAnsi="Times New Roman" w:eastAsia="SimSun" w:cs="Times New Roman"/>
          <w:sz w:val="26"/>
          <w:szCs w:val="26"/>
        </w:rPr>
        <w:t xml:space="preserve"> và </w:t>
      </w:r>
      <w:r>
        <w:rPr>
          <w:rStyle w:val="12"/>
          <w:rFonts w:ascii="Times New Roman" w:hAnsi="Times New Roman" w:eastAsia="SimSun" w:cs="Times New Roman"/>
          <w:sz w:val="26"/>
          <w:szCs w:val="26"/>
        </w:rPr>
        <w:t>self-attention</w:t>
      </w:r>
      <w:r>
        <w:rPr>
          <w:rFonts w:ascii="Times New Roman" w:hAnsi="Times New Roman" w:eastAsia="SimSun" w:cs="Times New Roman"/>
          <w:sz w:val="26"/>
          <w:szCs w:val="26"/>
        </w:rPr>
        <w:t>. Nó cũng duy trì khả năng học ngữ cảnh của từ từ cả hai hướng, từ đó giúp mô hình nắm bắt ngữ nghĩa chính xác hơn so với các mô hình xử lý tuần tự.</w:t>
      </w:r>
    </w:p>
    <w:p w14:paraId="46EB9C1B">
      <w:pPr>
        <w:pStyle w:val="11"/>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57D08C8D">
      <w:pPr>
        <w:pStyle w:val="11"/>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12"/>
          <w:sz w:val="26"/>
          <w:szCs w:val="26"/>
        </w:rPr>
        <w:t xml:space="preserve">WordPiece Tokenization </w:t>
      </w:r>
      <w:r>
        <w:rPr>
          <w:rStyle w:val="12"/>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76ACE7C5">
      <w:pPr>
        <w:pStyle w:val="11"/>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624455A5">
      <w:pPr>
        <w:pStyle w:val="11"/>
        <w:spacing w:before="120" w:beforeAutospacing="0" w:after="120" w:afterAutospacing="0" w:line="360" w:lineRule="auto"/>
        <w:jc w:val="both"/>
        <w:rPr>
          <w:i/>
          <w:iCs/>
          <w:sz w:val="26"/>
          <w:szCs w:val="26"/>
        </w:rPr>
      </w:pPr>
      <w:r>
        <w:rPr>
          <w:rStyle w:val="12"/>
          <w:i/>
          <w:iCs/>
          <w:sz w:val="26"/>
          <w:szCs w:val="26"/>
        </w:rPr>
        <w:t xml:space="preserve">2.2.6 ViSoBERT  </w:t>
      </w:r>
      <w:r>
        <w:rPr>
          <w:b/>
          <w:bCs/>
          <w:i/>
          <w:iCs/>
          <w:sz w:val="26"/>
          <w:szCs w:val="26"/>
        </w:rPr>
        <w:t>(Vietnamese Social BERT)</w:t>
      </w:r>
    </w:p>
    <w:p w14:paraId="72967620">
      <w:pPr>
        <w:pStyle w:val="11"/>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113EAC01">
      <w:pPr>
        <w:pStyle w:val="11"/>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2C5957F0">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6A75429E">
      <w:pPr>
        <w:pStyle w:val="22"/>
      </w:pPr>
      <w:bookmarkStart w:id="19" w:name="_Toc15871"/>
      <w:r>
        <w:t>CHƯƠNG 3: PHƯƠNG PHÁP NGHIÊN CỨU</w:t>
      </w:r>
      <w:bookmarkEnd w:id="19"/>
    </w:p>
    <w:p w14:paraId="2F89A68E">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20363473">
      <w:pPr>
        <w:pStyle w:val="11"/>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4FB20C51">
      <w:pPr>
        <w:pStyle w:val="11"/>
        <w:numPr>
          <w:ilvl w:val="0"/>
          <w:numId w:val="4"/>
        </w:numPr>
        <w:spacing w:before="120" w:beforeAutospacing="0" w:after="120" w:afterAutospacing="0" w:line="360" w:lineRule="auto"/>
        <w:jc w:val="both"/>
        <w:rPr>
          <w:sz w:val="26"/>
          <w:szCs w:val="26"/>
        </w:rPr>
      </w:pPr>
      <w:r>
        <w:rPr>
          <w:rStyle w:val="12"/>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7C8F6EC4">
      <w:pPr>
        <w:pStyle w:val="11"/>
        <w:numPr>
          <w:ilvl w:val="0"/>
          <w:numId w:val="4"/>
        </w:numPr>
        <w:spacing w:before="120" w:beforeAutospacing="0" w:after="120" w:afterAutospacing="0" w:line="360" w:lineRule="auto"/>
        <w:jc w:val="both"/>
        <w:rPr>
          <w:sz w:val="26"/>
          <w:szCs w:val="26"/>
        </w:rPr>
      </w:pPr>
      <w:r>
        <w:rPr>
          <w:rStyle w:val="12"/>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25995243">
      <w:pPr>
        <w:pStyle w:val="11"/>
        <w:numPr>
          <w:ilvl w:val="0"/>
          <w:numId w:val="4"/>
        </w:numPr>
        <w:spacing w:before="120" w:beforeAutospacing="0" w:after="120" w:afterAutospacing="0" w:line="360" w:lineRule="auto"/>
        <w:jc w:val="both"/>
        <w:rPr>
          <w:sz w:val="26"/>
          <w:szCs w:val="26"/>
        </w:rPr>
      </w:pPr>
      <w:r>
        <w:rPr>
          <w:rStyle w:val="12"/>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05F58DF7">
      <w:pPr>
        <w:pStyle w:val="11"/>
        <w:numPr>
          <w:ilvl w:val="0"/>
          <w:numId w:val="4"/>
        </w:numPr>
        <w:spacing w:before="120" w:beforeAutospacing="0" w:after="120" w:afterAutospacing="0" w:line="360" w:lineRule="auto"/>
        <w:jc w:val="both"/>
        <w:rPr>
          <w:sz w:val="26"/>
          <w:szCs w:val="26"/>
        </w:rPr>
      </w:pPr>
      <w:r>
        <w:rPr>
          <w:rStyle w:val="12"/>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26C80374">
      <w:pPr>
        <w:pStyle w:val="11"/>
        <w:keepNext/>
        <w:tabs>
          <w:tab w:val="left" w:pos="420"/>
        </w:tabs>
        <w:spacing w:before="120" w:beforeAutospacing="0" w:after="120" w:afterAutospacing="0" w:line="360" w:lineRule="auto"/>
        <w:jc w:val="both"/>
      </w:pPr>
      <w:r>
        <w:rPr>
          <w:sz w:val="26"/>
          <w:szCs w:val="26"/>
        </w:rPr>
        <w:drawing>
          <wp:inline distT="0" distB="0" distL="0" distR="0">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520C21C9">
      <w:pPr>
        <w:pStyle w:val="6"/>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3853E3FE">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055E6803">
      <w:pPr>
        <w:pStyle w:val="11"/>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11C8DB50">
      <w:pPr>
        <w:pStyle w:val="11"/>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61924395">
      <w:pPr>
        <w:pStyle w:val="11"/>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5F78270F">
      <w:pPr>
        <w:pStyle w:val="11"/>
        <w:keepNext/>
        <w:spacing w:before="120" w:beforeAutospacing="0" w:after="120" w:afterAutospacing="0" w:line="360" w:lineRule="auto"/>
        <w:jc w:val="center"/>
      </w:pPr>
      <w:r>
        <w:rPr>
          <w:rFonts w:eastAsia="Times New Roman"/>
          <w:b/>
          <w:sz w:val="20"/>
          <w:szCs w:val="20"/>
        </w:rPr>
        <w:drawing>
          <wp:inline distT="0" distB="0" distL="0" distR="0">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893435" cy="1049655"/>
                    </a:xfrm>
                    <a:prstGeom prst="rect">
                      <a:avLst/>
                    </a:prstGeom>
                  </pic:spPr>
                </pic:pic>
              </a:graphicData>
            </a:graphic>
          </wp:inline>
        </w:drawing>
      </w:r>
    </w:p>
    <w:p w14:paraId="43379BD2">
      <w:pPr>
        <w:pStyle w:val="6"/>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3B9951E8">
      <w:pPr>
        <w:rPr>
          <w:rFonts w:ascii="Times New Roman" w:hAnsi="Times New Roman" w:eastAsia="SimSun" w:cs="Times New Roman"/>
          <w:sz w:val="26"/>
          <w:szCs w:val="26"/>
        </w:rPr>
      </w:pPr>
      <w:r>
        <w:rPr>
          <w:sz w:val="26"/>
          <w:szCs w:val="26"/>
        </w:rPr>
        <w:br w:type="page"/>
      </w:r>
    </w:p>
    <w:p w14:paraId="4761A852">
      <w:pPr>
        <w:pStyle w:val="11"/>
        <w:spacing w:before="120" w:beforeAutospacing="0" w:after="120" w:afterAutospacing="0" w:line="360" w:lineRule="auto"/>
        <w:ind w:firstLine="720"/>
        <w:jc w:val="both"/>
        <w:rPr>
          <w:sz w:val="26"/>
          <w:szCs w:val="26"/>
        </w:rPr>
      </w:pPr>
      <w:r>
        <w:rPr>
          <w:sz w:val="26"/>
          <w:szCs w:val="26"/>
        </w:rPr>
        <w:t>Tuy nhiên, quá trình thu thập dữ liệu đã gặp phải một số thách thức, bao gồm:</w:t>
      </w:r>
    </w:p>
    <w:p w14:paraId="08833440">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2C78224A">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77CDE50F">
      <w:pPr>
        <w:pStyle w:val="11"/>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0D97393">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2133A373">
      <w:pPr>
        <w:pStyle w:val="11"/>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55122C79">
      <w:pPr>
        <w:pStyle w:val="11"/>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3540F28D">
      <w:pPr>
        <w:pStyle w:val="11"/>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17A5E7D6">
      <w:pPr>
        <w:pStyle w:val="11"/>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32BEF91A">
      <w:pPr>
        <w:pStyle w:val="11"/>
        <w:keepNext/>
        <w:spacing w:beforeAutospacing="0" w:afterAutospacing="0" w:line="360" w:lineRule="auto"/>
        <w:jc w:val="center"/>
      </w:pPr>
      <w:r>
        <w:rPr>
          <w:rFonts w:eastAsia="Times New Roman"/>
          <w:sz w:val="20"/>
          <w:szCs w:val="20"/>
        </w:rPr>
        <w:drawing>
          <wp:inline distT="0" distB="0" distL="114300" distR="114300">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srcRect/>
                    <a:stretch>
                      <a:fillRect/>
                    </a:stretch>
                  </pic:blipFill>
                  <pic:spPr>
                    <a:xfrm>
                      <a:off x="0" y="0"/>
                      <a:ext cx="3268980" cy="1646555"/>
                    </a:xfrm>
                    <a:prstGeom prst="rect">
                      <a:avLst/>
                    </a:prstGeom>
                  </pic:spPr>
                </pic:pic>
              </a:graphicData>
            </a:graphic>
          </wp:inline>
        </w:drawing>
      </w:r>
    </w:p>
    <w:p w14:paraId="52BBC3B3">
      <w:pPr>
        <w:pStyle w:val="6"/>
        <w:jc w:val="center"/>
        <w:rPr>
          <w:rFonts w:ascii="Times New Roman" w:hAnsi="Times New Roman" w:eastAsia="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084F8465">
      <w:pPr>
        <w:pStyle w:val="11"/>
        <w:spacing w:beforeAutospacing="0" w:afterAutospacing="0" w:line="360" w:lineRule="auto"/>
        <w:ind w:firstLine="720"/>
        <w:jc w:val="both"/>
        <w:rPr>
          <w:sz w:val="26"/>
          <w:szCs w:val="26"/>
        </w:rPr>
      </w:pPr>
      <w:r>
        <w:rPr>
          <w:sz w:val="26"/>
          <w:szCs w:val="26"/>
        </w:rPr>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70F6CCBA">
      <w:pPr>
        <w:pStyle w:val="11"/>
        <w:keepNext/>
        <w:spacing w:beforeAutospacing="0" w:afterAutospacing="0" w:line="360" w:lineRule="auto"/>
        <w:jc w:val="center"/>
      </w:pPr>
      <w:r>
        <w:rPr>
          <w:rFonts w:eastAsia="Times New Roman"/>
        </w:rPr>
        <w:drawing>
          <wp:inline distT="0" distB="0" distL="114300" distR="114300">
            <wp:extent cx="2832100" cy="2052320"/>
            <wp:effectExtent l="0" t="0" r="6350" b="508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9"/>
                    <a:srcRect b="4306"/>
                    <a:stretch>
                      <a:fillRect/>
                    </a:stretch>
                  </pic:blipFill>
                  <pic:spPr>
                    <a:xfrm>
                      <a:off x="0" y="0"/>
                      <a:ext cx="2832100" cy="2052320"/>
                    </a:xfrm>
                    <a:prstGeom prst="rect">
                      <a:avLst/>
                    </a:prstGeom>
                  </pic:spPr>
                </pic:pic>
              </a:graphicData>
            </a:graphic>
          </wp:inline>
        </w:drawing>
      </w:r>
    </w:p>
    <w:p w14:paraId="3340EF68">
      <w:pPr>
        <w:pStyle w:val="6"/>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6D96CC6A">
      <w:pPr>
        <w:pStyle w:val="11"/>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4D2CE16A">
      <w:pPr>
        <w:pStyle w:val="11"/>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4DD0705B">
      <w:pPr>
        <w:pStyle w:val="11"/>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8457240">
      <w:pPr>
        <w:pStyle w:val="11"/>
        <w:keepNext/>
        <w:spacing w:beforeAutospacing="0" w:afterAutospacing="0" w:line="360" w:lineRule="auto"/>
        <w:jc w:val="center"/>
      </w:pPr>
      <w:r>
        <w:rPr>
          <w:rFonts w:eastAsia="Times New Roman"/>
        </w:rPr>
        <w:drawing>
          <wp:inline distT="0" distB="0" distL="114300" distR="114300">
            <wp:extent cx="2821940" cy="2050415"/>
            <wp:effectExtent l="0" t="0" r="16510" b="698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b="3864"/>
                    <a:stretch>
                      <a:fillRect/>
                    </a:stretch>
                  </pic:blipFill>
                  <pic:spPr>
                    <a:xfrm>
                      <a:off x="0" y="0"/>
                      <a:ext cx="2821940" cy="2050415"/>
                    </a:xfrm>
                    <a:prstGeom prst="rect">
                      <a:avLst/>
                    </a:prstGeom>
                  </pic:spPr>
                </pic:pic>
              </a:graphicData>
            </a:graphic>
          </wp:inline>
        </w:drawing>
      </w:r>
    </w:p>
    <w:p w14:paraId="4DA548B9">
      <w:pPr>
        <w:pStyle w:val="6"/>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6D4A1F66">
      <w:pPr>
        <w:pStyle w:val="11"/>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4FA389EF">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4FEF75A8">
      <w:pPr>
        <w:pStyle w:val="11"/>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30819416">
      <w:pPr>
        <w:pStyle w:val="11"/>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7"/>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761AD29A">
      <w:pPr>
        <w:pStyle w:val="11"/>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7"/>
          <w:sz w:val="26"/>
          <w:szCs w:val="26"/>
        </w:rPr>
        <w:t>learning rate</w:t>
      </w:r>
      <w:r>
        <w:rPr>
          <w:sz w:val="26"/>
          <w:szCs w:val="26"/>
        </w:rPr>
        <w:t xml:space="preserve">, </w:t>
      </w:r>
      <w:r>
        <w:rPr>
          <w:rStyle w:val="7"/>
          <w:sz w:val="26"/>
          <w:szCs w:val="26"/>
        </w:rPr>
        <w:t>batch size</w:t>
      </w:r>
      <w:r>
        <w:rPr>
          <w:sz w:val="26"/>
          <w:szCs w:val="26"/>
        </w:rPr>
        <w:t xml:space="preserve">, và </w:t>
      </w:r>
      <w:r>
        <w:rPr>
          <w:rStyle w:val="7"/>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7E0E4A23">
      <w:pPr>
        <w:pStyle w:val="11"/>
        <w:spacing w:before="120" w:beforeAutospacing="0" w:after="120" w:afterAutospacing="0" w:line="360" w:lineRule="auto"/>
        <w:ind w:firstLine="720"/>
        <w:jc w:val="both"/>
        <w:rPr>
          <w:sz w:val="26"/>
          <w:szCs w:val="26"/>
        </w:rPr>
      </w:pPr>
      <w:r>
        <w:rPr>
          <w:sz w:val="26"/>
          <w:szCs w:val="26"/>
        </w:rPr>
        <w:t>Ngoài việc sử dụng các mô hình Transformer độc lập, chúng tôi cũng triển khai phương pháp kết hợp PhoBERT với các đặc trưng TF-IDF (</w:t>
      </w:r>
      <w:r>
        <w:rPr>
          <w:rStyle w:val="7"/>
          <w:sz w:val="26"/>
          <w:szCs w:val="26"/>
        </w:rPr>
        <w:t>Term Frequency-Inverse Document Frequency</w:t>
      </w:r>
      <w:r>
        <w:rPr>
          <w:sz w:val="26"/>
          <w:szCs w:val="26"/>
        </w:rPr>
        <w:t>). Phương pháp này nhằm khai thác tối đa khả năng hiểu ngữ nghĩa của PhoBERT, đồng thời kết hợp với thông tin về tần suất và mức độ quan trọng của từ thông qua TF-IDF. Chúng tôi hy vọng rằng mô hình này sẽ không chỉ hiểu được các khái niệm ngữ nghĩa mà còn xác định được những từ hoặc cụm từ nào trong văn bản có ảnh hưởng nhiều đến việc phân loại tin thật và tin giả. Chúng tôi tin rằng sự kết hợp này sẽ nâng cao đáng kể khả năng phân loại tin giả so với việc chỉ sử dụng PhoBERT.</w:t>
      </w:r>
    </w:p>
    <w:p w14:paraId="053F2C03">
      <w:pPr>
        <w:pStyle w:val="11"/>
        <w:spacing w:before="120" w:beforeAutospacing="0" w:after="120" w:afterAutospacing="0" w:line="360" w:lineRule="auto"/>
        <w:ind w:firstLine="720"/>
        <w:jc w:val="both"/>
        <w:rPr>
          <w:b/>
          <w:bC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7"/>
          <w:sz w:val="26"/>
          <w:szCs w:val="26"/>
        </w:rPr>
        <w:t>accuracy</w:t>
      </w:r>
      <w:r>
        <w:rPr>
          <w:sz w:val="26"/>
          <w:szCs w:val="26"/>
        </w:rPr>
        <w:t xml:space="preserve">, </w:t>
      </w:r>
      <w:r>
        <w:rPr>
          <w:rStyle w:val="7"/>
          <w:sz w:val="26"/>
          <w:szCs w:val="26"/>
        </w:rPr>
        <w:t>precision</w:t>
      </w:r>
      <w:r>
        <w:rPr>
          <w:sz w:val="26"/>
          <w:szCs w:val="26"/>
        </w:rPr>
        <w:t xml:space="preserve">, </w:t>
      </w:r>
      <w:r>
        <w:rPr>
          <w:rStyle w:val="7"/>
          <w:sz w:val="26"/>
          <w:szCs w:val="26"/>
        </w:rPr>
        <w:t>recall</w:t>
      </w:r>
      <w:r>
        <w:rPr>
          <w:sz w:val="26"/>
          <w:szCs w:val="26"/>
        </w:rPr>
        <w:t xml:space="preserve">, và </w:t>
      </w:r>
      <w:r>
        <w:rPr>
          <w:rStyle w:val="7"/>
          <w:sz w:val="26"/>
          <w:szCs w:val="26"/>
        </w:rPr>
        <w:t>F1-score.</w:t>
      </w:r>
    </w:p>
    <w:p w14:paraId="638815FA">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3.5 Ví dụ minh họa</w:t>
      </w:r>
      <w:bookmarkEnd w:id="29"/>
    </w:p>
    <w:p w14:paraId="76BFFC1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Các mô hình được huấn luyện với dữ liệu trong tập huấn luyện, giúp chung nắm bắt được các đặc điểm thường thấy trong tin thật và tin giả. Khi gặp một tin mới, mô hình sẽ so sánh với những cấu trúc, ngữ cảnh đã học để đưa ra dự đoán tin mới này là thật hay giả.</w:t>
      </w:r>
    </w:p>
    <w:p w14:paraId="3E364017">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Ví dụ dữ liệu huấn luyện có các tin tức về bệnh bạch hầu như: “Hà Nội triển khai các biện pháp đề phòng bệnh bạch hầu xâm nhập” và “</w:t>
      </w:r>
      <w:r>
        <w:rPr>
          <w:rFonts w:ascii="Times New Roman" w:hAnsi="Times New Roman" w:eastAsia="NotoSerif" w:cs="Times New Roman"/>
          <w:color w:val="333333"/>
          <w:sz w:val="26"/>
          <w:szCs w:val="26"/>
          <w:shd w:val="clear" w:color="auto" w:fill="FFFFFF"/>
        </w:rPr>
        <w:t>Trong 6 tháng đầu năm 2024, Việt Nam ghi nhận 5 trường hợp mắc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ascii="Times New Roman" w:hAnsi="Times New Roman" w:eastAsia="SimSun" w:cs="Times New Roman"/>
          <w:sz w:val="26"/>
          <w:szCs w:val="26"/>
        </w:rPr>
        <w:t xml:space="preserve">ô hình học cách phân biệt giữa cách sử dụng ngôn ngữ và cấu trúc câu điển hình của tin thật và tin giả. Khi đó mô hình nhận ra rằng tin giả thường có các cụm từ và ngữ nghĩa nhấn mạnh tác động tiêu cực ví dụ như “tin sốc”, “sốc”, “hàng trăm người”, “mức độ nguy hiểm chưa từng có”,… là các từ thường xuyên xuất hiện trong tin giả và hiếm khi xuất hiện trong các tin thật, chính thống. </w:t>
      </w:r>
    </w:p>
    <w:p w14:paraId="367EF2DA">
      <w:pPr>
        <w:spacing w:before="120" w:after="120" w:line="360" w:lineRule="auto"/>
        <w:ind w:firstLine="720"/>
        <w:jc w:val="both"/>
      </w:pPr>
      <w:r>
        <w:rPr>
          <w:rFonts w:ascii="Times New Roman" w:hAnsi="Times New Roman" w:eastAsia="SimSu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ựa trên những gì đã học để phân tích. Các cụm từ như "sốc", "hàng nghìn người", “hiện tượng chưa từng thấy” là những dấu hiệu thường xuất hiện trong các tin giả. Vì vậy, mô hình có xu hướng dự đoán rằng tin mới này là "Giả", dựa trên sự tương đồng về cấu trúc và ngữ nghĩa với các mấu tin giả đã được huấn luyện trước đó.</w:t>
      </w:r>
      <w:bookmarkStart w:id="30" w:name="_Toc1373"/>
      <w:r>
        <w:br w:type="page"/>
      </w:r>
    </w:p>
    <w:p w14:paraId="3F376EA9">
      <w:pPr>
        <w:pStyle w:val="22"/>
      </w:pPr>
      <w:r>
        <w:t>CHƯƠNG 4: THỰC NGHIỆM</w:t>
      </w:r>
      <w:bookmarkEnd w:id="30"/>
    </w:p>
    <w:p w14:paraId="4C9D2A0D">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44631AB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1.400 mẫu, bao gồm cả tin thật và tin giả từ nhiều lĩnh vực khác nhau. Sau đó, chúng tôi chia ngẫu nhiên tập dữ liệu thành tập huấn luyện và tập kiểm tra với tỷ lệ 80/20, kết quả thu được tập dữ liệu huấn luyện có 1.124 mẫu và tập kiểm tra với 282 mẫu. Cách tiếp cận này cho phép mô hình học các mẫu một cách hiệu quả, tăng khả năng hoạt động tốt hơn trên dữ liệu mới, chưa được nhìn thấy.</w:t>
      </w:r>
    </w:p>
    <w:p w14:paraId="29042709">
      <w:pPr>
        <w:spacing w:line="360" w:lineRule="auto"/>
        <w:ind w:firstLine="720"/>
        <w:rPr>
          <w:rFonts w:ascii="Times New Roman" w:hAnsi="Times New Roman" w:cs="Times New Roman"/>
          <w:b/>
          <w:bCs/>
          <w:color w:val="2E75B6" w:themeColor="accent1" w:themeShade="BF"/>
          <w:sz w:val="26"/>
          <w:szCs w:val="26"/>
        </w:rPr>
      </w:pPr>
      <w:r>
        <w:rPr>
          <w:rFonts w:ascii="Times New Roman" w:hAnsi="Times New Roman" w:cs="Times New Roman"/>
          <w:sz w:val="26"/>
          <w:szCs w:val="26"/>
        </w:rPr>
        <w:t>Tập dữ liệu được đạt tên là “</w:t>
      </w:r>
      <w:r>
        <w:rPr>
          <w:rFonts w:ascii="Times New Roman" w:hAnsi="Times New Roman" w:eastAsia="SimSun" w:cs="Times New Roman"/>
          <w:sz w:val="26"/>
          <w:szCs w:val="26"/>
        </w:rPr>
        <w:t xml:space="preserve">Vietnamese News Dataset”và có thể được truy cập tại: </w:t>
      </w:r>
      <w:r>
        <w:fldChar w:fldCharType="begin"/>
      </w:r>
      <w:r>
        <w:instrText xml:space="preserve"> HYPERLINK "https://github.com/huynhtuan0106/Vietnamese-News-Dataset" </w:instrText>
      </w:r>
      <w:r>
        <w:fldChar w:fldCharType="separate"/>
      </w:r>
      <w:r>
        <w:rPr>
          <w:rStyle w:val="10"/>
          <w:rFonts w:ascii="Times New Roman" w:hAnsi="Times New Roman" w:eastAsia="SimSun" w:cs="Times New Roman"/>
          <w:color w:val="2E75B6" w:themeColor="accent1" w:themeShade="BF"/>
          <w:sz w:val="26"/>
          <w:szCs w:val="26"/>
        </w:rPr>
        <w:t>Vietnamese-News-Dataset</w:t>
      </w:r>
      <w:r>
        <w:rPr>
          <w:rStyle w:val="10"/>
          <w:rFonts w:ascii="Times New Roman" w:hAnsi="Times New Roman" w:eastAsia="SimSun" w:cs="Times New Roman"/>
          <w:color w:val="2E75B6" w:themeColor="accent1" w:themeShade="BF"/>
          <w:sz w:val="26"/>
          <w:szCs w:val="26"/>
        </w:rPr>
        <w:fldChar w:fldCharType="end"/>
      </w:r>
    </w:p>
    <w:p w14:paraId="1F5A4E3A">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6677C54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Trước khi tìm hiểu về các thước đo và cách tính toán chúng, chúng ta cần nắm vững những khái niệm sau:</w:t>
      </w:r>
    </w:p>
    <w:p w14:paraId="1BD76C0A">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Positive (TP):</w:t>
      </w:r>
      <w:r>
        <w:rPr>
          <w:rFonts w:ascii="Times New Roman" w:hAnsi="Times New Roman" w:eastAsia="SimSun" w:cs="Times New Roman"/>
          <w:sz w:val="26"/>
          <w:szCs w:val="26"/>
        </w:rPr>
        <w:t xml:space="preserve"> là số lượng trường hợp trong tập kiểm tra mà được mô hình dự đoán thuộc lớp “Positive” và nhãn thực tế cũng thuộc lớp “Positive”.</w:t>
      </w:r>
    </w:p>
    <w:p w14:paraId="32588729">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Negative (TN):</w:t>
      </w:r>
      <w:r>
        <w:rPr>
          <w:rFonts w:ascii="Times New Roman" w:hAnsi="Times New Roman" w:eastAsia="SimSun" w:cs="Times New Roman"/>
          <w:sz w:val="26"/>
          <w:szCs w:val="26"/>
        </w:rPr>
        <w:t xml:space="preserve"> là số lượng trường hợp trong tập kiểm tra mà được mô hình dự đoán thuộc lớp “Negative” và nhãn thực tế cũng thuộc lớp “Negative”.</w:t>
      </w:r>
    </w:p>
    <w:p w14:paraId="09460D55">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Positive (FP):</w:t>
      </w:r>
      <w:r>
        <w:rPr>
          <w:rFonts w:ascii="Times New Roman" w:hAnsi="Times New Roman" w:eastAsia="SimSun" w:cs="Times New Roman"/>
          <w:i/>
          <w:iCs/>
          <w:sz w:val="26"/>
          <w:szCs w:val="26"/>
        </w:rPr>
        <w:t xml:space="preserve"> </w:t>
      </w:r>
      <w:r>
        <w:rPr>
          <w:rFonts w:ascii="Times New Roman" w:hAnsi="Times New Roman" w:eastAsia="SimSun" w:cs="Times New Roman"/>
          <w:sz w:val="26"/>
          <w:szCs w:val="26"/>
        </w:rPr>
        <w:t>là số lượng trường hợp trong tập kiểm tra mà được mô hình dự đoán thuộc lớp “Positive” nhưng nhãn thực tế lại thuộc lớp “Negative”.</w:t>
      </w:r>
    </w:p>
    <w:p w14:paraId="5F7A3CC2">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Negative (FN):</w:t>
      </w:r>
      <w:r>
        <w:rPr>
          <w:rFonts w:ascii="Times New Roman" w:hAnsi="Times New Roman" w:eastAsia="SimSun" w:cs="Times New Roman"/>
          <w:sz w:val="26"/>
          <w:szCs w:val="26"/>
        </w:rPr>
        <w:t xml:space="preserve"> là số lượng trường hợp trong tập kiểm tra mà được mô hình dự đoán thuộc lớp “Negative” nhưng nhãn thực tế lại thuộc lớp “Positive”.</w:t>
      </w:r>
    </w:p>
    <w:p w14:paraId="6F79D83C">
      <w:pPr>
        <w:pStyle w:val="11"/>
        <w:spacing w:before="120" w:beforeAutospacing="0" w:after="120" w:afterAutospacing="0" w:line="360" w:lineRule="auto"/>
        <w:ind w:firstLine="720"/>
        <w:jc w:val="both"/>
        <w:rPr>
          <w:sz w:val="26"/>
          <w:szCs w:val="26"/>
        </w:rPr>
      </w:pPr>
      <w:r>
        <w:rPr>
          <w:sz w:val="26"/>
          <w:szCs w:val="26"/>
        </w:rPr>
        <w:t xml:space="preserve">Trong nghiên cứu này, với </w:t>
      </w:r>
      <w:r>
        <w:rPr>
          <w:rStyle w:val="12"/>
          <w:b w:val="0"/>
          <w:bCs w:val="0"/>
          <w:sz w:val="26"/>
          <w:szCs w:val="26"/>
        </w:rPr>
        <w:t>tin thật</w:t>
      </w:r>
      <w:r>
        <w:rPr>
          <w:sz w:val="26"/>
          <w:szCs w:val="26"/>
        </w:rPr>
        <w:t xml:space="preserve"> được gán nhãn </w:t>
      </w:r>
      <w:r>
        <w:rPr>
          <w:rStyle w:val="12"/>
          <w:b w:val="0"/>
          <w:bCs w:val="0"/>
          <w:sz w:val="26"/>
          <w:szCs w:val="26"/>
        </w:rPr>
        <w:t>0</w:t>
      </w:r>
      <w:r>
        <w:rPr>
          <w:sz w:val="26"/>
          <w:szCs w:val="26"/>
        </w:rPr>
        <w:t xml:space="preserve"> và </w:t>
      </w:r>
      <w:r>
        <w:rPr>
          <w:rStyle w:val="12"/>
          <w:b w:val="0"/>
          <w:bCs w:val="0"/>
          <w:sz w:val="26"/>
          <w:szCs w:val="26"/>
        </w:rPr>
        <w:t>tin giả</w:t>
      </w:r>
      <w:r>
        <w:rPr>
          <w:sz w:val="26"/>
          <w:szCs w:val="26"/>
        </w:rPr>
        <w:t xml:space="preserve"> được gán nhãn </w:t>
      </w:r>
      <w:r>
        <w:rPr>
          <w:rStyle w:val="12"/>
          <w:b w:val="0"/>
          <w:bCs w:val="0"/>
          <w:sz w:val="26"/>
          <w:szCs w:val="26"/>
        </w:rPr>
        <w:t>1</w:t>
      </w:r>
      <w:r>
        <w:rPr>
          <w:sz w:val="26"/>
          <w:szCs w:val="26"/>
        </w:rPr>
        <w:t xml:space="preserve">, cách xác định </w:t>
      </w:r>
      <w:r>
        <w:rPr>
          <w:rStyle w:val="12"/>
          <w:b w:val="0"/>
          <w:bCs w:val="0"/>
          <w:sz w:val="26"/>
          <w:szCs w:val="26"/>
        </w:rPr>
        <w:t>positive</w:t>
      </w:r>
      <w:r>
        <w:rPr>
          <w:sz w:val="26"/>
          <w:szCs w:val="26"/>
        </w:rPr>
        <w:t xml:space="preserve"> và </w:t>
      </w:r>
      <w:r>
        <w:rPr>
          <w:rStyle w:val="12"/>
          <w:b w:val="0"/>
          <w:bCs w:val="0"/>
          <w:sz w:val="26"/>
          <w:szCs w:val="26"/>
        </w:rPr>
        <w:t>negative</w:t>
      </w:r>
      <w:r>
        <w:rPr>
          <w:sz w:val="26"/>
          <w:szCs w:val="26"/>
        </w:rPr>
        <w:t xml:space="preserve"> sẽ như sau:</w:t>
      </w:r>
    </w:p>
    <w:p w14:paraId="30695602">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12"/>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541546E5">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12"/>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4F4D938F">
      <w:pPr>
        <w:rPr>
          <w:rFonts w:ascii="Times New Roman" w:hAnsi="Times New Roman" w:cs="Times New Roman"/>
          <w:sz w:val="26"/>
          <w:szCs w:val="26"/>
        </w:rPr>
      </w:pPr>
      <w:r>
        <w:rPr>
          <w:rFonts w:ascii="Times New Roman" w:hAnsi="Times New Roman" w:cs="Times New Roman"/>
          <w:sz w:val="26"/>
          <w:szCs w:val="26"/>
        </w:rPr>
        <w:br w:type="page"/>
      </w:r>
    </w:p>
    <w:p w14:paraId="6E22C30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phân loại sẽ được đánh giá bằng các thước đo sau:</w:t>
      </w:r>
    </w:p>
    <w:p w14:paraId="46A06A23">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131499F5">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eastAsia="SimSun" w:cs="Times New Roman"/>
          <w:sz w:val="26"/>
          <w:szCs w:val="26"/>
        </w:rPr>
        <w:t xml:space="preserve">Accuracy đo lường tỷ lệ dự đoán đúng trong tổng số dự đoán, dễ hiểu hơn là </w:t>
      </w:r>
      <w:r>
        <w:rPr>
          <w:rFonts w:ascii="Times New Roman" w:hAnsi="Times New Roman" w:eastAsia="SimSun" w:cs="Times New Roman"/>
          <w:sz w:val="26"/>
          <w:szCs w:val="26"/>
          <w:shd w:val="clear" w:color="auto" w:fill="FFFFFF"/>
        </w:rPr>
        <w:t>tỷ lệ giữa số mẫu mô hình dự đoán đúng và tổng số mẫu trong tập dữ liệu kiểm tra.</w:t>
      </w:r>
    </w:p>
    <w:p w14:paraId="18630C4C">
      <w:pPr>
        <w:spacing w:before="120" w:after="120" w:line="360" w:lineRule="auto"/>
        <w:jc w:val="both"/>
        <w:rPr>
          <w:rFonts w:ascii="Times New Roman" w:hAnsi="Times New Roman" w:eastAsia="SimSun" w:cs="Times New Roman"/>
          <w:sz w:val="26"/>
          <w:szCs w:val="26"/>
          <w:shd w:val="clear" w:color="auto" w:fill="FFFFFF"/>
        </w:rPr>
      </w:pPr>
      <m:oMathPara>
        <m:oMath>
          <m:r>
            <m:rPr/>
            <w:rPr>
              <w:rFonts w:ascii="Cambria Math" w:hAnsi="Cambria Math" w:eastAsia="SimSun" w:cs="Times New Roman"/>
              <w:sz w:val="26"/>
              <w:szCs w:val="26"/>
              <w:shd w:val="clear" w:color="auto" w:fill="FFFFFF"/>
            </w:rPr>
            <m:t xml:space="preserve">Accuracy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TP+TN</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TP+TN+FP+FN</m:t>
              </m:r>
              <m:ctrlPr>
                <w:rPr>
                  <w:rFonts w:ascii="Cambria Math" w:hAnsi="Cambria Math" w:eastAsia="SimSun" w:cs="Times New Roman"/>
                  <w:i/>
                  <w:sz w:val="26"/>
                  <w:szCs w:val="26"/>
                  <w:shd w:val="clear" w:color="auto" w:fill="FFFFFF"/>
                </w:rPr>
              </m:ctrlPr>
            </m:den>
          </m:f>
        </m:oMath>
      </m:oMathPara>
    </w:p>
    <w:p w14:paraId="2ADB6D3E">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hAnsi="Times New Roman" w:eastAsia="SimSu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3EFAAEC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320EE3AD">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Precision đo lường tỷ lệ </w:t>
      </w:r>
      <w:r>
        <w:rPr>
          <w:rFonts w:ascii="Times New Roman" w:hAnsi="Times New Roman" w:eastAsia="SimSun" w:cs="Times New Roman"/>
          <w:sz w:val="26"/>
          <w:szCs w:val="26"/>
          <w:shd w:val="clear" w:color="auto" w:fill="FFFFFF"/>
        </w:rPr>
        <w:t xml:space="preserve">số mẫu mô hình dự đoán chính xác là positive trong số những mẫu được mô hình dự đoán là positive </w:t>
      </w:r>
      <w:r>
        <w:rPr>
          <w:rFonts w:ascii="Times New Roman" w:hAnsi="Times New Roman" w:eastAsia="SimSu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hAnsi="Times New Roman" w:eastAsia="SimSun" w:cs="Times New Roman"/>
          <w:sz w:val="26"/>
          <w:szCs w:val="26"/>
          <w:shd w:val="clear" w:color="auto" w:fill="FFFFFF"/>
        </w:rPr>
        <w:t>positive</w:t>
      </w:r>
      <w:r>
        <w:rPr>
          <w:rFonts w:ascii="Times New Roman" w:hAnsi="Times New Roman" w:cs="Times New Roman"/>
          <w:sz w:val="26"/>
          <w:szCs w:val="26"/>
        </w:rPr>
        <w:t xml:space="preserve">.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Precision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FP</m:t>
              </m:r>
              <m:ctrlPr>
                <w:rPr>
                  <w:rFonts w:ascii="Cambria Math" w:hAnsi="Cambria Math" w:eastAsia="SimSun" w:cs="Times New Roman"/>
                  <w:i/>
                  <w:sz w:val="26"/>
                  <w:szCs w:val="26"/>
                  <w:shd w:val="clear" w:color="auto" w:fill="FFFFFF"/>
                </w:rPr>
              </m:ctrlPr>
            </m:den>
          </m:f>
        </m:oMath>
      </m:oMathPara>
    </w:p>
    <w:p w14:paraId="00413B38">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61897EE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72D545AB">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hAnsi="Times New Roman" w:eastAsia="SimSu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hAnsi="Times New Roman" w:eastAsia="SimSun" w:cs="Times New Roman"/>
          <w:sz w:val="26"/>
          <w:szCs w:val="26"/>
          <w:shd w:val="clear" w:color="auto" w:fill="FFFFFF"/>
        </w:rPr>
        <w:t xml:space="preserve">Recall cao đồng nghĩa với việc bỏ sót các mẫu thực sự positive là thấp.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Recall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7ADEA7BB">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p>
    <w:p w14:paraId="4AD59F74">
      <w:pPr>
        <w:rPr>
          <w:b/>
          <w:bCs/>
          <w:sz w:val="26"/>
          <w:szCs w:val="26"/>
        </w:rPr>
      </w:pPr>
      <w:bookmarkStart w:id="36" w:name="_Toc3732"/>
      <w:r>
        <w:rPr>
          <w:b/>
          <w:bCs/>
          <w:sz w:val="26"/>
          <w:szCs w:val="26"/>
        </w:rPr>
        <w:br w:type="page"/>
      </w:r>
    </w:p>
    <w:p w14:paraId="0052FBFD">
      <w:pPr>
        <w:pStyle w:val="11"/>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t>F1-Score:</w:t>
      </w:r>
      <w:bookmarkEnd w:id="36"/>
      <w:r>
        <w:rPr>
          <w:sz w:val="26"/>
          <w:szCs w:val="26"/>
        </w:rPr>
        <w:t xml:space="preserve"> </w:t>
      </w:r>
    </w:p>
    <w:p w14:paraId="0A99BA08">
      <w:pPr>
        <w:pStyle w:val="11"/>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46828353">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 xml:space="preserve">F1 =2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den>
          </m:f>
        </m:oMath>
      </m:oMathPara>
    </w:p>
    <w:p w14:paraId="17F4D4C5">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Pr>
          <w:rFonts w:ascii="Times New Roman" w:hAnsi="Times New Roman" w:cs="Times New Roman"/>
          <w:b/>
          <w:bCs/>
          <w:sz w:val="26"/>
          <w:szCs w:val="26"/>
        </w:rPr>
        <w:t>AUC (</w:t>
      </w:r>
      <w:r>
        <w:rPr>
          <w:rFonts w:ascii="Times New Roman" w:hAnsi="Times New Roman" w:eastAsia="SimSun" w:cs="Times New Roman"/>
          <w:b/>
          <w:bCs/>
          <w:sz w:val="26"/>
          <w:szCs w:val="26"/>
        </w:rPr>
        <w:t>Area Under the Curve</w:t>
      </w:r>
      <w:r>
        <w:rPr>
          <w:rFonts w:ascii="Times New Roman" w:hAnsi="Times New Roman" w:cs="Times New Roman"/>
          <w:b/>
          <w:bCs/>
          <w:sz w:val="26"/>
          <w:szCs w:val="26"/>
        </w:rPr>
        <w:t>):</w:t>
      </w:r>
      <w:bookmarkEnd w:id="37"/>
      <w:r>
        <w:rPr>
          <w:rFonts w:ascii="Times New Roman" w:hAnsi="Times New Roman" w:cs="Times New Roman"/>
          <w:b/>
          <w:bCs/>
          <w:sz w:val="26"/>
          <w:szCs w:val="26"/>
        </w:rPr>
        <w:t xml:space="preserve"> </w:t>
      </w:r>
    </w:p>
    <w:p w14:paraId="26935B04">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AUC đo lường khả năng phân biệt giữa các lớp của mô hình. </w:t>
      </w:r>
      <w:r>
        <w:rPr>
          <w:rFonts w:ascii="Times New Roman" w:hAnsi="Times New Roman" w:cs="Times New Roman"/>
          <w:sz w:val="26"/>
          <w:szCs w:val="26"/>
        </w:rPr>
        <w:t xml:space="preserve">Đại diện cho diện tích dưới đường cong ROC, một đồ thị thể hiện mối quan hệ giữa </w:t>
      </w:r>
      <w:r>
        <w:rPr>
          <w:rFonts w:ascii="Times New Roman" w:hAnsi="Times New Roman" w:cs="Times New Roman"/>
          <w:b/>
          <w:bCs/>
          <w:sz w:val="26"/>
          <w:szCs w:val="26"/>
        </w:rPr>
        <w:t xml:space="preserve">True Positive Rate </w:t>
      </w:r>
      <w:r>
        <w:rPr>
          <w:rFonts w:ascii="Times New Roman" w:hAnsi="Times New Roman" w:cs="Times New Roman"/>
          <w:sz w:val="26"/>
          <w:szCs w:val="26"/>
        </w:rPr>
        <w:t xml:space="preserve">(tức là Recall) và </w:t>
      </w:r>
      <w:r>
        <w:rPr>
          <w:rFonts w:ascii="Times New Roman" w:hAnsi="Times New Roman" w:cs="Times New Roman"/>
          <w:b/>
          <w:bCs/>
          <w:sz w:val="26"/>
          <w:szCs w:val="26"/>
        </w:rPr>
        <w:t>False Positive Rate</w:t>
      </w:r>
      <w:r>
        <w:rPr>
          <w:rFonts w:ascii="Times New Roman" w:hAnsi="Times New Roman" w:cs="Times New Roman"/>
          <w:sz w:val="26"/>
          <w:szCs w:val="26"/>
        </w:rPr>
        <w:t xml:space="preserve"> (tỷ lệ các trường hợp âm tính được dự đoán nhầm là dương tính) trên các ngưỡng phân loại khác nhau. </w:t>
      </w:r>
    </w:p>
    <w:p w14:paraId="7E176CEF">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T</m:t>
          </m:r>
          <m:r>
            <m:rPr/>
            <w:rPr>
              <w:rFonts w:ascii="Cambria Math" w:hAnsi="Cambria Math" w:cs="Times New Roman"/>
              <w:sz w:val="26"/>
              <w:szCs w:val="26"/>
            </w:rPr>
            <m:t>rue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63BB0DC6">
      <w:pPr>
        <w:spacing w:before="120" w:after="120" w:line="360" w:lineRule="auto"/>
        <w:jc w:val="both"/>
        <w:rPr>
          <w:rFonts w:ascii="Times New Roman" w:hAnsi="Times New Roman" w:eastAsia="SimSun" w:cs="Times New Roman"/>
          <w:i/>
          <w:iCs/>
          <w:sz w:val="26"/>
          <w:szCs w:val="26"/>
          <w:shd w:val="clear" w:color="auto" w:fill="FFFFFF"/>
        </w:rPr>
      </w:pPr>
      <m:oMathPara>
        <m:oMath>
          <m:r>
            <m:rPr/>
            <w:rPr>
              <w:rFonts w:ascii="Cambria Math" w:hAnsi="Cambria Math" w:cs="Times New Roman"/>
              <w:sz w:val="26"/>
              <w:szCs w:val="26"/>
            </w:rPr>
            <m:t>False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iCs/>
                  <w:sz w:val="26"/>
                  <w:szCs w:val="26"/>
                  <w:shd w:val="clear" w:color="auto" w:fill="FFFFFF"/>
                </w:rPr>
              </m:ctrlPr>
            </m:fPr>
            <m:num>
              <m:r>
                <m:rPr/>
                <w:rPr>
                  <w:rFonts w:ascii="Cambria Math" w:hAnsi="Cambria Math" w:eastAsia="SimSun" w:cs="Times New Roman"/>
                  <w:sz w:val="26"/>
                  <w:szCs w:val="26"/>
                  <w:shd w:val="clear" w:color="auto" w:fill="FFFFFF"/>
                </w:rPr>
                <m:t>FP</m:t>
              </m:r>
              <m:ctrlPr>
                <w:rPr>
                  <w:rFonts w:ascii="Cambria Math" w:hAnsi="Cambria Math" w:eastAsia="SimSun" w:cs="Times New Roman"/>
                  <w:i/>
                  <w:iCs/>
                  <w:sz w:val="26"/>
                  <w:szCs w:val="26"/>
                  <w:shd w:val="clear" w:color="auto" w:fill="FFFFFF"/>
                </w:rPr>
              </m:ctrlPr>
            </m:num>
            <m:den>
              <m:r>
                <m:rPr/>
                <w:rPr>
                  <w:rFonts w:ascii="Cambria Math" w:hAnsi="Cambria Math" w:eastAsia="SimSun" w:cs="Times New Roman"/>
                  <w:sz w:val="26"/>
                  <w:szCs w:val="26"/>
                  <w:shd w:val="clear" w:color="auto" w:fill="FFFFFF"/>
                </w:rPr>
                <m:t>FP + TN</m:t>
              </m:r>
              <m:ctrlPr>
                <w:rPr>
                  <w:rFonts w:ascii="Cambria Math" w:hAnsi="Cambria Math" w:eastAsia="SimSun" w:cs="Times New Roman"/>
                  <w:i/>
                  <w:iCs/>
                  <w:sz w:val="26"/>
                  <w:szCs w:val="26"/>
                  <w:shd w:val="clear" w:color="auto" w:fill="FFFFFF"/>
                </w:rPr>
              </m:ctrlPr>
            </m:den>
          </m:f>
        </m:oMath>
      </m:oMathPara>
    </w:p>
    <w:p w14:paraId="1A0C56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Hình 5 minh họa đường Receiver Operating Characteristic (ROC) cùng với diện tích dưới. Trong đồ thị này, trục hoành đại diện cho False Positive Rate (FPR), còn trục tung thể hiện True Positive Rate (TPR). AUC cao cho thấy mô hình có khả năng phân biệt tốt giữa các lớp dương tính và âm tính. </w:t>
      </w:r>
    </w:p>
    <w:p w14:paraId="154F4B2C">
      <w:pPr>
        <w:keepNext/>
        <w:spacing w:before="120" w:after="120" w:line="360" w:lineRule="auto"/>
        <w:jc w:val="center"/>
      </w:pPr>
      <w:r>
        <w:rPr>
          <w:rFonts w:ascii="Times New Roman" w:hAnsi="Times New Roman" w:cs="Times New Roman"/>
          <w:b/>
          <w:bCs/>
          <w:sz w:val="26"/>
          <w:szCs w:val="26"/>
        </w:rPr>
        <w:drawing>
          <wp:inline distT="0" distB="0" distL="0" distR="0">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713459" cy="2895745"/>
                    </a:xfrm>
                    <a:prstGeom prst="rect">
                      <a:avLst/>
                    </a:prstGeom>
                  </pic:spPr>
                </pic:pic>
              </a:graphicData>
            </a:graphic>
          </wp:inline>
        </w:drawing>
      </w:r>
    </w:p>
    <w:p w14:paraId="664BF525">
      <w:pPr>
        <w:pStyle w:val="6"/>
        <w:jc w:val="center"/>
        <w:rPr>
          <w:rFonts w:ascii="Times New Roman" w:hAnsi="Times New Roman" w:cs="Times New Roman"/>
          <w:b/>
          <w:bCs/>
          <w:i w:val="0"/>
          <w:iCs w:val="0"/>
          <w:sz w:val="26"/>
          <w:szCs w:val="26"/>
          <w:highlight w:val="yellow"/>
        </w:rPr>
      </w:pPr>
      <w:bookmarkStart w:id="38" w:name="_Toc177605685"/>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7</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Minh họa đường Receiver Operating Characteristic.</w:t>
      </w:r>
      <w:bookmarkEnd w:id="38"/>
    </w:p>
    <w:p w14:paraId="0B0880A9">
      <w:pPr>
        <w:rPr>
          <w:rFonts w:ascii="Times New Roman" w:hAnsi="Times New Roman" w:cs="Times New Roman"/>
          <w:b/>
          <w:bCs/>
          <w:sz w:val="26"/>
          <w:szCs w:val="26"/>
        </w:rPr>
      </w:pPr>
      <w:r>
        <w:rPr>
          <w:rFonts w:ascii="Times New Roman" w:hAnsi="Times New Roman" w:cs="Times New Roman"/>
          <w:b/>
          <w:bCs/>
          <w:sz w:val="26"/>
          <w:szCs w:val="26"/>
        </w:rPr>
        <w:br w:type="page"/>
      </w:r>
    </w:p>
    <w:p w14:paraId="603C7C4E">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t>4.3 Kết quả thực nghiệm</w:t>
      </w:r>
      <w:bookmarkEnd w:id="39"/>
    </w:p>
    <w:p w14:paraId="4452D8F3">
      <w:pPr>
        <w:pStyle w:val="6"/>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13"/>
        <w:tblW w:w="9435"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5"/>
        <w:gridCol w:w="1500"/>
        <w:gridCol w:w="1455"/>
        <w:gridCol w:w="1365"/>
        <w:gridCol w:w="1350"/>
        <w:gridCol w:w="1410"/>
      </w:tblGrid>
      <w:tr w14:paraId="3B63D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5" w:type="dxa"/>
            <w:shd w:val="clear" w:color="auto" w:fill="auto"/>
            <w:vAlign w:val="center"/>
          </w:tcPr>
          <w:p w14:paraId="0B799CE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w:t>
            </w:r>
          </w:p>
        </w:tc>
        <w:tc>
          <w:tcPr>
            <w:tcW w:w="1500" w:type="dxa"/>
            <w:shd w:val="clear" w:color="auto" w:fill="auto"/>
            <w:vAlign w:val="center"/>
          </w:tcPr>
          <w:p w14:paraId="5385C261">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Accuracy</w:t>
            </w:r>
          </w:p>
        </w:tc>
        <w:tc>
          <w:tcPr>
            <w:tcW w:w="1455" w:type="dxa"/>
            <w:shd w:val="clear" w:color="auto" w:fill="auto"/>
            <w:vAlign w:val="center"/>
          </w:tcPr>
          <w:p w14:paraId="4D7EE95D">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Precision</w:t>
            </w:r>
          </w:p>
        </w:tc>
        <w:tc>
          <w:tcPr>
            <w:tcW w:w="1365" w:type="dxa"/>
            <w:shd w:val="clear" w:color="auto" w:fill="auto"/>
            <w:vAlign w:val="center"/>
          </w:tcPr>
          <w:p w14:paraId="18CB84BB">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Recall</w:t>
            </w:r>
          </w:p>
        </w:tc>
        <w:tc>
          <w:tcPr>
            <w:tcW w:w="1350" w:type="dxa"/>
            <w:shd w:val="clear" w:color="auto" w:fill="auto"/>
            <w:vAlign w:val="center"/>
          </w:tcPr>
          <w:p w14:paraId="52AFBBA5">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F1-Score</w:t>
            </w:r>
          </w:p>
        </w:tc>
        <w:tc>
          <w:tcPr>
            <w:tcW w:w="1410" w:type="dxa"/>
            <w:shd w:val="clear" w:color="auto" w:fill="auto"/>
            <w:vAlign w:val="center"/>
          </w:tcPr>
          <w:p w14:paraId="3ABE8E3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AUC</w:t>
            </w:r>
          </w:p>
        </w:tc>
      </w:tr>
      <w:tr w14:paraId="672E4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5" w:type="dxa"/>
            <w:shd w:val="clear" w:color="auto" w:fill="auto"/>
            <w:vAlign w:val="center"/>
          </w:tcPr>
          <w:p w14:paraId="7F442D2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PhoBERT + TF-IDF</w:t>
            </w:r>
          </w:p>
        </w:tc>
        <w:tc>
          <w:tcPr>
            <w:tcW w:w="1500" w:type="dxa"/>
            <w:shd w:val="clear" w:color="auto" w:fill="auto"/>
            <w:vAlign w:val="center"/>
          </w:tcPr>
          <w:p w14:paraId="7585F887">
            <w:pPr>
              <w:widowControl/>
              <w:spacing w:before="120" w:after="120" w:line="300" w:lineRule="auto"/>
              <w:jc w:val="center"/>
              <w:rPr>
                <w:rFonts w:ascii="Times New Roman" w:hAnsi="Times New Roman" w:eastAsia="Times New Roman" w:cs="Times New Roman"/>
                <w:b/>
                <w:color w:val="0070C0"/>
                <w:sz w:val="24"/>
                <w:szCs w:val="24"/>
              </w:rPr>
            </w:pPr>
            <w:r>
              <w:rPr>
                <w:rFonts w:ascii="Times New Roman" w:hAnsi="Times New Roman" w:eastAsia="Times New Roman" w:cs="Times New Roman"/>
                <w:b/>
                <w:color w:val="0070C0"/>
                <w:sz w:val="24"/>
                <w:szCs w:val="24"/>
              </w:rPr>
              <w:t>0.925532</w:t>
            </w:r>
          </w:p>
        </w:tc>
        <w:tc>
          <w:tcPr>
            <w:tcW w:w="1455" w:type="dxa"/>
            <w:shd w:val="clear" w:color="auto" w:fill="auto"/>
            <w:vAlign w:val="center"/>
          </w:tcPr>
          <w:p w14:paraId="2F9C4383">
            <w:pPr>
              <w:widowControl/>
              <w:spacing w:before="120" w:after="120" w:line="300" w:lineRule="auto"/>
              <w:jc w:val="center"/>
              <w:rPr>
                <w:rFonts w:ascii="Times New Roman" w:hAnsi="Times New Roman" w:eastAsia="Times New Roman" w:cs="Times New Roman"/>
                <w:b/>
                <w:color w:val="2E75B6" w:themeColor="accent1" w:themeShade="BF"/>
                <w:sz w:val="24"/>
                <w:szCs w:val="24"/>
              </w:rPr>
            </w:pPr>
            <w:r>
              <w:rPr>
                <w:rFonts w:ascii="Times New Roman" w:hAnsi="Times New Roman" w:eastAsia="Times New Roman" w:cs="Times New Roman"/>
                <w:b/>
                <w:color w:val="2E75B6" w:themeColor="accent1" w:themeShade="BF"/>
                <w:sz w:val="24"/>
                <w:szCs w:val="24"/>
              </w:rPr>
              <w:t>0.916667</w:t>
            </w:r>
          </w:p>
        </w:tc>
        <w:tc>
          <w:tcPr>
            <w:tcW w:w="1365" w:type="dxa"/>
            <w:shd w:val="clear" w:color="auto" w:fill="auto"/>
            <w:vAlign w:val="center"/>
          </w:tcPr>
          <w:p w14:paraId="18D6C4CB">
            <w:pPr>
              <w:widowControl/>
              <w:spacing w:before="120" w:after="120"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
                <w:color w:val="0070C0"/>
                <w:sz w:val="24"/>
                <w:szCs w:val="24"/>
              </w:rPr>
              <w:t>0.936170</w:t>
            </w:r>
          </w:p>
        </w:tc>
        <w:tc>
          <w:tcPr>
            <w:tcW w:w="1350" w:type="dxa"/>
            <w:shd w:val="clear" w:color="auto" w:fill="auto"/>
            <w:vAlign w:val="center"/>
          </w:tcPr>
          <w:p w14:paraId="02486F2D">
            <w:pPr>
              <w:widowControl/>
              <w:spacing w:before="120" w:after="120" w:line="300" w:lineRule="auto"/>
              <w:jc w:val="center"/>
              <w:rPr>
                <w:rFonts w:ascii="Times New Roman" w:hAnsi="Times New Roman" w:eastAsia="Times New Roman" w:cs="Times New Roman"/>
                <w:b/>
                <w:color w:val="0070C0"/>
                <w:sz w:val="24"/>
                <w:szCs w:val="24"/>
              </w:rPr>
            </w:pPr>
            <w:r>
              <w:rPr>
                <w:rFonts w:ascii="Times New Roman" w:hAnsi="Times New Roman" w:eastAsia="Times New Roman" w:cs="Times New Roman"/>
                <w:b/>
                <w:color w:val="0070C0"/>
                <w:sz w:val="24"/>
                <w:szCs w:val="24"/>
              </w:rPr>
              <w:t>0.926316</w:t>
            </w:r>
          </w:p>
        </w:tc>
        <w:tc>
          <w:tcPr>
            <w:tcW w:w="1410" w:type="dxa"/>
            <w:shd w:val="clear" w:color="auto" w:fill="auto"/>
            <w:vAlign w:val="center"/>
          </w:tcPr>
          <w:p w14:paraId="2FDDB324">
            <w:pPr>
              <w:widowControl/>
              <w:spacing w:before="120" w:after="120" w:line="30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0.955264</w:t>
            </w:r>
          </w:p>
        </w:tc>
      </w:tr>
      <w:tr w14:paraId="4BD00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355" w:type="dxa"/>
            <w:shd w:val="clear" w:color="auto" w:fill="auto"/>
            <w:vAlign w:val="center"/>
          </w:tcPr>
          <w:p w14:paraId="74C75658">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PhoBERT</w:t>
            </w:r>
          </w:p>
        </w:tc>
        <w:tc>
          <w:tcPr>
            <w:tcW w:w="1500" w:type="dxa"/>
            <w:shd w:val="clear" w:color="auto" w:fill="auto"/>
            <w:vAlign w:val="center"/>
          </w:tcPr>
          <w:p w14:paraId="1E48742B">
            <w:pPr>
              <w:widowControl/>
              <w:spacing w:before="120" w:after="120" w:line="30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0.914894</w:t>
            </w:r>
          </w:p>
        </w:tc>
        <w:tc>
          <w:tcPr>
            <w:tcW w:w="1455" w:type="dxa"/>
            <w:shd w:val="clear" w:color="auto" w:fill="auto"/>
            <w:vAlign w:val="center"/>
          </w:tcPr>
          <w:p w14:paraId="5C9D5562">
            <w:pPr>
              <w:widowControl/>
              <w:spacing w:before="120" w:after="120" w:line="30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0.901408</w:t>
            </w:r>
          </w:p>
        </w:tc>
        <w:tc>
          <w:tcPr>
            <w:tcW w:w="1365" w:type="dxa"/>
            <w:shd w:val="clear" w:color="auto" w:fill="auto"/>
            <w:vAlign w:val="center"/>
          </w:tcPr>
          <w:p w14:paraId="1AE1808C">
            <w:pPr>
              <w:widowControl/>
              <w:spacing w:before="120" w:after="120" w:line="30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0.927536</w:t>
            </w:r>
          </w:p>
        </w:tc>
        <w:tc>
          <w:tcPr>
            <w:tcW w:w="1350" w:type="dxa"/>
            <w:shd w:val="clear" w:color="auto" w:fill="auto"/>
            <w:vAlign w:val="center"/>
          </w:tcPr>
          <w:p w14:paraId="580D3C92">
            <w:pPr>
              <w:widowControl/>
              <w:spacing w:before="120" w:after="120" w:line="30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0.914286</w:t>
            </w:r>
          </w:p>
        </w:tc>
        <w:tc>
          <w:tcPr>
            <w:tcW w:w="1410" w:type="dxa"/>
            <w:shd w:val="clear" w:color="auto" w:fill="auto"/>
            <w:vAlign w:val="center"/>
          </w:tcPr>
          <w:p w14:paraId="0ED99258">
            <w:pPr>
              <w:widowControl/>
              <w:spacing w:before="120" w:after="120" w:line="300" w:lineRule="auto"/>
              <w:jc w:val="center"/>
              <w:rPr>
                <w:rFonts w:ascii="Times New Roman" w:hAnsi="Times New Roman" w:eastAsia="Times New Roman" w:cs="Times New Roman"/>
                <w:b/>
                <w:color w:val="2E75B6" w:themeColor="accent1" w:themeShade="BF"/>
                <w:sz w:val="24"/>
                <w:szCs w:val="24"/>
              </w:rPr>
            </w:pPr>
            <w:r>
              <w:rPr>
                <w:rFonts w:ascii="Times New Roman" w:hAnsi="Times New Roman" w:eastAsia="Times New Roman" w:cs="Times New Roman"/>
                <w:b/>
                <w:color w:val="2E75B6" w:themeColor="accent1" w:themeShade="BF"/>
                <w:sz w:val="24"/>
                <w:szCs w:val="24"/>
              </w:rPr>
              <w:t>0.966838</w:t>
            </w:r>
          </w:p>
        </w:tc>
      </w:tr>
      <w:tr w14:paraId="016A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355" w:type="dxa"/>
            <w:shd w:val="clear" w:color="auto" w:fill="auto"/>
            <w:vAlign w:val="center"/>
          </w:tcPr>
          <w:p w14:paraId="0627D9C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ViBERT</w:t>
            </w:r>
          </w:p>
        </w:tc>
        <w:tc>
          <w:tcPr>
            <w:tcW w:w="1500" w:type="dxa"/>
            <w:shd w:val="clear" w:color="auto" w:fill="auto"/>
            <w:vAlign w:val="center"/>
          </w:tcPr>
          <w:p w14:paraId="41DB9505">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0.858156</w:t>
            </w:r>
          </w:p>
        </w:tc>
        <w:tc>
          <w:tcPr>
            <w:tcW w:w="1455" w:type="dxa"/>
            <w:shd w:val="clear" w:color="auto" w:fill="auto"/>
            <w:vAlign w:val="center"/>
          </w:tcPr>
          <w:p w14:paraId="1FF0AAD9">
            <w:pPr>
              <w:widowControl/>
              <w:spacing w:before="120" w:after="120" w:line="300" w:lineRule="auto"/>
              <w:jc w:val="center"/>
              <w:rPr>
                <w:rFonts w:ascii="Times New Roman" w:hAnsi="Times New Roman" w:eastAsia="Times New Roman" w:cs="Times New Roman"/>
                <w:bCs/>
                <w:i/>
                <w:iCs/>
                <w:sz w:val="24"/>
                <w:szCs w:val="24"/>
                <w:highlight w:val="yellow"/>
              </w:rPr>
            </w:pPr>
            <w:r>
              <w:rPr>
                <w:rFonts w:ascii="Times New Roman" w:hAnsi="Times New Roman" w:eastAsia="Times New Roman" w:cs="Times New Roman"/>
                <w:bCs/>
                <w:i/>
                <w:iCs/>
                <w:sz w:val="24"/>
                <w:szCs w:val="24"/>
                <w:highlight w:val="yellow"/>
              </w:rPr>
              <w:t>0.847222</w:t>
            </w:r>
          </w:p>
        </w:tc>
        <w:tc>
          <w:tcPr>
            <w:tcW w:w="1365" w:type="dxa"/>
            <w:shd w:val="clear" w:color="auto" w:fill="auto"/>
            <w:vAlign w:val="center"/>
          </w:tcPr>
          <w:p w14:paraId="6ED70BFD">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0.871429</w:t>
            </w:r>
          </w:p>
        </w:tc>
        <w:tc>
          <w:tcPr>
            <w:tcW w:w="1350" w:type="dxa"/>
            <w:shd w:val="clear" w:color="auto" w:fill="auto"/>
            <w:vAlign w:val="center"/>
          </w:tcPr>
          <w:p w14:paraId="4AF3DBDA">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0.859155</w:t>
            </w:r>
          </w:p>
        </w:tc>
        <w:tc>
          <w:tcPr>
            <w:tcW w:w="1410" w:type="dxa"/>
            <w:shd w:val="clear" w:color="auto" w:fill="auto"/>
            <w:vAlign w:val="center"/>
          </w:tcPr>
          <w:p w14:paraId="08460640">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0.916365</w:t>
            </w:r>
          </w:p>
        </w:tc>
      </w:tr>
      <w:tr w14:paraId="4B225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2355" w:type="dxa"/>
            <w:shd w:val="clear" w:color="auto" w:fill="auto"/>
            <w:vAlign w:val="center"/>
          </w:tcPr>
          <w:p w14:paraId="6EBFD10E">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ViSoBERT</w:t>
            </w:r>
          </w:p>
        </w:tc>
        <w:tc>
          <w:tcPr>
            <w:tcW w:w="1500" w:type="dxa"/>
            <w:shd w:val="clear" w:color="auto" w:fill="auto"/>
            <w:vAlign w:val="center"/>
          </w:tcPr>
          <w:p w14:paraId="4FC40278">
            <w:pPr>
              <w:widowControl/>
              <w:spacing w:before="120" w:after="120" w:line="300" w:lineRule="auto"/>
              <w:jc w:val="center"/>
              <w:rPr>
                <w:rFonts w:ascii="Times New Roman" w:hAnsi="Times New Roman" w:eastAsia="Times New Roman" w:cs="Times New Roman"/>
                <w:i/>
                <w:iCs/>
                <w:sz w:val="24"/>
                <w:szCs w:val="24"/>
                <w:highlight w:val="yellow"/>
              </w:rPr>
            </w:pPr>
          </w:p>
        </w:tc>
        <w:tc>
          <w:tcPr>
            <w:tcW w:w="1455" w:type="dxa"/>
            <w:shd w:val="clear" w:color="auto" w:fill="auto"/>
            <w:vAlign w:val="center"/>
          </w:tcPr>
          <w:p w14:paraId="2D9F88B1">
            <w:pPr>
              <w:widowControl/>
              <w:spacing w:before="120" w:after="120" w:line="300" w:lineRule="auto"/>
              <w:jc w:val="center"/>
              <w:rPr>
                <w:rFonts w:ascii="Times New Roman" w:hAnsi="Times New Roman" w:eastAsia="Times New Roman" w:cs="Times New Roman"/>
                <w:i/>
                <w:iCs/>
                <w:sz w:val="24"/>
                <w:szCs w:val="24"/>
                <w:highlight w:val="yellow"/>
              </w:rPr>
            </w:pPr>
          </w:p>
        </w:tc>
        <w:tc>
          <w:tcPr>
            <w:tcW w:w="1365" w:type="dxa"/>
            <w:shd w:val="clear" w:color="auto" w:fill="auto"/>
            <w:vAlign w:val="center"/>
          </w:tcPr>
          <w:p w14:paraId="5C4BB2A2">
            <w:pPr>
              <w:widowControl/>
              <w:spacing w:before="120" w:after="120" w:line="300" w:lineRule="auto"/>
              <w:jc w:val="center"/>
              <w:rPr>
                <w:rFonts w:ascii="Times New Roman" w:hAnsi="Times New Roman" w:eastAsia="Times New Roman" w:cs="Times New Roman"/>
                <w:i/>
                <w:iCs/>
                <w:sz w:val="24"/>
                <w:szCs w:val="24"/>
                <w:highlight w:val="yellow"/>
              </w:rPr>
            </w:pPr>
          </w:p>
        </w:tc>
        <w:tc>
          <w:tcPr>
            <w:tcW w:w="1350" w:type="dxa"/>
            <w:shd w:val="clear" w:color="auto" w:fill="auto"/>
            <w:vAlign w:val="center"/>
          </w:tcPr>
          <w:p w14:paraId="5F10E3DD">
            <w:pPr>
              <w:widowControl/>
              <w:spacing w:before="120" w:after="120" w:line="300" w:lineRule="auto"/>
              <w:jc w:val="center"/>
              <w:rPr>
                <w:rFonts w:ascii="Times New Roman" w:hAnsi="Times New Roman" w:eastAsia="Times New Roman" w:cs="Times New Roman"/>
                <w:i/>
                <w:iCs/>
                <w:sz w:val="24"/>
                <w:szCs w:val="24"/>
                <w:highlight w:val="yellow"/>
              </w:rPr>
            </w:pPr>
          </w:p>
        </w:tc>
        <w:tc>
          <w:tcPr>
            <w:tcW w:w="1410" w:type="dxa"/>
            <w:shd w:val="clear" w:color="auto" w:fill="auto"/>
            <w:vAlign w:val="center"/>
          </w:tcPr>
          <w:p w14:paraId="26028E85">
            <w:pPr>
              <w:widowControl/>
              <w:spacing w:before="120" w:after="120" w:line="300" w:lineRule="auto"/>
              <w:jc w:val="center"/>
              <w:rPr>
                <w:rFonts w:ascii="Times New Roman" w:hAnsi="Times New Roman" w:eastAsia="Times New Roman" w:cs="Times New Roman"/>
                <w:i/>
                <w:iCs/>
                <w:sz w:val="24"/>
                <w:szCs w:val="24"/>
                <w:highlight w:val="yellow"/>
              </w:rPr>
            </w:pPr>
          </w:p>
        </w:tc>
      </w:tr>
      <w:tr w14:paraId="3DB83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355" w:type="dxa"/>
            <w:shd w:val="clear" w:color="auto" w:fill="auto"/>
            <w:vAlign w:val="center"/>
          </w:tcPr>
          <w:p w14:paraId="7FE7BD2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BERT</w:t>
            </w:r>
          </w:p>
        </w:tc>
        <w:tc>
          <w:tcPr>
            <w:tcW w:w="1500" w:type="dxa"/>
            <w:shd w:val="clear" w:color="auto" w:fill="auto"/>
            <w:vAlign w:val="center"/>
          </w:tcPr>
          <w:p w14:paraId="7851AC2E">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0.787234</w:t>
            </w:r>
          </w:p>
        </w:tc>
        <w:tc>
          <w:tcPr>
            <w:tcW w:w="1455" w:type="dxa"/>
            <w:shd w:val="clear" w:color="auto" w:fill="auto"/>
            <w:vAlign w:val="center"/>
          </w:tcPr>
          <w:p w14:paraId="70476781">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0.850000</w:t>
            </w:r>
          </w:p>
        </w:tc>
        <w:tc>
          <w:tcPr>
            <w:tcW w:w="1365" w:type="dxa"/>
            <w:shd w:val="clear" w:color="auto" w:fill="auto"/>
            <w:vAlign w:val="center"/>
          </w:tcPr>
          <w:p w14:paraId="7E5AB75F">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0.708333</w:t>
            </w:r>
          </w:p>
        </w:tc>
        <w:tc>
          <w:tcPr>
            <w:tcW w:w="1350" w:type="dxa"/>
            <w:shd w:val="clear" w:color="auto" w:fill="auto"/>
            <w:vAlign w:val="center"/>
          </w:tcPr>
          <w:p w14:paraId="7939ACEC">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0.772727</w:t>
            </w:r>
          </w:p>
        </w:tc>
        <w:tc>
          <w:tcPr>
            <w:tcW w:w="1410" w:type="dxa"/>
            <w:shd w:val="clear" w:color="auto" w:fill="auto"/>
            <w:vAlign w:val="center"/>
          </w:tcPr>
          <w:p w14:paraId="34ABCBDA">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0.858343</w:t>
            </w:r>
          </w:p>
        </w:tc>
      </w:tr>
      <w:tr w14:paraId="07B93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355" w:type="dxa"/>
            <w:shd w:val="clear" w:color="auto" w:fill="auto"/>
            <w:vAlign w:val="center"/>
          </w:tcPr>
          <w:p w14:paraId="5F05F6B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RoBERTa</w:t>
            </w:r>
          </w:p>
        </w:tc>
        <w:tc>
          <w:tcPr>
            <w:tcW w:w="1500" w:type="dxa"/>
            <w:shd w:val="clear" w:color="auto" w:fill="auto"/>
            <w:vAlign w:val="center"/>
          </w:tcPr>
          <w:p w14:paraId="02D78110">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0.741135</w:t>
            </w:r>
          </w:p>
        </w:tc>
        <w:tc>
          <w:tcPr>
            <w:tcW w:w="1455" w:type="dxa"/>
            <w:shd w:val="clear" w:color="auto" w:fill="auto"/>
            <w:vAlign w:val="center"/>
          </w:tcPr>
          <w:p w14:paraId="207EF278">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0.844660</w:t>
            </w:r>
          </w:p>
        </w:tc>
        <w:tc>
          <w:tcPr>
            <w:tcW w:w="1365" w:type="dxa"/>
            <w:shd w:val="clear" w:color="auto" w:fill="auto"/>
            <w:vAlign w:val="center"/>
          </w:tcPr>
          <w:p w14:paraId="4128AD27">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0.604167</w:t>
            </w:r>
          </w:p>
        </w:tc>
        <w:tc>
          <w:tcPr>
            <w:tcW w:w="1350" w:type="dxa"/>
            <w:shd w:val="clear" w:color="auto" w:fill="auto"/>
            <w:vAlign w:val="center"/>
          </w:tcPr>
          <w:p w14:paraId="50878D8E">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0.704453</w:t>
            </w:r>
          </w:p>
        </w:tc>
        <w:tc>
          <w:tcPr>
            <w:tcW w:w="1410" w:type="dxa"/>
            <w:shd w:val="clear" w:color="auto" w:fill="auto"/>
            <w:vAlign w:val="center"/>
          </w:tcPr>
          <w:p w14:paraId="7B4E58FF">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0.834541</w:t>
            </w:r>
          </w:p>
        </w:tc>
      </w:tr>
    </w:tbl>
    <w:p w14:paraId="6835299B">
      <w:pPr>
        <w:rPr>
          <w:rFonts w:ascii="Times New Roman" w:hAnsi="Times New Roman" w:cs="Times New Roman"/>
          <w:b/>
          <w:bCs/>
          <w:sz w:val="26"/>
          <w:szCs w:val="26"/>
        </w:rPr>
      </w:pPr>
    </w:p>
    <w:p w14:paraId="5A8A13BF">
      <w:pPr>
        <w:pStyle w:val="11"/>
        <w:spacing w:before="120" w:beforeAutospacing="0" w:after="120" w:afterAutospacing="0" w:line="360" w:lineRule="auto"/>
        <w:ind w:firstLine="72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7E246A90">
      <w:pPr>
        <w:pStyle w:val="11"/>
        <w:numPr>
          <w:ilvl w:val="0"/>
          <w:numId w:val="8"/>
        </w:numPr>
        <w:spacing w:before="120" w:beforeAutospacing="0" w:after="120" w:afterAutospacing="0" w:line="360" w:lineRule="auto"/>
        <w:jc w:val="both"/>
        <w:rPr>
          <w:sz w:val="26"/>
          <w:szCs w:val="26"/>
        </w:rPr>
      </w:pPr>
      <w:r>
        <w:rPr>
          <w:rStyle w:val="12"/>
          <w:sz w:val="26"/>
          <w:szCs w:val="26"/>
        </w:rPr>
        <w:t>Roberta</w:t>
      </w:r>
      <w:r>
        <w:rPr>
          <w:sz w:val="26"/>
          <w:szCs w:val="26"/>
        </w:rPr>
        <w:t>: Đạt hiệu suất phân loại khá kém</w:t>
      </w:r>
    </w:p>
    <w:p w14:paraId="561910E5">
      <w:pPr>
        <w:pStyle w:val="11"/>
        <w:spacing w:before="120" w:beforeAutospacing="0" w:after="120" w:afterAutospacing="0" w:line="360" w:lineRule="auto"/>
        <w:ind w:firstLine="720"/>
        <w:jc w:val="both"/>
        <w:rPr>
          <w:sz w:val="26"/>
          <w:szCs w:val="26"/>
        </w:rPr>
      </w:pPr>
      <w:r>
        <w:rPr>
          <w:sz w:val="26"/>
          <w:szCs w:val="26"/>
        </w:rPr>
        <w:t xml:space="preserve">Tuy đây là một mô hình khá phổ biến trong xử lý ngôn ngữ tự nhiên, tuy nhiên trong trường hợp phân loại tin giả tiếng Việt đã không đạt được kết quả như mong đợi. Với Độ chính xác (Accuracy) đạt 0.741 và AUC là 0.835, thấp hơn tất cả các mô hình còn lại. </w:t>
      </w:r>
    </w:p>
    <w:p w14:paraId="1AAA0154">
      <w:pPr>
        <w:pStyle w:val="11"/>
        <w:spacing w:before="120" w:beforeAutospacing="0" w:after="120" w:afterAutospacing="0" w:line="360" w:lineRule="auto"/>
        <w:ind w:firstLine="720"/>
        <w:jc w:val="both"/>
        <w:rPr>
          <w:sz w:val="26"/>
          <w:szCs w:val="26"/>
        </w:rPr>
      </w:pPr>
      <w:r>
        <w:rPr>
          <w:sz w:val="26"/>
          <w:szCs w:val="26"/>
        </w:rPr>
        <w:t>Mặc dù Precision đạt mức ổn là 0.845, cho thấy mô hình có khả năng phân loại đúng tin thật với tỉ lệ lớn. Tuy nhiên, Recall chỉ ở mức 0.604,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0701A8B8">
      <w:pPr>
        <w:pStyle w:val="11"/>
        <w:numPr>
          <w:ilvl w:val="0"/>
          <w:numId w:val="8"/>
        </w:numPr>
        <w:spacing w:before="120" w:beforeAutospacing="0" w:after="120" w:afterAutospacing="0" w:line="360" w:lineRule="auto"/>
        <w:jc w:val="both"/>
        <w:rPr>
          <w:sz w:val="26"/>
          <w:szCs w:val="26"/>
        </w:rPr>
      </w:pPr>
      <w:r>
        <w:rPr>
          <w:rStyle w:val="12"/>
          <w:sz w:val="26"/>
          <w:szCs w:val="26"/>
        </w:rPr>
        <w:t>BERT</w:t>
      </w:r>
      <w:r>
        <w:rPr>
          <w:sz w:val="26"/>
          <w:szCs w:val="26"/>
        </w:rPr>
        <w:t>: Đạt hiệu suất tốt hơn so với RoBERTa</w:t>
      </w:r>
    </w:p>
    <w:p w14:paraId="65B24CF8">
      <w:pPr>
        <w:pStyle w:val="11"/>
        <w:spacing w:before="120" w:beforeAutospacing="0" w:after="120" w:afterAutospacing="0" w:line="360" w:lineRule="auto"/>
        <w:ind w:firstLine="720"/>
        <w:jc w:val="both"/>
        <w:rPr>
          <w:sz w:val="26"/>
          <w:szCs w:val="26"/>
        </w:rPr>
      </w:pPr>
      <w:r>
        <w:rPr>
          <w:sz w:val="26"/>
          <w:szCs w:val="26"/>
        </w:rPr>
        <w:t>BERT có độ chính xác đạt 0.787 và AUC là 0.858, cho thấy mô hình này có khả năng phân biệt giữa các loại tin tức tốt hơn RoBERTa. Precision của BERT đạt 0.850 gần giống với RoBERTa nhưng Recall của mô hình này đạt giá trị cao hơn là 0.708, , cho thấy BERT có khả năng phát hiện nhiều hơn các trường hợp tin giả so với RoBERTa.</w:t>
      </w:r>
    </w:p>
    <w:p w14:paraId="1AE1233A">
      <w:pPr>
        <w:pStyle w:val="11"/>
        <w:spacing w:before="120" w:beforeAutospacing="0" w:after="120" w:afterAutospacing="0" w:line="360" w:lineRule="auto"/>
        <w:ind w:firstLine="720"/>
        <w:jc w:val="both"/>
        <w:rPr>
          <w:sz w:val="26"/>
          <w:szCs w:val="26"/>
        </w:rPr>
      </w:pPr>
      <w:r>
        <w:rPr>
          <w:sz w:val="26"/>
          <w:szCs w:val="26"/>
        </w:rPr>
        <w:t>Cùng với F1 Score đạt 0.773 cho thấy tổng quan BERT là mô hình có khả năng tốt hơn trong việc phân loại tin giả Tiếng Việt nhưng vẫn chưa phải là mô hình tốt nhất trong các mô hình đã thử nghiệm.</w:t>
      </w:r>
    </w:p>
    <w:p w14:paraId="4A112F8D">
      <w:pPr>
        <w:pStyle w:val="11"/>
        <w:numPr>
          <w:ilvl w:val="0"/>
          <w:numId w:val="8"/>
        </w:numPr>
        <w:spacing w:before="120" w:beforeAutospacing="0" w:after="120" w:afterAutospacing="0" w:line="360" w:lineRule="auto"/>
        <w:jc w:val="both"/>
        <w:rPr>
          <w:sz w:val="26"/>
          <w:szCs w:val="26"/>
          <w:highlight w:val="yellow"/>
        </w:rPr>
      </w:pPr>
      <w:r>
        <w:rPr>
          <w:b/>
          <w:bCs/>
          <w:sz w:val="26"/>
          <w:szCs w:val="26"/>
          <w:highlight w:val="yellow"/>
        </w:rPr>
        <w:t>Vi</w:t>
      </w:r>
      <w:r>
        <w:rPr>
          <w:rStyle w:val="12"/>
          <w:sz w:val="26"/>
          <w:szCs w:val="26"/>
          <w:highlight w:val="yellow"/>
        </w:rPr>
        <w:t>BERT</w:t>
      </w:r>
      <w:r>
        <w:rPr>
          <w:sz w:val="26"/>
          <w:szCs w:val="26"/>
          <w:highlight w:val="yellow"/>
        </w:rPr>
        <w:t xml:space="preserve">: </w:t>
      </w:r>
    </w:p>
    <w:p w14:paraId="105A1901">
      <w:pPr>
        <w:pStyle w:val="11"/>
        <w:spacing w:before="120" w:beforeAutospacing="0" w:after="120" w:afterAutospacing="0" w:line="360" w:lineRule="auto"/>
        <w:jc w:val="both"/>
        <w:rPr>
          <w:sz w:val="26"/>
          <w:szCs w:val="26"/>
        </w:rPr>
      </w:pPr>
    </w:p>
    <w:p w14:paraId="6B7DFA9A">
      <w:pPr>
        <w:pStyle w:val="11"/>
        <w:spacing w:before="120" w:beforeAutospacing="0" w:after="120" w:afterAutospacing="0" w:line="360" w:lineRule="auto"/>
        <w:jc w:val="both"/>
        <w:rPr>
          <w:sz w:val="26"/>
          <w:szCs w:val="26"/>
        </w:rPr>
      </w:pPr>
    </w:p>
    <w:p w14:paraId="5B03CB79">
      <w:pPr>
        <w:pStyle w:val="11"/>
        <w:spacing w:before="120" w:beforeAutospacing="0" w:after="120" w:afterAutospacing="0" w:line="360" w:lineRule="auto"/>
        <w:jc w:val="both"/>
        <w:rPr>
          <w:sz w:val="26"/>
          <w:szCs w:val="26"/>
        </w:rPr>
      </w:pPr>
    </w:p>
    <w:p w14:paraId="3BA1BF98">
      <w:pPr>
        <w:pStyle w:val="11"/>
        <w:spacing w:before="120" w:beforeAutospacing="0" w:after="120" w:afterAutospacing="0" w:line="360" w:lineRule="auto"/>
        <w:jc w:val="both"/>
        <w:rPr>
          <w:sz w:val="26"/>
          <w:szCs w:val="26"/>
        </w:rPr>
      </w:pPr>
    </w:p>
    <w:p w14:paraId="473FED81">
      <w:pPr>
        <w:pStyle w:val="11"/>
        <w:numPr>
          <w:ilvl w:val="0"/>
          <w:numId w:val="8"/>
        </w:numPr>
        <w:spacing w:before="120" w:beforeAutospacing="0" w:after="120" w:afterAutospacing="0" w:line="360" w:lineRule="auto"/>
        <w:jc w:val="both"/>
        <w:outlineLvl w:val="0"/>
        <w:rPr>
          <w:b/>
          <w:bCs/>
          <w:sz w:val="26"/>
          <w:szCs w:val="26"/>
          <w:highlight w:val="yellow"/>
        </w:rPr>
      </w:pPr>
      <w:bookmarkStart w:id="41" w:name="_Toc26022"/>
      <w:r>
        <w:rPr>
          <w:b/>
          <w:bCs/>
          <w:sz w:val="26"/>
          <w:szCs w:val="26"/>
          <w:highlight w:val="yellow"/>
        </w:rPr>
        <w:t>ViSo</w:t>
      </w:r>
      <w:r>
        <w:rPr>
          <w:rStyle w:val="12"/>
          <w:sz w:val="26"/>
          <w:szCs w:val="26"/>
          <w:highlight w:val="yellow"/>
        </w:rPr>
        <w:t>BERT</w:t>
      </w:r>
      <w:r>
        <w:rPr>
          <w:b/>
          <w:bCs/>
          <w:sz w:val="26"/>
          <w:szCs w:val="26"/>
          <w:highlight w:val="yellow"/>
        </w:rPr>
        <w:t>:</w:t>
      </w:r>
      <w:bookmarkEnd w:id="41"/>
      <w:r>
        <w:rPr>
          <w:b/>
          <w:bCs/>
          <w:sz w:val="26"/>
          <w:szCs w:val="26"/>
          <w:highlight w:val="yellow"/>
        </w:rPr>
        <w:t xml:space="preserve"> </w:t>
      </w:r>
    </w:p>
    <w:p w14:paraId="7A874C0B">
      <w:pPr>
        <w:pStyle w:val="11"/>
        <w:spacing w:before="120" w:beforeAutospacing="0" w:after="120" w:afterAutospacing="0" w:line="360" w:lineRule="auto"/>
        <w:jc w:val="both"/>
        <w:rPr>
          <w:b/>
          <w:bCs/>
          <w:sz w:val="26"/>
          <w:szCs w:val="26"/>
        </w:rPr>
      </w:pPr>
    </w:p>
    <w:p w14:paraId="337D4E90">
      <w:pPr>
        <w:pStyle w:val="11"/>
        <w:spacing w:before="120" w:beforeAutospacing="0" w:after="120" w:afterAutospacing="0" w:line="360" w:lineRule="auto"/>
        <w:jc w:val="both"/>
        <w:rPr>
          <w:b/>
          <w:bCs/>
          <w:sz w:val="26"/>
          <w:szCs w:val="26"/>
        </w:rPr>
      </w:pPr>
    </w:p>
    <w:p w14:paraId="693BBADC">
      <w:pPr>
        <w:pStyle w:val="11"/>
        <w:spacing w:before="120" w:beforeAutospacing="0" w:after="120" w:afterAutospacing="0" w:line="360" w:lineRule="auto"/>
        <w:jc w:val="both"/>
        <w:rPr>
          <w:b/>
          <w:bCs/>
          <w:sz w:val="26"/>
          <w:szCs w:val="26"/>
        </w:rPr>
      </w:pPr>
    </w:p>
    <w:p w14:paraId="57AC6C85">
      <w:pPr>
        <w:pStyle w:val="11"/>
        <w:spacing w:before="120" w:beforeAutospacing="0" w:after="120" w:afterAutospacing="0" w:line="360" w:lineRule="auto"/>
        <w:jc w:val="both"/>
        <w:rPr>
          <w:b/>
          <w:bCs/>
          <w:sz w:val="26"/>
          <w:szCs w:val="26"/>
        </w:rPr>
      </w:pPr>
    </w:p>
    <w:p w14:paraId="337C6DE1">
      <w:pPr>
        <w:pStyle w:val="11"/>
        <w:spacing w:before="120" w:beforeAutospacing="0" w:after="120" w:afterAutospacing="0" w:line="360" w:lineRule="auto"/>
        <w:jc w:val="both"/>
        <w:rPr>
          <w:b/>
          <w:bCs/>
          <w:sz w:val="26"/>
          <w:szCs w:val="26"/>
        </w:rPr>
      </w:pPr>
    </w:p>
    <w:p w14:paraId="4790100D">
      <w:pPr>
        <w:pStyle w:val="11"/>
        <w:numPr>
          <w:ilvl w:val="0"/>
          <w:numId w:val="8"/>
        </w:numPr>
        <w:spacing w:before="120" w:beforeAutospacing="0" w:after="120" w:afterAutospacing="0" w:line="360" w:lineRule="auto"/>
        <w:jc w:val="both"/>
        <w:rPr>
          <w:sz w:val="26"/>
          <w:szCs w:val="26"/>
        </w:rPr>
      </w:pPr>
      <w:r>
        <w:rPr>
          <w:rStyle w:val="12"/>
          <w:sz w:val="26"/>
          <w:szCs w:val="26"/>
        </w:rPr>
        <w:t>PhoBERT</w:t>
      </w:r>
      <w:r>
        <w:rPr>
          <w:sz w:val="26"/>
          <w:szCs w:val="26"/>
        </w:rPr>
        <w:t xml:space="preserve">: Đạt hiệu suất cao </w:t>
      </w:r>
    </w:p>
    <w:p w14:paraId="7CC4AF37">
      <w:pPr>
        <w:pStyle w:val="11"/>
        <w:spacing w:before="120" w:beforeAutospacing="0" w:after="120" w:afterAutospacing="0" w:line="360" w:lineRule="auto"/>
        <w:ind w:firstLine="720"/>
        <w:jc w:val="both"/>
        <w:rPr>
          <w:sz w:val="26"/>
          <w:szCs w:val="26"/>
        </w:rPr>
      </w:pPr>
      <w:r>
        <w:rPr>
          <w:sz w:val="26"/>
          <w:szCs w:val="26"/>
        </w:rPr>
        <w:t>PhoBERT đã đạt hiệu suất phân loại cao với độ chính xác (</w:t>
      </w:r>
      <w:r>
        <w:rPr>
          <w:rStyle w:val="7"/>
          <w:i w:val="0"/>
          <w:iCs w:val="0"/>
          <w:sz w:val="26"/>
          <w:szCs w:val="26"/>
        </w:rPr>
        <w:t>Accuracy</w:t>
      </w:r>
      <w:r>
        <w:rPr>
          <w:sz w:val="26"/>
          <w:szCs w:val="26"/>
        </w:rPr>
        <w:t xml:space="preserve">) là </w:t>
      </w:r>
      <w:r>
        <w:rPr>
          <w:b/>
          <w:bCs/>
          <w:sz w:val="26"/>
          <w:szCs w:val="26"/>
        </w:rPr>
        <w:t>0.915</w:t>
      </w:r>
      <w:r>
        <w:rPr>
          <w:sz w:val="26"/>
          <w:szCs w:val="26"/>
        </w:rPr>
        <w:t xml:space="preserve">. Điều này cho thấy PhoBERT có khả năng phân loại tin thật và tin giả trong ngữ cảnh tiếng Việt một cách hiệu quả. AUC của mô hình đạt </w:t>
      </w:r>
      <w:r>
        <w:rPr>
          <w:b/>
          <w:bCs/>
          <w:sz w:val="26"/>
          <w:szCs w:val="26"/>
        </w:rPr>
        <w:t>0.967</w:t>
      </w:r>
      <w:r>
        <w:rPr>
          <w:sz w:val="26"/>
          <w:szCs w:val="26"/>
        </w:rPr>
        <w:t xml:space="preserve"> thể hiện khả năng phân biệt giữa các loại tin tức rất tốt</w:t>
      </w:r>
    </w:p>
    <w:p w14:paraId="2082D1C9">
      <w:pPr>
        <w:pStyle w:val="11"/>
        <w:spacing w:before="120" w:beforeAutospacing="0" w:after="120" w:afterAutospacing="0" w:line="360" w:lineRule="auto"/>
        <w:ind w:firstLine="720"/>
        <w:jc w:val="both"/>
        <w:rPr>
          <w:sz w:val="26"/>
          <w:szCs w:val="26"/>
        </w:rPr>
      </w:pPr>
      <w:r>
        <w:rPr>
          <w:sz w:val="26"/>
          <w:szCs w:val="26"/>
        </w:rPr>
        <w:t xml:space="preserve">Chỉ số F1 Score của PhoBERT là </w:t>
      </w:r>
      <w:r>
        <w:rPr>
          <w:b/>
          <w:bCs/>
          <w:sz w:val="26"/>
          <w:szCs w:val="26"/>
        </w:rPr>
        <w:t>0.914</w:t>
      </w:r>
      <w:r>
        <w:rPr>
          <w:sz w:val="26"/>
          <w:szCs w:val="26"/>
        </w:rPr>
        <w:t>, thể hiện sự cân bằng tốt giữa Precision và Recall. Điều này có nghĩa là PhoBERT không chỉ có khả năng phát hiện nhiều trường hợp tin giả mà còn có độ chính xác cao trong việc dự đoán tin thật.</w:t>
      </w:r>
    </w:p>
    <w:p w14:paraId="55B6C8C9">
      <w:pPr>
        <w:pStyle w:val="11"/>
        <w:numPr>
          <w:ilvl w:val="0"/>
          <w:numId w:val="8"/>
        </w:numPr>
        <w:spacing w:before="120" w:beforeAutospacing="0" w:after="120" w:afterAutospacing="0" w:line="360" w:lineRule="auto"/>
        <w:jc w:val="both"/>
        <w:rPr>
          <w:sz w:val="26"/>
          <w:szCs w:val="26"/>
        </w:rPr>
      </w:pPr>
      <w:r>
        <w:rPr>
          <w:rStyle w:val="12"/>
          <w:sz w:val="26"/>
          <w:szCs w:val="26"/>
        </w:rPr>
        <w:t>PhoBERT + TF-IDF</w:t>
      </w:r>
      <w:r>
        <w:rPr>
          <w:sz w:val="26"/>
          <w:szCs w:val="26"/>
        </w:rPr>
        <w:t>: Là mô hình tốt nhất</w:t>
      </w:r>
    </w:p>
    <w:p w14:paraId="6041ACC5">
      <w:pPr>
        <w:pStyle w:val="11"/>
        <w:spacing w:before="120" w:beforeAutospacing="0" w:after="120" w:afterAutospacing="0" w:line="360" w:lineRule="auto"/>
        <w:ind w:firstLine="720"/>
        <w:jc w:val="both"/>
        <w:rPr>
          <w:sz w:val="26"/>
          <w:szCs w:val="26"/>
        </w:rPr>
      </w:pPr>
      <w:r>
        <w:rPr>
          <w:sz w:val="26"/>
          <w:szCs w:val="26"/>
        </w:rPr>
        <w:t>Việc kết hợp PhoBERT với phương pháp TF-IDF đã mang lại hiệu suất cao nhất trong số các mô hình được thử nghiệm. Với độ chính xác (</w:t>
      </w:r>
      <w:r>
        <w:rPr>
          <w:rStyle w:val="7"/>
          <w:sz w:val="26"/>
          <w:szCs w:val="26"/>
        </w:rPr>
        <w:t>Accuracy</w:t>
      </w:r>
      <w:r>
        <w:rPr>
          <w:sz w:val="26"/>
          <w:szCs w:val="26"/>
        </w:rPr>
        <w:t xml:space="preserve">) đạt </w:t>
      </w:r>
      <w:r>
        <w:rPr>
          <w:b/>
          <w:bCs/>
          <w:sz w:val="26"/>
          <w:szCs w:val="26"/>
        </w:rPr>
        <w:t>0.926</w:t>
      </w:r>
      <w:r>
        <w:rPr>
          <w:sz w:val="26"/>
          <w:szCs w:val="26"/>
        </w:rPr>
        <w:t xml:space="preserve"> và chỉ số AUC  đạt </w:t>
      </w:r>
      <w:r>
        <w:rPr>
          <w:b/>
          <w:bCs/>
          <w:sz w:val="26"/>
          <w:szCs w:val="26"/>
        </w:rPr>
        <w:t>0.955</w:t>
      </w:r>
      <w:r>
        <w:rPr>
          <w:sz w:val="26"/>
          <w:szCs w:val="26"/>
        </w:rPr>
        <w:t xml:space="preserve"> cho thấy đây là mô hình có khả năng phân biệt xuất sắc giữa các mẫu tin tức.</w:t>
      </w:r>
    </w:p>
    <w:p w14:paraId="528DF508">
      <w:pPr>
        <w:pStyle w:val="11"/>
        <w:spacing w:before="120" w:beforeAutospacing="0" w:after="120" w:afterAutospacing="0" w:line="360" w:lineRule="auto"/>
        <w:ind w:firstLine="720"/>
        <w:jc w:val="both"/>
        <w:rPr>
          <w:sz w:val="26"/>
          <w:szCs w:val="26"/>
        </w:rPr>
      </w:pPr>
      <w:r>
        <w:rPr>
          <w:sz w:val="26"/>
          <w:szCs w:val="26"/>
        </w:rPr>
        <w:t xml:space="preserve">Precision của mô hình đạt </w:t>
      </w:r>
      <w:r>
        <w:rPr>
          <w:b/>
          <w:bCs/>
          <w:sz w:val="26"/>
          <w:szCs w:val="26"/>
        </w:rPr>
        <w:t>0.917</w:t>
      </w:r>
      <w:r>
        <w:rPr>
          <w:sz w:val="26"/>
          <w:szCs w:val="26"/>
        </w:rPr>
        <w:t xml:space="preserve"> và Recall là </w:t>
      </w:r>
      <w:r>
        <w:rPr>
          <w:b/>
          <w:bCs/>
          <w:sz w:val="26"/>
          <w:szCs w:val="26"/>
        </w:rPr>
        <w:t>0.936</w:t>
      </w:r>
      <w:r>
        <w:rPr>
          <w:sz w:val="26"/>
          <w:szCs w:val="26"/>
        </w:rPr>
        <w:t>, cho thấy mô hình này có sự cân bằng giữa phát hiện tin thật và tin giả, khiến nó trở thành mô hình hiệu quả nhất cho nhiệm vụ này khi có lợi thế kết hợp khả năng hiểu ngữ nghĩa của PhoBERT và thông tin tần suất từ ngữ của TF-IDF.</w:t>
      </w:r>
    </w:p>
    <w:p w14:paraId="2AFE0A3A">
      <w:pPr>
        <w:spacing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Từ kết quả đánh giá trên, có thể thấy rằng mỗi mô hình có những điểm mạnh và yếu riêng. Trong khi RoBERTa và BERT thể hiện khả năng phân loại tin giả ở mức độ tương đối, PhoBERT và đặc biệt là PhoBERT kết hợp với TF-IDF đã thể hiện hiệu suất cao hơn rõ rệt, giúp phát hiện tin giả một cách chính xác hơn trong ngữ cảnh tiếng Việt.</w:t>
      </w:r>
    </w:p>
    <w:p w14:paraId="6EDB1022">
      <w:pPr>
        <w:spacing w:before="120" w:after="120" w:line="360" w:lineRule="auto"/>
        <w:jc w:val="both"/>
        <w:outlineLvl w:val="0"/>
        <w:rPr>
          <w:rFonts w:ascii="Times New Roman" w:hAnsi="Times New Roman" w:cs="Times New Roman"/>
          <w:b/>
          <w:bCs/>
          <w:sz w:val="26"/>
          <w:szCs w:val="26"/>
        </w:rPr>
      </w:pPr>
      <w:bookmarkStart w:id="42" w:name="_Toc20365"/>
      <w:r>
        <w:rPr>
          <w:rFonts w:ascii="Times New Roman" w:hAnsi="Times New Roman" w:cs="Times New Roman"/>
          <w:b/>
          <w:bCs/>
          <w:sz w:val="26"/>
          <w:szCs w:val="26"/>
        </w:rPr>
        <w:t>4.4 Thảo luận</w:t>
      </w:r>
      <w:bookmarkEnd w:id="42"/>
    </w:p>
    <w:p w14:paraId="6506E9F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thử nghiệm cho thấy PhoBERT và PhoBERT + TF-IDF là hai mô hình mang lại hiệu quả cao trong việc phân tích và phân loại tin giả. PhoBERT +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6BA6A124">
      <w:pPr>
        <w:pStyle w:val="6"/>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19"/>
        <w:tblW w:w="0" w:type="auto"/>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336"/>
        <w:gridCol w:w="2426"/>
        <w:gridCol w:w="722"/>
        <w:gridCol w:w="1091"/>
        <w:gridCol w:w="764"/>
        <w:gridCol w:w="954"/>
        <w:gridCol w:w="1201"/>
        <w:gridCol w:w="1131"/>
        <w:gridCol w:w="1157"/>
      </w:tblGrid>
      <w:tr w14:paraId="02E62E6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8" w:hRule="atLeast"/>
        </w:trPr>
        <w:tc>
          <w:tcPr>
            <w:tcW w:w="2762" w:type="dxa"/>
            <w:gridSpan w:val="2"/>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554AFEF3">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Posts/News</w:t>
            </w:r>
          </w:p>
        </w:tc>
        <w:tc>
          <w:tcPr>
            <w:tcW w:w="722" w:type="dxa"/>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39239608">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True</w:t>
            </w:r>
          </w:p>
          <w:p w14:paraId="253F7E02">
            <w:pPr>
              <w:widowControl w:val="0"/>
              <w:spacing w:line="300" w:lineRule="auto"/>
              <w:ind w:left="-864" w:right="-864"/>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label</w:t>
            </w:r>
          </w:p>
        </w:tc>
        <w:tc>
          <w:tcPr>
            <w:tcW w:w="6298" w:type="dxa"/>
            <w:gridSpan w:val="6"/>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0FD1E90C">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Model's predicted label</w:t>
            </w:r>
          </w:p>
        </w:tc>
      </w:tr>
      <w:tr w14:paraId="09ED56B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89" w:hRule="atLeast"/>
        </w:trPr>
        <w:tc>
          <w:tcPr>
            <w:tcW w:w="2762" w:type="dxa"/>
            <w:gridSpan w:val="2"/>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38FE6DC">
            <w:pPr>
              <w:widowControl w:val="0"/>
              <w:jc w:val="left"/>
              <w:rPr>
                <w:rFonts w:ascii="Times New Roman" w:hAnsi="Times New Roman" w:eastAsia="Times New Roman" w:cs="Times New Roman"/>
                <w:b/>
                <w:sz w:val="24"/>
                <w:szCs w:val="24"/>
              </w:rPr>
            </w:pPr>
          </w:p>
        </w:tc>
        <w:tc>
          <w:tcPr>
            <w:tcW w:w="722" w:type="dxa"/>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29868E7">
            <w:pPr>
              <w:widowControl w:val="0"/>
              <w:jc w:val="left"/>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3BFD54B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RoBERTa</w:t>
            </w:r>
          </w:p>
        </w:tc>
        <w:tc>
          <w:tcPr>
            <w:tcW w:w="76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A8A2F1">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BERT</w:t>
            </w:r>
          </w:p>
        </w:tc>
        <w:tc>
          <w:tcPr>
            <w:tcW w:w="95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607FA794">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ViBERT</w:t>
            </w:r>
          </w:p>
        </w:tc>
        <w:tc>
          <w:tcPr>
            <w:tcW w:w="120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1C4CC32B">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ViSoBERT</w:t>
            </w:r>
          </w:p>
        </w:tc>
        <w:tc>
          <w:tcPr>
            <w:tcW w:w="113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47E804D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p>
        </w:tc>
        <w:tc>
          <w:tcPr>
            <w:tcW w:w="1157"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2B0F6DA0">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r>
              <w:rPr>
                <w:rFonts w:ascii="Times New Roman" w:hAnsi="Times New Roman" w:eastAsia="Times New Roman" w:cs="Times New Roman"/>
                <w:sz w:val="22"/>
                <w:szCs w:val="22"/>
              </w:rPr>
              <w:br w:type="textWrapping"/>
            </w:r>
            <w:r>
              <w:rPr>
                <w:rFonts w:ascii="Times New Roman" w:hAnsi="Times New Roman" w:eastAsia="Times New Roman" w:cs="Times New Roman"/>
                <w:sz w:val="22"/>
                <w:szCs w:val="22"/>
              </w:rPr>
              <w:t>+ TF-IDF</w:t>
            </w:r>
          </w:p>
        </w:tc>
      </w:tr>
      <w:tr w14:paraId="16892E5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3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12457C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1</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A499C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“Tuyến Metro Nhổn Ga Hà Nội vận hành thương mại vào ngày 09/08/2024.”</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FD4835">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C7C8C2">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6D9A7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1CB6E7E">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5AB881">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6519D0">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9BF815">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22A69E1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130"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C2E0D3">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2</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A37BABE">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“Hà Nội gặp khó khăn di dời người dân ra khỏi vùng lũ.”</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703FECA">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F525748">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EB657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59F2BF7">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66677FF">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416669B">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6AEA2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551D9D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669"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D0B6E62">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3</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968EE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“Ban tổ chức Olympic hủy buổi tập 3 môn phối hợp lần thứ hai vì chất lượng nước sông Seine.”</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CF40928">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9101EF2">
            <w:pPr>
              <w:widowControl w:val="0"/>
              <w:spacing w:line="300" w:lineRule="auto"/>
              <w:jc w:val="center"/>
              <w:rPr>
                <w:rFonts w:ascii="Times New Roman" w:hAnsi="Times New Roman" w:eastAsia="Times New Roman" w:cs="Times New Roman"/>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7FF477">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9D26F2B">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8FF9AB7">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0DF2D01">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CCE66F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8F51F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2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1EF674">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4</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EE1A8D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“Hiện trường kinh hoàng xe tải cố vượt đường ray khiến tàu hỏa trật bánh, ít nhất 100 người thương vong, hành khách hoảng loạn.”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162A40">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75FA84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BC85DA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BD94AD">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3FD95D9">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26AA0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1F9602C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2F9DD2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75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EBCB25D">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5</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8138B01">
            <w:pPr>
              <w:widowControl/>
              <w:spacing w:before="120"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C86A72">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88364">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2C53CFC">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3C18F74">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90B05">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1862F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D98336E">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0A6E2EF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A6D580">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6</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95954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“Sự cố nhánh cây dầu bị gãy, rơi từ độ cao khoảng 25m ở công viên Tao Đàn, TPHCM. Vụ việc làm 2 người tử vong, 3 người bị thương.”</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303449F">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F6C41E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293953">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8E909">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660EDD6">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116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12DB2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B6A10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0BFA91">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7</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9861CC">
            <w:pPr>
              <w:widowControl w:val="0"/>
              <w:jc w:val="both"/>
              <w:rPr>
                <w:rFonts w:ascii="Times New Roman" w:hAnsi="Times New Roman" w:eastAsia="Times New Roman" w:cs="Times New Roman"/>
                <w:sz w:val="24"/>
                <w:szCs w:val="24"/>
              </w:rPr>
            </w:pP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EC8FC6">
            <w:pPr>
              <w:widowControl w:val="0"/>
              <w:spacing w:line="300" w:lineRule="auto"/>
              <w:jc w:val="center"/>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546F68">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6429F68">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4EA1C37">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49561A">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C790167">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7937C413">
            <w:pPr>
              <w:widowControl w:val="0"/>
              <w:spacing w:line="300" w:lineRule="auto"/>
              <w:jc w:val="center"/>
              <w:rPr>
                <w:rFonts w:ascii="Times New Roman" w:hAnsi="Times New Roman" w:eastAsia="Times New Roman" w:cs="Times New Roman"/>
                <w:color w:val="0070C0"/>
                <w:sz w:val="24"/>
                <w:szCs w:val="24"/>
                <w:highlight w:val="yellow"/>
              </w:rPr>
            </w:pPr>
          </w:p>
        </w:tc>
      </w:tr>
      <w:tr w14:paraId="5540987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FE511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8</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D7B056D">
            <w:pPr>
              <w:widowControl w:val="0"/>
              <w:jc w:val="both"/>
              <w:rPr>
                <w:rFonts w:ascii="Times New Roman" w:hAnsi="Times New Roman" w:eastAsia="Times New Roman" w:cs="Times New Roman"/>
                <w:sz w:val="24"/>
                <w:szCs w:val="24"/>
              </w:rPr>
            </w:pP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C0767">
            <w:pPr>
              <w:widowControl w:val="0"/>
              <w:spacing w:line="300" w:lineRule="auto"/>
              <w:jc w:val="center"/>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04EE55">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380CA4">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49E0A6">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83BF773">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0EAFF">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593E18C">
            <w:pPr>
              <w:widowControl w:val="0"/>
              <w:spacing w:line="300" w:lineRule="auto"/>
              <w:jc w:val="center"/>
              <w:rPr>
                <w:rFonts w:ascii="Times New Roman" w:hAnsi="Times New Roman" w:eastAsia="Times New Roman" w:cs="Times New Roman"/>
                <w:color w:val="0070C0"/>
                <w:sz w:val="24"/>
                <w:szCs w:val="24"/>
                <w:highlight w:val="yellow"/>
              </w:rPr>
            </w:pPr>
          </w:p>
        </w:tc>
      </w:tr>
    </w:tbl>
    <w:p w14:paraId="2A250610">
      <w:pPr>
        <w:spacing w:before="120" w:after="120" w:line="360" w:lineRule="auto"/>
        <w:jc w:val="both"/>
        <w:rPr>
          <w:rFonts w:ascii="Times New Roman" w:hAnsi="Times New Roman" w:cs="Times New Roman"/>
          <w:sz w:val="26"/>
          <w:szCs w:val="26"/>
        </w:rPr>
      </w:pPr>
    </w:p>
    <w:p w14:paraId="6966539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15A11E59">
      <w:pPr>
        <w:pStyle w:val="11"/>
        <w:spacing w:before="120" w:beforeAutospacing="0" w:after="120" w:afterAutospacing="0" w:line="360" w:lineRule="auto"/>
        <w:ind w:firstLine="720"/>
        <w:jc w:val="both"/>
        <w:rPr>
          <w:sz w:val="26"/>
          <w:szCs w:val="26"/>
        </w:rPr>
      </w:pPr>
      <w:r>
        <w:rPr>
          <w:sz w:val="26"/>
          <w:szCs w:val="26"/>
        </w:rPr>
        <w:t>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r>
      <w:r>
        <w:rPr>
          <w:sz w:val="26"/>
          <w:szCs w:val="26"/>
        </w:rPr>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6115FE0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23BFD14D">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10CD40A1">
      <w:pPr>
        <w:rPr>
          <w:rFonts w:ascii="Times New Roman" w:hAnsi="Times New Roman" w:cs="Times New Roman"/>
          <w:b/>
          <w:bCs/>
          <w:sz w:val="28"/>
          <w:szCs w:val="28"/>
        </w:rPr>
      </w:pPr>
      <w:r>
        <w:rPr>
          <w:rFonts w:ascii="Times New Roman" w:hAnsi="Times New Roman" w:cs="Times New Roman"/>
          <w:b/>
          <w:bCs/>
          <w:sz w:val="28"/>
          <w:szCs w:val="28"/>
        </w:rPr>
        <w:br w:type="page"/>
      </w:r>
    </w:p>
    <w:p w14:paraId="2D35292C">
      <w:pPr>
        <w:pStyle w:val="22"/>
      </w:pPr>
      <w:bookmarkStart w:id="44" w:name="_Toc11889"/>
      <w:r>
        <w:t>CHƯƠNG 5: KẾT LUẬN VÀ HƯỚNG PHÁT TRIỂN</w:t>
      </w:r>
      <w:bookmarkEnd w:id="44"/>
    </w:p>
    <w:p w14:paraId="6B7937CD">
      <w:pPr>
        <w:spacing w:before="120" w:after="120" w:line="360" w:lineRule="auto"/>
        <w:jc w:val="both"/>
        <w:outlineLvl w:val="0"/>
        <w:rPr>
          <w:rFonts w:ascii="Times New Roman" w:hAnsi="Times New Roman" w:cs="Times New Roman"/>
          <w:b/>
          <w:bCs/>
          <w:sz w:val="26"/>
          <w:szCs w:val="26"/>
        </w:rPr>
      </w:pPr>
      <w:bookmarkStart w:id="45" w:name="_Toc26600"/>
      <w:r>
        <w:rPr>
          <w:rFonts w:ascii="Times New Roman" w:hAnsi="Times New Roman" w:cs="Times New Roman"/>
          <w:b/>
          <w:bCs/>
          <w:sz w:val="26"/>
          <w:szCs w:val="26"/>
        </w:rPr>
        <w:t>5.1 Kết luận</w:t>
      </w:r>
      <w:bookmarkEnd w:id="45"/>
    </w:p>
    <w:p w14:paraId="245EA3D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nghiên cứu này, chúng tôi tập trung vào việc sử dụng các mô hình Transformer cơ bản như BERT, RoBERTa và các mô hình Transformer được huấn luyện riêng cho Tiếng Việt như ViBERT, ViSoBERT và PhoBERT để phân loại tin giả tại Việt Nam. Chúng tôi đã thu thập một tập dữ liệu bao gồm các bài đăng trên Facebook từ tháng 6 đến tháng 7 năm 2024, bao gồm các chủ đề về đời sống, xã hội và chính trị. Sau đó chúng tôi tiến hành xử lý dữ liệu và áp dụng các mô hình Transformer để phân loại.</w:t>
      </w:r>
    </w:p>
    <w:p w14:paraId="5DC140C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kết hợp với TF-IDF đạt hiệu suất dự đoán cao nhất đối với tiếng Việt với độ chính xác đạt 92,55%. </w:t>
      </w:r>
    </w:p>
    <w:p w14:paraId="59E011C6">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0416CB33">
      <w:pPr>
        <w:pStyle w:val="11"/>
        <w:spacing w:before="120" w:beforeAutospacing="0" w:after="120" w:afterAutospacing="0" w:line="360" w:lineRule="auto"/>
        <w:ind w:firstLine="720"/>
        <w:jc w:val="both"/>
        <w:rPr>
          <w:sz w:val="26"/>
          <w:szCs w:val="26"/>
        </w:rPr>
      </w:pPr>
      <w:r>
        <w:rPr>
          <w:sz w:val="26"/>
          <w:szCs w:val="26"/>
        </w:rPr>
        <w:t xml:space="preserve">Tuy nhiên, nghiên cứu của chúng tôi vẫn có một số điểm hạn chế. Một trong những thách thức chính mà chúng tôi gặp phải là vấn đề về </w:t>
      </w:r>
      <w:r>
        <w:rPr>
          <w:rStyle w:val="12"/>
          <w:b w:val="0"/>
          <w:bCs w:val="0"/>
          <w:sz w:val="26"/>
          <w:szCs w:val="26"/>
        </w:rPr>
        <w:t>dữ liệu</w:t>
      </w:r>
      <w:r>
        <w:rPr>
          <w:sz w:val="26"/>
          <w:szCs w:val="26"/>
        </w:rPr>
        <w:t xml:space="preserve">. Mặc dù đã bổ sung dữ liệu từ tập VFND, lượng tin giả vẫn còn hạn chế và không đủ phong phú để mô hình có thể học tốt mọi trường hợp. Ngoài ra, do cấu trúc phức tạp của tiếng Việt, nhiều thông tin có thể bị mất mát trong quá trình xử lý dữ liệu. Ví dụ, các yếu tố như </w:t>
      </w:r>
      <w:r>
        <w:rPr>
          <w:rStyle w:val="12"/>
          <w:b w:val="0"/>
          <w:bCs w:val="0"/>
          <w:sz w:val="26"/>
          <w:szCs w:val="26"/>
        </w:rPr>
        <w:t>từ viết tắt</w:t>
      </w:r>
      <w:r>
        <w:rPr>
          <w:sz w:val="26"/>
          <w:szCs w:val="26"/>
        </w:rPr>
        <w:t xml:space="preserve">, </w:t>
      </w:r>
      <w:r>
        <w:rPr>
          <w:rStyle w:val="12"/>
          <w:b w:val="0"/>
          <w:bCs w:val="0"/>
          <w:sz w:val="26"/>
          <w:szCs w:val="26"/>
        </w:rPr>
        <w:t>biến thể ngữ pháp</w:t>
      </w:r>
      <w:r>
        <w:rPr>
          <w:sz w:val="26"/>
          <w:szCs w:val="26"/>
        </w:rPr>
        <w:t xml:space="preserve">, hay các </w:t>
      </w:r>
      <w:r>
        <w:rPr>
          <w:rStyle w:val="12"/>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797E1713">
      <w:pPr>
        <w:spacing w:before="120" w:after="120" w:line="360" w:lineRule="auto"/>
        <w:jc w:val="both"/>
        <w:outlineLvl w:val="0"/>
        <w:rPr>
          <w:rFonts w:ascii="Times New Roman" w:hAnsi="Times New Roman" w:cs="Times New Roman"/>
          <w:b/>
          <w:bCs/>
          <w:sz w:val="26"/>
          <w:szCs w:val="26"/>
        </w:rPr>
      </w:pPr>
      <w:bookmarkStart w:id="46" w:name="_Toc30032"/>
      <w:r>
        <w:rPr>
          <w:rFonts w:ascii="Times New Roman" w:hAnsi="Times New Roman" w:cs="Times New Roman"/>
          <w:b/>
          <w:bCs/>
          <w:sz w:val="26"/>
          <w:szCs w:val="26"/>
        </w:rPr>
        <w:t>5.2 Hướng phát triển</w:t>
      </w:r>
      <w:bookmarkEnd w:id="46"/>
    </w:p>
    <w:p w14:paraId="754832E7">
      <w:pPr>
        <w:spacing w:before="120" w:after="120" w:line="360" w:lineRule="auto"/>
        <w:ind w:firstLine="720"/>
        <w:jc w:val="both"/>
        <w:rPr>
          <w:rFonts w:ascii="Times New Roman" w:hAnsi="Times New Roman" w:eastAsia="SimSu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hAnsi="Times New Roman" w:eastAsia="SimSu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6DD5C39F">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3CBEA6C5">
      <w:pPr>
        <w:pStyle w:val="11"/>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79109EB7">
      <w:pPr>
        <w:pStyle w:val="11"/>
        <w:spacing w:line="360" w:lineRule="auto"/>
        <w:ind w:firstLine="720"/>
        <w:jc w:val="both"/>
        <w:rPr>
          <w:sz w:val="26"/>
          <w:szCs w:val="26"/>
        </w:rPr>
      </w:pPr>
      <w:r>
        <w:rPr>
          <w:sz w:val="26"/>
          <w:szCs w:val="26"/>
        </w:rPr>
        <w:t>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DA5D9CE">
      <w:pPr>
        <w:rPr>
          <w:sz w:val="26"/>
          <w:szCs w:val="26"/>
        </w:rPr>
      </w:pPr>
      <w:r>
        <w:rPr>
          <w:sz w:val="26"/>
          <w:szCs w:val="26"/>
        </w:rPr>
        <w:br w:type="page"/>
      </w:r>
    </w:p>
    <w:p w14:paraId="2EA1691D">
      <w:pPr>
        <w:pStyle w:val="22"/>
      </w:pPr>
      <w:bookmarkStart w:id="47" w:name="_Toc11042"/>
      <w:r>
        <w:t>TÀI LIỆU THAM KHẢO</w:t>
      </w:r>
      <w:bookmarkEnd w:id="47"/>
    </w:p>
    <w:p w14:paraId="014A36A2">
      <w:pPr>
        <w:rPr>
          <w:rFonts w:ascii="Times New Roman" w:hAnsi="Times New Roman" w:eastAsia="SimSun" w:cs="Times New Roman"/>
          <w:sz w:val="26"/>
          <w:szCs w:val="26"/>
        </w:rPr>
      </w:pPr>
    </w:p>
    <w:sectPr>
      <w:pgSz w:w="11906" w:h="16838"/>
      <w:pgMar w:top="1138" w:right="1008" w:bottom="720" w:left="144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NotoSerif">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roman"/>
    <w:pitch w:val="default"/>
    <w:sig w:usb0="00000000" w:usb1="00000000" w:usb2="00000029"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E9CC3084"/>
    <w:multiLevelType w:val="singleLevel"/>
    <w:tmpl w:val="E9CC3084"/>
    <w:lvl w:ilvl="0" w:tentative="0">
      <w:start w:val="1"/>
      <w:numFmt w:val="bullet"/>
      <w:lvlText w:val="−"/>
      <w:lvlJc w:val="left"/>
      <w:pPr>
        <w:tabs>
          <w:tab w:val="left" w:pos="420"/>
        </w:tabs>
        <w:ind w:left="1418" w:hanging="418"/>
      </w:pPr>
      <w:rPr>
        <w:rFonts w:hint="default" w:ascii="Times New Roman" w:hAnsi="Times New Roman" w:cs="Times New Roman"/>
      </w:rPr>
    </w:lvl>
  </w:abstractNum>
  <w:abstractNum w:abstractNumId="2">
    <w:nsid w:val="F0C2A015"/>
    <w:multiLevelType w:val="singleLevel"/>
    <w:tmpl w:val="F0C2A015"/>
    <w:lvl w:ilvl="0" w:tentative="0">
      <w:start w:val="1"/>
      <w:numFmt w:val="bullet"/>
      <w:lvlText w:val="●"/>
      <w:lvlJc w:val="left"/>
      <w:pPr>
        <w:tabs>
          <w:tab w:val="left" w:pos="420"/>
        </w:tabs>
        <w:ind w:left="1018" w:hanging="418"/>
      </w:pPr>
      <w:rPr>
        <w:rFonts w:hint="default" w:ascii="Arial" w:hAnsi="Arial" w:cs="Arial"/>
      </w:rPr>
    </w:lvl>
  </w:abstractNum>
  <w:abstractNum w:abstractNumId="3">
    <w:nsid w:val="074D16C1"/>
    <w:multiLevelType w:val="singleLevel"/>
    <w:tmpl w:val="074D16C1"/>
    <w:lvl w:ilvl="0" w:tentative="0">
      <w:start w:val="1"/>
      <w:numFmt w:val="bullet"/>
      <w:lvlText w:val="●"/>
      <w:lvlJc w:val="left"/>
      <w:pPr>
        <w:tabs>
          <w:tab w:val="left" w:pos="420"/>
        </w:tabs>
        <w:ind w:left="1018" w:hanging="418"/>
      </w:pPr>
      <w:rPr>
        <w:rFonts w:hint="default" w:ascii="Arial" w:hAnsi="Arial" w:cs="Arial"/>
      </w:rPr>
    </w:lvl>
  </w:abstractNum>
  <w:abstractNum w:abstractNumId="4">
    <w:nsid w:val="2897BD6B"/>
    <w:multiLevelType w:val="multilevel"/>
    <w:tmpl w:val="2897BD6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4340F4D"/>
    <w:multiLevelType w:val="singleLevel"/>
    <w:tmpl w:val="34340F4D"/>
    <w:lvl w:ilvl="0" w:tentative="0">
      <w:start w:val="1"/>
      <w:numFmt w:val="bullet"/>
      <w:lvlText w:val="●"/>
      <w:lvlJc w:val="left"/>
      <w:pPr>
        <w:tabs>
          <w:tab w:val="left" w:pos="420"/>
        </w:tabs>
        <w:ind w:left="1018" w:hanging="418"/>
      </w:pPr>
      <w:rPr>
        <w:rFonts w:hint="default" w:ascii="Arial" w:hAnsi="Arial" w:cs="Arial"/>
      </w:rPr>
    </w:lvl>
  </w:abstractNum>
  <w:abstractNum w:abstractNumId="6">
    <w:nsid w:val="3715373B"/>
    <w:multiLevelType w:val="singleLevel"/>
    <w:tmpl w:val="3715373B"/>
    <w:lvl w:ilvl="0" w:tentative="0">
      <w:start w:val="1"/>
      <w:numFmt w:val="bullet"/>
      <w:lvlText w:val="●"/>
      <w:lvlJc w:val="left"/>
      <w:pPr>
        <w:tabs>
          <w:tab w:val="left" w:pos="420"/>
        </w:tabs>
        <w:ind w:left="1018" w:hanging="418"/>
      </w:pPr>
      <w:rPr>
        <w:rFonts w:hint="default" w:ascii="Arial" w:hAnsi="Arial" w:cs="Arial"/>
      </w:rPr>
    </w:lvl>
  </w:abstractNum>
  <w:abstractNum w:abstractNumId="7">
    <w:nsid w:val="5EA1E93B"/>
    <w:multiLevelType w:val="singleLevel"/>
    <w:tmpl w:val="5EA1E93B"/>
    <w:lvl w:ilvl="0" w:tentative="0">
      <w:start w:val="1"/>
      <w:numFmt w:val="bullet"/>
      <w:lvlText w:val="●"/>
      <w:lvlJc w:val="left"/>
      <w:pPr>
        <w:tabs>
          <w:tab w:val="left" w:pos="420"/>
        </w:tabs>
        <w:ind w:left="1018" w:hanging="418"/>
      </w:pPr>
      <w:rPr>
        <w:rFonts w:hint="default" w:ascii="Arial" w:hAnsi="Arial" w:cs="Arial"/>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0040102"/>
    <w:rsid w:val="000A59F4"/>
    <w:rsid w:val="001E1A7D"/>
    <w:rsid w:val="001E3479"/>
    <w:rsid w:val="0024192C"/>
    <w:rsid w:val="003E596B"/>
    <w:rsid w:val="00491FAD"/>
    <w:rsid w:val="004B6EF6"/>
    <w:rsid w:val="005E6FDC"/>
    <w:rsid w:val="006B667E"/>
    <w:rsid w:val="00753ADD"/>
    <w:rsid w:val="0078323D"/>
    <w:rsid w:val="00786914"/>
    <w:rsid w:val="0079704C"/>
    <w:rsid w:val="009F6592"/>
    <w:rsid w:val="00A572EE"/>
    <w:rsid w:val="00AE3402"/>
    <w:rsid w:val="00B348D2"/>
    <w:rsid w:val="00B8734E"/>
    <w:rsid w:val="00C96564"/>
    <w:rsid w:val="00CB655A"/>
    <w:rsid w:val="00D2645B"/>
    <w:rsid w:val="00DE7E1E"/>
    <w:rsid w:val="00DF0C6B"/>
    <w:rsid w:val="00F1428F"/>
    <w:rsid w:val="00F44626"/>
    <w:rsid w:val="02201806"/>
    <w:rsid w:val="03B77229"/>
    <w:rsid w:val="0491724F"/>
    <w:rsid w:val="04DF7E37"/>
    <w:rsid w:val="05CD031E"/>
    <w:rsid w:val="08897A92"/>
    <w:rsid w:val="09735491"/>
    <w:rsid w:val="0F312E13"/>
    <w:rsid w:val="0FEC3AAB"/>
    <w:rsid w:val="119D6440"/>
    <w:rsid w:val="127E0EA0"/>
    <w:rsid w:val="12930507"/>
    <w:rsid w:val="12AF4AC6"/>
    <w:rsid w:val="12E6372F"/>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4350FB"/>
    <w:rsid w:val="34357F34"/>
    <w:rsid w:val="36863F80"/>
    <w:rsid w:val="37661417"/>
    <w:rsid w:val="380C2E83"/>
    <w:rsid w:val="38712827"/>
    <w:rsid w:val="38C60912"/>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750754E"/>
    <w:rsid w:val="5A283976"/>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F3068FA"/>
    <w:rsid w:val="70083E48"/>
    <w:rsid w:val="70452BBF"/>
    <w:rsid w:val="706F5F82"/>
    <w:rsid w:val="71A062F4"/>
    <w:rsid w:val="71D15BC9"/>
    <w:rsid w:val="74624BFD"/>
    <w:rsid w:val="7556262B"/>
    <w:rsid w:val="783B47F8"/>
    <w:rsid w:val="78646412"/>
    <w:rsid w:val="788F6E1F"/>
    <w:rsid w:val="7C330351"/>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4"/>
    <w:uiPriority w:val="99"/>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qFormat/>
    <w:uiPriority w:val="99"/>
  </w:style>
  <w:style w:type="paragraph" w:styleId="15">
    <w:name w:val="toc 1"/>
    <w:basedOn w:val="1"/>
    <w:next w:val="1"/>
    <w:uiPriority w:val="0"/>
  </w:style>
  <w:style w:type="table" w:customStyle="1" w:styleId="16">
    <w:name w:val="_Style 10"/>
    <w:basedOn w:val="17"/>
    <w:qFormat/>
    <w:uiPriority w:val="0"/>
    <w:pPr>
      <w:widowControl w:val="0"/>
      <w:jc w:val="both"/>
    </w:pPr>
    <w:tblPr>
      <w:tblCellMar>
        <w:left w:w="108" w:type="dxa"/>
        <w:right w:w="108" w:type="dxa"/>
      </w:tblCellMar>
    </w:tblPr>
  </w:style>
  <w:style w:type="table" w:customStyle="1" w:styleId="17">
    <w:name w:val="Table Normal1"/>
    <w:qFormat/>
    <w:uiPriority w:val="0"/>
    <w:tblPr>
      <w:tblCellMar>
        <w:top w:w="0" w:type="dxa"/>
        <w:left w:w="0" w:type="dxa"/>
        <w:bottom w:w="0" w:type="dxa"/>
        <w:right w:w="0" w:type="dxa"/>
      </w:tblCellMar>
    </w:tblPr>
  </w:style>
  <w:style w:type="table" w:customStyle="1" w:styleId="18">
    <w:name w:val="_Style 11"/>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table" w:customStyle="1" w:styleId="19">
    <w:name w:val="_Style 12"/>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character" w:styleId="20">
    <w:name w:val="Placeholder Text"/>
    <w:basedOn w:val="4"/>
    <w:unhideWhenUsed/>
    <w:qFormat/>
    <w:uiPriority w:val="99"/>
    <w:rPr>
      <w:color w:val="666666"/>
    </w:rPr>
  </w:style>
  <w:style w:type="paragraph" w:customStyle="1" w:styleId="21">
    <w:name w:val="WPSOffice手动目录 1"/>
    <w:uiPriority w:val="0"/>
    <w:rPr>
      <w:rFonts w:ascii="Times New Roman" w:hAnsi="Times New Roman" w:eastAsia="SimSun" w:cs="Times New Roman"/>
      <w:lang w:val="en-US" w:eastAsia="en-US" w:bidi="ar-SA"/>
    </w:rPr>
  </w:style>
  <w:style w:type="paragraph" w:customStyle="1" w:styleId="22">
    <w:name w:val="CHUONG"/>
    <w:basedOn w:val="2"/>
    <w:next w:val="1"/>
    <w:uiPriority w:val="0"/>
    <w:pPr>
      <w:spacing w:before="120" w:after="120" w:line="360" w:lineRule="auto"/>
      <w:jc w:val="center"/>
    </w:pPr>
    <w:rPr>
      <w:rFonts w:ascii="Times New Roman" w:hAnsi="Times New Roman" w:eastAsia="SimSun" w:cs="Times New Roman"/>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13114</Words>
  <Characters>47310</Characters>
  <Lines>451</Lines>
  <Paragraphs>127</Paragraphs>
  <TotalTime>20</TotalTime>
  <ScaleCrop>false</ScaleCrop>
  <LinksUpToDate>false</LinksUpToDate>
  <CharactersWithSpaces>60987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PC</cp:lastModifiedBy>
  <dcterms:modified xsi:type="dcterms:W3CDTF">2024-09-18T20:42:09Z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