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06" w:type="dxa"/>
        <w:tblInd w:w="-318" w:type="dxa"/>
        <w:tblLook w:val="04A0" w:firstRow="1" w:lastRow="0" w:firstColumn="1" w:lastColumn="0" w:noHBand="0" w:noVBand="1"/>
      </w:tblPr>
      <w:tblGrid>
        <w:gridCol w:w="5106"/>
        <w:gridCol w:w="4500"/>
      </w:tblGrid>
      <w:tr w:rsidR="00160E2B" w:rsidRPr="004C67B3" w:rsidTr="006E007D">
        <w:tc>
          <w:tcPr>
            <w:tcW w:w="5106" w:type="dxa"/>
            <w:shd w:val="clear" w:color="auto" w:fill="auto"/>
          </w:tcPr>
          <w:p w:rsidR="00160E2B" w:rsidRPr="004C67B3" w:rsidRDefault="00160E2B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  <w:r w:rsidRPr="00A86F87">
              <w:rPr>
                <w:rFonts w:asciiTheme="majorHAnsi" w:hAnsiTheme="majorHAnsi" w:cstheme="majorHAnsi"/>
                <w:sz w:val="22"/>
              </w:rPr>
              <w:t>UNIVERSITY OF INFORMATION TECHNOLOGY</w:t>
            </w:r>
          </w:p>
          <w:p w:rsidR="00160E2B" w:rsidRDefault="00160E2B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sz w:val="26"/>
              </w:rPr>
              <w:t>ADVANCED PROGRAM</w:t>
            </w:r>
          </w:p>
          <w:p w:rsidR="00160E2B" w:rsidRPr="004C67B3" w:rsidRDefault="00AE4FF3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739140</wp:posOffset>
                      </wp:positionH>
                      <wp:positionV relativeFrom="paragraph">
                        <wp:posOffset>260985</wp:posOffset>
                      </wp:positionV>
                      <wp:extent cx="1828800" cy="0"/>
                      <wp:effectExtent l="13335" t="6350" r="5715" b="1270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91AB2B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8.2pt,20.55pt" to="202.2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fiaEgIAACg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"/>
                  </w:pict>
                </mc:Fallback>
              </mc:AlternateContent>
            </w:r>
            <w:r w:rsidR="00160E2B">
              <w:rPr>
                <w:rFonts w:asciiTheme="majorHAnsi" w:hAnsiTheme="majorHAnsi" w:cstheme="majorHAnsi"/>
                <w:b/>
                <w:sz w:val="26"/>
              </w:rPr>
              <w:t>IN INFORMATION SYSTEMS</w:t>
            </w:r>
          </w:p>
        </w:tc>
        <w:tc>
          <w:tcPr>
            <w:tcW w:w="4500" w:type="dxa"/>
            <w:shd w:val="clear" w:color="auto" w:fill="auto"/>
          </w:tcPr>
          <w:p w:rsidR="00160E2B" w:rsidRPr="004C67B3" w:rsidRDefault="00160E2B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sz w:val="26"/>
              </w:rPr>
            </w:pPr>
            <w:r>
              <w:rPr>
                <w:noProof/>
                <w:sz w:val="28"/>
              </w:rPr>
              <w:drawing>
                <wp:inline distT="0" distB="0" distL="0" distR="0">
                  <wp:extent cx="2133600" cy="74506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small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0969" cy="751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0E2B" w:rsidRPr="004C67B3" w:rsidTr="006E007D">
        <w:tc>
          <w:tcPr>
            <w:tcW w:w="5106" w:type="dxa"/>
            <w:shd w:val="clear" w:color="auto" w:fill="auto"/>
          </w:tcPr>
          <w:p w:rsidR="00160E2B" w:rsidRPr="004C67B3" w:rsidRDefault="00160E2B" w:rsidP="006E007D">
            <w:pPr>
              <w:spacing w:line="360" w:lineRule="auto"/>
              <w:jc w:val="center"/>
              <w:rPr>
                <w:rFonts w:asciiTheme="majorHAnsi" w:hAnsiTheme="majorHAnsi" w:cstheme="majorHAnsi"/>
                <w:sz w:val="26"/>
              </w:rPr>
            </w:pPr>
          </w:p>
        </w:tc>
        <w:tc>
          <w:tcPr>
            <w:tcW w:w="4500" w:type="dxa"/>
            <w:shd w:val="clear" w:color="auto" w:fill="auto"/>
          </w:tcPr>
          <w:p w:rsidR="00160E2B" w:rsidRPr="004C67B3" w:rsidRDefault="00160E2B" w:rsidP="006E007D">
            <w:pPr>
              <w:spacing w:line="360" w:lineRule="auto"/>
              <w:jc w:val="right"/>
              <w:rPr>
                <w:rFonts w:asciiTheme="majorHAnsi" w:hAnsiTheme="majorHAnsi" w:cstheme="majorHAnsi"/>
                <w:b/>
                <w:noProof/>
                <w:sz w:val="26"/>
                <w:lang w:val="vi-VN" w:eastAsia="vi-VN"/>
              </w:rPr>
            </w:pPr>
          </w:p>
        </w:tc>
      </w:tr>
    </w:tbl>
    <w:p w:rsidR="00160E2B" w:rsidRPr="002716CE" w:rsidRDefault="00160E2B" w:rsidP="00160E2B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  <w:sz w:val="32"/>
        </w:rPr>
        <w:t>COMMENTS OF THESIS’S REVIEWER/ADVISOR</w:t>
      </w:r>
    </w:p>
    <w:p w:rsidR="00160E2B" w:rsidRDefault="00160E2B" w:rsidP="00160E2B">
      <w:pPr>
        <w:pStyle w:val="Heading1"/>
        <w:rPr>
          <w:rFonts w:asciiTheme="majorHAnsi" w:hAnsiTheme="majorHAnsi" w:cstheme="majorHAnsi"/>
        </w:rPr>
      </w:pPr>
    </w:p>
    <w:tbl>
      <w:tblPr>
        <w:tblW w:w="10185" w:type="dxa"/>
        <w:tblLook w:val="01E0" w:firstRow="1" w:lastRow="1" w:firstColumn="1" w:lastColumn="1" w:noHBand="0" w:noVBand="0"/>
      </w:tblPr>
      <w:tblGrid>
        <w:gridCol w:w="4428"/>
        <w:gridCol w:w="1271"/>
        <w:gridCol w:w="4486"/>
      </w:tblGrid>
      <w:tr w:rsidR="00160E2B" w:rsidRPr="002E107F" w:rsidTr="006E007D">
        <w:trPr>
          <w:trHeight w:val="451"/>
        </w:trPr>
        <w:tc>
          <w:tcPr>
            <w:tcW w:w="10185" w:type="dxa"/>
            <w:gridSpan w:val="3"/>
          </w:tcPr>
          <w:p w:rsidR="00160E2B" w:rsidRPr="002E107F" w:rsidRDefault="00160E2B" w:rsidP="006E007D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Thesis title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:</w:t>
            </w:r>
          </w:p>
        </w:tc>
      </w:tr>
      <w:tr w:rsidR="00160E2B" w:rsidRPr="002E107F" w:rsidTr="006E007D">
        <w:trPr>
          <w:trHeight w:val="713"/>
        </w:trPr>
        <w:tc>
          <w:tcPr>
            <w:tcW w:w="10185" w:type="dxa"/>
            <w:gridSpan w:val="3"/>
          </w:tcPr>
          <w:p w:rsidR="00160E2B" w:rsidRPr="002E107F" w:rsidRDefault="006A217B" w:rsidP="007C5D8F">
            <w:pPr>
              <w:spacing w:after="120" w:line="360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b/>
              </w:rPr>
              <w:t>SEMANTIC PATH BASED PERSONALIZED RECOMMENDATION SYSTEM (SEMREC) IN WEIGHTED HETEROGENEOUS INFORMATION NETWORK (WHIN)</w:t>
            </w:r>
          </w:p>
        </w:tc>
      </w:tr>
      <w:tr w:rsidR="00160E2B" w:rsidRPr="002E107F" w:rsidTr="006E007D">
        <w:trPr>
          <w:trHeight w:val="342"/>
        </w:trPr>
        <w:tc>
          <w:tcPr>
            <w:tcW w:w="5699" w:type="dxa"/>
            <w:gridSpan w:val="2"/>
          </w:tcPr>
          <w:p w:rsidR="00160E2B" w:rsidRPr="002E107F" w:rsidRDefault="00160E2B" w:rsidP="006E007D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Students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:</w:t>
            </w:r>
          </w:p>
        </w:tc>
        <w:tc>
          <w:tcPr>
            <w:tcW w:w="4486" w:type="dxa"/>
          </w:tcPr>
          <w:p w:rsidR="00160E2B" w:rsidRPr="002E107F" w:rsidRDefault="00160E2B" w:rsidP="006E007D">
            <w:pPr>
              <w:tabs>
                <w:tab w:val="left" w:pos="5400"/>
              </w:tabs>
              <w:spacing w:after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Advisor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:</w:t>
            </w:r>
          </w:p>
        </w:tc>
      </w:tr>
      <w:tr w:rsidR="00160E2B" w:rsidRPr="002E107F" w:rsidTr="006E007D">
        <w:trPr>
          <w:trHeight w:val="257"/>
        </w:trPr>
        <w:tc>
          <w:tcPr>
            <w:tcW w:w="4428" w:type="dxa"/>
          </w:tcPr>
          <w:p w:rsidR="00160E2B" w:rsidRPr="002E107F" w:rsidRDefault="00382EFE" w:rsidP="007C5D8F">
            <w:pPr>
              <w:tabs>
                <w:tab w:val="left" w:pos="5400"/>
              </w:tabs>
              <w:spacing w:line="360" w:lineRule="auto"/>
              <w:jc w:val="left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 Đức Huy</w:t>
            </w:r>
            <w:r w:rsidR="00160E2B">
              <w:rPr>
                <w:rFonts w:asciiTheme="majorHAnsi" w:hAnsiTheme="majorHAnsi" w:cstheme="majorHAnsi"/>
                <w:sz w:val="26"/>
                <w:szCs w:val="26"/>
              </w:rPr>
              <w:t xml:space="preserve"> -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14521166</w:t>
            </w:r>
          </w:p>
        </w:tc>
        <w:tc>
          <w:tcPr>
            <w:tcW w:w="1271" w:type="dxa"/>
          </w:tcPr>
          <w:p w:rsidR="00160E2B" w:rsidRPr="002E107F" w:rsidRDefault="00160E2B" w:rsidP="006E007D">
            <w:pPr>
              <w:tabs>
                <w:tab w:val="left" w:pos="5400"/>
              </w:tabs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486" w:type="dxa"/>
          </w:tcPr>
          <w:p w:rsidR="00160E2B" w:rsidRPr="002E107F" w:rsidRDefault="007C5D8F" w:rsidP="00382EFE">
            <w:pPr>
              <w:tabs>
                <w:tab w:val="left" w:pos="25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7C5D8F">
              <w:rPr>
                <w:rFonts w:asciiTheme="majorHAnsi" w:hAnsiTheme="majorHAnsi" w:cstheme="majorHAnsi"/>
                <w:sz w:val="26"/>
                <w:szCs w:val="26"/>
              </w:rPr>
              <w:t>Assoc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  <w:r w:rsidRPr="007C5D8F">
              <w:rPr>
                <w:rFonts w:asciiTheme="majorHAnsi" w:hAnsiTheme="majorHAnsi" w:cstheme="majorHAnsi"/>
                <w:sz w:val="26"/>
                <w:szCs w:val="26"/>
              </w:rPr>
              <w:t xml:space="preserve"> Prof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.</w:t>
            </w:r>
            <w:r w:rsidRPr="007C5D8F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r w:rsidR="00382EFE">
              <w:rPr>
                <w:rFonts w:asciiTheme="majorHAnsi" w:hAnsiTheme="majorHAnsi" w:cstheme="majorHAnsi"/>
                <w:sz w:val="26"/>
                <w:szCs w:val="26"/>
              </w:rPr>
              <w:t>Đỗ Phúc</w:t>
            </w:r>
          </w:p>
        </w:tc>
      </w:tr>
      <w:tr w:rsidR="00160E2B" w:rsidRPr="002E107F" w:rsidTr="006E007D">
        <w:trPr>
          <w:trHeight w:val="257"/>
        </w:trPr>
        <w:tc>
          <w:tcPr>
            <w:tcW w:w="4428" w:type="dxa"/>
          </w:tcPr>
          <w:p w:rsidR="00160E2B" w:rsidRPr="002E107F" w:rsidRDefault="00382EFE" w:rsidP="00382EFE">
            <w:pPr>
              <w:tabs>
                <w:tab w:val="left" w:pos="5400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Huỳnh Tuấn Kiệt</w:t>
            </w:r>
            <w:r w:rsidR="007C5D8F">
              <w:rPr>
                <w:rFonts w:asciiTheme="majorHAnsi" w:hAnsiTheme="majorHAnsi" w:cstheme="majorHAnsi"/>
                <w:sz w:val="26"/>
                <w:szCs w:val="26"/>
              </w:rPr>
              <w:t xml:space="preserve"> - 1452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1168</w:t>
            </w:r>
          </w:p>
        </w:tc>
        <w:tc>
          <w:tcPr>
            <w:tcW w:w="1271" w:type="dxa"/>
          </w:tcPr>
          <w:p w:rsidR="00160E2B" w:rsidRPr="002E107F" w:rsidRDefault="00160E2B" w:rsidP="006E007D">
            <w:pPr>
              <w:tabs>
                <w:tab w:val="left" w:pos="5400"/>
              </w:tabs>
              <w:spacing w:line="360" w:lineRule="auto"/>
              <w:jc w:val="center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  <w:tc>
          <w:tcPr>
            <w:tcW w:w="4486" w:type="dxa"/>
          </w:tcPr>
          <w:p w:rsidR="00160E2B" w:rsidRPr="002E107F" w:rsidRDefault="00160E2B" w:rsidP="006E007D">
            <w:pPr>
              <w:tabs>
                <w:tab w:val="left" w:pos="252"/>
              </w:tabs>
              <w:spacing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</w:p>
        </w:tc>
      </w:tr>
      <w:tr w:rsidR="00160E2B" w:rsidRPr="000442FA" w:rsidTr="006E007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7"/>
        </w:trPr>
        <w:tc>
          <w:tcPr>
            <w:tcW w:w="101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60E2B" w:rsidRPr="002E107F" w:rsidRDefault="00160E2B" w:rsidP="006E007D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Comments</w:t>
            </w:r>
          </w:p>
          <w:p w:rsidR="005F747A" w:rsidRDefault="007C5D8F" w:rsidP="006E007D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In this thesis two students study</w:t>
            </w:r>
            <w:r w:rsidR="0073199E">
              <w:rPr>
                <w:rFonts w:asciiTheme="majorHAnsi" w:hAnsiTheme="majorHAnsi" w:cstheme="majorHAnsi"/>
                <w:sz w:val="26"/>
                <w:szCs w:val="26"/>
              </w:rPr>
              <w:t xml:space="preserve"> meta-path based similarity measure for Collaborative Filtering problem in unweighted heterogeneous information network and then offer a modified version to apply it into weighted heterogeneous information network</w:t>
            </w:r>
            <w:r w:rsidR="00856E39">
              <w:rPr>
                <w:rFonts w:asciiTheme="majorHAnsi" w:hAnsiTheme="majorHAnsi" w:cstheme="majorHAnsi"/>
                <w:sz w:val="26"/>
                <w:szCs w:val="26"/>
              </w:rPr>
              <w:t xml:space="preserve"> (WHIN)</w:t>
            </w:r>
            <w:r w:rsidR="005F747A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73199E" w:rsidRDefault="0073199E" w:rsidP="006E007D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An application was built</w:t>
            </w:r>
            <w:r w:rsidR="00856E39">
              <w:rPr>
                <w:rFonts w:asciiTheme="majorHAnsi" w:hAnsiTheme="majorHAnsi" w:cstheme="majorHAnsi"/>
                <w:sz w:val="26"/>
                <w:szCs w:val="26"/>
              </w:rPr>
              <w:t xml:space="preserve"> to compare the meta-path (in WHIN) based CF method with the existing neighbor-based CF method. In carried tests, the results of two methods were evaluated in three measures: the accuracy (RMSE), performance (execution time) and memory in use.</w:t>
            </w:r>
          </w:p>
          <w:p w:rsidR="007B5354" w:rsidRDefault="007B5354" w:rsidP="006E007D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Positive:</w:t>
            </w:r>
          </w:p>
          <w:p w:rsidR="007B5354" w:rsidRDefault="00856E39" w:rsidP="007B535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Study 2 stated algorithms; </w:t>
            </w:r>
          </w:p>
          <w:p w:rsidR="00FD6FA3" w:rsidRDefault="00FD6FA3" w:rsidP="007B535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Offer a modified meta-path based similarity measure for WHIN in the CF problem with Movielen and Anime data sets;</w:t>
            </w:r>
          </w:p>
          <w:p w:rsidR="007B5354" w:rsidRDefault="00856E39" w:rsidP="007B535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Built the application for comparing two methods</w:t>
            </w:r>
            <w:r w:rsidR="007B5354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:rsidR="007B5354" w:rsidRDefault="007B5354" w:rsidP="007B5354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lastRenderedPageBreak/>
              <w:t>S</w:t>
            </w:r>
            <w:r w:rsidRPr="007B5354">
              <w:rPr>
                <w:rFonts w:asciiTheme="majorHAnsi" w:hAnsiTheme="majorHAnsi" w:cstheme="majorHAnsi"/>
                <w:sz w:val="26"/>
                <w:szCs w:val="26"/>
              </w:rPr>
              <w:t>hortcoming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>:</w:t>
            </w:r>
          </w:p>
          <w:p w:rsidR="007B5354" w:rsidRDefault="00FD6FA3" w:rsidP="00FD6FA3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U</w:t>
            </w:r>
            <w:r w:rsidRPr="00FD6FA3">
              <w:rPr>
                <w:rFonts w:asciiTheme="majorHAnsi" w:hAnsiTheme="majorHAnsi" w:cstheme="majorHAnsi"/>
                <w:sz w:val="26"/>
                <w:szCs w:val="26"/>
              </w:rPr>
              <w:t xml:space="preserve">nderstanding </w:t>
            </w: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of meta-path based similarity measure </w:t>
            </w:r>
            <w:r w:rsidRPr="00FD6FA3">
              <w:rPr>
                <w:rFonts w:asciiTheme="majorHAnsi" w:hAnsiTheme="majorHAnsi" w:cstheme="majorHAnsi"/>
                <w:sz w:val="26"/>
                <w:szCs w:val="26"/>
              </w:rPr>
              <w:t>is not thorough</w:t>
            </w:r>
            <w:r w:rsidR="007B5354">
              <w:rPr>
                <w:rFonts w:asciiTheme="majorHAnsi" w:hAnsiTheme="majorHAnsi" w:cstheme="majorHAnsi"/>
                <w:sz w:val="26"/>
                <w:szCs w:val="26"/>
              </w:rPr>
              <w:t>;</w:t>
            </w:r>
          </w:p>
          <w:p w:rsidR="007B5354" w:rsidRDefault="00FD6FA3" w:rsidP="007B535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Demonstrate with Movielen and Anime data sets but only focus on rating </w:t>
            </w:r>
            <w:r w:rsidR="00F417CE">
              <w:rPr>
                <w:rFonts w:asciiTheme="majorHAnsi" w:hAnsiTheme="majorHAnsi" w:cstheme="majorHAnsi"/>
                <w:sz w:val="26"/>
                <w:szCs w:val="26"/>
              </w:rPr>
              <w:t>of user to movies. So it reduce the universality of method;</w:t>
            </w:r>
          </w:p>
          <w:p w:rsidR="00F417CE" w:rsidRDefault="000442FA" w:rsidP="007B535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The neighbor-based CF algorithm was coded by these students. It results in lack of objectiv</w:t>
            </w:r>
            <w:r w:rsidR="00586D68">
              <w:rPr>
                <w:rFonts w:asciiTheme="majorHAnsi" w:hAnsiTheme="majorHAnsi" w:cstheme="majorHAnsi"/>
                <w:sz w:val="26"/>
                <w:szCs w:val="26"/>
              </w:rPr>
              <w:t>ity in comparing;</w:t>
            </w:r>
          </w:p>
          <w:p w:rsidR="00586D68" w:rsidRPr="007B5354" w:rsidRDefault="00586D68" w:rsidP="007B5354">
            <w:pPr>
              <w:pStyle w:val="ListParagraph"/>
              <w:numPr>
                <w:ilvl w:val="0"/>
                <w:numId w:val="1"/>
              </w:num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Lack of </w:t>
            </w:r>
            <w:r w:rsidR="00E95E23">
              <w:rPr>
                <w:rFonts w:asciiTheme="majorHAnsi" w:hAnsiTheme="majorHAnsi" w:cstheme="majorHAnsi"/>
                <w:sz w:val="26"/>
                <w:szCs w:val="26"/>
              </w:rPr>
              <w:t>tools for big data processing such as MapReduce, Spark, …</w:t>
            </w:r>
          </w:p>
          <w:p w:rsidR="00160E2B" w:rsidRDefault="00160E2B" w:rsidP="006E007D">
            <w:pPr>
              <w:spacing w:before="120" w:line="360" w:lineRule="auto"/>
              <w:rPr>
                <w:rFonts w:asciiTheme="majorHAnsi" w:hAnsiTheme="majorHAnsi" w:cstheme="majorHAnsi"/>
                <w:i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Overall assessment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: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 xml:space="preserve"> </w:t>
            </w:r>
            <w:r w:rsidRPr="000A5E97">
              <w:rPr>
                <w:rFonts w:asciiTheme="majorHAnsi" w:hAnsiTheme="majorHAnsi" w:cstheme="majorHAnsi"/>
                <w:i/>
                <w:sz w:val="26"/>
                <w:szCs w:val="26"/>
              </w:rPr>
              <w:t>(please choose one of the following categories: Fair/Good/Excellent/Outstanding)</w:t>
            </w:r>
          </w:p>
          <w:p w:rsidR="007C5D8F" w:rsidRPr="007C5D8F" w:rsidRDefault="00C03277" w:rsidP="006E007D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Fair</w:t>
            </w:r>
            <w:r w:rsidR="007C5D8F">
              <w:rPr>
                <w:rFonts w:asciiTheme="majorHAnsi" w:hAnsiTheme="majorHAnsi" w:cstheme="majorHAnsi"/>
                <w:sz w:val="26"/>
                <w:szCs w:val="26"/>
              </w:rPr>
              <w:t>.</w:t>
            </w:r>
          </w:p>
          <w:p w:rsidR="00160E2B" w:rsidRPr="002E107F" w:rsidRDefault="00160E2B" w:rsidP="006E007D">
            <w:pPr>
              <w:spacing w:before="120" w:line="360" w:lineRule="auto"/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6"/>
                <w:szCs w:val="26"/>
                <w:u w:val="single"/>
              </w:rPr>
              <w:t>Mark</w:t>
            </w:r>
            <w:r w:rsidRPr="002E107F">
              <w:rPr>
                <w:rFonts w:asciiTheme="majorHAnsi" w:hAnsiTheme="majorHAnsi" w:cstheme="majorHAnsi"/>
                <w:b/>
                <w:sz w:val="26"/>
                <w:szCs w:val="26"/>
                <w:u w:val="single"/>
                <w:lang w:val="vi-VN"/>
              </w:rPr>
              <w:t>:</w:t>
            </w:r>
          </w:p>
          <w:p w:rsidR="00160E2B" w:rsidRPr="002E107F" w:rsidRDefault="005D0EF4" w:rsidP="006E007D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Nguyễn Đức Huy</w:t>
            </w:r>
            <w:r w:rsidR="00160E2B" w:rsidRPr="002E10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:</w:t>
            </w:r>
            <w:r w:rsidR="00C03277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 xml:space="preserve"> 7</w:t>
            </w:r>
            <w:r w:rsidR="00160E2B" w:rsidRPr="002E107F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/10</w:t>
            </w:r>
          </w:p>
          <w:p w:rsidR="00160E2B" w:rsidRPr="000442FA" w:rsidRDefault="005D0EF4" w:rsidP="007C5D8F">
            <w:pPr>
              <w:spacing w:before="120" w:line="360" w:lineRule="auto"/>
              <w:rPr>
                <w:rFonts w:asciiTheme="majorHAnsi" w:hAnsiTheme="majorHAnsi" w:cstheme="majorHAnsi"/>
                <w:sz w:val="26"/>
                <w:szCs w:val="26"/>
                <w:lang w:val="vi-VN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Huỳnh Tuấn Kiệt</w:t>
            </w:r>
            <w:bookmarkStart w:id="0" w:name="_GoBack"/>
            <w:bookmarkEnd w:id="0"/>
            <w:r w:rsidR="00160E2B" w:rsidRPr="000442FA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:</w:t>
            </w:r>
            <w:r w:rsidR="00C03277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 xml:space="preserve"> 7</w:t>
            </w:r>
            <w:r w:rsidR="00160E2B" w:rsidRPr="000442FA">
              <w:rPr>
                <w:rFonts w:asciiTheme="majorHAnsi" w:hAnsiTheme="majorHAnsi" w:cstheme="majorHAnsi"/>
                <w:b/>
                <w:sz w:val="26"/>
                <w:szCs w:val="26"/>
                <w:lang w:val="vi-VN"/>
              </w:rPr>
              <w:t>/10</w:t>
            </w:r>
          </w:p>
        </w:tc>
      </w:tr>
    </w:tbl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5246"/>
      </w:tblGrid>
      <w:tr w:rsidR="00160E2B" w:rsidRPr="00AD4DAB" w:rsidTr="006E007D">
        <w:tc>
          <w:tcPr>
            <w:tcW w:w="4927" w:type="dxa"/>
          </w:tcPr>
          <w:p w:rsidR="00160E2B" w:rsidRPr="004C67B3" w:rsidRDefault="00160E2B" w:rsidP="006E007D">
            <w:pPr>
              <w:pStyle w:val="Heading1"/>
              <w:outlineLvl w:val="0"/>
              <w:rPr>
                <w:rFonts w:asciiTheme="majorHAnsi" w:hAnsiTheme="majorHAnsi" w:cstheme="majorHAnsi"/>
              </w:rPr>
            </w:pPr>
          </w:p>
        </w:tc>
        <w:tc>
          <w:tcPr>
            <w:tcW w:w="5246" w:type="dxa"/>
          </w:tcPr>
          <w:p w:rsidR="00160E2B" w:rsidRPr="005A58FD" w:rsidRDefault="00160E2B" w:rsidP="006E007D">
            <w:pPr>
              <w:pStyle w:val="Heading1"/>
              <w:outlineLvl w:val="0"/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b w:val="0"/>
                <w:sz w:val="26"/>
                <w:szCs w:val="26"/>
              </w:rPr>
              <w:t xml:space="preserve">Ho Chi Minh city, </w:t>
            </w:r>
            <w:r w:rsidR="008B6444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>January 21</w:t>
            </w:r>
            <w:r w:rsidR="008B6444" w:rsidRPr="008B6444">
              <w:rPr>
                <w:rFonts w:asciiTheme="majorHAnsi" w:hAnsiTheme="majorHAnsi" w:cstheme="majorHAnsi"/>
                <w:b w:val="0"/>
                <w:sz w:val="26"/>
                <w:szCs w:val="26"/>
                <w:vertAlign w:val="superscript"/>
                <w:lang w:val="en-US"/>
              </w:rPr>
              <w:t>st</w:t>
            </w:r>
            <w:r w:rsidR="005A58FD">
              <w:rPr>
                <w:rFonts w:asciiTheme="majorHAnsi" w:hAnsiTheme="majorHAnsi" w:cstheme="majorHAnsi"/>
                <w:b w:val="0"/>
                <w:sz w:val="26"/>
                <w:szCs w:val="26"/>
                <w:lang w:val="en-US"/>
              </w:rPr>
              <w:t xml:space="preserve"> 2019</w:t>
            </w:r>
          </w:p>
          <w:p w:rsidR="00160E2B" w:rsidRPr="001C31DE" w:rsidRDefault="00160E2B" w:rsidP="006E007D">
            <w:pPr>
              <w:pStyle w:val="Heading1"/>
              <w:outlineLvl w:val="0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Reviewer</w:t>
            </w:r>
          </w:p>
          <w:p w:rsidR="00160E2B" w:rsidRPr="005D5751" w:rsidRDefault="00160E2B" w:rsidP="006E007D">
            <w:pPr>
              <w:jc w:val="center"/>
              <w:rPr>
                <w:rFonts w:asciiTheme="majorHAnsi" w:hAnsiTheme="majorHAnsi" w:cstheme="majorHAnsi"/>
              </w:rPr>
            </w:pPr>
            <w:r w:rsidRPr="005D5751">
              <w:rPr>
                <w:rFonts w:asciiTheme="majorHAnsi" w:hAnsiTheme="majorHAnsi" w:cstheme="majorHAnsi"/>
              </w:rPr>
              <w:t>(Ký tên và ghi rõ họ tên)</w:t>
            </w:r>
          </w:p>
          <w:p w:rsidR="00160E2B" w:rsidRPr="005D5751" w:rsidRDefault="00160E2B" w:rsidP="006E007D">
            <w:pPr>
              <w:jc w:val="center"/>
              <w:rPr>
                <w:rFonts w:asciiTheme="majorHAnsi" w:hAnsiTheme="majorHAnsi" w:cstheme="majorHAnsi"/>
              </w:rPr>
            </w:pPr>
          </w:p>
          <w:p w:rsidR="00160E2B" w:rsidRPr="005D5751" w:rsidRDefault="00160E2B" w:rsidP="006E007D">
            <w:pPr>
              <w:jc w:val="center"/>
              <w:rPr>
                <w:rFonts w:asciiTheme="majorHAnsi" w:hAnsiTheme="majorHAnsi" w:cstheme="majorHAnsi"/>
              </w:rPr>
            </w:pPr>
          </w:p>
          <w:p w:rsidR="00160E2B" w:rsidRPr="005D5751" w:rsidRDefault="00160E2B" w:rsidP="006E007D">
            <w:pPr>
              <w:jc w:val="center"/>
              <w:rPr>
                <w:rFonts w:asciiTheme="majorHAnsi" w:hAnsiTheme="majorHAnsi" w:cstheme="majorHAnsi"/>
              </w:rPr>
            </w:pPr>
          </w:p>
          <w:p w:rsidR="00160E2B" w:rsidRDefault="00160E2B" w:rsidP="006E007D">
            <w:pPr>
              <w:jc w:val="center"/>
              <w:rPr>
                <w:rFonts w:asciiTheme="majorHAnsi" w:hAnsiTheme="majorHAnsi" w:cstheme="majorHAnsi"/>
              </w:rPr>
            </w:pPr>
          </w:p>
          <w:p w:rsidR="00A45A9D" w:rsidRPr="00A45A9D" w:rsidRDefault="00A45A9D" w:rsidP="006E007D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PhD. Ngô Thanh Hùng</w:t>
            </w:r>
          </w:p>
        </w:tc>
      </w:tr>
    </w:tbl>
    <w:p w:rsidR="004D6285" w:rsidRDefault="004D6285"/>
    <w:sectPr w:rsidR="004D6285" w:rsidSect="004D62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950D0"/>
    <w:multiLevelType w:val="hybridMultilevel"/>
    <w:tmpl w:val="A3DEE67E"/>
    <w:lvl w:ilvl="0" w:tplc="DE4CCD26">
      <w:numFmt w:val="bullet"/>
      <w:lvlText w:val="-"/>
      <w:lvlJc w:val="left"/>
      <w:pPr>
        <w:ind w:left="720" w:hanging="360"/>
      </w:pPr>
      <w:rPr>
        <w:rFonts w:ascii="Cambria" w:eastAsia="Times New Roman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E2B"/>
    <w:rsid w:val="000442FA"/>
    <w:rsid w:val="00152CDA"/>
    <w:rsid w:val="00160E2B"/>
    <w:rsid w:val="00372513"/>
    <w:rsid w:val="00382EFE"/>
    <w:rsid w:val="004D6285"/>
    <w:rsid w:val="00586D68"/>
    <w:rsid w:val="005A58FD"/>
    <w:rsid w:val="005D0EF4"/>
    <w:rsid w:val="005F747A"/>
    <w:rsid w:val="006A217B"/>
    <w:rsid w:val="0073199E"/>
    <w:rsid w:val="007B5354"/>
    <w:rsid w:val="007C5D8F"/>
    <w:rsid w:val="00856E39"/>
    <w:rsid w:val="00866418"/>
    <w:rsid w:val="008B6444"/>
    <w:rsid w:val="00A45A9D"/>
    <w:rsid w:val="00AE4FF3"/>
    <w:rsid w:val="00C03277"/>
    <w:rsid w:val="00E53DCD"/>
    <w:rsid w:val="00E95E23"/>
    <w:rsid w:val="00F417CE"/>
    <w:rsid w:val="00F62D7C"/>
    <w:rsid w:val="00FD6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BC9741-E6E6-4F95-8F80-A5BEBA50E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E2B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60E2B"/>
    <w:pPr>
      <w:keepNext/>
      <w:spacing w:before="120" w:after="120" w:line="360" w:lineRule="auto"/>
      <w:jc w:val="center"/>
      <w:outlineLvl w:val="0"/>
    </w:pPr>
    <w:rPr>
      <w:b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60E2B"/>
    <w:rPr>
      <w:rFonts w:ascii="Times New Roman" w:eastAsia="Times New Roman" w:hAnsi="Times New Roman" w:cs="Times New Roman"/>
      <w:b/>
      <w:sz w:val="30"/>
      <w:szCs w:val="24"/>
    </w:rPr>
  </w:style>
  <w:style w:type="table" w:styleId="TableGrid">
    <w:name w:val="Table Grid"/>
    <w:basedOn w:val="TableNormal"/>
    <w:rsid w:val="00160E2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60E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E2B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5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Chau_DTDB</dc:creator>
  <cp:lastModifiedBy>thanh hung ngo</cp:lastModifiedBy>
  <cp:revision>8</cp:revision>
  <dcterms:created xsi:type="dcterms:W3CDTF">2019-01-21T19:04:00Z</dcterms:created>
  <dcterms:modified xsi:type="dcterms:W3CDTF">2019-01-21T22:00:00Z</dcterms:modified>
</cp:coreProperties>
</file>