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63B71" w14:textId="21C8E936" w:rsidR="00D50EE3" w:rsidRDefault="00D50EE3" w:rsidP="00D50EE3">
      <w:pPr>
        <w:pStyle w:val="sml"/>
        <w:wordWrap w:val="0"/>
        <w:spacing w:before="0" w:beforeAutospacing="0" w:after="0" w:afterAutospacing="0" w:line="300" w:lineRule="atLeast"/>
        <w:ind w:firstLine="240"/>
        <w:rPr>
          <w:rFonts w:ascii="MS Gothic" w:eastAsia="MS Gothic" w:hAnsi="MS Gothic" w:cs="MS Gothic"/>
          <w:color w:val="334444"/>
          <w:sz w:val="22"/>
          <w:szCs w:val="22"/>
        </w:rPr>
      </w:pPr>
      <w:r>
        <w:rPr>
          <w:rFonts w:ascii="MS Gothic" w:eastAsia="MS Gothic" w:hAnsi="MS Gothic" w:cs="MS Gothic" w:hint="eastAsia"/>
          <w:color w:val="334444"/>
          <w:sz w:val="22"/>
          <w:szCs w:val="22"/>
        </w:rPr>
        <w:t>みかんハート</w:t>
      </w:r>
    </w:p>
    <w:p w14:paraId="62AFA681" w14:textId="27196AE3" w:rsidR="00D50EE3" w:rsidRDefault="00D50EE3" w:rsidP="00D50EE3">
      <w:pPr>
        <w:pStyle w:val="sml"/>
        <w:wordWrap w:val="0"/>
        <w:spacing w:before="0" w:beforeAutospacing="0" w:after="0" w:afterAutospacing="0" w:line="300" w:lineRule="atLeast"/>
        <w:ind w:firstLine="240"/>
        <w:rPr>
          <w:rFonts w:ascii="Helvetica" w:hAnsi="Helvetica"/>
          <w:color w:val="334444"/>
          <w:sz w:val="22"/>
          <w:szCs w:val="22"/>
        </w:rPr>
      </w:pPr>
      <w:r>
        <w:rPr>
          <w:rFonts w:ascii="MS Gothic" w:eastAsia="MS Gothic" w:hAnsi="MS Gothic" w:cs="MS Gothic" w:hint="eastAsia"/>
          <w:color w:val="334444"/>
          <w:sz w:val="22"/>
          <w:szCs w:val="22"/>
        </w:rPr>
        <w:t>歌：</w:t>
      </w:r>
      <w:hyperlink r:id="rId4" w:tooltip="C&amp;K 歌詞リスト" w:history="1">
        <w:r>
          <w:rPr>
            <w:rStyle w:val="Hyperlink"/>
            <w:rFonts w:ascii="Helvetica" w:hAnsi="Helvetica"/>
            <w:color w:val="0066CC"/>
            <w:sz w:val="22"/>
            <w:szCs w:val="22"/>
          </w:rPr>
          <w:t>C&amp;K</w:t>
        </w:r>
      </w:hyperlink>
    </w:p>
    <w:p w14:paraId="07938D0A" w14:textId="77777777" w:rsidR="00D50EE3" w:rsidRDefault="00D50EE3" w:rsidP="00D50EE3">
      <w:pPr>
        <w:pStyle w:val="sml"/>
        <w:wordWrap w:val="0"/>
        <w:spacing w:before="0" w:beforeAutospacing="0" w:after="0" w:afterAutospacing="0" w:line="300" w:lineRule="atLeast"/>
        <w:ind w:firstLine="240"/>
        <w:rPr>
          <w:rFonts w:ascii="Helvetica" w:hAnsi="Helvetica"/>
          <w:color w:val="334444"/>
          <w:sz w:val="22"/>
          <w:szCs w:val="22"/>
        </w:rPr>
      </w:pPr>
      <w:r>
        <w:rPr>
          <w:rFonts w:ascii="MS Gothic" w:eastAsia="MS Gothic" w:hAnsi="MS Gothic" w:cs="MS Gothic" w:hint="eastAsia"/>
          <w:color w:val="334444"/>
          <w:sz w:val="22"/>
          <w:szCs w:val="22"/>
        </w:rPr>
        <w:t>作詞：</w:t>
      </w:r>
      <w:r>
        <w:rPr>
          <w:rFonts w:ascii="Helvetica" w:hAnsi="Helvetica"/>
          <w:color w:val="334444"/>
          <w:sz w:val="22"/>
          <w:szCs w:val="22"/>
        </w:rPr>
        <w:t>CLIEVY</w:t>
      </w:r>
    </w:p>
    <w:p w14:paraId="42967ADF" w14:textId="77777777" w:rsidR="00D50EE3" w:rsidRDefault="00D50EE3" w:rsidP="00D50EE3">
      <w:pPr>
        <w:pStyle w:val="sml"/>
        <w:wordWrap w:val="0"/>
        <w:spacing w:before="0" w:beforeAutospacing="0" w:after="0" w:afterAutospacing="0" w:line="300" w:lineRule="atLeast"/>
        <w:ind w:firstLine="240"/>
        <w:rPr>
          <w:rFonts w:ascii="Helvetica" w:hAnsi="Helvetica"/>
          <w:color w:val="334444"/>
          <w:sz w:val="22"/>
          <w:szCs w:val="22"/>
        </w:rPr>
      </w:pPr>
      <w:r>
        <w:rPr>
          <w:rFonts w:ascii="MS Gothic" w:eastAsia="MS Gothic" w:hAnsi="MS Gothic" w:cs="MS Gothic" w:hint="eastAsia"/>
          <w:color w:val="334444"/>
          <w:sz w:val="22"/>
          <w:szCs w:val="22"/>
        </w:rPr>
        <w:t>作曲：</w:t>
      </w:r>
      <w:r>
        <w:rPr>
          <w:rFonts w:ascii="Helvetica" w:hAnsi="Helvetica"/>
          <w:color w:val="334444"/>
          <w:sz w:val="22"/>
          <w:szCs w:val="22"/>
        </w:rPr>
        <w:t>CLIEVY/</w:t>
      </w:r>
      <w:r>
        <w:rPr>
          <w:rFonts w:ascii="MS Gothic" w:eastAsia="MS Gothic" w:hAnsi="MS Gothic" w:cs="MS Gothic" w:hint="eastAsia"/>
          <w:color w:val="334444"/>
          <w:sz w:val="22"/>
          <w:szCs w:val="22"/>
        </w:rPr>
        <w:t>栗本修</w:t>
      </w:r>
    </w:p>
    <w:p w14:paraId="21F4865E" w14:textId="77777777" w:rsidR="00D50EE3" w:rsidRDefault="00D50EE3" w:rsidP="00D50EE3">
      <w:pPr>
        <w:pStyle w:val="NormalWeb"/>
        <w:wordWrap w:val="0"/>
        <w:spacing w:before="240" w:beforeAutospacing="0" w:after="240" w:afterAutospacing="0" w:line="432" w:lineRule="atLeast"/>
        <w:ind w:left="120" w:right="120"/>
        <w:rPr>
          <w:rFonts w:ascii="Helvetica" w:hAnsi="Helvetica"/>
          <w:color w:val="334444"/>
        </w:rPr>
      </w:pPr>
      <w:r>
        <w:rPr>
          <w:rFonts w:ascii="MS Gothic" w:eastAsia="MS Gothic" w:hAnsi="MS Gothic" w:cs="MS Gothic" w:hint="eastAsia"/>
          <w:color w:val="334444"/>
        </w:rPr>
        <w:t>人を好きになる怖さと幸せを知って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見た事のない自分と初めて出会った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私を笑わせるのがあなたなのならば、私を傷付けるのもすべてがあなたで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今日も陽が落ちてくのでした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あぁ愛しの人の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いつも隣には違う誰かがいて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あの日あの時に出会わなければ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こんなに苦しむ事もなく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泣いて泣いても泣き叫んでも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叶うはずのない恋だから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何度も「やめよう」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言い聞かせても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想いは増すばかり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誰か好きになり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気持ち隠して身を引いて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忘れようとしたけど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、やっぱ、ダメだった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あなたの言葉に踊らされて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喜ぶ自分が馬鹿みたいで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本当の自分を徐々に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失ってくのでした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あぁいつもどこかに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あなたの姿や影を探している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あの日あの時に打ち明けてれば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こんなに苦しむ事もなく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泣いて泣いても泣き叫んでも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叶うはずのない恋だけど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今度は「告げよう」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言い聞かせても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言葉にはできない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僅かな望みをかき集めて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ありふれた言葉で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ごまかし続けた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lastRenderedPageBreak/>
        <w:t>どうすればあなたに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届くのだろう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こんなにあなたを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好きになるとは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泣いて泣いて泣き疲れたら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決まってあなたの夢をみる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泣いて泣いて泣き叫んででも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叶えたいほどの恋だから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何度も「やめよう」言い聞かせても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想いは増すばかり</w:t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Helvetica" w:hAnsi="Helvetica"/>
          <w:color w:val="334444"/>
        </w:rPr>
        <w:br w:type="textWrapping" w:clear="all"/>
      </w:r>
      <w:r>
        <w:rPr>
          <w:rFonts w:ascii="MS Gothic" w:eastAsia="MS Gothic" w:hAnsi="MS Gothic" w:cs="MS Gothic" w:hint="eastAsia"/>
          <w:color w:val="334444"/>
        </w:rPr>
        <w:t>いつか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いつの日にか届くまで</w:t>
      </w:r>
      <w:r>
        <w:rPr>
          <w:rFonts w:ascii="Helvetica" w:hAnsi="Helvetica"/>
          <w:color w:val="334444"/>
        </w:rPr>
        <w:t xml:space="preserve"> </w:t>
      </w:r>
      <w:r>
        <w:rPr>
          <w:rFonts w:ascii="MS Gothic" w:eastAsia="MS Gothic" w:hAnsi="MS Gothic" w:cs="MS Gothic" w:hint="eastAsia"/>
          <w:color w:val="334444"/>
        </w:rPr>
        <w:t>あなたを待つばかり</w:t>
      </w:r>
    </w:p>
    <w:p w14:paraId="01DF3992" w14:textId="77777777" w:rsidR="001C6220" w:rsidRDefault="001C6220"/>
    <w:sectPr w:rsidR="001C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4"/>
    <w:rsid w:val="001C6220"/>
    <w:rsid w:val="00AF66D4"/>
    <w:rsid w:val="00D5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AB6F4"/>
  <w15:chartTrackingRefBased/>
  <w15:docId w15:val="{F1359F14-ED93-4E57-8960-8461085E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l">
    <w:name w:val="sml"/>
    <w:basedOn w:val="Normal"/>
    <w:rsid w:val="00D5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0E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-lyric.net/artist/a04df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Vương Huỳnh Thị</dc:creator>
  <cp:keywords/>
  <dc:description/>
  <cp:lastModifiedBy>Kim Vương Huỳnh Thị</cp:lastModifiedBy>
  <cp:revision>2</cp:revision>
  <dcterms:created xsi:type="dcterms:W3CDTF">2021-03-30T03:55:00Z</dcterms:created>
  <dcterms:modified xsi:type="dcterms:W3CDTF">2021-03-30T03:55:00Z</dcterms:modified>
</cp:coreProperties>
</file>