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83156E" w14:textId="77777777" w:rsidR="00C01FF4" w:rsidRPr="0049517C" w:rsidRDefault="00D230AF" w:rsidP="0049517C">
      <w:pPr>
        <w:pStyle w:val="Title"/>
      </w:pPr>
      <w:r w:rsidRPr="0049517C">
        <w:t>Response to Reviewer 1 Comments</w:t>
      </w:r>
    </w:p>
    <w:p w14:paraId="089E349F" w14:textId="47FD1A6E" w:rsidR="006D2430" w:rsidRDefault="006D2430" w:rsidP="00FA0811">
      <w:pPr>
        <w:rPr>
          <w:rFonts w:ascii="Times New Roman" w:hAnsi="Times New Roman" w:cs="Times New Roman"/>
          <w:b/>
          <w:bCs/>
          <w:u w:val="single"/>
          <w:lang w:val="en-US"/>
        </w:rPr>
      </w:pPr>
    </w:p>
    <w:p w14:paraId="53EBC986" w14:textId="77777777" w:rsidR="001874E4" w:rsidRPr="006D2430" w:rsidRDefault="001874E4" w:rsidP="00FA0811">
      <w:pPr>
        <w:rPr>
          <w:rFonts w:ascii="Times New Roman" w:hAnsi="Times New Roman" w:cs="Times New Roman"/>
          <w:b/>
          <w:bCs/>
          <w:u w:val="single"/>
          <w:lang w:val="en-US"/>
        </w:rPr>
      </w:pPr>
    </w:p>
    <w:p w14:paraId="3411241B" w14:textId="77777777" w:rsidR="00F762DE" w:rsidRPr="00A74A4B" w:rsidRDefault="00B131C8" w:rsidP="00A74A4B">
      <w:pPr>
        <w:rPr>
          <w:rFonts w:ascii="Times New Roman" w:hAnsi="Times New Roman" w:cs="Times New Roman"/>
          <w:b/>
          <w:bCs/>
          <w:lang w:val="en-US"/>
        </w:rPr>
      </w:pPr>
      <w:r w:rsidRPr="00A74A4B">
        <w:rPr>
          <w:rFonts w:ascii="Times New Roman" w:hAnsi="Times New Roman" w:cs="Times New Roman"/>
          <w:b/>
          <w:bCs/>
          <w:lang w:val="en-US"/>
        </w:rPr>
        <w:t xml:space="preserve">Q1-1) </w:t>
      </w:r>
      <w:bookmarkStart w:id="0" w:name="OLE_LINK23"/>
      <w:bookmarkStart w:id="1" w:name="OLE_LINK24"/>
      <w:r w:rsidR="00F762DE" w:rsidRPr="00A74A4B">
        <w:rPr>
          <w:rFonts w:ascii="Times New Roman" w:hAnsi="Times New Roman" w:cs="Times New Roman"/>
          <w:b/>
          <w:bCs/>
          <w:lang w:val="en-US"/>
        </w:rPr>
        <w:t xml:space="preserve">The authors have tried to address the concerns of the reviewer </w:t>
      </w:r>
      <w:proofErr w:type="gramStart"/>
      <w:r w:rsidR="00F762DE" w:rsidRPr="00A74A4B">
        <w:rPr>
          <w:rFonts w:ascii="Times New Roman" w:hAnsi="Times New Roman" w:cs="Times New Roman"/>
          <w:b/>
          <w:bCs/>
          <w:lang w:val="en-US"/>
        </w:rPr>
        <w:t>however,</w:t>
      </w:r>
      <w:proofErr w:type="gramEnd"/>
      <w:r w:rsidR="00F762DE" w:rsidRPr="00A74A4B">
        <w:rPr>
          <w:rFonts w:ascii="Times New Roman" w:hAnsi="Times New Roman" w:cs="Times New Roman"/>
          <w:b/>
          <w:bCs/>
          <w:lang w:val="en-US"/>
        </w:rPr>
        <w:t xml:space="preserve"> the quality of the writing is still the main challenge which renders this paper inaccessible.</w:t>
      </w:r>
    </w:p>
    <w:p w14:paraId="19FB4062" w14:textId="542E2B0F" w:rsidR="0049517C" w:rsidRPr="00A74A4B" w:rsidRDefault="0049517C" w:rsidP="00F762DE">
      <w:pPr>
        <w:rPr>
          <w:rFonts w:ascii="Times New Roman" w:hAnsi="Times New Roman" w:cs="Times New Roman"/>
          <w:b/>
          <w:bCs/>
          <w:lang w:val="en-US"/>
        </w:rPr>
      </w:pPr>
    </w:p>
    <w:bookmarkEnd w:id="0"/>
    <w:bookmarkEnd w:id="1"/>
    <w:p w14:paraId="0F167972" w14:textId="6F7B7EFC" w:rsidR="0049517C" w:rsidRPr="00A74A4B" w:rsidRDefault="0049517C">
      <w:pPr>
        <w:rPr>
          <w:rFonts w:ascii="Times New Roman" w:hAnsi="Times New Roman" w:cs="Times New Roman"/>
          <w:b/>
          <w:bCs/>
          <w:lang w:val="en-US"/>
        </w:rPr>
      </w:pPr>
    </w:p>
    <w:p w14:paraId="11E70554" w14:textId="785D47E0" w:rsidR="003B4868" w:rsidRPr="00A74A4B" w:rsidRDefault="006D2430">
      <w:pPr>
        <w:rPr>
          <w:rFonts w:ascii="Times New Roman" w:hAnsi="Times New Roman" w:cs="Times New Roman"/>
          <w:b/>
          <w:bCs/>
          <w:color w:val="FF0000"/>
          <w:lang w:val="en-US"/>
        </w:rPr>
      </w:pPr>
      <w:bookmarkStart w:id="2" w:name="OLE_LINK11"/>
      <w:bookmarkStart w:id="3" w:name="OLE_LINK12"/>
      <w:bookmarkStart w:id="4" w:name="OLE_LINK13"/>
      <w:bookmarkStart w:id="5" w:name="OLE_LINK14"/>
      <w:r w:rsidRPr="00A74A4B">
        <w:rPr>
          <w:rFonts w:ascii="Times New Roman" w:hAnsi="Times New Roman" w:cs="Times New Roman"/>
          <w:b/>
          <w:bCs/>
          <w:color w:val="FF0000"/>
          <w:lang w:val="en-US"/>
        </w:rPr>
        <w:t>Ans)</w:t>
      </w:r>
      <w:r w:rsidR="007B2B81" w:rsidRPr="00A74A4B">
        <w:rPr>
          <w:rFonts w:ascii="Times New Roman" w:hAnsi="Times New Roman" w:cs="Times New Roman"/>
          <w:b/>
          <w:bCs/>
          <w:color w:val="FF0000"/>
          <w:lang w:val="en-US"/>
        </w:rPr>
        <w:t xml:space="preserve"> Thank you for your comment.</w:t>
      </w:r>
      <w:r w:rsidR="003B4868" w:rsidRPr="00A74A4B">
        <w:rPr>
          <w:rFonts w:ascii="Times New Roman" w:hAnsi="Times New Roman" w:cs="Times New Roman"/>
          <w:b/>
          <w:bCs/>
          <w:color w:val="FF0000"/>
          <w:lang w:val="en-US"/>
        </w:rPr>
        <w:t xml:space="preserve"> We </w:t>
      </w:r>
      <w:r w:rsidR="00F762DE" w:rsidRPr="00A74A4B">
        <w:rPr>
          <w:rFonts w:ascii="Times New Roman" w:hAnsi="Times New Roman" w:cs="Times New Roman"/>
          <w:b/>
          <w:bCs/>
          <w:color w:val="FF0000"/>
          <w:lang w:val="en-US"/>
        </w:rPr>
        <w:t>improved the writing quality in the manuscript</w:t>
      </w:r>
      <w:r w:rsidR="003943BE" w:rsidRPr="00A74A4B">
        <w:rPr>
          <w:rFonts w:ascii="Times New Roman" w:hAnsi="Times New Roman" w:cs="Times New Roman"/>
          <w:b/>
          <w:bCs/>
          <w:color w:val="FF0000"/>
          <w:lang w:val="en-US"/>
        </w:rPr>
        <w:t>.</w:t>
      </w:r>
    </w:p>
    <w:bookmarkEnd w:id="2"/>
    <w:bookmarkEnd w:id="3"/>
    <w:bookmarkEnd w:id="4"/>
    <w:bookmarkEnd w:id="5"/>
    <w:p w14:paraId="4BA9CB9A" w14:textId="1D436C7B" w:rsidR="006D2430" w:rsidRPr="00A74A4B" w:rsidRDefault="006D2430" w:rsidP="000F2B10">
      <w:pPr>
        <w:rPr>
          <w:rFonts w:ascii="Times New Roman" w:hAnsi="Times New Roman" w:cs="Times New Roman"/>
          <w:b/>
          <w:bCs/>
          <w:lang w:val="en-US"/>
        </w:rPr>
      </w:pPr>
    </w:p>
    <w:p w14:paraId="6A02F217" w14:textId="1A0DECC2" w:rsidR="00F762DE" w:rsidRDefault="00F762DE" w:rsidP="00A74A4B">
      <w:pPr>
        <w:rPr>
          <w:rFonts w:ascii="Times New Roman" w:hAnsi="Times New Roman" w:cs="Times New Roman"/>
          <w:b/>
          <w:bCs/>
          <w:lang w:val="en-US"/>
        </w:rPr>
      </w:pPr>
      <w:r w:rsidRPr="00A74A4B">
        <w:rPr>
          <w:rFonts w:ascii="Times New Roman" w:hAnsi="Times New Roman" w:cs="Times New Roman"/>
          <w:b/>
          <w:bCs/>
          <w:lang w:val="en-US"/>
        </w:rPr>
        <w:t xml:space="preserve">Q1-2) </w:t>
      </w:r>
      <w:r w:rsidRPr="00A74A4B">
        <w:rPr>
          <w:rFonts w:ascii="Times New Roman" w:hAnsi="Times New Roman" w:cs="Times New Roman"/>
          <w:b/>
          <w:bCs/>
          <w:lang w:val="en-US"/>
        </w:rPr>
        <w:t>Even the response letter is not readable and often the authors reply to the question without updating the manuscript. This is unfortunate as readers may have similar concerns and confusion and it would be beneficial to explain the issues related overhead and transferability (for example) in the manuscript.</w:t>
      </w:r>
    </w:p>
    <w:p w14:paraId="234096C9" w14:textId="77777777" w:rsidR="00A74A4B" w:rsidRPr="00A74A4B" w:rsidRDefault="00A74A4B" w:rsidP="00A74A4B">
      <w:pPr>
        <w:rPr>
          <w:rFonts w:ascii="Times New Roman" w:hAnsi="Times New Roman" w:cs="Times New Roman"/>
          <w:b/>
          <w:bCs/>
          <w:lang w:val="en-US"/>
        </w:rPr>
      </w:pPr>
    </w:p>
    <w:p w14:paraId="1B8F3633" w14:textId="34AE85C7" w:rsidR="000F2B10" w:rsidRPr="00F12774" w:rsidRDefault="00F762DE">
      <w:pPr>
        <w:rPr>
          <w:rFonts w:ascii="Times New Roman" w:hAnsi="Times New Roman" w:cs="Times New Roman"/>
          <w:b/>
          <w:bCs/>
          <w:color w:val="FF0000"/>
          <w:lang w:val="en-US"/>
        </w:rPr>
      </w:pPr>
      <w:r w:rsidRPr="00A74A4B">
        <w:rPr>
          <w:rFonts w:ascii="Times New Roman" w:hAnsi="Times New Roman" w:cs="Times New Roman"/>
          <w:b/>
          <w:bCs/>
          <w:color w:val="FF0000"/>
          <w:lang w:val="en-US"/>
        </w:rPr>
        <w:t xml:space="preserve">Ans) Thank you for your comment. We updated in the manuscript from line 82 to 83 for transferability problem and from line 253 to 257 for overhead problem. </w:t>
      </w:r>
      <w:bookmarkStart w:id="6" w:name="_GoBack"/>
      <w:bookmarkEnd w:id="6"/>
    </w:p>
    <w:sectPr w:rsidR="000F2B10" w:rsidRPr="00F12774" w:rsidSect="003B38DA">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DengXian Light">
    <w:altName w:val="等线 Light"/>
    <w:charset w:val="86"/>
    <w:family w:val="auto"/>
    <w:pitch w:val="variable"/>
    <w:sig w:usb0="A00002BF" w:usb1="38CF7CFA" w:usb2="00000016" w:usb3="00000000" w:csb0="0004000F" w:csb1="00000000"/>
  </w:font>
  <w:font w:name="Segoe UI">
    <w:panose1 w:val="020B0502040204020203"/>
    <w:charset w:val="00"/>
    <w:family w:val="swiss"/>
    <w:pitch w:val="variable"/>
    <w:sig w:usb0="E10022FF" w:usb1="C000E47F" w:usb2="00000029" w:usb3="00000000" w:csb0="000001D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proofState w:spelling="clean" w:grammar="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TQ1NTIzNTMzszC3NDFV0lEKTi0uzszPAymwqAUAOCwGYCwAAAA="/>
  </w:docVars>
  <w:rsids>
    <w:rsidRoot w:val="00D230AF"/>
    <w:rsid w:val="000328FE"/>
    <w:rsid w:val="0008273C"/>
    <w:rsid w:val="000834BE"/>
    <w:rsid w:val="000B5B60"/>
    <w:rsid w:val="000F2B10"/>
    <w:rsid w:val="0013254B"/>
    <w:rsid w:val="001329AC"/>
    <w:rsid w:val="00151B57"/>
    <w:rsid w:val="001874E4"/>
    <w:rsid w:val="00197529"/>
    <w:rsid w:val="002B4EE5"/>
    <w:rsid w:val="00300265"/>
    <w:rsid w:val="00302EEB"/>
    <w:rsid w:val="003738AD"/>
    <w:rsid w:val="003943BE"/>
    <w:rsid w:val="003B38DA"/>
    <w:rsid w:val="003B4868"/>
    <w:rsid w:val="003C2373"/>
    <w:rsid w:val="0049517C"/>
    <w:rsid w:val="004B1D98"/>
    <w:rsid w:val="004D08A4"/>
    <w:rsid w:val="005766E6"/>
    <w:rsid w:val="0058602A"/>
    <w:rsid w:val="005D036A"/>
    <w:rsid w:val="00633209"/>
    <w:rsid w:val="006808B1"/>
    <w:rsid w:val="006D2430"/>
    <w:rsid w:val="007B2B81"/>
    <w:rsid w:val="00806DA3"/>
    <w:rsid w:val="008D0806"/>
    <w:rsid w:val="009574F6"/>
    <w:rsid w:val="009B28FF"/>
    <w:rsid w:val="009C2091"/>
    <w:rsid w:val="009E3222"/>
    <w:rsid w:val="00A0412C"/>
    <w:rsid w:val="00A143A8"/>
    <w:rsid w:val="00A33C9C"/>
    <w:rsid w:val="00A74A4B"/>
    <w:rsid w:val="00A92BFA"/>
    <w:rsid w:val="00B00862"/>
    <w:rsid w:val="00B131C8"/>
    <w:rsid w:val="00B27D67"/>
    <w:rsid w:val="00BA334E"/>
    <w:rsid w:val="00BB56F4"/>
    <w:rsid w:val="00BD6E57"/>
    <w:rsid w:val="00C1282A"/>
    <w:rsid w:val="00CA7603"/>
    <w:rsid w:val="00D121FD"/>
    <w:rsid w:val="00D230AF"/>
    <w:rsid w:val="00DC3DB8"/>
    <w:rsid w:val="00DC783D"/>
    <w:rsid w:val="00E54C41"/>
    <w:rsid w:val="00F12774"/>
    <w:rsid w:val="00F701CC"/>
    <w:rsid w:val="00F762DE"/>
    <w:rsid w:val="00FA0811"/>
    <w:rsid w:val="00FD06F9"/>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090DF"/>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SimSun"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230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49517C"/>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517C"/>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49517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9517C"/>
    <w:rPr>
      <w:rFonts w:ascii="Segoe UI" w:hAnsi="Segoe UI" w:cs="Segoe UI"/>
      <w:sz w:val="18"/>
      <w:szCs w:val="18"/>
    </w:rPr>
  </w:style>
  <w:style w:type="paragraph" w:styleId="NormalWeb">
    <w:name w:val="Normal (Web)"/>
    <w:basedOn w:val="Normal"/>
    <w:uiPriority w:val="99"/>
    <w:semiHidden/>
    <w:unhideWhenUsed/>
    <w:rsid w:val="00F762DE"/>
    <w:pPr>
      <w:spacing w:before="100" w:beforeAutospacing="1" w:after="100" w:afterAutospacing="1"/>
    </w:pPr>
    <w:rPr>
      <w:rFonts w:ascii="Times New Roman" w:eastAsia="Times New Roman" w:hAnsi="Times New Roman" w:cs="Times New Roman"/>
      <w:lang w:val="en-US"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8115879">
      <w:bodyDiv w:val="1"/>
      <w:marLeft w:val="0"/>
      <w:marRight w:val="0"/>
      <w:marTop w:val="0"/>
      <w:marBottom w:val="0"/>
      <w:divBdr>
        <w:top w:val="none" w:sz="0" w:space="0" w:color="auto"/>
        <w:left w:val="none" w:sz="0" w:space="0" w:color="auto"/>
        <w:bottom w:val="none" w:sz="0" w:space="0" w:color="auto"/>
        <w:right w:val="none" w:sz="0" w:space="0" w:color="auto"/>
      </w:divBdr>
    </w:div>
    <w:div w:id="438838090">
      <w:bodyDiv w:val="1"/>
      <w:marLeft w:val="0"/>
      <w:marRight w:val="0"/>
      <w:marTop w:val="0"/>
      <w:marBottom w:val="0"/>
      <w:divBdr>
        <w:top w:val="none" w:sz="0" w:space="0" w:color="auto"/>
        <w:left w:val="none" w:sz="0" w:space="0" w:color="auto"/>
        <w:bottom w:val="none" w:sz="0" w:space="0" w:color="auto"/>
        <w:right w:val="none" w:sz="0" w:space="0" w:color="auto"/>
      </w:divBdr>
    </w:div>
    <w:div w:id="660693221">
      <w:bodyDiv w:val="1"/>
      <w:marLeft w:val="0"/>
      <w:marRight w:val="0"/>
      <w:marTop w:val="0"/>
      <w:marBottom w:val="0"/>
      <w:divBdr>
        <w:top w:val="none" w:sz="0" w:space="0" w:color="auto"/>
        <w:left w:val="none" w:sz="0" w:space="0" w:color="auto"/>
        <w:bottom w:val="none" w:sz="0" w:space="0" w:color="auto"/>
        <w:right w:val="none" w:sz="0" w:space="0" w:color="auto"/>
      </w:divBdr>
    </w:div>
    <w:div w:id="1073625648">
      <w:bodyDiv w:val="1"/>
      <w:marLeft w:val="0"/>
      <w:marRight w:val="0"/>
      <w:marTop w:val="0"/>
      <w:marBottom w:val="0"/>
      <w:divBdr>
        <w:top w:val="none" w:sz="0" w:space="0" w:color="auto"/>
        <w:left w:val="none" w:sz="0" w:space="0" w:color="auto"/>
        <w:bottom w:val="none" w:sz="0" w:space="0" w:color="auto"/>
        <w:right w:val="none" w:sz="0" w:space="0" w:color="auto"/>
      </w:divBdr>
    </w:div>
    <w:div w:id="1162312462">
      <w:bodyDiv w:val="1"/>
      <w:marLeft w:val="0"/>
      <w:marRight w:val="0"/>
      <w:marTop w:val="0"/>
      <w:marBottom w:val="0"/>
      <w:divBdr>
        <w:top w:val="none" w:sz="0" w:space="0" w:color="auto"/>
        <w:left w:val="none" w:sz="0" w:space="0" w:color="auto"/>
        <w:bottom w:val="none" w:sz="0" w:space="0" w:color="auto"/>
        <w:right w:val="none" w:sz="0" w:space="0" w:color="auto"/>
      </w:divBdr>
    </w:div>
    <w:div w:id="1163818833">
      <w:bodyDiv w:val="1"/>
      <w:marLeft w:val="0"/>
      <w:marRight w:val="0"/>
      <w:marTop w:val="0"/>
      <w:marBottom w:val="0"/>
      <w:divBdr>
        <w:top w:val="none" w:sz="0" w:space="0" w:color="auto"/>
        <w:left w:val="none" w:sz="0" w:space="0" w:color="auto"/>
        <w:bottom w:val="none" w:sz="0" w:space="0" w:color="auto"/>
        <w:right w:val="none" w:sz="0" w:space="0" w:color="auto"/>
      </w:divBdr>
    </w:div>
    <w:div w:id="19550900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1262</TotalTime>
  <Pages>1</Pages>
  <Words>114</Words>
  <Characters>651</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MDPI AG</Company>
  <LinksUpToDate>false</LinksUpToDate>
  <CharactersWithSpaces>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Alistair Freeland</dc:creator>
  <cp:keywords/>
  <dc:description/>
  <cp:lastModifiedBy>Mr Tan</cp:lastModifiedBy>
  <cp:revision>50</cp:revision>
  <cp:lastPrinted>2018-03-20T10:29:00Z</cp:lastPrinted>
  <dcterms:created xsi:type="dcterms:W3CDTF">2018-03-20T10:36:00Z</dcterms:created>
  <dcterms:modified xsi:type="dcterms:W3CDTF">2020-11-30T13:28:00Z</dcterms:modified>
</cp:coreProperties>
</file>