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483156E" w14:textId="77777777" w:rsidR="00C01FF4" w:rsidRPr="0049517C" w:rsidRDefault="00D230AF" w:rsidP="0049517C">
      <w:pPr>
        <w:pStyle w:val="Title"/>
      </w:pPr>
      <w:r w:rsidRPr="0049517C">
        <w:t>Response to Reviewer 1 Comments</w:t>
      </w:r>
    </w:p>
    <w:p w14:paraId="089E349F" w14:textId="47FD1A6E" w:rsidR="006D2430" w:rsidRDefault="006D2430" w:rsidP="00FA0811">
      <w:pPr>
        <w:rPr>
          <w:rFonts w:ascii="Times New Roman" w:hAnsi="Times New Roman" w:cs="Times New Roman"/>
          <w:b/>
          <w:bCs/>
          <w:u w:val="single"/>
          <w:lang w:val="en-US"/>
        </w:rPr>
      </w:pPr>
    </w:p>
    <w:p w14:paraId="53EBC986" w14:textId="77777777" w:rsidR="001874E4" w:rsidRPr="006D2430" w:rsidRDefault="001874E4" w:rsidP="00FA0811">
      <w:pPr>
        <w:rPr>
          <w:rFonts w:ascii="Times New Roman" w:hAnsi="Times New Roman" w:cs="Times New Roman"/>
          <w:b/>
          <w:bCs/>
          <w:u w:val="single"/>
          <w:lang w:val="en-US"/>
        </w:rPr>
      </w:pPr>
    </w:p>
    <w:p w14:paraId="711D43A1" w14:textId="32E4FD36" w:rsidR="009E3222" w:rsidRPr="00FA0811" w:rsidRDefault="00B131C8" w:rsidP="009E3222">
      <w:pPr>
        <w:rPr>
          <w:rFonts w:ascii="Times New Roman" w:hAnsi="Times New Roman" w:cs="Times New Roman"/>
          <w:lang w:val="en-US"/>
        </w:rPr>
      </w:pPr>
      <w:r w:rsidRPr="00DC783D">
        <w:rPr>
          <w:rFonts w:ascii="Times New Roman" w:hAnsi="Times New Roman" w:cs="Times New Roman"/>
          <w:b/>
          <w:bCs/>
          <w:lang w:val="en-US"/>
        </w:rPr>
        <w:t>Q1-1)</w:t>
      </w:r>
      <w:r>
        <w:rPr>
          <w:rFonts w:ascii="Times New Roman" w:hAnsi="Times New Roman" w:cs="Times New Roman"/>
          <w:lang w:val="en-US"/>
        </w:rPr>
        <w:t xml:space="preserve"> </w:t>
      </w:r>
      <w:r w:rsidR="009E3222" w:rsidRPr="00FA0811">
        <w:rPr>
          <w:rFonts w:ascii="Times New Roman" w:hAnsi="Times New Roman" w:cs="Times New Roman"/>
          <w:lang w:val="en-US"/>
        </w:rPr>
        <w:t>This paper proposes a method to estimate the link quality in wireless sensor networks by counting the control samples that suffer from burstiness. The writing is extremely poor and leaves the reader unsure about many key concepts, hence unable to judge the soundness and the importance of this work.</w:t>
      </w:r>
    </w:p>
    <w:p w14:paraId="0AB860C4" w14:textId="77777777" w:rsidR="009E3222" w:rsidRPr="00FA0811" w:rsidRDefault="009E3222" w:rsidP="009E3222">
      <w:pPr>
        <w:rPr>
          <w:rFonts w:ascii="Times New Roman" w:hAnsi="Times New Roman" w:cs="Times New Roman"/>
          <w:lang w:val="en-US"/>
        </w:rPr>
      </w:pPr>
    </w:p>
    <w:p w14:paraId="19FB4062" w14:textId="495A93CD" w:rsidR="0049517C" w:rsidRPr="009E3222" w:rsidRDefault="009E3222" w:rsidP="009E3222">
      <w:pPr>
        <w:rPr>
          <w:rFonts w:ascii="Times New Roman" w:hAnsi="Times New Roman" w:cs="Times New Roman"/>
          <w:lang w:val="en-US"/>
        </w:rPr>
      </w:pPr>
      <w:bookmarkStart w:id="0" w:name="OLE_LINK23"/>
      <w:bookmarkStart w:id="1" w:name="OLE_LINK24"/>
      <w:r w:rsidRPr="00FA0811">
        <w:rPr>
          <w:rFonts w:ascii="Times New Roman" w:hAnsi="Times New Roman" w:cs="Times New Roman"/>
          <w:lang w:val="en-US"/>
        </w:rPr>
        <w:t xml:space="preserve">For </w:t>
      </w:r>
      <w:proofErr w:type="gramStart"/>
      <w:r w:rsidRPr="00FA0811">
        <w:rPr>
          <w:rFonts w:ascii="Times New Roman" w:hAnsi="Times New Roman" w:cs="Times New Roman"/>
          <w:lang w:val="en-US"/>
        </w:rPr>
        <w:t>example</w:t>
      </w:r>
      <w:proofErr w:type="gramEnd"/>
      <w:r w:rsidRPr="00FA0811">
        <w:rPr>
          <w:rFonts w:ascii="Times New Roman" w:hAnsi="Times New Roman" w:cs="Times New Roman"/>
          <w:lang w:val="en-US"/>
        </w:rPr>
        <w:t xml:space="preserve"> the relation between the burstiness value and time count is very confusing. The English explanation of a good link and bad link (with respect to these two metrics) is undecipherable and the algorithms 1 and 2 cannot be followed.</w:t>
      </w:r>
    </w:p>
    <w:bookmarkEnd w:id="0"/>
    <w:bookmarkEnd w:id="1"/>
    <w:p w14:paraId="0F167972" w14:textId="07D5ABBD" w:rsidR="0049517C" w:rsidRDefault="0049517C">
      <w:pPr>
        <w:rPr>
          <w:rFonts w:ascii="Times New Roman" w:hAnsi="Times New Roman" w:cs="Times New Roman"/>
          <w:b/>
        </w:rPr>
      </w:pPr>
    </w:p>
    <w:p w14:paraId="11E70554" w14:textId="7F654E59" w:rsidR="003B4868" w:rsidRPr="008D0806" w:rsidRDefault="006D2430">
      <w:pPr>
        <w:rPr>
          <w:rFonts w:ascii="Times New Roman" w:hAnsi="Times New Roman" w:cs="Times New Roman"/>
          <w:bCs/>
          <w:color w:val="FF0000"/>
        </w:rPr>
      </w:pPr>
      <w:bookmarkStart w:id="2" w:name="OLE_LINK11"/>
      <w:bookmarkStart w:id="3" w:name="OLE_LINK12"/>
      <w:bookmarkStart w:id="4" w:name="OLE_LINK13"/>
      <w:bookmarkStart w:id="5" w:name="OLE_LINK14"/>
      <w:r w:rsidRPr="00A92BFA">
        <w:rPr>
          <w:rFonts w:ascii="Times New Roman" w:hAnsi="Times New Roman" w:cs="Times New Roman"/>
          <w:b/>
          <w:color w:val="FF0000"/>
        </w:rPr>
        <w:t>Ans)</w:t>
      </w:r>
      <w:r w:rsidR="007B2B81" w:rsidRPr="008D0806">
        <w:rPr>
          <w:rFonts w:ascii="Times New Roman" w:hAnsi="Times New Roman" w:cs="Times New Roman"/>
          <w:bCs/>
          <w:color w:val="FF0000"/>
        </w:rPr>
        <w:t xml:space="preserve"> Thank you for your comment.</w:t>
      </w:r>
      <w:r w:rsidR="003B4868" w:rsidRPr="008D0806">
        <w:rPr>
          <w:rFonts w:ascii="Times New Roman" w:hAnsi="Times New Roman" w:cs="Times New Roman"/>
          <w:bCs/>
          <w:color w:val="FF0000"/>
        </w:rPr>
        <w:t xml:space="preserve"> We rewrite this part more clearly. Please see the manuscript </w:t>
      </w:r>
      <w:r w:rsidR="003C2373">
        <w:rPr>
          <w:rFonts w:ascii="Times New Roman" w:hAnsi="Times New Roman" w:cs="Times New Roman"/>
          <w:bCs/>
          <w:color w:val="FF0000"/>
        </w:rPr>
        <w:t>from line 116 to line 148</w:t>
      </w:r>
      <w:r w:rsidR="003943BE">
        <w:rPr>
          <w:rFonts w:ascii="Times New Roman" w:hAnsi="Times New Roman" w:cs="Times New Roman"/>
          <w:bCs/>
          <w:color w:val="FF0000"/>
        </w:rPr>
        <w:t>.</w:t>
      </w:r>
    </w:p>
    <w:bookmarkEnd w:id="2"/>
    <w:bookmarkEnd w:id="3"/>
    <w:bookmarkEnd w:id="4"/>
    <w:bookmarkEnd w:id="5"/>
    <w:p w14:paraId="5AA0CFDE" w14:textId="77777777" w:rsidR="004B1D98" w:rsidRDefault="004B1D98">
      <w:pPr>
        <w:rPr>
          <w:rFonts w:ascii="Times New Roman" w:hAnsi="Times New Roman" w:cs="Times New Roman"/>
        </w:rPr>
      </w:pPr>
    </w:p>
    <w:p w14:paraId="6C4C1393" w14:textId="0226D8BE" w:rsidR="0049517C" w:rsidRDefault="006D2430" w:rsidP="0049517C">
      <w:pPr>
        <w:jc w:val="both"/>
        <w:rPr>
          <w:rFonts w:ascii="Times New Roman" w:hAnsi="Times New Roman" w:cs="Times New Roman"/>
          <w:color w:val="000000"/>
        </w:rPr>
      </w:pPr>
      <w:bookmarkStart w:id="6" w:name="OLE_LINK3"/>
      <w:bookmarkStart w:id="7" w:name="OLE_LINK4"/>
      <w:r>
        <w:rPr>
          <w:rFonts w:ascii="Times New Roman" w:hAnsi="Times New Roman" w:cs="Times New Roman"/>
          <w:b/>
        </w:rPr>
        <w:t>Q1-2)</w:t>
      </w:r>
      <w:r w:rsidR="009E3222" w:rsidRPr="009E3222">
        <w:rPr>
          <w:rFonts w:ascii="Times New Roman" w:hAnsi="Times New Roman" w:cs="Times New Roman"/>
          <w:lang w:val="en-US"/>
        </w:rPr>
        <w:t xml:space="preserve"> </w:t>
      </w:r>
      <w:r w:rsidR="009E3222" w:rsidRPr="00FA0811">
        <w:rPr>
          <w:rFonts w:ascii="Times New Roman" w:hAnsi="Times New Roman" w:cs="Times New Roman"/>
          <w:lang w:val="en-US"/>
        </w:rPr>
        <w:t>How does the proposed scheme of probe packets distribution affect the overhead of the network?</w:t>
      </w:r>
    </w:p>
    <w:p w14:paraId="09F1005B" w14:textId="7DA76524" w:rsidR="0049517C" w:rsidRDefault="0049517C">
      <w:pPr>
        <w:rPr>
          <w:rFonts w:ascii="Times New Roman" w:hAnsi="Times New Roman" w:cs="Times New Roman"/>
          <w:color w:val="000000"/>
        </w:rPr>
      </w:pPr>
    </w:p>
    <w:p w14:paraId="3B799EC7" w14:textId="1639BBD0" w:rsidR="00D230AF" w:rsidRPr="008D0806" w:rsidRDefault="006D2430">
      <w:pPr>
        <w:rPr>
          <w:rFonts w:ascii="Times New Roman" w:hAnsi="Times New Roman" w:cs="Times New Roman"/>
          <w:bCs/>
          <w:color w:val="FF0000"/>
        </w:rPr>
      </w:pPr>
      <w:r w:rsidRPr="00A92BFA">
        <w:rPr>
          <w:rFonts w:ascii="Times New Roman" w:hAnsi="Times New Roman" w:cs="Times New Roman"/>
          <w:b/>
          <w:color w:val="FF0000"/>
        </w:rPr>
        <w:t>Ans)</w:t>
      </w:r>
      <w:bookmarkEnd w:id="6"/>
      <w:bookmarkEnd w:id="7"/>
      <w:r w:rsidR="003B4868" w:rsidRPr="008D0806">
        <w:rPr>
          <w:rFonts w:ascii="Times New Roman" w:hAnsi="Times New Roman" w:cs="Times New Roman"/>
          <w:bCs/>
          <w:color w:val="FF0000"/>
        </w:rPr>
        <w:t xml:space="preserve"> </w:t>
      </w:r>
      <w:r w:rsidR="00DC783D">
        <w:rPr>
          <w:rFonts w:ascii="Times New Roman" w:hAnsi="Times New Roman" w:cs="Times New Roman"/>
          <w:bCs/>
          <w:color w:val="FF0000"/>
        </w:rPr>
        <w:t>W</w:t>
      </w:r>
      <w:r w:rsidR="003B4868" w:rsidRPr="008D0806">
        <w:rPr>
          <w:rFonts w:ascii="Times New Roman" w:hAnsi="Times New Roman" w:cs="Times New Roman"/>
          <w:bCs/>
          <w:color w:val="FF0000"/>
        </w:rPr>
        <w:t>e agree with the refer that probe packets distribution make</w:t>
      </w:r>
      <w:r w:rsidR="00F701CC">
        <w:rPr>
          <w:rFonts w:ascii="Times New Roman" w:hAnsi="Times New Roman" w:cs="Times New Roman"/>
          <w:bCs/>
          <w:color w:val="FF0000"/>
        </w:rPr>
        <w:t>s</w:t>
      </w:r>
      <w:r w:rsidR="003B4868" w:rsidRPr="008D0806">
        <w:rPr>
          <w:rFonts w:ascii="Times New Roman" w:hAnsi="Times New Roman" w:cs="Times New Roman"/>
          <w:bCs/>
          <w:color w:val="FF0000"/>
        </w:rPr>
        <w:t xml:space="preserve"> increasing the overhead of the network, however, it can be help</w:t>
      </w:r>
      <w:r w:rsidR="00302EEB">
        <w:rPr>
          <w:rFonts w:ascii="Times New Roman" w:hAnsi="Times New Roman" w:cs="Times New Roman"/>
          <w:bCs/>
          <w:color w:val="FF0000"/>
        </w:rPr>
        <w:t>ful</w:t>
      </w:r>
      <w:r w:rsidR="003B4868" w:rsidRPr="008D0806">
        <w:rPr>
          <w:rFonts w:ascii="Times New Roman" w:hAnsi="Times New Roman" w:cs="Times New Roman"/>
          <w:bCs/>
          <w:color w:val="FF0000"/>
        </w:rPr>
        <w:t xml:space="preserve"> </w:t>
      </w:r>
      <w:r w:rsidR="00302EEB">
        <w:rPr>
          <w:rFonts w:ascii="Times New Roman" w:hAnsi="Times New Roman" w:cs="Times New Roman"/>
          <w:bCs/>
          <w:color w:val="FF0000"/>
        </w:rPr>
        <w:t>to</w:t>
      </w:r>
      <w:r w:rsidR="003B4868" w:rsidRPr="008D0806">
        <w:rPr>
          <w:rFonts w:ascii="Times New Roman" w:hAnsi="Times New Roman" w:cs="Times New Roman"/>
          <w:bCs/>
          <w:color w:val="FF0000"/>
        </w:rPr>
        <w:t xml:space="preserve"> guarantee the reliab</w:t>
      </w:r>
      <w:r w:rsidR="00302EEB">
        <w:rPr>
          <w:rFonts w:ascii="Times New Roman" w:hAnsi="Times New Roman" w:cs="Times New Roman"/>
          <w:bCs/>
          <w:color w:val="FF0000"/>
        </w:rPr>
        <w:t>ility</w:t>
      </w:r>
      <w:r w:rsidR="003B4868" w:rsidRPr="008D0806">
        <w:rPr>
          <w:rFonts w:ascii="Times New Roman" w:hAnsi="Times New Roman" w:cs="Times New Roman"/>
          <w:bCs/>
          <w:color w:val="FF0000"/>
        </w:rPr>
        <w:t xml:space="preserve"> of data transmission since the link quality is not very good. Especially, in the real application, we cannot guarantee the link quality can be stable every time or even every link in the network has </w:t>
      </w:r>
      <w:r w:rsidR="00302EEB">
        <w:rPr>
          <w:rFonts w:ascii="Times New Roman" w:hAnsi="Times New Roman" w:cs="Times New Roman"/>
          <w:bCs/>
          <w:color w:val="FF0000"/>
        </w:rPr>
        <w:t xml:space="preserve">a </w:t>
      </w:r>
      <w:r w:rsidR="003B4868" w:rsidRPr="008D0806">
        <w:rPr>
          <w:rFonts w:ascii="Times New Roman" w:hAnsi="Times New Roman" w:cs="Times New Roman"/>
          <w:bCs/>
          <w:color w:val="FF0000"/>
        </w:rPr>
        <w:t>very different link quality. Therefore, estimate the link quality to guarantee the reliab</w:t>
      </w:r>
      <w:r w:rsidR="00302EEB">
        <w:rPr>
          <w:rFonts w:ascii="Times New Roman" w:hAnsi="Times New Roman" w:cs="Times New Roman"/>
          <w:bCs/>
          <w:color w:val="FF0000"/>
        </w:rPr>
        <w:t>ility</w:t>
      </w:r>
      <w:r w:rsidR="003B4868" w:rsidRPr="008D0806">
        <w:rPr>
          <w:rFonts w:ascii="Times New Roman" w:hAnsi="Times New Roman" w:cs="Times New Roman"/>
          <w:bCs/>
          <w:color w:val="FF0000"/>
        </w:rPr>
        <w:t xml:space="preserve"> of data transmission is much important than the energy consumption in Ind</w:t>
      </w:r>
      <w:r w:rsidR="00DC783D">
        <w:rPr>
          <w:rFonts w:ascii="Times New Roman" w:hAnsi="Times New Roman" w:cs="Times New Roman"/>
          <w:bCs/>
          <w:color w:val="FF0000"/>
        </w:rPr>
        <w:t>u</w:t>
      </w:r>
      <w:r w:rsidR="003B4868" w:rsidRPr="008D0806">
        <w:rPr>
          <w:rFonts w:ascii="Times New Roman" w:hAnsi="Times New Roman" w:cs="Times New Roman"/>
          <w:bCs/>
          <w:color w:val="FF0000"/>
        </w:rPr>
        <w:t>stry application.</w:t>
      </w:r>
    </w:p>
    <w:p w14:paraId="20BC6A6F" w14:textId="66535C20" w:rsidR="000F2B10" w:rsidRDefault="000F2B10" w:rsidP="000F2B10">
      <w:pPr>
        <w:jc w:val="both"/>
        <w:rPr>
          <w:rFonts w:ascii="Times New Roman" w:hAnsi="Times New Roman" w:cs="Times New Roman"/>
          <w:b/>
        </w:rPr>
      </w:pPr>
    </w:p>
    <w:p w14:paraId="270227B8" w14:textId="77777777" w:rsidR="004B1D98" w:rsidRDefault="004B1D98" w:rsidP="000F2B10">
      <w:pPr>
        <w:jc w:val="both"/>
        <w:rPr>
          <w:rFonts w:ascii="Times New Roman" w:hAnsi="Times New Roman" w:cs="Times New Roman"/>
          <w:b/>
        </w:rPr>
      </w:pPr>
    </w:p>
    <w:p w14:paraId="4661EC99" w14:textId="2F02438E" w:rsidR="009E3222" w:rsidRPr="00FA0811" w:rsidRDefault="006D2430" w:rsidP="009E3222">
      <w:pPr>
        <w:rPr>
          <w:rFonts w:ascii="Times New Roman" w:hAnsi="Times New Roman" w:cs="Times New Roman"/>
          <w:lang w:val="en-US"/>
        </w:rPr>
      </w:pPr>
      <w:r>
        <w:rPr>
          <w:rFonts w:ascii="Times New Roman" w:hAnsi="Times New Roman" w:cs="Times New Roman"/>
          <w:b/>
        </w:rPr>
        <w:t>Q1-3)</w:t>
      </w:r>
      <w:r w:rsidR="009E3222" w:rsidRPr="009E3222">
        <w:rPr>
          <w:rFonts w:ascii="Times New Roman" w:hAnsi="Times New Roman" w:cs="Times New Roman"/>
          <w:lang w:val="en-US"/>
        </w:rPr>
        <w:t xml:space="preserve"> </w:t>
      </w:r>
      <w:r w:rsidR="009E3222" w:rsidRPr="00FA0811">
        <w:rPr>
          <w:rFonts w:ascii="Times New Roman" w:hAnsi="Times New Roman" w:cs="Times New Roman"/>
          <w:lang w:val="en-US"/>
        </w:rPr>
        <w:t>Does a BDL that is generated from network A at time T1 apply to the same network at time T2? How often this probing needs to take place? Can the same BDL be used for network B?</w:t>
      </w:r>
    </w:p>
    <w:p w14:paraId="14557692" w14:textId="77777777" w:rsidR="000F2B10" w:rsidRDefault="000F2B10" w:rsidP="000F2B10">
      <w:pPr>
        <w:rPr>
          <w:rFonts w:ascii="Times New Roman" w:hAnsi="Times New Roman" w:cs="Times New Roman"/>
          <w:color w:val="000000"/>
        </w:rPr>
      </w:pPr>
    </w:p>
    <w:p w14:paraId="2DB28B3E" w14:textId="1C1C88E0" w:rsidR="000F2B10" w:rsidRPr="00FD06F9" w:rsidRDefault="006D2430" w:rsidP="000F2B10">
      <w:pPr>
        <w:rPr>
          <w:rFonts w:ascii="Times New Roman" w:hAnsi="Times New Roman" w:cs="Times New Roman"/>
          <w:bCs/>
          <w:color w:val="FF0000"/>
        </w:rPr>
      </w:pPr>
      <w:bookmarkStart w:id="8" w:name="OLE_LINK39"/>
      <w:r w:rsidRPr="00A92BFA">
        <w:rPr>
          <w:rFonts w:ascii="Times New Roman" w:hAnsi="Times New Roman" w:cs="Times New Roman"/>
          <w:b/>
          <w:color w:val="FF0000"/>
        </w:rPr>
        <w:t>Ans)</w:t>
      </w:r>
      <w:r w:rsidR="0013254B">
        <w:rPr>
          <w:rFonts w:ascii="Times New Roman" w:hAnsi="Times New Roman" w:cs="Times New Roman"/>
          <w:b/>
          <w:color w:val="FF0000"/>
        </w:rPr>
        <w:t xml:space="preserve"> </w:t>
      </w:r>
      <w:r w:rsidR="0013254B" w:rsidRPr="00FD06F9">
        <w:rPr>
          <w:rFonts w:ascii="Times New Roman" w:hAnsi="Times New Roman" w:cs="Times New Roman"/>
          <w:bCs/>
          <w:color w:val="FF0000"/>
        </w:rPr>
        <w:t>BDL generated from network A at time T1 can apply for network A at time T2. This probing only take</w:t>
      </w:r>
      <w:r w:rsidR="00302EEB">
        <w:rPr>
          <w:rFonts w:ascii="Times New Roman" w:hAnsi="Times New Roman" w:cs="Times New Roman"/>
          <w:bCs/>
          <w:color w:val="FF0000"/>
        </w:rPr>
        <w:t>s</w:t>
      </w:r>
      <w:r w:rsidR="0013254B" w:rsidRPr="00FD06F9">
        <w:rPr>
          <w:rFonts w:ascii="Times New Roman" w:hAnsi="Times New Roman" w:cs="Times New Roman"/>
          <w:bCs/>
          <w:color w:val="FF0000"/>
        </w:rPr>
        <w:t xml:space="preserve"> place when the network </w:t>
      </w:r>
      <w:r w:rsidR="00302EEB">
        <w:rPr>
          <w:rFonts w:ascii="Times New Roman" w:hAnsi="Times New Roman" w:cs="Times New Roman"/>
          <w:bCs/>
          <w:color w:val="FF0000"/>
        </w:rPr>
        <w:t>formation</w:t>
      </w:r>
      <w:r w:rsidR="0013254B" w:rsidRPr="00FD06F9">
        <w:rPr>
          <w:rFonts w:ascii="Times New Roman" w:hAnsi="Times New Roman" w:cs="Times New Roman"/>
          <w:bCs/>
          <w:color w:val="FF0000"/>
        </w:rPr>
        <w:t>. BDL should be calculated again when the network change</w:t>
      </w:r>
      <w:r w:rsidR="00302EEB">
        <w:rPr>
          <w:rFonts w:ascii="Times New Roman" w:hAnsi="Times New Roman" w:cs="Times New Roman"/>
          <w:bCs/>
          <w:color w:val="FF0000"/>
        </w:rPr>
        <w:t xml:space="preserve"> from network A to network B</w:t>
      </w:r>
      <w:r w:rsidR="0013254B" w:rsidRPr="00FD06F9">
        <w:rPr>
          <w:rFonts w:ascii="Times New Roman" w:hAnsi="Times New Roman" w:cs="Times New Roman"/>
          <w:bCs/>
          <w:color w:val="FF0000"/>
        </w:rPr>
        <w:t>.</w:t>
      </w:r>
    </w:p>
    <w:bookmarkEnd w:id="8"/>
    <w:p w14:paraId="3AA4E6EF" w14:textId="037A9726" w:rsidR="000F2B10" w:rsidRDefault="000F2B10" w:rsidP="000F2B10">
      <w:pPr>
        <w:jc w:val="both"/>
        <w:rPr>
          <w:rFonts w:ascii="Times New Roman" w:hAnsi="Times New Roman" w:cs="Times New Roman"/>
          <w:b/>
        </w:rPr>
      </w:pPr>
    </w:p>
    <w:p w14:paraId="11054E72" w14:textId="77777777" w:rsidR="004B1D98" w:rsidRDefault="004B1D98" w:rsidP="000F2B10">
      <w:pPr>
        <w:jc w:val="both"/>
        <w:rPr>
          <w:rFonts w:ascii="Times New Roman" w:hAnsi="Times New Roman" w:cs="Times New Roman"/>
          <w:b/>
        </w:rPr>
      </w:pPr>
    </w:p>
    <w:p w14:paraId="162A9741" w14:textId="28688DFB" w:rsidR="000F2B10" w:rsidRPr="00BD6E57" w:rsidRDefault="006D2430" w:rsidP="000F2B10">
      <w:pPr>
        <w:jc w:val="both"/>
        <w:rPr>
          <w:rFonts w:ascii="Times New Roman" w:hAnsi="Times New Roman" w:cs="Times New Roman"/>
        </w:rPr>
      </w:pPr>
      <w:bookmarkStart w:id="9" w:name="OLE_LINK25"/>
      <w:bookmarkStart w:id="10" w:name="OLE_LINK26"/>
      <w:r>
        <w:rPr>
          <w:rFonts w:ascii="Times New Roman" w:hAnsi="Times New Roman" w:cs="Times New Roman"/>
          <w:b/>
        </w:rPr>
        <w:t>Q1-4)</w:t>
      </w:r>
      <w:r w:rsidR="009E3222" w:rsidRPr="009E3222">
        <w:rPr>
          <w:rFonts w:ascii="Times New Roman" w:hAnsi="Times New Roman" w:cs="Times New Roman"/>
          <w:lang w:val="en-US"/>
        </w:rPr>
        <w:t xml:space="preserve"> </w:t>
      </w:r>
      <w:r w:rsidR="009E3222" w:rsidRPr="00FA0811">
        <w:rPr>
          <w:rFonts w:ascii="Times New Roman" w:hAnsi="Times New Roman" w:cs="Times New Roman"/>
          <w:lang w:val="en-US"/>
        </w:rPr>
        <w:t>It is not clear why Figure two shows better(?) results for 90% PRR when the value is 0 and worse for higher values? The authors attempt an explanation but this is not readable.</w:t>
      </w:r>
    </w:p>
    <w:bookmarkEnd w:id="9"/>
    <w:bookmarkEnd w:id="10"/>
    <w:p w14:paraId="7AF947E4" w14:textId="77777777" w:rsidR="000F2B10" w:rsidRDefault="000F2B10" w:rsidP="000F2B10">
      <w:pPr>
        <w:rPr>
          <w:rFonts w:ascii="Times New Roman" w:hAnsi="Times New Roman" w:cs="Times New Roman"/>
          <w:b/>
        </w:rPr>
      </w:pPr>
    </w:p>
    <w:p w14:paraId="4847E745" w14:textId="1E2E9C44" w:rsidR="000F2B10" w:rsidRPr="00D121FD" w:rsidRDefault="00197529" w:rsidP="000F2B10">
      <w:pPr>
        <w:rPr>
          <w:rFonts w:ascii="Times New Roman" w:hAnsi="Times New Roman" w:cs="Times New Roman"/>
          <w:bCs/>
          <w:color w:val="FF0000"/>
        </w:rPr>
      </w:pPr>
      <w:bookmarkStart w:id="11" w:name="OLE_LINK15"/>
      <w:bookmarkStart w:id="12" w:name="OLE_LINK16"/>
      <w:proofErr w:type="gramStart"/>
      <w:r w:rsidRPr="00A92BFA">
        <w:rPr>
          <w:rFonts w:ascii="Times New Roman" w:hAnsi="Times New Roman" w:cs="Times New Roman"/>
          <w:b/>
          <w:color w:val="FF0000"/>
        </w:rPr>
        <w:t>Ans</w:t>
      </w:r>
      <w:r w:rsidR="006D2430" w:rsidRPr="00A92BFA">
        <w:rPr>
          <w:rFonts w:ascii="Times New Roman" w:hAnsi="Times New Roman" w:cs="Times New Roman"/>
          <w:b/>
          <w:color w:val="FF0000"/>
        </w:rPr>
        <w:t>)</w:t>
      </w:r>
      <w:r w:rsidR="0008273C">
        <w:rPr>
          <w:rFonts w:ascii="Times New Roman" w:hAnsi="Times New Roman" w:cs="Times New Roman"/>
          <w:b/>
          <w:color w:val="FF0000"/>
        </w:rPr>
        <w:t xml:space="preserve"> </w:t>
      </w:r>
      <w:r w:rsidR="006D2430" w:rsidRPr="006D2430">
        <w:rPr>
          <w:rFonts w:ascii="Times New Roman" w:hAnsi="Times New Roman" w:cs="Times New Roman"/>
          <w:bCs/>
          <w:color w:val="FF0000"/>
        </w:rPr>
        <w:t xml:space="preserve"> </w:t>
      </w:r>
      <w:r w:rsidR="000834BE">
        <w:rPr>
          <w:rFonts w:ascii="Times New Roman" w:hAnsi="Times New Roman" w:cs="Times New Roman"/>
          <w:bCs/>
          <w:color w:val="FF0000"/>
        </w:rPr>
        <w:t>I</w:t>
      </w:r>
      <w:r w:rsidR="006D2430" w:rsidRPr="006D2430">
        <w:rPr>
          <w:rFonts w:ascii="Times New Roman" w:hAnsi="Times New Roman" w:cs="Times New Roman"/>
          <w:bCs/>
          <w:color w:val="FF0000"/>
        </w:rPr>
        <w:t>n</w:t>
      </w:r>
      <w:proofErr w:type="gramEnd"/>
      <w:r w:rsidR="006D2430" w:rsidRPr="006D2430">
        <w:rPr>
          <w:rFonts w:ascii="Times New Roman" w:hAnsi="Times New Roman" w:cs="Times New Roman"/>
          <w:bCs/>
          <w:color w:val="FF0000"/>
        </w:rPr>
        <w:t xml:space="preserve"> this scheme,</w:t>
      </w:r>
      <w:r w:rsidR="006D2430">
        <w:rPr>
          <w:rFonts w:ascii="Times New Roman" w:hAnsi="Times New Roman" w:cs="Times New Roman"/>
          <w:b/>
          <w:color w:val="FF0000"/>
        </w:rPr>
        <w:t xml:space="preserve"> </w:t>
      </w:r>
      <w:r w:rsidR="006D2430" w:rsidRPr="006D2430">
        <w:rPr>
          <w:rFonts w:ascii="Times New Roman" w:hAnsi="Times New Roman" w:cs="Times New Roman"/>
          <w:bCs/>
          <w:color w:val="FF0000"/>
        </w:rPr>
        <w:t xml:space="preserve">since the </w:t>
      </w:r>
      <w:r w:rsidR="00DC3DB8">
        <w:rPr>
          <w:rFonts w:ascii="Times New Roman" w:hAnsi="Times New Roman" w:cs="Times New Roman"/>
          <w:bCs/>
          <w:color w:val="FF0000"/>
        </w:rPr>
        <w:t>b</w:t>
      </w:r>
      <w:r w:rsidR="006D2430" w:rsidRPr="006D2430">
        <w:rPr>
          <w:rFonts w:ascii="Times New Roman" w:hAnsi="Times New Roman" w:cs="Times New Roman"/>
          <w:bCs/>
          <w:color w:val="FF0000"/>
        </w:rPr>
        <w:t>ur</w:t>
      </w:r>
      <w:r w:rsidR="00DC3DB8">
        <w:rPr>
          <w:rFonts w:ascii="Times New Roman" w:hAnsi="Times New Roman" w:cs="Times New Roman"/>
          <w:bCs/>
          <w:color w:val="FF0000"/>
        </w:rPr>
        <w:t>s</w:t>
      </w:r>
      <w:r w:rsidR="006D2430" w:rsidRPr="006D2430">
        <w:rPr>
          <w:rFonts w:ascii="Times New Roman" w:hAnsi="Times New Roman" w:cs="Times New Roman"/>
          <w:bCs/>
          <w:color w:val="FF0000"/>
        </w:rPr>
        <w:t>tiness value is large indicates that the link quality is low</w:t>
      </w:r>
      <w:r w:rsidR="006D2430">
        <w:rPr>
          <w:rFonts w:ascii="Times New Roman" w:hAnsi="Times New Roman" w:cs="Times New Roman"/>
          <w:bCs/>
          <w:color w:val="FF0000"/>
        </w:rPr>
        <w:t xml:space="preserve"> and it is small indicate that the link quality is good</w:t>
      </w:r>
      <w:r w:rsidR="00DC3DB8">
        <w:rPr>
          <w:rFonts w:ascii="Times New Roman" w:hAnsi="Times New Roman" w:cs="Times New Roman"/>
          <w:bCs/>
          <w:color w:val="FF0000"/>
        </w:rPr>
        <w:t>. The burstiness time count indicates the time that burstiness value happens</w:t>
      </w:r>
      <w:r w:rsidR="006D2430">
        <w:rPr>
          <w:rFonts w:ascii="Times New Roman" w:hAnsi="Times New Roman" w:cs="Times New Roman"/>
          <w:bCs/>
          <w:color w:val="FF0000"/>
        </w:rPr>
        <w:t xml:space="preserve">. For example, if the </w:t>
      </w:r>
      <w:r w:rsidR="00DC3DB8">
        <w:rPr>
          <w:rFonts w:ascii="Times New Roman" w:hAnsi="Times New Roman" w:cs="Times New Roman"/>
          <w:bCs/>
          <w:color w:val="FF0000"/>
        </w:rPr>
        <w:t>b</w:t>
      </w:r>
      <w:r w:rsidR="006D2430">
        <w:rPr>
          <w:rFonts w:ascii="Times New Roman" w:hAnsi="Times New Roman" w:cs="Times New Roman"/>
          <w:bCs/>
          <w:color w:val="FF0000"/>
        </w:rPr>
        <w:t>ur</w:t>
      </w:r>
      <w:r w:rsidR="00DC3DB8">
        <w:rPr>
          <w:rFonts w:ascii="Times New Roman" w:hAnsi="Times New Roman" w:cs="Times New Roman"/>
          <w:bCs/>
          <w:color w:val="FF0000"/>
        </w:rPr>
        <w:t>s</w:t>
      </w:r>
      <w:r w:rsidR="006D2430">
        <w:rPr>
          <w:rFonts w:ascii="Times New Roman" w:hAnsi="Times New Roman" w:cs="Times New Roman"/>
          <w:bCs/>
          <w:color w:val="FF0000"/>
        </w:rPr>
        <w:t xml:space="preserve">tiness value is 0, it indicates that the link quality is best. While if the </w:t>
      </w:r>
      <w:r w:rsidR="00DC3DB8">
        <w:rPr>
          <w:rFonts w:ascii="Times New Roman" w:hAnsi="Times New Roman" w:cs="Times New Roman"/>
          <w:bCs/>
          <w:color w:val="FF0000"/>
        </w:rPr>
        <w:t>b</w:t>
      </w:r>
      <w:r w:rsidR="006D2430">
        <w:rPr>
          <w:rFonts w:ascii="Times New Roman" w:hAnsi="Times New Roman" w:cs="Times New Roman"/>
          <w:bCs/>
          <w:color w:val="FF0000"/>
        </w:rPr>
        <w:t>ur</w:t>
      </w:r>
      <w:r w:rsidR="00DC3DB8">
        <w:rPr>
          <w:rFonts w:ascii="Times New Roman" w:hAnsi="Times New Roman" w:cs="Times New Roman"/>
          <w:bCs/>
          <w:color w:val="FF0000"/>
        </w:rPr>
        <w:t>s</w:t>
      </w:r>
      <w:r w:rsidR="006D2430">
        <w:rPr>
          <w:rFonts w:ascii="Times New Roman" w:hAnsi="Times New Roman" w:cs="Times New Roman"/>
          <w:bCs/>
          <w:color w:val="FF0000"/>
        </w:rPr>
        <w:t xml:space="preserve">tiness value is </w:t>
      </w:r>
      <w:r w:rsidR="00A143A8">
        <w:rPr>
          <w:rFonts w:ascii="Times New Roman" w:hAnsi="Times New Roman" w:cs="Times New Roman"/>
          <w:bCs/>
          <w:color w:val="FF0000"/>
        </w:rPr>
        <w:t>4</w:t>
      </w:r>
      <w:r w:rsidR="006D2430">
        <w:rPr>
          <w:rFonts w:ascii="Times New Roman" w:hAnsi="Times New Roman" w:cs="Times New Roman"/>
          <w:bCs/>
          <w:color w:val="FF0000"/>
        </w:rPr>
        <w:t xml:space="preserve">, it indicates that the link quality is very poor. Therefore, in Fig. 2 the result with </w:t>
      </w:r>
      <w:r w:rsidR="00151B57">
        <w:rPr>
          <w:rFonts w:ascii="Times New Roman" w:hAnsi="Times New Roman" w:cs="Times New Roman"/>
          <w:bCs/>
          <w:color w:val="FF0000"/>
        </w:rPr>
        <w:t xml:space="preserve">a </w:t>
      </w:r>
      <w:r w:rsidR="00A143A8">
        <w:rPr>
          <w:rFonts w:ascii="Times New Roman" w:hAnsi="Times New Roman" w:cs="Times New Roman"/>
          <w:bCs/>
          <w:color w:val="FF0000"/>
        </w:rPr>
        <w:t xml:space="preserve">burstiness </w:t>
      </w:r>
      <w:r w:rsidR="006D2430">
        <w:rPr>
          <w:rFonts w:ascii="Times New Roman" w:hAnsi="Times New Roman" w:cs="Times New Roman"/>
          <w:bCs/>
          <w:color w:val="FF0000"/>
        </w:rPr>
        <w:t>value 0</w:t>
      </w:r>
      <w:r w:rsidR="00A143A8">
        <w:rPr>
          <w:rFonts w:ascii="Times New Roman" w:hAnsi="Times New Roman" w:cs="Times New Roman"/>
          <w:bCs/>
          <w:color w:val="FF0000"/>
        </w:rPr>
        <w:t xml:space="preserve"> of link 90% PRR</w:t>
      </w:r>
      <w:r w:rsidR="006D2430">
        <w:rPr>
          <w:rFonts w:ascii="Times New Roman" w:hAnsi="Times New Roman" w:cs="Times New Roman"/>
          <w:bCs/>
          <w:color w:val="FF0000"/>
        </w:rPr>
        <w:t xml:space="preserve"> archives the highest</w:t>
      </w:r>
      <w:r w:rsidR="00A143A8">
        <w:rPr>
          <w:rFonts w:ascii="Times New Roman" w:hAnsi="Times New Roman" w:cs="Times New Roman"/>
          <w:bCs/>
          <w:color w:val="FF0000"/>
        </w:rPr>
        <w:t xml:space="preserve"> burstiness time count</w:t>
      </w:r>
      <w:r w:rsidR="006D2430">
        <w:rPr>
          <w:rFonts w:ascii="Times New Roman" w:hAnsi="Times New Roman" w:cs="Times New Roman"/>
          <w:bCs/>
          <w:color w:val="FF0000"/>
        </w:rPr>
        <w:t xml:space="preserve"> while the higher</w:t>
      </w:r>
      <w:r w:rsidR="00A143A8">
        <w:rPr>
          <w:rFonts w:ascii="Times New Roman" w:hAnsi="Times New Roman" w:cs="Times New Roman"/>
          <w:bCs/>
          <w:color w:val="FF0000"/>
        </w:rPr>
        <w:t xml:space="preserve"> burstiness</w:t>
      </w:r>
      <w:r w:rsidR="006D2430">
        <w:rPr>
          <w:rFonts w:ascii="Times New Roman" w:hAnsi="Times New Roman" w:cs="Times New Roman"/>
          <w:bCs/>
          <w:color w:val="FF0000"/>
        </w:rPr>
        <w:t xml:space="preserve"> value</w:t>
      </w:r>
      <w:r w:rsidR="00A143A8">
        <w:rPr>
          <w:rFonts w:ascii="Times New Roman" w:hAnsi="Times New Roman" w:cs="Times New Roman"/>
          <w:bCs/>
          <w:color w:val="FF0000"/>
        </w:rPr>
        <w:t xml:space="preserve"> shows the low burstiness time count</w:t>
      </w:r>
      <w:r w:rsidR="006D2430">
        <w:rPr>
          <w:rFonts w:ascii="Times New Roman" w:hAnsi="Times New Roman" w:cs="Times New Roman"/>
          <w:bCs/>
          <w:color w:val="FF0000"/>
        </w:rPr>
        <w:t>.</w:t>
      </w:r>
      <w:r w:rsidR="00151B57">
        <w:rPr>
          <w:rFonts w:ascii="Times New Roman" w:hAnsi="Times New Roman" w:cs="Times New Roman"/>
          <w:bCs/>
          <w:color w:val="FF0000"/>
        </w:rPr>
        <w:t xml:space="preserve"> We rewrite this part in the manuscript to make it more clearly. Please see the manuscript from line 134 to line 148.</w:t>
      </w:r>
      <w:bookmarkStart w:id="13" w:name="_GoBack"/>
      <w:bookmarkEnd w:id="11"/>
      <w:bookmarkEnd w:id="12"/>
      <w:bookmarkEnd w:id="13"/>
    </w:p>
    <w:p w14:paraId="09801C35" w14:textId="139F2363" w:rsidR="000F2B10" w:rsidRDefault="000F2B10" w:rsidP="000F2B10">
      <w:pPr>
        <w:rPr>
          <w:rFonts w:ascii="Times New Roman" w:hAnsi="Times New Roman" w:cs="Times New Roman"/>
        </w:rPr>
      </w:pPr>
    </w:p>
    <w:p w14:paraId="5B1D5ABD" w14:textId="77777777" w:rsidR="004B1D98" w:rsidRDefault="004B1D98" w:rsidP="000F2B10">
      <w:pPr>
        <w:rPr>
          <w:rFonts w:ascii="Times New Roman" w:hAnsi="Times New Roman" w:cs="Times New Roman"/>
        </w:rPr>
      </w:pPr>
    </w:p>
    <w:p w14:paraId="12C6E470" w14:textId="4526D9E8" w:rsidR="000F2B10" w:rsidRDefault="0058602A" w:rsidP="000F2B10">
      <w:pPr>
        <w:jc w:val="both"/>
        <w:rPr>
          <w:rFonts w:ascii="Times New Roman" w:hAnsi="Times New Roman" w:cs="Times New Roman"/>
          <w:color w:val="000000"/>
        </w:rPr>
      </w:pPr>
      <w:r w:rsidRPr="000834BE">
        <w:rPr>
          <w:rFonts w:ascii="Times New Roman" w:hAnsi="Times New Roman" w:cs="Times New Roman"/>
          <w:b/>
        </w:rPr>
        <w:lastRenderedPageBreak/>
        <w:t>Q1-5)</w:t>
      </w:r>
      <w:r w:rsidR="00300265" w:rsidRPr="000834BE">
        <w:rPr>
          <w:rFonts w:ascii="Times New Roman" w:hAnsi="Times New Roman" w:cs="Times New Roman"/>
          <w:lang w:val="en-US"/>
        </w:rPr>
        <w:t xml:space="preserve"> </w:t>
      </w:r>
      <w:bookmarkStart w:id="14" w:name="OLE_LINK19"/>
      <w:bookmarkStart w:id="15" w:name="OLE_LINK20"/>
      <w:r w:rsidR="00300265" w:rsidRPr="00FA0811">
        <w:rPr>
          <w:rFonts w:ascii="Times New Roman" w:hAnsi="Times New Roman" w:cs="Times New Roman"/>
          <w:lang w:val="en-US"/>
        </w:rPr>
        <w:t xml:space="preserve">The authors claim that the results from [18] cannot be applied to </w:t>
      </w:r>
      <w:proofErr w:type="spellStart"/>
      <w:r w:rsidR="00300265" w:rsidRPr="00FA0811">
        <w:rPr>
          <w:rFonts w:ascii="Times New Roman" w:hAnsi="Times New Roman" w:cs="Times New Roman"/>
          <w:lang w:val="en-US"/>
        </w:rPr>
        <w:t>adhoc</w:t>
      </w:r>
      <w:proofErr w:type="spellEnd"/>
      <w:r w:rsidR="00300265" w:rsidRPr="00FA0811">
        <w:rPr>
          <w:rFonts w:ascii="Times New Roman" w:hAnsi="Times New Roman" w:cs="Times New Roman"/>
          <w:lang w:val="en-US"/>
        </w:rPr>
        <w:t xml:space="preserve"> networks because they are based on experimental data? How is the authors approach different? Again, the English explanation do not help the reader understand.</w:t>
      </w:r>
    </w:p>
    <w:bookmarkEnd w:id="14"/>
    <w:bookmarkEnd w:id="15"/>
    <w:p w14:paraId="73366597" w14:textId="77777777" w:rsidR="000F2B10" w:rsidRDefault="000F2B10" w:rsidP="000F2B10">
      <w:pPr>
        <w:rPr>
          <w:rFonts w:ascii="Times New Roman" w:hAnsi="Times New Roman" w:cs="Times New Roman"/>
          <w:color w:val="000000"/>
        </w:rPr>
      </w:pPr>
    </w:p>
    <w:p w14:paraId="08E447F2" w14:textId="1C6700C7" w:rsidR="000F2B10" w:rsidRPr="00FD06F9" w:rsidRDefault="0058602A" w:rsidP="0013254B">
      <w:pPr>
        <w:rPr>
          <w:rFonts w:ascii="Times New Roman" w:hAnsi="Times New Roman" w:cs="Times New Roman"/>
          <w:bCs/>
          <w:color w:val="FF0000"/>
        </w:rPr>
      </w:pPr>
      <w:bookmarkStart w:id="16" w:name="OLE_LINK40"/>
      <w:bookmarkStart w:id="17" w:name="OLE_LINK41"/>
      <w:r w:rsidRPr="00A92BFA">
        <w:rPr>
          <w:rFonts w:ascii="Times New Roman" w:hAnsi="Times New Roman" w:cs="Times New Roman"/>
          <w:b/>
          <w:color w:val="FF0000"/>
        </w:rPr>
        <w:t>Ans)</w:t>
      </w:r>
      <w:r w:rsidR="0013254B">
        <w:rPr>
          <w:rFonts w:ascii="Times New Roman" w:hAnsi="Times New Roman" w:cs="Times New Roman"/>
          <w:b/>
          <w:color w:val="FF0000"/>
        </w:rPr>
        <w:t xml:space="preserve"> </w:t>
      </w:r>
      <w:r w:rsidR="0013254B" w:rsidRPr="00FD06F9">
        <w:rPr>
          <w:rFonts w:ascii="Times New Roman" w:hAnsi="Times New Roman" w:cs="Times New Roman"/>
          <w:bCs/>
          <w:color w:val="FF0000"/>
        </w:rPr>
        <w:t>In [18], the</w:t>
      </w:r>
      <w:r w:rsidR="001329AC">
        <w:rPr>
          <w:rFonts w:ascii="Times New Roman" w:hAnsi="Times New Roman" w:cs="Times New Roman"/>
          <w:bCs/>
          <w:color w:val="FF0000"/>
        </w:rPr>
        <w:t xml:space="preserve"> authors</w:t>
      </w:r>
      <w:r w:rsidR="0013254B" w:rsidRPr="00FD06F9">
        <w:rPr>
          <w:rFonts w:ascii="Times New Roman" w:hAnsi="Times New Roman" w:cs="Times New Roman"/>
          <w:bCs/>
          <w:color w:val="FF0000"/>
        </w:rPr>
        <w:t xml:space="preserve"> are based on long experiment data</w:t>
      </w:r>
      <w:r w:rsidR="00151B57">
        <w:rPr>
          <w:rFonts w:ascii="Times New Roman" w:hAnsi="Times New Roman" w:cs="Times New Roman"/>
          <w:bCs/>
          <w:color w:val="FF0000"/>
        </w:rPr>
        <w:t>-</w:t>
      </w:r>
      <w:r w:rsidR="0013254B" w:rsidRPr="00FD06F9">
        <w:rPr>
          <w:rFonts w:ascii="Times New Roman" w:hAnsi="Times New Roman" w:cs="Times New Roman"/>
          <w:bCs/>
          <w:color w:val="FF0000"/>
        </w:rPr>
        <w:t>trace</w:t>
      </w:r>
      <w:r w:rsidR="001329AC">
        <w:rPr>
          <w:rFonts w:ascii="Times New Roman" w:hAnsi="Times New Roman" w:cs="Times New Roman"/>
          <w:bCs/>
          <w:color w:val="FF0000"/>
        </w:rPr>
        <w:t xml:space="preserve"> before construct their network. After processing the data-trace by computing the </w:t>
      </w:r>
      <w:proofErr w:type="spellStart"/>
      <w:r w:rsidR="001329AC">
        <w:rPr>
          <w:rFonts w:ascii="Times New Roman" w:hAnsi="Times New Roman" w:cs="Times New Roman"/>
          <w:bCs/>
          <w:color w:val="FF0000"/>
        </w:rPr>
        <w:t>Bmax</w:t>
      </w:r>
      <w:proofErr w:type="spellEnd"/>
      <w:r w:rsidR="001329AC">
        <w:rPr>
          <w:rFonts w:ascii="Times New Roman" w:hAnsi="Times New Roman" w:cs="Times New Roman"/>
          <w:bCs/>
          <w:color w:val="FF0000"/>
        </w:rPr>
        <w:t xml:space="preserve"> value, they apply it to the sensor network</w:t>
      </w:r>
      <w:r w:rsidR="0013254B" w:rsidRPr="00FD06F9">
        <w:rPr>
          <w:rFonts w:ascii="Times New Roman" w:hAnsi="Times New Roman" w:cs="Times New Roman"/>
          <w:bCs/>
          <w:color w:val="FF0000"/>
        </w:rPr>
        <w:t>.</w:t>
      </w:r>
      <w:r w:rsidR="00D121FD">
        <w:rPr>
          <w:rFonts w:ascii="Times New Roman" w:hAnsi="Times New Roman" w:cs="Times New Roman"/>
          <w:bCs/>
          <w:color w:val="FF0000"/>
        </w:rPr>
        <w:t xml:space="preserve"> They don’t calculate their metric during the network construction.</w:t>
      </w:r>
      <w:r w:rsidR="0013254B" w:rsidRPr="00FD06F9">
        <w:rPr>
          <w:rFonts w:ascii="Times New Roman" w:hAnsi="Times New Roman" w:cs="Times New Roman"/>
          <w:bCs/>
          <w:color w:val="FF0000"/>
        </w:rPr>
        <w:t xml:space="preserve"> </w:t>
      </w:r>
      <w:r w:rsidR="001329AC">
        <w:rPr>
          <w:rFonts w:ascii="Times New Roman" w:hAnsi="Times New Roman" w:cs="Times New Roman"/>
          <w:bCs/>
          <w:color w:val="FF0000"/>
        </w:rPr>
        <w:t xml:space="preserve">Here is some cite in their work: </w:t>
      </w:r>
      <w:r w:rsidR="0013254B" w:rsidRPr="00FD06F9">
        <w:rPr>
          <w:rFonts w:ascii="Times New Roman" w:hAnsi="Times New Roman" w:cs="Times New Roman"/>
          <w:bCs/>
          <w:color w:val="FF0000"/>
        </w:rPr>
        <w:t xml:space="preserve"> “after transmitting 3,600,000 packets over every link, we have a long sequence of data</w:t>
      </w:r>
      <w:r w:rsidR="00151B57">
        <w:rPr>
          <w:rFonts w:ascii="Times New Roman" w:hAnsi="Times New Roman" w:cs="Times New Roman"/>
          <w:bCs/>
          <w:color w:val="FF0000"/>
        </w:rPr>
        <w:t>-</w:t>
      </w:r>
      <w:r w:rsidR="0013254B" w:rsidRPr="00FD06F9">
        <w:rPr>
          <w:rFonts w:ascii="Times New Roman" w:hAnsi="Times New Roman" w:cs="Times New Roman"/>
          <w:bCs/>
          <w:color w:val="FF0000"/>
        </w:rPr>
        <w:t xml:space="preserve">trace of 0s and 1s per link where 1 at </w:t>
      </w:r>
      <w:r w:rsidR="00151B57">
        <w:rPr>
          <w:rFonts w:ascii="Times New Roman" w:hAnsi="Times New Roman" w:cs="Times New Roman"/>
          <w:bCs/>
          <w:color w:val="FF0000"/>
        </w:rPr>
        <w:t xml:space="preserve">the </w:t>
      </w:r>
      <w:proofErr w:type="spellStart"/>
      <w:r w:rsidR="0013254B" w:rsidRPr="00FD06F9">
        <w:rPr>
          <w:rFonts w:ascii="Times New Roman" w:hAnsi="Times New Roman" w:cs="Times New Roman"/>
          <w:bCs/>
          <w:color w:val="FF0000"/>
        </w:rPr>
        <w:t>ith</w:t>
      </w:r>
      <w:proofErr w:type="spellEnd"/>
      <w:r w:rsidR="0013254B" w:rsidRPr="00FD06F9">
        <w:rPr>
          <w:rFonts w:ascii="Times New Roman" w:hAnsi="Times New Roman" w:cs="Times New Roman"/>
          <w:bCs/>
          <w:color w:val="FF0000"/>
        </w:rPr>
        <w:t xml:space="preserve"> index of the sequence means that packet with </w:t>
      </w:r>
      <w:proofErr w:type="spellStart"/>
      <w:r w:rsidR="0013254B" w:rsidRPr="00FD06F9">
        <w:rPr>
          <w:rFonts w:ascii="Times New Roman" w:hAnsi="Times New Roman" w:cs="Times New Roman"/>
          <w:bCs/>
          <w:color w:val="FF0000"/>
        </w:rPr>
        <w:t>ith</w:t>
      </w:r>
      <w:proofErr w:type="spellEnd"/>
      <w:r w:rsidR="0013254B" w:rsidRPr="00FD06F9">
        <w:rPr>
          <w:rFonts w:ascii="Times New Roman" w:hAnsi="Times New Roman" w:cs="Times New Roman"/>
          <w:bCs/>
          <w:color w:val="FF0000"/>
        </w:rPr>
        <w:t xml:space="preserve"> sequence number was successfully transmitted and 0 at that place means it failed” then base</w:t>
      </w:r>
      <w:r w:rsidR="00151B57">
        <w:rPr>
          <w:rFonts w:ascii="Times New Roman" w:hAnsi="Times New Roman" w:cs="Times New Roman"/>
          <w:bCs/>
          <w:color w:val="FF0000"/>
        </w:rPr>
        <w:t>d</w:t>
      </w:r>
      <w:r w:rsidR="0013254B" w:rsidRPr="00FD06F9">
        <w:rPr>
          <w:rFonts w:ascii="Times New Roman" w:hAnsi="Times New Roman" w:cs="Times New Roman"/>
          <w:bCs/>
          <w:color w:val="FF0000"/>
        </w:rPr>
        <w:t xml:space="preserve"> on that they define the window for packet transmission has length |W|. </w:t>
      </w:r>
      <w:r w:rsidR="00B00862" w:rsidRPr="00FD06F9">
        <w:rPr>
          <w:rFonts w:ascii="Times New Roman" w:hAnsi="Times New Roman" w:cs="Times New Roman"/>
          <w:bCs/>
          <w:color w:val="FF0000"/>
        </w:rPr>
        <w:t>“</w:t>
      </w:r>
      <w:r w:rsidR="0013254B" w:rsidRPr="00FD06F9">
        <w:rPr>
          <w:rFonts w:ascii="Times New Roman" w:hAnsi="Times New Roman" w:cs="Times New Roman"/>
          <w:bCs/>
          <w:color w:val="FF0000"/>
        </w:rPr>
        <w:t>As an example, consider a sample data</w:t>
      </w:r>
      <w:r w:rsidR="00151B57">
        <w:rPr>
          <w:rFonts w:ascii="Times New Roman" w:hAnsi="Times New Roman" w:cs="Times New Roman"/>
          <w:bCs/>
          <w:color w:val="FF0000"/>
        </w:rPr>
        <w:t>-</w:t>
      </w:r>
      <w:r w:rsidR="0013254B" w:rsidRPr="00FD06F9">
        <w:rPr>
          <w:rFonts w:ascii="Times New Roman" w:hAnsi="Times New Roman" w:cs="Times New Roman"/>
          <w:bCs/>
          <w:color w:val="FF0000"/>
        </w:rPr>
        <w:t>trace 0110010011 of length 10. Assume that we have |W| = 3. So, we have 8 different windows to consider, each of length 3, where the first window spans from index 1 to 3 having values 011, the second window spans from index 2 to 4 having values 110, the third window spans from index 3 to 5 having values 100 and so on.</w:t>
      </w:r>
      <w:r w:rsidR="00B00862" w:rsidRPr="00FD06F9">
        <w:rPr>
          <w:rFonts w:ascii="Times New Roman" w:hAnsi="Times New Roman" w:cs="Times New Roman"/>
          <w:bCs/>
          <w:color w:val="FF0000"/>
        </w:rPr>
        <w:t>”</w:t>
      </w:r>
    </w:p>
    <w:bookmarkEnd w:id="16"/>
    <w:bookmarkEnd w:id="17"/>
    <w:p w14:paraId="7F21024A" w14:textId="29119589" w:rsidR="00B00862" w:rsidRPr="00FD06F9" w:rsidRDefault="00B00862" w:rsidP="0013254B">
      <w:pPr>
        <w:rPr>
          <w:rFonts w:ascii="Times New Roman" w:hAnsi="Times New Roman" w:cs="Times New Roman"/>
          <w:bCs/>
          <w:color w:val="FF0000"/>
        </w:rPr>
      </w:pPr>
      <w:r w:rsidRPr="00FD06F9">
        <w:rPr>
          <w:rFonts w:ascii="Times New Roman" w:hAnsi="Times New Roman" w:cs="Times New Roman"/>
          <w:bCs/>
          <w:color w:val="FF0000"/>
        </w:rPr>
        <w:t xml:space="preserve">In our proposed mechanism, we calculated BDL </w:t>
      </w:r>
      <w:r w:rsidR="00151B57">
        <w:rPr>
          <w:rFonts w:ascii="Times New Roman" w:hAnsi="Times New Roman" w:cs="Times New Roman"/>
          <w:bCs/>
          <w:color w:val="FF0000"/>
        </w:rPr>
        <w:t xml:space="preserve">in </w:t>
      </w:r>
      <w:r w:rsidRPr="00FD06F9">
        <w:rPr>
          <w:rFonts w:ascii="Times New Roman" w:hAnsi="Times New Roman" w:cs="Times New Roman"/>
          <w:bCs/>
          <w:color w:val="FF0000"/>
        </w:rPr>
        <w:t>real-time by each probe packet we received in the receiver node.</w:t>
      </w:r>
    </w:p>
    <w:p w14:paraId="38A8CC95" w14:textId="102EF355" w:rsidR="000F2B10" w:rsidRDefault="000F2B10" w:rsidP="000F2B10">
      <w:pPr>
        <w:jc w:val="both"/>
        <w:rPr>
          <w:rFonts w:ascii="Times New Roman" w:hAnsi="Times New Roman" w:cs="Times New Roman"/>
          <w:b/>
        </w:rPr>
      </w:pPr>
    </w:p>
    <w:p w14:paraId="7439C237" w14:textId="77777777" w:rsidR="004B1D98" w:rsidRDefault="004B1D98" w:rsidP="000F2B10">
      <w:pPr>
        <w:jc w:val="both"/>
        <w:rPr>
          <w:rFonts w:ascii="Times New Roman" w:hAnsi="Times New Roman" w:cs="Times New Roman"/>
          <w:b/>
        </w:rPr>
      </w:pPr>
    </w:p>
    <w:p w14:paraId="3EBD3669" w14:textId="121C4D49" w:rsidR="000F2B10" w:rsidRPr="00C1282A" w:rsidRDefault="009C2091" w:rsidP="00C1282A">
      <w:pPr>
        <w:rPr>
          <w:rFonts w:ascii="Times New Roman" w:hAnsi="Times New Roman" w:cs="Times New Roman"/>
          <w:lang w:val="en-US"/>
        </w:rPr>
      </w:pPr>
      <w:r>
        <w:rPr>
          <w:rFonts w:ascii="Times New Roman" w:hAnsi="Times New Roman" w:cs="Times New Roman"/>
          <w:b/>
        </w:rPr>
        <w:t>Q1-6</w:t>
      </w:r>
      <w:r w:rsidR="00CA7603">
        <w:rPr>
          <w:rFonts w:ascii="Times New Roman" w:hAnsi="Times New Roman" w:cs="Times New Roman"/>
          <w:b/>
        </w:rPr>
        <w:t>)</w:t>
      </w:r>
      <w:r w:rsidR="00B27D67" w:rsidRPr="00B27D67">
        <w:rPr>
          <w:rFonts w:ascii="Times New Roman" w:hAnsi="Times New Roman" w:cs="Times New Roman"/>
          <w:lang w:val="en-US"/>
        </w:rPr>
        <w:t xml:space="preserve"> </w:t>
      </w:r>
      <w:r w:rsidR="00B27D67" w:rsidRPr="00FA0811">
        <w:rPr>
          <w:rFonts w:ascii="Times New Roman" w:hAnsi="Times New Roman" w:cs="Times New Roman"/>
          <w:lang w:val="en-US"/>
        </w:rPr>
        <w:t>Perhaps Section 2 should be called System model and not Related work?</w:t>
      </w:r>
    </w:p>
    <w:p w14:paraId="7BDD4284" w14:textId="77777777" w:rsidR="000F2B10" w:rsidRDefault="000F2B10" w:rsidP="000F2B10">
      <w:pPr>
        <w:rPr>
          <w:rFonts w:ascii="Times New Roman" w:hAnsi="Times New Roman" w:cs="Times New Roman"/>
          <w:color w:val="000000"/>
        </w:rPr>
      </w:pPr>
    </w:p>
    <w:p w14:paraId="724DC320" w14:textId="43BD47E7" w:rsidR="000F2B10" w:rsidRDefault="009C2091" w:rsidP="000F2B10">
      <w:pPr>
        <w:rPr>
          <w:rFonts w:ascii="Times New Roman" w:hAnsi="Times New Roman" w:cs="Times New Roman"/>
          <w:bCs/>
          <w:color w:val="FF0000"/>
        </w:rPr>
      </w:pPr>
      <w:r w:rsidRPr="00A92BFA">
        <w:rPr>
          <w:rFonts w:ascii="Times New Roman" w:hAnsi="Times New Roman" w:cs="Times New Roman"/>
          <w:b/>
          <w:color w:val="FF0000"/>
        </w:rPr>
        <w:t>Ans</w:t>
      </w:r>
      <w:r w:rsidR="006D2430" w:rsidRPr="00A92BFA">
        <w:rPr>
          <w:rFonts w:ascii="Times New Roman" w:hAnsi="Times New Roman" w:cs="Times New Roman"/>
          <w:b/>
          <w:color w:val="FF0000"/>
        </w:rPr>
        <w:t>)</w:t>
      </w:r>
      <w:r w:rsidR="006D2430" w:rsidRPr="006D2430">
        <w:rPr>
          <w:rFonts w:ascii="Times New Roman" w:hAnsi="Times New Roman" w:cs="Times New Roman"/>
          <w:bCs/>
          <w:color w:val="FF0000"/>
        </w:rPr>
        <w:t xml:space="preserve"> </w:t>
      </w:r>
      <w:r w:rsidR="005D036A">
        <w:rPr>
          <w:rFonts w:ascii="Times New Roman" w:hAnsi="Times New Roman" w:cs="Times New Roman"/>
          <w:bCs/>
          <w:color w:val="FF0000"/>
        </w:rPr>
        <w:t>T</w:t>
      </w:r>
      <w:r w:rsidR="006D2430" w:rsidRPr="006D2430">
        <w:rPr>
          <w:rFonts w:ascii="Times New Roman" w:hAnsi="Times New Roman" w:cs="Times New Roman"/>
          <w:bCs/>
          <w:color w:val="FF0000"/>
        </w:rPr>
        <w:t>hank you for point out this missing.</w:t>
      </w:r>
      <w:r w:rsidR="009B28FF">
        <w:rPr>
          <w:rFonts w:ascii="Times New Roman" w:hAnsi="Times New Roman" w:cs="Times New Roman"/>
          <w:bCs/>
          <w:color w:val="FF0000"/>
        </w:rPr>
        <w:t xml:space="preserve"> We updated in the manuscript line 92.</w:t>
      </w:r>
    </w:p>
    <w:p w14:paraId="4BA9CB9A" w14:textId="4BF4B27A" w:rsidR="006D2430" w:rsidRDefault="006D2430" w:rsidP="000F2B10">
      <w:pPr>
        <w:rPr>
          <w:rFonts w:ascii="Times New Roman" w:hAnsi="Times New Roman" w:cs="Times New Roman"/>
          <w:bCs/>
          <w:color w:val="FF0000"/>
        </w:rPr>
      </w:pPr>
    </w:p>
    <w:p w14:paraId="056FE2DE" w14:textId="305F0B62" w:rsidR="006D2430" w:rsidRDefault="006D2430" w:rsidP="000F2B10">
      <w:pPr>
        <w:rPr>
          <w:rFonts w:ascii="Times New Roman" w:hAnsi="Times New Roman" w:cs="Times New Roman"/>
          <w:bCs/>
          <w:color w:val="FF0000"/>
        </w:rPr>
      </w:pPr>
    </w:p>
    <w:p w14:paraId="4BF1CBF7" w14:textId="77777777" w:rsidR="000F2B10" w:rsidRDefault="000F2B10" w:rsidP="000F2B10">
      <w:pPr>
        <w:rPr>
          <w:rFonts w:ascii="Times New Roman" w:hAnsi="Times New Roman" w:cs="Times New Roman"/>
        </w:rPr>
      </w:pPr>
    </w:p>
    <w:p w14:paraId="1B8F3633" w14:textId="77777777" w:rsidR="000F2B10" w:rsidRPr="009574F6" w:rsidRDefault="000F2B10">
      <w:pPr>
        <w:rPr>
          <w:rFonts w:ascii="Times New Roman" w:hAnsi="Times New Roman" w:cs="Times New Roman"/>
        </w:rPr>
      </w:pPr>
    </w:p>
    <w:sectPr w:rsidR="000F2B10" w:rsidRPr="009574F6" w:rsidSect="003B38DA">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DengXian Light">
    <w:altName w:val="等线 Light"/>
    <w:charset w:val="86"/>
    <w:family w:val="auto"/>
    <w:pitch w:val="variable"/>
    <w:sig w:usb0="A00002BF" w:usb1="38CF7CFA" w:usb2="00000016" w:usb3="00000000" w:csb0="0004000F" w:csb1="00000000"/>
  </w:font>
  <w:font w:name="Segoe UI">
    <w:panose1 w:val="020B0502040204020203"/>
    <w:charset w:val="00"/>
    <w:family w:val="swiss"/>
    <w:pitch w:val="variable"/>
    <w:sig w:usb0="E10022FF" w:usb1="C000E47F" w:usb2="00000029" w:usb3="00000000" w:csb0="000001D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hideSpellingErrors/>
  <w:hideGrammaticalError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TQ1NTIzNTMzszC3NDFV0lEKTi0uzszPAykwrwUA9zCe5ywAAAA="/>
  </w:docVars>
  <w:rsids>
    <w:rsidRoot w:val="00D230AF"/>
    <w:rsid w:val="000328FE"/>
    <w:rsid w:val="0008273C"/>
    <w:rsid w:val="000834BE"/>
    <w:rsid w:val="000B5B60"/>
    <w:rsid w:val="000F2B10"/>
    <w:rsid w:val="0013254B"/>
    <w:rsid w:val="001329AC"/>
    <w:rsid w:val="00151B57"/>
    <w:rsid w:val="001874E4"/>
    <w:rsid w:val="00197529"/>
    <w:rsid w:val="002B4EE5"/>
    <w:rsid w:val="00300265"/>
    <w:rsid w:val="00302EEB"/>
    <w:rsid w:val="003738AD"/>
    <w:rsid w:val="003943BE"/>
    <w:rsid w:val="003B38DA"/>
    <w:rsid w:val="003B4868"/>
    <w:rsid w:val="003C2373"/>
    <w:rsid w:val="0049517C"/>
    <w:rsid w:val="004B1D98"/>
    <w:rsid w:val="004D08A4"/>
    <w:rsid w:val="005766E6"/>
    <w:rsid w:val="0058602A"/>
    <w:rsid w:val="005D036A"/>
    <w:rsid w:val="00633209"/>
    <w:rsid w:val="006808B1"/>
    <w:rsid w:val="006D2430"/>
    <w:rsid w:val="007B2B81"/>
    <w:rsid w:val="00806DA3"/>
    <w:rsid w:val="008D0806"/>
    <w:rsid w:val="009574F6"/>
    <w:rsid w:val="009B28FF"/>
    <w:rsid w:val="009C2091"/>
    <w:rsid w:val="009E3222"/>
    <w:rsid w:val="00A0412C"/>
    <w:rsid w:val="00A143A8"/>
    <w:rsid w:val="00A33C9C"/>
    <w:rsid w:val="00A92BFA"/>
    <w:rsid w:val="00B00862"/>
    <w:rsid w:val="00B131C8"/>
    <w:rsid w:val="00B27D67"/>
    <w:rsid w:val="00BA334E"/>
    <w:rsid w:val="00BB56F4"/>
    <w:rsid w:val="00BD6E57"/>
    <w:rsid w:val="00C1282A"/>
    <w:rsid w:val="00CA7603"/>
    <w:rsid w:val="00D121FD"/>
    <w:rsid w:val="00D230AF"/>
    <w:rsid w:val="00DC3DB8"/>
    <w:rsid w:val="00DC783D"/>
    <w:rsid w:val="00E54C41"/>
    <w:rsid w:val="00F701CC"/>
    <w:rsid w:val="00FA0811"/>
    <w:rsid w:val="00FD06F9"/>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090DF"/>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SimSun"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230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49517C"/>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517C"/>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49517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9517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8115879">
      <w:bodyDiv w:val="1"/>
      <w:marLeft w:val="0"/>
      <w:marRight w:val="0"/>
      <w:marTop w:val="0"/>
      <w:marBottom w:val="0"/>
      <w:divBdr>
        <w:top w:val="none" w:sz="0" w:space="0" w:color="auto"/>
        <w:left w:val="none" w:sz="0" w:space="0" w:color="auto"/>
        <w:bottom w:val="none" w:sz="0" w:space="0" w:color="auto"/>
        <w:right w:val="none" w:sz="0" w:space="0" w:color="auto"/>
      </w:divBdr>
    </w:div>
    <w:div w:id="660693221">
      <w:bodyDiv w:val="1"/>
      <w:marLeft w:val="0"/>
      <w:marRight w:val="0"/>
      <w:marTop w:val="0"/>
      <w:marBottom w:val="0"/>
      <w:divBdr>
        <w:top w:val="none" w:sz="0" w:space="0" w:color="auto"/>
        <w:left w:val="none" w:sz="0" w:space="0" w:color="auto"/>
        <w:bottom w:val="none" w:sz="0" w:space="0" w:color="auto"/>
        <w:right w:val="none" w:sz="0" w:space="0" w:color="auto"/>
      </w:divBdr>
    </w:div>
    <w:div w:id="1073625648">
      <w:bodyDiv w:val="1"/>
      <w:marLeft w:val="0"/>
      <w:marRight w:val="0"/>
      <w:marTop w:val="0"/>
      <w:marBottom w:val="0"/>
      <w:divBdr>
        <w:top w:val="none" w:sz="0" w:space="0" w:color="auto"/>
        <w:left w:val="none" w:sz="0" w:space="0" w:color="auto"/>
        <w:bottom w:val="none" w:sz="0" w:space="0" w:color="auto"/>
        <w:right w:val="none" w:sz="0" w:space="0" w:color="auto"/>
      </w:divBdr>
    </w:div>
    <w:div w:id="1162312462">
      <w:bodyDiv w:val="1"/>
      <w:marLeft w:val="0"/>
      <w:marRight w:val="0"/>
      <w:marTop w:val="0"/>
      <w:marBottom w:val="0"/>
      <w:divBdr>
        <w:top w:val="none" w:sz="0" w:space="0" w:color="auto"/>
        <w:left w:val="none" w:sz="0" w:space="0" w:color="auto"/>
        <w:bottom w:val="none" w:sz="0" w:space="0" w:color="auto"/>
        <w:right w:val="none" w:sz="0" w:space="0" w:color="auto"/>
      </w:divBdr>
    </w:div>
    <w:div w:id="11638188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1254</TotalTime>
  <Pages>2</Pages>
  <Words>623</Words>
  <Characters>3557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MDPI AG</Company>
  <LinksUpToDate>false</LinksUpToDate>
  <CharactersWithSpaces>4172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Alistair Freeland</dc:creator>
  <cp:keywords/>
  <dc:description/>
  <cp:lastModifiedBy>Mr Tan</cp:lastModifiedBy>
  <cp:revision>47</cp:revision>
  <cp:lastPrinted>2018-03-20T10:29:00Z</cp:lastPrinted>
  <dcterms:created xsi:type="dcterms:W3CDTF">2018-03-20T10:36:00Z</dcterms:created>
  <dcterms:modified xsi:type="dcterms:W3CDTF">2020-11-13T07:20:00Z</dcterms:modified>
</cp:coreProperties>
</file>