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D6DEE" w14:textId="77777777" w:rsidR="00486D22" w:rsidRDefault="005A26C0">
      <w:pPr>
        <w:spacing w:before="60" w:line="298" w:lineRule="exact"/>
        <w:ind w:left="64" w:right="2"/>
        <w:jc w:val="center"/>
        <w:rPr>
          <w:b/>
          <w:sz w:val="26"/>
        </w:rPr>
      </w:pPr>
      <w:r>
        <w:rPr>
          <w:b/>
          <w:noProof/>
          <w:sz w:val="26"/>
        </w:rPr>
        <mc:AlternateContent>
          <mc:Choice Requires="wps">
            <w:drawing>
              <wp:anchor distT="0" distB="0" distL="0" distR="0" simplePos="0" relativeHeight="15729152" behindDoc="0" locked="0" layoutInCell="1" allowOverlap="1" wp14:anchorId="15C673E6" wp14:editId="7958E98F">
                <wp:simplePos x="0" y="0"/>
                <wp:positionH relativeFrom="page">
                  <wp:posOffset>1080820</wp:posOffset>
                </wp:positionH>
                <wp:positionV relativeFrom="paragraph">
                  <wp:posOffset>32511</wp:posOffset>
                </wp:positionV>
                <wp:extent cx="6071870"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1870" cy="6350"/>
                        </a:xfrm>
                        <a:custGeom>
                          <a:avLst/>
                          <a:gdLst/>
                          <a:ahLst/>
                          <a:cxnLst/>
                          <a:rect l="l" t="t" r="r" b="b"/>
                          <a:pathLst>
                            <a:path w="6071870" h="6350">
                              <a:moveTo>
                                <a:pt x="6071362" y="0"/>
                              </a:moveTo>
                              <a:lnTo>
                                <a:pt x="0" y="0"/>
                              </a:lnTo>
                              <a:lnTo>
                                <a:pt x="0" y="6096"/>
                              </a:lnTo>
                              <a:lnTo>
                                <a:pt x="6071362" y="6096"/>
                              </a:lnTo>
                              <a:lnTo>
                                <a:pt x="607136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C72388" id="Graphic 1" o:spid="_x0000_s1026" style="position:absolute;margin-left:85.1pt;margin-top:2.55pt;width:478.1pt;height:.5pt;z-index:15729152;visibility:visible;mso-wrap-style:square;mso-wrap-distance-left:0;mso-wrap-distance-top:0;mso-wrap-distance-right:0;mso-wrap-distance-bottom:0;mso-position-horizontal:absolute;mso-position-horizontal-relative:page;mso-position-vertical:absolute;mso-position-vertical-relative:text;v-text-anchor:top" coordsize="60718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" path="m6071362,l,,,6096r6071362,l6071362,xe" fillcolor="black" stroked="f">
                <v:path arrowok="t"/>
                <w10:wrap anchorx="page"/>
              </v:shape>
            </w:pict>
          </mc:Fallback>
        </mc:AlternateContent>
      </w:r>
      <w:r>
        <w:rPr>
          <w:b/>
          <w:sz w:val="26"/>
        </w:rPr>
        <w:t>TRƯỜNG</w:t>
      </w:r>
      <w:r>
        <w:rPr>
          <w:b/>
          <w:spacing w:val="-10"/>
          <w:sz w:val="26"/>
        </w:rPr>
        <w:t xml:space="preserve"> </w:t>
      </w:r>
      <w:r>
        <w:rPr>
          <w:b/>
          <w:sz w:val="26"/>
        </w:rPr>
        <w:t>CƠ</w:t>
      </w:r>
      <w:r>
        <w:rPr>
          <w:b/>
          <w:spacing w:val="-10"/>
          <w:sz w:val="26"/>
        </w:rPr>
        <w:t xml:space="preserve"> </w:t>
      </w:r>
      <w:r>
        <w:rPr>
          <w:b/>
          <w:spacing w:val="-5"/>
          <w:sz w:val="26"/>
        </w:rPr>
        <w:t>KHÍ</w:t>
      </w:r>
    </w:p>
    <w:p w14:paraId="455F0FD0" w14:textId="7FC6F7EF" w:rsidR="00486D22" w:rsidRDefault="005A26C0">
      <w:pPr>
        <w:pStyle w:val="Heading1"/>
        <w:spacing w:line="275" w:lineRule="exact"/>
        <w:ind w:left="64" w:firstLine="0"/>
        <w:jc w:val="center"/>
      </w:pPr>
      <w:r>
        <w:t>NCM</w:t>
      </w:r>
      <w:r>
        <w:rPr>
          <w:spacing w:val="-2"/>
        </w:rPr>
        <w:t xml:space="preserve"> </w:t>
      </w:r>
      <w:r w:rsidR="0040778C">
        <w:rPr>
          <w:lang w:val="en-US"/>
        </w:rPr>
        <w:t xml:space="preserve">Cơ ứng dụng </w:t>
      </w:r>
      <w:r>
        <w:t>–</w:t>
      </w:r>
      <w:r>
        <w:rPr>
          <w:spacing w:val="-1"/>
        </w:rPr>
        <w:t xml:space="preserve"> </w:t>
      </w:r>
      <w:r>
        <w:t>Khoa Cơ</w:t>
      </w:r>
      <w:r>
        <w:rPr>
          <w:spacing w:val="-3"/>
        </w:rPr>
        <w:t xml:space="preserve"> </w:t>
      </w:r>
      <w:r>
        <w:t>điện</w:t>
      </w:r>
      <w:r>
        <w:rPr>
          <w:spacing w:val="-2"/>
        </w:rPr>
        <w:t xml:space="preserve"> </w:t>
      </w:r>
      <w:r>
        <w:rPr>
          <w:spacing w:val="-5"/>
        </w:rPr>
        <w:t>tử</w:t>
      </w:r>
    </w:p>
    <w:p w14:paraId="6AEE7BEC" w14:textId="3C4A919E" w:rsidR="00486D22" w:rsidRDefault="005A26C0">
      <w:pPr>
        <w:pStyle w:val="BodyText"/>
        <w:spacing w:before="8"/>
        <w:ind w:left="0"/>
        <w:jc w:val="left"/>
        <w:rPr>
          <w:b/>
          <w:sz w:val="12"/>
        </w:rPr>
      </w:pPr>
      <w:r>
        <w:rPr>
          <w:b/>
          <w:noProof/>
          <w:sz w:val="12"/>
        </w:rPr>
        <mc:AlternateContent>
          <mc:Choice Requires="wps">
            <w:drawing>
              <wp:anchor distT="0" distB="0" distL="0" distR="0" simplePos="0" relativeHeight="487587840" behindDoc="1" locked="0" layoutInCell="1" allowOverlap="1" wp14:anchorId="63051D31" wp14:editId="563DBF96">
                <wp:simplePos x="0" y="0"/>
                <wp:positionH relativeFrom="page">
                  <wp:posOffset>3278759</wp:posOffset>
                </wp:positionH>
                <wp:positionV relativeFrom="paragraph">
                  <wp:posOffset>108397</wp:posOffset>
                </wp:positionV>
                <wp:extent cx="1672589"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2589" cy="1270"/>
                        </a:xfrm>
                        <a:custGeom>
                          <a:avLst/>
                          <a:gdLst/>
                          <a:ahLst/>
                          <a:cxnLst/>
                          <a:rect l="l" t="t" r="r" b="b"/>
                          <a:pathLst>
                            <a:path w="1672589">
                              <a:moveTo>
                                <a:pt x="0" y="0"/>
                              </a:moveTo>
                              <a:lnTo>
                                <a:pt x="1672477" y="0"/>
                              </a:lnTo>
                            </a:path>
                          </a:pathLst>
                        </a:custGeom>
                        <a:ln w="11234">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45BEAA1" id="Graphic 2" o:spid="_x0000_s1026" style="position:absolute;margin-left:258.15pt;margin-top:8.55pt;width:131.7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67258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" path="m,l1672477,e" filled="f" strokeweight=".31206mm">
                <v:stroke dashstyle="dash"/>
                <v:path arrowok="t"/>
                <w10:wrap type="topAndBottom" anchorx="page"/>
              </v:shape>
            </w:pict>
          </mc:Fallback>
        </mc:AlternateContent>
      </w:r>
    </w:p>
    <w:p w14:paraId="5A14F303" w14:textId="77777777" w:rsidR="00486D22" w:rsidRDefault="005A26C0">
      <w:pPr>
        <w:pStyle w:val="Title"/>
      </w:pPr>
      <w:r>
        <w:t>BẢN</w:t>
      </w:r>
      <w:r>
        <w:rPr>
          <w:spacing w:val="-2"/>
        </w:rPr>
        <w:t xml:space="preserve"> </w:t>
      </w:r>
      <w:r>
        <w:t>NHẬN</w:t>
      </w:r>
      <w:r>
        <w:rPr>
          <w:spacing w:val="-4"/>
        </w:rPr>
        <w:t xml:space="preserve"> </w:t>
      </w:r>
      <w:r>
        <w:t>XÉT</w:t>
      </w:r>
      <w:r>
        <w:rPr>
          <w:spacing w:val="-3"/>
        </w:rPr>
        <w:t xml:space="preserve"> </w:t>
      </w:r>
      <w:r>
        <w:t>ĐỒ</w:t>
      </w:r>
      <w:r>
        <w:rPr>
          <w:spacing w:val="-2"/>
        </w:rPr>
        <w:t xml:space="preserve"> </w:t>
      </w:r>
      <w:r>
        <w:t>ÁN</w:t>
      </w:r>
      <w:r>
        <w:rPr>
          <w:spacing w:val="-1"/>
        </w:rPr>
        <w:t xml:space="preserve"> </w:t>
      </w:r>
      <w:r>
        <w:t>TỐT</w:t>
      </w:r>
      <w:r>
        <w:rPr>
          <w:spacing w:val="-5"/>
        </w:rPr>
        <w:t xml:space="preserve"> </w:t>
      </w:r>
      <w:r>
        <w:rPr>
          <w:spacing w:val="-2"/>
        </w:rPr>
        <w:t>NGHIỆP</w:t>
      </w:r>
    </w:p>
    <w:p w14:paraId="70BB91AE" w14:textId="77777777" w:rsidR="00486D22" w:rsidRDefault="005A26C0">
      <w:pPr>
        <w:ind w:left="2813"/>
        <w:rPr>
          <w:i/>
          <w:sz w:val="28"/>
        </w:rPr>
      </w:pPr>
      <w:r>
        <w:rPr>
          <w:i/>
          <w:sz w:val="28"/>
        </w:rPr>
        <w:t>(Dành</w:t>
      </w:r>
      <w:r>
        <w:rPr>
          <w:i/>
          <w:spacing w:val="-3"/>
          <w:sz w:val="28"/>
        </w:rPr>
        <w:t xml:space="preserve"> </w:t>
      </w:r>
      <w:r>
        <w:rPr>
          <w:i/>
          <w:sz w:val="28"/>
        </w:rPr>
        <w:t>cho</w:t>
      </w:r>
      <w:r>
        <w:rPr>
          <w:i/>
          <w:spacing w:val="-6"/>
          <w:sz w:val="28"/>
        </w:rPr>
        <w:t xml:space="preserve"> </w:t>
      </w:r>
      <w:r>
        <w:rPr>
          <w:i/>
          <w:sz w:val="28"/>
        </w:rPr>
        <w:t>Giáo</w:t>
      </w:r>
      <w:r>
        <w:rPr>
          <w:i/>
          <w:spacing w:val="-2"/>
          <w:sz w:val="28"/>
        </w:rPr>
        <w:t xml:space="preserve"> </w:t>
      </w:r>
      <w:r>
        <w:rPr>
          <w:i/>
          <w:sz w:val="28"/>
        </w:rPr>
        <w:t>viên</w:t>
      </w:r>
      <w:r>
        <w:rPr>
          <w:i/>
          <w:spacing w:val="-5"/>
          <w:sz w:val="28"/>
        </w:rPr>
        <w:t xml:space="preserve"> </w:t>
      </w:r>
      <w:r>
        <w:rPr>
          <w:i/>
          <w:sz w:val="28"/>
        </w:rPr>
        <w:t>hướng</w:t>
      </w:r>
      <w:r>
        <w:rPr>
          <w:i/>
          <w:spacing w:val="-6"/>
          <w:sz w:val="28"/>
        </w:rPr>
        <w:t xml:space="preserve"> </w:t>
      </w:r>
      <w:r>
        <w:rPr>
          <w:i/>
          <w:spacing w:val="-4"/>
          <w:sz w:val="28"/>
        </w:rPr>
        <w:t>dẫn)</w:t>
      </w:r>
    </w:p>
    <w:p w14:paraId="66D0A703" w14:textId="4738D7F0" w:rsidR="00486D22" w:rsidRDefault="005A26C0" w:rsidP="0040778C">
      <w:pPr>
        <w:spacing w:before="1" w:after="14" w:line="276" w:lineRule="auto"/>
        <w:ind w:left="2" w:right="213"/>
        <w:jc w:val="both"/>
        <w:rPr>
          <w:b/>
          <w:i/>
          <w:sz w:val="24"/>
        </w:rPr>
      </w:pPr>
      <w:r>
        <w:rPr>
          <w:sz w:val="26"/>
        </w:rPr>
        <w:t>Đề</w:t>
      </w:r>
      <w:r>
        <w:rPr>
          <w:spacing w:val="-3"/>
          <w:sz w:val="26"/>
        </w:rPr>
        <w:t xml:space="preserve"> </w:t>
      </w:r>
      <w:r>
        <w:rPr>
          <w:sz w:val="26"/>
        </w:rPr>
        <w:t>tài</w:t>
      </w:r>
      <w:r w:rsidR="0040778C">
        <w:rPr>
          <w:sz w:val="26"/>
          <w:lang w:val="en-US"/>
        </w:rPr>
        <w:t xml:space="preserve"> :</w:t>
      </w:r>
      <w:r>
        <w:rPr>
          <w:spacing w:val="-2"/>
          <w:sz w:val="26"/>
        </w:rPr>
        <w:t xml:space="preserve"> </w:t>
      </w:r>
      <w:r>
        <w:rPr>
          <w:b/>
          <w:i/>
          <w:sz w:val="26"/>
        </w:rPr>
        <w:t>“</w:t>
      </w:r>
      <w:r w:rsidR="0040778C">
        <w:rPr>
          <w:b/>
          <w:i/>
          <w:sz w:val="26"/>
          <w:lang w:val="en-US"/>
        </w:rPr>
        <w:t xml:space="preserve"> </w:t>
      </w:r>
      <w:bookmarkStart w:id="0" w:name="_Hlk220336634"/>
      <w:r w:rsidR="0040778C" w:rsidRPr="0040778C">
        <w:rPr>
          <w:b/>
          <w:i/>
          <w:sz w:val="24"/>
        </w:rPr>
        <w:t>Mô</w:t>
      </w:r>
      <w:r w:rsidR="0040778C">
        <w:rPr>
          <w:b/>
          <w:i/>
          <w:sz w:val="24"/>
          <w:lang w:val="en-US"/>
        </w:rPr>
        <w:t xml:space="preserve"> </w:t>
      </w:r>
      <w:r w:rsidR="0040778C" w:rsidRPr="0040778C">
        <w:rPr>
          <w:b/>
          <w:i/>
          <w:sz w:val="24"/>
        </w:rPr>
        <w:t>hình hóa và lập kế hoạch quỹ đạo cho quadrotor</w:t>
      </w:r>
      <w:r w:rsidR="0040778C">
        <w:rPr>
          <w:b/>
          <w:i/>
          <w:sz w:val="24"/>
          <w:lang w:val="en-US"/>
        </w:rPr>
        <w:t xml:space="preserve"> </w:t>
      </w:r>
      <w:r w:rsidR="0040778C" w:rsidRPr="0040778C">
        <w:rPr>
          <w:b/>
          <w:i/>
          <w:sz w:val="24"/>
        </w:rPr>
        <w:t>tích hợp cơ cấu gắp trong mô phỏng 2D</w:t>
      </w:r>
      <w:r>
        <w:rPr>
          <w:b/>
          <w:i/>
          <w:sz w:val="24"/>
        </w:rPr>
        <w:t>.</w:t>
      </w:r>
      <w:bookmarkEnd w:id="0"/>
      <w:r>
        <w:rPr>
          <w:b/>
          <w:i/>
          <w:sz w:val="24"/>
        </w:rPr>
        <w:t>”.</w:t>
      </w:r>
    </w:p>
    <w:tbl>
      <w:tblPr>
        <w:tblW w:w="0" w:type="auto"/>
        <w:tblInd w:w="67" w:type="dxa"/>
        <w:tblLayout w:type="fixed"/>
        <w:tblCellMar>
          <w:left w:w="0" w:type="dxa"/>
          <w:right w:w="0" w:type="dxa"/>
        </w:tblCellMar>
        <w:tblLook w:val="01E0" w:firstRow="1" w:lastRow="1" w:firstColumn="1" w:lastColumn="1" w:noHBand="0" w:noVBand="0"/>
      </w:tblPr>
      <w:tblGrid>
        <w:gridCol w:w="2034"/>
        <w:gridCol w:w="3895"/>
        <w:gridCol w:w="1438"/>
        <w:gridCol w:w="1552"/>
      </w:tblGrid>
      <w:tr w:rsidR="00486D22" w14:paraId="091A29A4" w14:textId="77777777">
        <w:trPr>
          <w:trHeight w:val="292"/>
        </w:trPr>
        <w:tc>
          <w:tcPr>
            <w:tcW w:w="2034" w:type="dxa"/>
          </w:tcPr>
          <w:p w14:paraId="6DA40005" w14:textId="77777777" w:rsidR="00486D22" w:rsidRDefault="005A26C0">
            <w:pPr>
              <w:pStyle w:val="TableParagraph"/>
              <w:spacing w:line="272" w:lineRule="exact"/>
              <w:ind w:left="50"/>
              <w:rPr>
                <w:sz w:val="26"/>
              </w:rPr>
            </w:pPr>
            <w:r>
              <w:rPr>
                <w:sz w:val="26"/>
              </w:rPr>
              <w:t>Họ</w:t>
            </w:r>
            <w:r>
              <w:rPr>
                <w:spacing w:val="-4"/>
                <w:sz w:val="26"/>
              </w:rPr>
              <w:t xml:space="preserve"> </w:t>
            </w:r>
            <w:r>
              <w:rPr>
                <w:sz w:val="26"/>
              </w:rPr>
              <w:t>và</w:t>
            </w:r>
            <w:r>
              <w:rPr>
                <w:spacing w:val="-4"/>
                <w:sz w:val="26"/>
              </w:rPr>
              <w:t xml:space="preserve"> </w:t>
            </w:r>
            <w:r>
              <w:rPr>
                <w:spacing w:val="-5"/>
                <w:sz w:val="26"/>
              </w:rPr>
              <w:t>tên</w:t>
            </w:r>
          </w:p>
        </w:tc>
        <w:tc>
          <w:tcPr>
            <w:tcW w:w="3895" w:type="dxa"/>
          </w:tcPr>
          <w:p w14:paraId="47A1A92A" w14:textId="4E722649" w:rsidR="00486D22" w:rsidRPr="0040778C" w:rsidRDefault="005A26C0">
            <w:pPr>
              <w:pStyle w:val="TableParagraph"/>
              <w:spacing w:line="272" w:lineRule="exact"/>
              <w:ind w:left="142"/>
              <w:rPr>
                <w:sz w:val="26"/>
                <w:lang w:val="en-US"/>
              </w:rPr>
            </w:pPr>
            <w:r>
              <w:rPr>
                <w:sz w:val="26"/>
              </w:rPr>
              <w:t>:</w:t>
            </w:r>
            <w:r>
              <w:rPr>
                <w:spacing w:val="-5"/>
                <w:sz w:val="26"/>
              </w:rPr>
              <w:t xml:space="preserve"> </w:t>
            </w:r>
            <w:r w:rsidR="0040778C">
              <w:rPr>
                <w:sz w:val="26"/>
                <w:lang w:val="en-US"/>
              </w:rPr>
              <w:t>Nguyễn Quang Huy</w:t>
            </w:r>
          </w:p>
        </w:tc>
        <w:tc>
          <w:tcPr>
            <w:tcW w:w="1438" w:type="dxa"/>
          </w:tcPr>
          <w:p w14:paraId="1FE39916" w14:textId="77777777" w:rsidR="00486D22" w:rsidRDefault="005A26C0">
            <w:pPr>
              <w:pStyle w:val="TableParagraph"/>
              <w:spacing w:line="272" w:lineRule="exact"/>
              <w:ind w:left="76"/>
              <w:rPr>
                <w:sz w:val="26"/>
              </w:rPr>
            </w:pPr>
            <w:r>
              <w:rPr>
                <w:spacing w:val="-4"/>
                <w:sz w:val="26"/>
              </w:rPr>
              <w:t>MSSV</w:t>
            </w:r>
          </w:p>
        </w:tc>
        <w:tc>
          <w:tcPr>
            <w:tcW w:w="1552" w:type="dxa"/>
          </w:tcPr>
          <w:p w14:paraId="797498E3" w14:textId="4147E77C" w:rsidR="00486D22" w:rsidRPr="0040778C" w:rsidRDefault="005A26C0">
            <w:pPr>
              <w:pStyle w:val="TableParagraph"/>
              <w:spacing w:line="272" w:lineRule="exact"/>
              <w:ind w:left="155"/>
              <w:rPr>
                <w:sz w:val="26"/>
                <w:lang w:val="en-US"/>
              </w:rPr>
            </w:pPr>
            <w:r>
              <w:rPr>
                <w:sz w:val="26"/>
              </w:rPr>
              <w:t>:</w:t>
            </w:r>
            <w:r>
              <w:rPr>
                <w:spacing w:val="-2"/>
                <w:sz w:val="26"/>
              </w:rPr>
              <w:t xml:space="preserve"> 2021</w:t>
            </w:r>
            <w:r w:rsidR="0040778C">
              <w:rPr>
                <w:spacing w:val="-2"/>
                <w:sz w:val="26"/>
                <w:lang w:val="en-US"/>
              </w:rPr>
              <w:t>0438</w:t>
            </w:r>
          </w:p>
        </w:tc>
      </w:tr>
      <w:tr w:rsidR="00486D22" w14:paraId="67982872" w14:textId="77777777">
        <w:trPr>
          <w:trHeight w:val="298"/>
        </w:trPr>
        <w:tc>
          <w:tcPr>
            <w:tcW w:w="2034" w:type="dxa"/>
          </w:tcPr>
          <w:p w14:paraId="4BBC1EB7" w14:textId="77777777" w:rsidR="00486D22" w:rsidRDefault="005A26C0">
            <w:pPr>
              <w:pStyle w:val="TableParagraph"/>
              <w:spacing w:line="279" w:lineRule="exact"/>
              <w:ind w:left="50"/>
              <w:rPr>
                <w:sz w:val="26"/>
              </w:rPr>
            </w:pPr>
            <w:r>
              <w:rPr>
                <w:spacing w:val="-4"/>
                <w:sz w:val="26"/>
              </w:rPr>
              <w:t>Khoá</w:t>
            </w:r>
          </w:p>
        </w:tc>
        <w:tc>
          <w:tcPr>
            <w:tcW w:w="3895" w:type="dxa"/>
          </w:tcPr>
          <w:p w14:paraId="0AF33DC8" w14:textId="77777777" w:rsidR="00486D22" w:rsidRDefault="005A26C0">
            <w:pPr>
              <w:pStyle w:val="TableParagraph"/>
              <w:spacing w:line="279" w:lineRule="exact"/>
              <w:ind w:left="142"/>
              <w:rPr>
                <w:sz w:val="26"/>
              </w:rPr>
            </w:pPr>
            <w:r>
              <w:rPr>
                <w:sz w:val="26"/>
              </w:rPr>
              <w:t>:</w:t>
            </w:r>
            <w:r>
              <w:rPr>
                <w:spacing w:val="-2"/>
                <w:sz w:val="26"/>
              </w:rPr>
              <w:t xml:space="preserve"> </w:t>
            </w:r>
            <w:r>
              <w:rPr>
                <w:spacing w:val="-5"/>
                <w:sz w:val="26"/>
              </w:rPr>
              <w:t>K66</w:t>
            </w:r>
          </w:p>
        </w:tc>
        <w:tc>
          <w:tcPr>
            <w:tcW w:w="1438" w:type="dxa"/>
          </w:tcPr>
          <w:p w14:paraId="3095D954" w14:textId="77777777" w:rsidR="00486D22" w:rsidRDefault="005A26C0">
            <w:pPr>
              <w:pStyle w:val="TableParagraph"/>
              <w:spacing w:line="279" w:lineRule="exact"/>
              <w:ind w:left="76"/>
              <w:rPr>
                <w:sz w:val="26"/>
              </w:rPr>
            </w:pPr>
            <w:r>
              <w:rPr>
                <w:sz w:val="26"/>
              </w:rPr>
              <w:t>Khoa/</w:t>
            </w:r>
            <w:r>
              <w:rPr>
                <w:spacing w:val="-8"/>
                <w:sz w:val="26"/>
              </w:rPr>
              <w:t xml:space="preserve"> </w:t>
            </w:r>
            <w:r>
              <w:rPr>
                <w:spacing w:val="-4"/>
                <w:sz w:val="26"/>
              </w:rPr>
              <w:t>Viện</w:t>
            </w:r>
          </w:p>
        </w:tc>
        <w:tc>
          <w:tcPr>
            <w:tcW w:w="1552" w:type="dxa"/>
          </w:tcPr>
          <w:p w14:paraId="7FBF43C7" w14:textId="77777777" w:rsidR="00486D22" w:rsidRDefault="005A26C0">
            <w:pPr>
              <w:pStyle w:val="TableParagraph"/>
              <w:spacing w:line="279" w:lineRule="exact"/>
              <w:ind w:left="155"/>
              <w:rPr>
                <w:sz w:val="26"/>
              </w:rPr>
            </w:pPr>
            <w:r>
              <w:rPr>
                <w:sz w:val="26"/>
              </w:rPr>
              <w:t>:</w:t>
            </w:r>
            <w:r>
              <w:rPr>
                <w:spacing w:val="-5"/>
                <w:sz w:val="26"/>
              </w:rPr>
              <w:t xml:space="preserve"> </w:t>
            </w:r>
            <w:r>
              <w:rPr>
                <w:sz w:val="26"/>
              </w:rPr>
              <w:t>Trường</w:t>
            </w:r>
            <w:r>
              <w:rPr>
                <w:spacing w:val="-5"/>
                <w:sz w:val="26"/>
              </w:rPr>
              <w:t xml:space="preserve"> CK</w:t>
            </w:r>
          </w:p>
        </w:tc>
      </w:tr>
      <w:tr w:rsidR="00486D22" w14:paraId="0811B222" w14:textId="77777777">
        <w:trPr>
          <w:trHeight w:val="298"/>
        </w:trPr>
        <w:tc>
          <w:tcPr>
            <w:tcW w:w="2034" w:type="dxa"/>
          </w:tcPr>
          <w:p w14:paraId="535480B1" w14:textId="77777777" w:rsidR="00486D22" w:rsidRDefault="005A26C0">
            <w:pPr>
              <w:pStyle w:val="TableParagraph"/>
              <w:spacing w:line="279" w:lineRule="exact"/>
              <w:ind w:left="50"/>
              <w:rPr>
                <w:sz w:val="26"/>
              </w:rPr>
            </w:pPr>
            <w:r>
              <w:rPr>
                <w:spacing w:val="-2"/>
                <w:sz w:val="26"/>
              </w:rPr>
              <w:t>Ngành</w:t>
            </w:r>
          </w:p>
        </w:tc>
        <w:tc>
          <w:tcPr>
            <w:tcW w:w="3895" w:type="dxa"/>
          </w:tcPr>
          <w:p w14:paraId="6BD9F9FD" w14:textId="75353290" w:rsidR="00486D22" w:rsidRPr="0040778C" w:rsidRDefault="005A26C0">
            <w:pPr>
              <w:pStyle w:val="TableParagraph"/>
              <w:spacing w:line="279" w:lineRule="exact"/>
              <w:ind w:left="142"/>
              <w:rPr>
                <w:sz w:val="26"/>
                <w:lang w:val="en-US"/>
              </w:rPr>
            </w:pPr>
            <w:r>
              <w:rPr>
                <w:sz w:val="26"/>
              </w:rPr>
              <w:t>:</w:t>
            </w:r>
            <w:r>
              <w:rPr>
                <w:spacing w:val="-5"/>
                <w:sz w:val="26"/>
              </w:rPr>
              <w:t xml:space="preserve"> </w:t>
            </w:r>
            <w:r>
              <w:rPr>
                <w:sz w:val="26"/>
              </w:rPr>
              <w:t>Kỹ</w:t>
            </w:r>
            <w:r>
              <w:rPr>
                <w:spacing w:val="-4"/>
                <w:sz w:val="26"/>
              </w:rPr>
              <w:t xml:space="preserve"> </w:t>
            </w:r>
            <w:r>
              <w:rPr>
                <w:sz w:val="26"/>
              </w:rPr>
              <w:t>thuật</w:t>
            </w:r>
            <w:r>
              <w:rPr>
                <w:spacing w:val="-2"/>
                <w:sz w:val="26"/>
              </w:rPr>
              <w:t xml:space="preserve"> </w:t>
            </w:r>
            <w:r>
              <w:rPr>
                <w:sz w:val="26"/>
              </w:rPr>
              <w:t>Cơ</w:t>
            </w:r>
            <w:r>
              <w:rPr>
                <w:spacing w:val="-4"/>
                <w:sz w:val="26"/>
              </w:rPr>
              <w:t xml:space="preserve"> </w:t>
            </w:r>
            <w:r w:rsidR="0040778C">
              <w:rPr>
                <w:spacing w:val="-5"/>
                <w:sz w:val="26"/>
                <w:lang w:val="en-US"/>
              </w:rPr>
              <w:t>Điện Tử</w:t>
            </w:r>
          </w:p>
        </w:tc>
        <w:tc>
          <w:tcPr>
            <w:tcW w:w="1438" w:type="dxa"/>
          </w:tcPr>
          <w:p w14:paraId="24584A22" w14:textId="77777777" w:rsidR="00486D22" w:rsidRDefault="00486D22">
            <w:pPr>
              <w:pStyle w:val="TableParagraph"/>
            </w:pPr>
          </w:p>
        </w:tc>
        <w:tc>
          <w:tcPr>
            <w:tcW w:w="1552" w:type="dxa"/>
          </w:tcPr>
          <w:p w14:paraId="6A20D17E" w14:textId="77777777" w:rsidR="00486D22" w:rsidRDefault="00486D22">
            <w:pPr>
              <w:pStyle w:val="TableParagraph"/>
            </w:pPr>
          </w:p>
        </w:tc>
      </w:tr>
      <w:tr w:rsidR="00486D22" w14:paraId="2FF98B79" w14:textId="77777777">
        <w:trPr>
          <w:trHeight w:val="292"/>
        </w:trPr>
        <w:tc>
          <w:tcPr>
            <w:tcW w:w="2034" w:type="dxa"/>
          </w:tcPr>
          <w:p w14:paraId="29EB7049" w14:textId="77777777" w:rsidR="00486D22" w:rsidRDefault="005A26C0">
            <w:pPr>
              <w:pStyle w:val="TableParagraph"/>
              <w:spacing w:line="272" w:lineRule="exact"/>
              <w:ind w:left="50"/>
              <w:rPr>
                <w:sz w:val="26"/>
              </w:rPr>
            </w:pPr>
            <w:r>
              <w:rPr>
                <w:sz w:val="26"/>
              </w:rPr>
              <w:t>Người</w:t>
            </w:r>
            <w:r>
              <w:rPr>
                <w:spacing w:val="-8"/>
                <w:sz w:val="26"/>
              </w:rPr>
              <w:t xml:space="preserve"> </w:t>
            </w:r>
            <w:r>
              <w:rPr>
                <w:sz w:val="26"/>
              </w:rPr>
              <w:t>hướng</w:t>
            </w:r>
            <w:r>
              <w:rPr>
                <w:spacing w:val="-7"/>
                <w:sz w:val="26"/>
              </w:rPr>
              <w:t xml:space="preserve"> </w:t>
            </w:r>
            <w:r>
              <w:rPr>
                <w:spacing w:val="-5"/>
                <w:sz w:val="26"/>
              </w:rPr>
              <w:t>dẫn</w:t>
            </w:r>
          </w:p>
        </w:tc>
        <w:tc>
          <w:tcPr>
            <w:tcW w:w="3895" w:type="dxa"/>
          </w:tcPr>
          <w:p w14:paraId="483F6142" w14:textId="2AF626D6" w:rsidR="00486D22" w:rsidRPr="0040778C" w:rsidRDefault="005A26C0">
            <w:pPr>
              <w:pStyle w:val="TableParagraph"/>
              <w:spacing w:line="272" w:lineRule="exact"/>
              <w:ind w:left="142"/>
              <w:rPr>
                <w:sz w:val="26"/>
                <w:lang w:val="en-US"/>
              </w:rPr>
            </w:pPr>
            <w:r>
              <w:rPr>
                <w:spacing w:val="-2"/>
                <w:sz w:val="26"/>
              </w:rPr>
              <w:t>:</w:t>
            </w:r>
            <w:r w:rsidR="0040778C">
              <w:rPr>
                <w:spacing w:val="-2"/>
                <w:sz w:val="26"/>
                <w:lang w:val="en-US"/>
              </w:rPr>
              <w:t xml:space="preserve"> </w:t>
            </w:r>
            <w:r>
              <w:rPr>
                <w:spacing w:val="-2"/>
                <w:sz w:val="26"/>
              </w:rPr>
              <w:t>TS.</w:t>
            </w:r>
            <w:r w:rsidR="0040778C">
              <w:rPr>
                <w:spacing w:val="-2"/>
                <w:sz w:val="26"/>
                <w:lang w:val="en-US"/>
              </w:rPr>
              <w:t>Trương Quốc Chiến</w:t>
            </w:r>
          </w:p>
        </w:tc>
        <w:tc>
          <w:tcPr>
            <w:tcW w:w="1438" w:type="dxa"/>
          </w:tcPr>
          <w:p w14:paraId="4282F86B" w14:textId="77777777" w:rsidR="00486D22" w:rsidRDefault="00486D22">
            <w:pPr>
              <w:pStyle w:val="TableParagraph"/>
              <w:rPr>
                <w:sz w:val="20"/>
              </w:rPr>
            </w:pPr>
          </w:p>
        </w:tc>
        <w:tc>
          <w:tcPr>
            <w:tcW w:w="1552" w:type="dxa"/>
          </w:tcPr>
          <w:p w14:paraId="3580F9BD" w14:textId="77777777" w:rsidR="00486D22" w:rsidRDefault="00486D22">
            <w:pPr>
              <w:pStyle w:val="TableParagraph"/>
              <w:rPr>
                <w:sz w:val="20"/>
              </w:rPr>
            </w:pPr>
          </w:p>
        </w:tc>
      </w:tr>
    </w:tbl>
    <w:p w14:paraId="13686332" w14:textId="77777777" w:rsidR="00486D22" w:rsidRDefault="005A26C0">
      <w:pPr>
        <w:pStyle w:val="Heading1"/>
        <w:numPr>
          <w:ilvl w:val="0"/>
          <w:numId w:val="1"/>
        </w:numPr>
        <w:tabs>
          <w:tab w:val="left" w:pos="240"/>
        </w:tabs>
        <w:ind w:left="240" w:right="6594"/>
        <w:jc w:val="right"/>
      </w:pPr>
      <w:r>
        <w:t>Nội</w:t>
      </w:r>
      <w:r>
        <w:rPr>
          <w:spacing w:val="-3"/>
        </w:rPr>
        <w:t xml:space="preserve"> </w:t>
      </w:r>
      <w:r>
        <w:t>dung</w:t>
      </w:r>
      <w:r>
        <w:rPr>
          <w:spacing w:val="-1"/>
        </w:rPr>
        <w:t xml:space="preserve"> </w:t>
      </w:r>
      <w:r>
        <w:t>đồ án</w:t>
      </w:r>
      <w:r>
        <w:rPr>
          <w:spacing w:val="-1"/>
        </w:rPr>
        <w:t xml:space="preserve"> </w:t>
      </w:r>
      <w:r>
        <w:t>tốt</w:t>
      </w:r>
      <w:r>
        <w:rPr>
          <w:spacing w:val="-2"/>
        </w:rPr>
        <w:t xml:space="preserve"> nghiệp</w:t>
      </w:r>
    </w:p>
    <w:p w14:paraId="26B23E85" w14:textId="2F743943" w:rsidR="00486D22" w:rsidRPr="0040778C" w:rsidRDefault="005A26C0" w:rsidP="0040778C">
      <w:pPr>
        <w:ind w:firstLine="720"/>
        <w:rPr>
          <w:lang w:val="en-US"/>
        </w:rPr>
      </w:pPr>
      <w:r>
        <w:t>Chương</w:t>
      </w:r>
      <w:r>
        <w:rPr>
          <w:spacing w:val="-2"/>
        </w:rPr>
        <w:t xml:space="preserve"> </w:t>
      </w:r>
      <w:r>
        <w:t xml:space="preserve">1: </w:t>
      </w:r>
      <w:bookmarkStart w:id="1" w:name="_Hlk220336716"/>
      <w:r>
        <w:t xml:space="preserve">Tổng </w:t>
      </w:r>
      <w:r>
        <w:t>quan</w:t>
      </w:r>
      <w:r w:rsidR="0040778C">
        <w:rPr>
          <w:lang w:val="en-US"/>
        </w:rPr>
        <w:t xml:space="preserve"> về hệ quadrotor</w:t>
      </w:r>
      <w:bookmarkEnd w:id="1"/>
    </w:p>
    <w:p w14:paraId="5ADDD4FA" w14:textId="77777777" w:rsidR="0040785E" w:rsidRDefault="0040785E" w:rsidP="0040785E">
      <w:pPr>
        <w:rPr>
          <w:lang w:val="en-US"/>
        </w:rPr>
      </w:pPr>
      <w:r w:rsidRPr="0040785E">
        <w:t>Trình bày tổng quan về hệ thống quadrotor, bao gồm cấu trúc, nguyên lý hoạt động, các ứng dụng thực tiễn và những thách thức khi tích hợp cơ cấu tay gắp; đồng thời giới thiệu bài toán thao tác trên không (aerial manipulation), mục tiêu, phạm vi nghiên cứu và các đóng góp chính của đồ án.</w:t>
      </w:r>
    </w:p>
    <w:p w14:paraId="0E6451B7" w14:textId="4D629AEA" w:rsidR="00486D22" w:rsidRDefault="005A26C0" w:rsidP="0040785E">
      <w:pPr>
        <w:ind w:firstLine="720"/>
        <w:rPr>
          <w:lang w:val="en-US"/>
        </w:rPr>
      </w:pPr>
      <w:r>
        <w:t>Chương</w:t>
      </w:r>
      <w:r>
        <w:rPr>
          <w:spacing w:val="-1"/>
        </w:rPr>
        <w:t xml:space="preserve"> </w:t>
      </w:r>
      <w:r>
        <w:t xml:space="preserve">2: </w:t>
      </w:r>
      <w:bookmarkStart w:id="2" w:name="_Hlk220336729"/>
      <w:r w:rsidR="0040778C">
        <w:rPr>
          <w:lang w:val="en-US"/>
        </w:rPr>
        <w:t>Động lực học</w:t>
      </w:r>
      <w:bookmarkEnd w:id="2"/>
    </w:p>
    <w:p w14:paraId="579DF1C2" w14:textId="6F740A6D" w:rsidR="0040778C" w:rsidRPr="0040778C" w:rsidRDefault="0040785E" w:rsidP="0040778C">
      <w:pPr>
        <w:rPr>
          <w:lang w:val="en-US"/>
        </w:rPr>
      </w:pPr>
      <w:r w:rsidRPr="0040785E">
        <w:rPr>
          <w:lang w:val="en-US"/>
        </w:rPr>
        <w:t>Mô hình hóa hệ quadrotor gắn tay gắp trong mặt phẳng 2D, xây dựng mô hình động học và động lực học dựa trên phương pháp Lagrange, từ đó suy ra hệ phương trình chuyển động tổng quát làm cơ sở cho quy hoạch quỹ đạo và thiết kế điều khiển.</w:t>
      </w:r>
    </w:p>
    <w:p w14:paraId="3C172056" w14:textId="17907D05" w:rsidR="00486D22" w:rsidRPr="0040778C" w:rsidRDefault="005A26C0" w:rsidP="0040778C">
      <w:pPr>
        <w:ind w:firstLine="720"/>
        <w:rPr>
          <w:lang w:val="en-US"/>
        </w:rPr>
      </w:pPr>
      <w:r>
        <w:t>Chương</w:t>
      </w:r>
      <w:r>
        <w:rPr>
          <w:spacing w:val="-1"/>
        </w:rPr>
        <w:t xml:space="preserve"> </w:t>
      </w:r>
      <w:r>
        <w:t xml:space="preserve">3: </w:t>
      </w:r>
      <w:bookmarkStart w:id="3" w:name="_Hlk220336740"/>
      <w:r w:rsidR="0040778C">
        <w:rPr>
          <w:lang w:val="en-US"/>
        </w:rPr>
        <w:t>Tối ưu hóa và quy hoạch quỹ đạo</w:t>
      </w:r>
      <w:bookmarkEnd w:id="3"/>
    </w:p>
    <w:p w14:paraId="217B3BDA" w14:textId="196C099F" w:rsidR="0040778C" w:rsidRDefault="0040785E" w:rsidP="0040785E">
      <w:pPr>
        <w:rPr>
          <w:lang w:val="en-US"/>
        </w:rPr>
      </w:pPr>
      <w:r w:rsidRPr="0040785E">
        <w:rPr>
          <w:lang w:val="en-US"/>
        </w:rPr>
        <w:t>Trình bày cơ sở lý thuyết về tối ưu lồi và quy hoạch toàn phương (QP), khai thác tính chất differential flatness của hệ để xây dựng phương pháp sinh quỹ đạo trơn dạng minimum-snap, đảm bảo thỏa mãn các điều kiện biên và yêu cầu thao tác gắp.</w:t>
      </w:r>
    </w:p>
    <w:p w14:paraId="56B7CD57" w14:textId="4B365BF0" w:rsidR="0040778C" w:rsidRDefault="005A26C0" w:rsidP="0040778C">
      <w:pPr>
        <w:ind w:firstLine="720"/>
        <w:rPr>
          <w:lang w:val="en-US"/>
        </w:rPr>
      </w:pPr>
      <w:r>
        <w:t>Chương</w:t>
      </w:r>
      <w:r>
        <w:rPr>
          <w:spacing w:val="-1"/>
        </w:rPr>
        <w:t xml:space="preserve"> </w:t>
      </w:r>
      <w:r>
        <w:t xml:space="preserve">4: </w:t>
      </w:r>
      <w:bookmarkStart w:id="4" w:name="_Hlk220336750"/>
      <w:r w:rsidR="0040778C">
        <w:rPr>
          <w:lang w:val="en-US"/>
        </w:rPr>
        <w:t>Thiết kế bộ điều khiển và mô phỏng</w:t>
      </w:r>
      <w:bookmarkEnd w:id="4"/>
    </w:p>
    <w:p w14:paraId="6153D836" w14:textId="77777777" w:rsidR="0040785E" w:rsidRDefault="0040785E" w:rsidP="0040778C">
      <w:pPr>
        <w:rPr>
          <w:lang w:val="en-US"/>
        </w:rPr>
      </w:pPr>
      <w:r w:rsidRPr="0040785E">
        <w:t>Thiết kế bộ điều khiển bám quỹ đạo cho hệ quadrotor–tay gắp dựa trên cấu trúc PD kết hợp feedforward; thực hiện mô phỏng số để đánh giá khả năng bám quỹ đạo, độ ổn định của hệ, cũng như phân tích ảnh hưởng của các tham số điều khiển và chiều dài tay gắp đến chất lượng chuyển động.</w:t>
      </w:r>
    </w:p>
    <w:p w14:paraId="0B4A4B73" w14:textId="65F5DE23" w:rsidR="0040785E" w:rsidRDefault="0040778C" w:rsidP="0040778C">
      <w:pPr>
        <w:rPr>
          <w:lang w:val="en-US"/>
        </w:rPr>
      </w:pPr>
      <w:r>
        <w:rPr>
          <w:lang w:val="en-US"/>
        </w:rPr>
        <w:tab/>
      </w:r>
      <w:bookmarkStart w:id="5" w:name="_Hlk220336762"/>
      <w:r>
        <w:rPr>
          <w:lang w:val="en-US"/>
        </w:rPr>
        <w:t>Chương 5: Tổng kết và định hướng phát triển trong tương lai</w:t>
      </w:r>
      <w:bookmarkEnd w:id="5"/>
    </w:p>
    <w:p w14:paraId="56C5AD48" w14:textId="2964ED19" w:rsidR="0040785E" w:rsidRPr="0040778C" w:rsidRDefault="0040785E" w:rsidP="0040778C">
      <w:pPr>
        <w:rPr>
          <w:lang w:val="en-US"/>
        </w:rPr>
      </w:pPr>
      <w:r w:rsidRPr="0040785E">
        <w:t>Tổng kết các kết quả đạt được của đồ án, chỉ ra những hạn chế còn tồn tại do phạm vi mô phỏng, đồng thời đề xuất các hướng phát triển tiếp theo như mở rộng mô hình 3D, xét nhiễu và ràng buộc phần cứng, cũng như triển khai trên hệ quadrotor thực.</w:t>
      </w:r>
    </w:p>
    <w:p w14:paraId="5D5AD088" w14:textId="77777777" w:rsidR="00486D22" w:rsidRDefault="005A26C0">
      <w:pPr>
        <w:pStyle w:val="Heading1"/>
        <w:numPr>
          <w:ilvl w:val="0"/>
          <w:numId w:val="1"/>
        </w:numPr>
        <w:tabs>
          <w:tab w:val="left" w:pos="242"/>
        </w:tabs>
      </w:pPr>
      <w:r>
        <w:t>Tác</w:t>
      </w:r>
      <w:r>
        <w:rPr>
          <w:spacing w:val="-2"/>
        </w:rPr>
        <w:t xml:space="preserve"> </w:t>
      </w:r>
      <w:r>
        <w:t>phong</w:t>
      </w:r>
      <w:r>
        <w:rPr>
          <w:spacing w:val="-1"/>
        </w:rPr>
        <w:t xml:space="preserve"> </w:t>
      </w:r>
      <w:r>
        <w:t xml:space="preserve">làm </w:t>
      </w:r>
      <w:r>
        <w:rPr>
          <w:spacing w:val="-2"/>
        </w:rPr>
        <w:t>việc:</w:t>
      </w:r>
    </w:p>
    <w:p w14:paraId="7FFEC792" w14:textId="437D653C" w:rsidR="00486D22" w:rsidRDefault="005A26C0">
      <w:pPr>
        <w:pStyle w:val="BodyText"/>
        <w:ind w:right="137" w:firstLine="659"/>
      </w:pPr>
      <w:r>
        <w:t xml:space="preserve">Sau khi nhận đề tài SV </w:t>
      </w:r>
      <w:r w:rsidR="0040778C">
        <w:rPr>
          <w:lang w:val="en-US"/>
        </w:rPr>
        <w:t>Huy</w:t>
      </w:r>
      <w:r>
        <w:t xml:space="preserve"> có thái độ tốt, nghiêm túc trong công việc, chăm chỉ nghiên cứu</w:t>
      </w:r>
      <w:r w:rsidR="0040778C">
        <w:rPr>
          <w:lang w:val="en-US"/>
        </w:rPr>
        <w:t xml:space="preserve"> và báo cáo tiến độ thường xuyên</w:t>
      </w:r>
      <w:r>
        <w:t>. Thực hiện đầy đủ các bước mà GVHD đưa ra.</w:t>
      </w:r>
    </w:p>
    <w:p w14:paraId="6C3B27E5" w14:textId="77777777" w:rsidR="00486D22" w:rsidRDefault="005A26C0">
      <w:pPr>
        <w:pStyle w:val="Heading1"/>
        <w:numPr>
          <w:ilvl w:val="0"/>
          <w:numId w:val="1"/>
        </w:numPr>
        <w:tabs>
          <w:tab w:val="left" w:pos="242"/>
        </w:tabs>
      </w:pPr>
      <w:r>
        <w:t>Nhận</w:t>
      </w:r>
      <w:r>
        <w:rPr>
          <w:spacing w:val="-1"/>
        </w:rPr>
        <w:t xml:space="preserve"> </w:t>
      </w:r>
      <w:r>
        <w:t>xét</w:t>
      </w:r>
      <w:r>
        <w:rPr>
          <w:spacing w:val="-2"/>
        </w:rPr>
        <w:t xml:space="preserve"> </w:t>
      </w:r>
      <w:r>
        <w:t>của</w:t>
      </w:r>
      <w:r>
        <w:rPr>
          <w:spacing w:val="-1"/>
        </w:rPr>
        <w:t xml:space="preserve"> </w:t>
      </w:r>
      <w:r>
        <w:t>cán</w:t>
      </w:r>
      <w:r>
        <w:rPr>
          <w:spacing w:val="-1"/>
        </w:rPr>
        <w:t xml:space="preserve"> </w:t>
      </w:r>
      <w:r>
        <w:t>bộ</w:t>
      </w:r>
      <w:r>
        <w:rPr>
          <w:spacing w:val="-2"/>
        </w:rPr>
        <w:t xml:space="preserve"> </w:t>
      </w:r>
      <w:r>
        <w:t>hướng</w:t>
      </w:r>
      <w:r>
        <w:rPr>
          <w:spacing w:val="-1"/>
        </w:rPr>
        <w:t xml:space="preserve"> </w:t>
      </w:r>
      <w:r>
        <w:rPr>
          <w:spacing w:val="-5"/>
        </w:rPr>
        <w:t>dẫn</w:t>
      </w:r>
    </w:p>
    <w:p w14:paraId="3C44F1D7" w14:textId="77777777" w:rsidR="00486D22" w:rsidRDefault="005A26C0">
      <w:pPr>
        <w:pStyle w:val="Heading1"/>
        <w:spacing w:before="1"/>
        <w:ind w:left="2" w:firstLine="0"/>
      </w:pPr>
      <w:r>
        <w:t>3. Kết</w:t>
      </w:r>
      <w:r>
        <w:rPr>
          <w:spacing w:val="-2"/>
        </w:rPr>
        <w:t xml:space="preserve"> </w:t>
      </w:r>
      <w:r>
        <w:rPr>
          <w:spacing w:val="-4"/>
        </w:rPr>
        <w:t>luận</w:t>
      </w:r>
    </w:p>
    <w:p w14:paraId="3BFEA6D0" w14:textId="07C264D1" w:rsidR="00486D22" w:rsidRDefault="005A26C0">
      <w:pPr>
        <w:pStyle w:val="BodyText"/>
        <w:spacing w:after="10" w:line="288" w:lineRule="auto"/>
        <w:ind w:right="141" w:firstLine="659"/>
      </w:pPr>
      <w:r>
        <w:t>Người</w:t>
      </w:r>
      <w:r>
        <w:rPr>
          <w:spacing w:val="-4"/>
        </w:rPr>
        <w:t xml:space="preserve"> </w:t>
      </w:r>
      <w:r>
        <w:t>hướng</w:t>
      </w:r>
      <w:r>
        <w:rPr>
          <w:spacing w:val="-5"/>
        </w:rPr>
        <w:t xml:space="preserve"> </w:t>
      </w:r>
      <w:r>
        <w:t>dẫn</w:t>
      </w:r>
      <w:r>
        <w:rPr>
          <w:spacing w:val="-2"/>
        </w:rPr>
        <w:t xml:space="preserve"> </w:t>
      </w:r>
      <w:r>
        <w:t>đồng</w:t>
      </w:r>
      <w:r>
        <w:rPr>
          <w:spacing w:val="-5"/>
        </w:rPr>
        <w:t xml:space="preserve"> </w:t>
      </w:r>
      <w:r>
        <w:t>ý</w:t>
      </w:r>
      <w:r>
        <w:rPr>
          <w:spacing w:val="-5"/>
        </w:rPr>
        <w:t xml:space="preserve"> </w:t>
      </w:r>
      <w:r>
        <w:t>để</w:t>
      </w:r>
      <w:r>
        <w:rPr>
          <w:spacing w:val="-6"/>
        </w:rPr>
        <w:t xml:space="preserve"> </w:t>
      </w:r>
      <w:r>
        <w:t>Sinh</w:t>
      </w:r>
      <w:r>
        <w:rPr>
          <w:spacing w:val="-4"/>
        </w:rPr>
        <w:t xml:space="preserve"> </w:t>
      </w:r>
      <w:r>
        <w:t>viên</w:t>
      </w:r>
      <w:r>
        <w:rPr>
          <w:spacing w:val="-4"/>
        </w:rPr>
        <w:t xml:space="preserve"> </w:t>
      </w:r>
      <w:r w:rsidR="0040778C">
        <w:rPr>
          <w:lang w:val="en-US"/>
        </w:rPr>
        <w:t>Nguyễn Quang Huy</w:t>
      </w:r>
      <w:r>
        <w:rPr>
          <w:spacing w:val="-5"/>
        </w:rPr>
        <w:t xml:space="preserve"> </w:t>
      </w:r>
      <w:r>
        <w:t>được</w:t>
      </w:r>
      <w:r>
        <w:rPr>
          <w:spacing w:val="-6"/>
        </w:rPr>
        <w:t xml:space="preserve"> </w:t>
      </w:r>
      <w:r>
        <w:t>bảo</w:t>
      </w:r>
      <w:r>
        <w:rPr>
          <w:spacing w:val="-3"/>
        </w:rPr>
        <w:t xml:space="preserve"> </w:t>
      </w:r>
      <w:r>
        <w:t>vệ</w:t>
      </w:r>
      <w:r>
        <w:rPr>
          <w:spacing w:val="-6"/>
        </w:rPr>
        <w:t xml:space="preserve"> </w:t>
      </w:r>
      <w:r>
        <w:t>trước</w:t>
      </w:r>
      <w:r>
        <w:rPr>
          <w:spacing w:val="-6"/>
        </w:rPr>
        <w:t xml:space="preserve"> </w:t>
      </w:r>
      <w:r>
        <w:t>hội</w:t>
      </w:r>
      <w:r>
        <w:rPr>
          <w:spacing w:val="-4"/>
        </w:rPr>
        <w:t xml:space="preserve"> </w:t>
      </w:r>
      <w:r>
        <w:t>đồng</w:t>
      </w:r>
      <w:r>
        <w:rPr>
          <w:spacing w:val="-3"/>
        </w:rPr>
        <w:t xml:space="preserve"> </w:t>
      </w:r>
      <w:r>
        <w:t xml:space="preserve">chấm tốt nghiệp tại NCM </w:t>
      </w:r>
      <w:r w:rsidR="0040778C">
        <w:rPr>
          <w:lang w:val="en-US"/>
        </w:rPr>
        <w:t>Cơ ứng dụng</w:t>
      </w:r>
      <w:r>
        <w:t>, Khoa Cơ điện tử, Trường Cơ khí, ĐHBKHN</w:t>
      </w:r>
    </w:p>
    <w:tbl>
      <w:tblPr>
        <w:tblW w:w="0" w:type="auto"/>
        <w:tblInd w:w="67" w:type="dxa"/>
        <w:tblLayout w:type="fixed"/>
        <w:tblCellMar>
          <w:left w:w="0" w:type="dxa"/>
          <w:right w:w="0" w:type="dxa"/>
        </w:tblCellMar>
        <w:tblLook w:val="01E0" w:firstRow="1" w:lastRow="1" w:firstColumn="1" w:lastColumn="1" w:noHBand="0" w:noVBand="0"/>
      </w:tblPr>
      <w:tblGrid>
        <w:gridCol w:w="3638"/>
        <w:gridCol w:w="5127"/>
      </w:tblGrid>
      <w:tr w:rsidR="00486D22" w14:paraId="609A2262" w14:textId="77777777">
        <w:trPr>
          <w:trHeight w:val="1369"/>
        </w:trPr>
        <w:tc>
          <w:tcPr>
            <w:tcW w:w="3638" w:type="dxa"/>
          </w:tcPr>
          <w:p w14:paraId="33524E02" w14:textId="77777777" w:rsidR="00486D22" w:rsidRDefault="005A26C0">
            <w:pPr>
              <w:pStyle w:val="TableParagraph"/>
              <w:spacing w:line="266" w:lineRule="exact"/>
              <w:ind w:left="50"/>
              <w:rPr>
                <w:b/>
                <w:sz w:val="24"/>
              </w:rPr>
            </w:pPr>
            <w:r>
              <w:rPr>
                <w:sz w:val="24"/>
              </w:rPr>
              <w:t>Điểm</w:t>
            </w:r>
            <w:r>
              <w:rPr>
                <w:spacing w:val="-1"/>
                <w:sz w:val="24"/>
              </w:rPr>
              <w:t xml:space="preserve"> </w:t>
            </w:r>
            <w:r>
              <w:rPr>
                <w:sz w:val="24"/>
              </w:rPr>
              <w:t>đánh</w:t>
            </w:r>
            <w:r>
              <w:rPr>
                <w:spacing w:val="-1"/>
                <w:sz w:val="24"/>
              </w:rPr>
              <w:t xml:space="preserve"> </w:t>
            </w:r>
            <w:r>
              <w:rPr>
                <w:sz w:val="24"/>
              </w:rPr>
              <w:t xml:space="preserve">giá: </w:t>
            </w:r>
            <w:r>
              <w:rPr>
                <w:b/>
                <w:spacing w:val="-5"/>
                <w:sz w:val="24"/>
              </w:rPr>
              <w:t>……</w:t>
            </w:r>
          </w:p>
        </w:tc>
        <w:tc>
          <w:tcPr>
            <w:tcW w:w="5127" w:type="dxa"/>
          </w:tcPr>
          <w:p w14:paraId="77877166" w14:textId="13B796C2" w:rsidR="00486D22" w:rsidRPr="0040778C" w:rsidRDefault="005A26C0">
            <w:pPr>
              <w:pStyle w:val="TableParagraph"/>
              <w:spacing w:line="266" w:lineRule="exact"/>
              <w:ind w:left="1521"/>
              <w:jc w:val="center"/>
              <w:rPr>
                <w:i/>
                <w:sz w:val="24"/>
                <w:lang w:val="en-US"/>
              </w:rPr>
            </w:pPr>
            <w:r>
              <w:rPr>
                <w:i/>
                <w:sz w:val="24"/>
              </w:rPr>
              <w:t>Hà</w:t>
            </w:r>
            <w:r>
              <w:rPr>
                <w:i/>
                <w:spacing w:val="-1"/>
                <w:sz w:val="24"/>
              </w:rPr>
              <w:t xml:space="preserve"> </w:t>
            </w:r>
            <w:r>
              <w:rPr>
                <w:i/>
                <w:sz w:val="24"/>
              </w:rPr>
              <w:t>Nội, ngày</w:t>
            </w:r>
            <w:r>
              <w:rPr>
                <w:i/>
                <w:spacing w:val="-1"/>
                <w:sz w:val="24"/>
              </w:rPr>
              <w:t xml:space="preserve"> </w:t>
            </w:r>
            <w:r w:rsidR="0040778C">
              <w:rPr>
                <w:i/>
                <w:spacing w:val="-1"/>
                <w:sz w:val="24"/>
                <w:lang w:val="en-US"/>
              </w:rPr>
              <w:t xml:space="preserve"> </w:t>
            </w:r>
            <w:r>
              <w:rPr>
                <w:i/>
                <w:sz w:val="24"/>
              </w:rPr>
              <w:t xml:space="preserve"> tháng </w:t>
            </w:r>
            <w:r w:rsidR="0040778C">
              <w:rPr>
                <w:i/>
                <w:sz w:val="24"/>
                <w:lang w:val="en-US"/>
              </w:rPr>
              <w:t xml:space="preserve"> </w:t>
            </w:r>
            <w:r>
              <w:rPr>
                <w:i/>
                <w:sz w:val="24"/>
              </w:rPr>
              <w:t xml:space="preserve"> năm</w:t>
            </w:r>
            <w:r>
              <w:rPr>
                <w:i/>
                <w:spacing w:val="-1"/>
                <w:sz w:val="24"/>
              </w:rPr>
              <w:t xml:space="preserve"> </w:t>
            </w:r>
            <w:r>
              <w:rPr>
                <w:i/>
                <w:spacing w:val="-4"/>
                <w:sz w:val="24"/>
              </w:rPr>
              <w:t>202</w:t>
            </w:r>
            <w:r w:rsidR="0040778C">
              <w:rPr>
                <w:i/>
                <w:spacing w:val="-4"/>
                <w:sz w:val="24"/>
                <w:lang w:val="en-US"/>
              </w:rPr>
              <w:t>6</w:t>
            </w:r>
          </w:p>
          <w:p w14:paraId="22164B9F" w14:textId="77777777" w:rsidR="00486D22" w:rsidRDefault="005A26C0">
            <w:pPr>
              <w:pStyle w:val="TableParagraph"/>
              <w:ind w:left="1521"/>
              <w:jc w:val="center"/>
              <w:rPr>
                <w:b/>
                <w:sz w:val="24"/>
              </w:rPr>
            </w:pPr>
            <w:r>
              <w:rPr>
                <w:b/>
                <w:sz w:val="24"/>
              </w:rPr>
              <w:t>Người</w:t>
            </w:r>
            <w:r>
              <w:rPr>
                <w:b/>
                <w:spacing w:val="-4"/>
                <w:sz w:val="24"/>
              </w:rPr>
              <w:t xml:space="preserve"> </w:t>
            </w:r>
            <w:r>
              <w:rPr>
                <w:b/>
                <w:sz w:val="24"/>
              </w:rPr>
              <w:t>hướng</w:t>
            </w:r>
            <w:r>
              <w:rPr>
                <w:b/>
                <w:spacing w:val="-1"/>
                <w:sz w:val="24"/>
              </w:rPr>
              <w:t xml:space="preserve"> </w:t>
            </w:r>
            <w:r>
              <w:rPr>
                <w:b/>
                <w:spacing w:val="-5"/>
                <w:sz w:val="24"/>
              </w:rPr>
              <w:t>dẫn</w:t>
            </w:r>
          </w:p>
          <w:p w14:paraId="4C5FC616" w14:textId="77777777" w:rsidR="00486D22" w:rsidRDefault="00486D22">
            <w:pPr>
              <w:pStyle w:val="TableParagraph"/>
              <w:rPr>
                <w:sz w:val="24"/>
              </w:rPr>
            </w:pPr>
          </w:p>
          <w:p w14:paraId="113F2418" w14:textId="77777777" w:rsidR="00486D22" w:rsidRDefault="00486D22">
            <w:pPr>
              <w:pStyle w:val="TableParagraph"/>
              <w:rPr>
                <w:sz w:val="24"/>
              </w:rPr>
            </w:pPr>
          </w:p>
          <w:p w14:paraId="3E5867FD" w14:textId="51B4C37A" w:rsidR="00486D22" w:rsidRPr="0040778C" w:rsidRDefault="0040778C">
            <w:pPr>
              <w:pStyle w:val="TableParagraph"/>
              <w:spacing w:line="256" w:lineRule="exact"/>
              <w:ind w:left="1757"/>
              <w:rPr>
                <w:b/>
                <w:sz w:val="24"/>
                <w:lang w:val="en-US"/>
              </w:rPr>
            </w:pPr>
            <w:r>
              <w:rPr>
                <w:b/>
                <w:sz w:val="24"/>
                <w:lang w:val="en-US"/>
              </w:rPr>
              <w:t xml:space="preserve">       </w:t>
            </w:r>
            <w:r w:rsidR="005A26C0">
              <w:rPr>
                <w:b/>
                <w:sz w:val="24"/>
              </w:rPr>
              <w:t>TS.</w:t>
            </w:r>
            <w:r w:rsidR="005A26C0">
              <w:rPr>
                <w:b/>
                <w:spacing w:val="-2"/>
                <w:sz w:val="24"/>
              </w:rPr>
              <w:t xml:space="preserve"> </w:t>
            </w:r>
            <w:r>
              <w:rPr>
                <w:b/>
                <w:sz w:val="24"/>
                <w:lang w:val="en-US"/>
              </w:rPr>
              <w:t>Trương Quốc Chiến</w:t>
            </w:r>
          </w:p>
        </w:tc>
      </w:tr>
      <w:tr w:rsidR="0040778C" w14:paraId="6980247E" w14:textId="77777777">
        <w:trPr>
          <w:trHeight w:val="1369"/>
        </w:trPr>
        <w:tc>
          <w:tcPr>
            <w:tcW w:w="3638" w:type="dxa"/>
          </w:tcPr>
          <w:p w14:paraId="3C4F0428" w14:textId="77777777" w:rsidR="0040778C" w:rsidRDefault="0040778C">
            <w:pPr>
              <w:pStyle w:val="TableParagraph"/>
              <w:spacing w:line="266" w:lineRule="exact"/>
              <w:ind w:left="50"/>
              <w:rPr>
                <w:sz w:val="24"/>
              </w:rPr>
            </w:pPr>
          </w:p>
        </w:tc>
        <w:tc>
          <w:tcPr>
            <w:tcW w:w="5127" w:type="dxa"/>
          </w:tcPr>
          <w:p w14:paraId="3E5F4FAB" w14:textId="77777777" w:rsidR="0040778C" w:rsidRDefault="0040778C">
            <w:pPr>
              <w:pStyle w:val="TableParagraph"/>
              <w:spacing w:line="266" w:lineRule="exact"/>
              <w:ind w:left="1521"/>
              <w:jc w:val="center"/>
              <w:rPr>
                <w:i/>
                <w:sz w:val="24"/>
              </w:rPr>
            </w:pPr>
          </w:p>
        </w:tc>
      </w:tr>
    </w:tbl>
    <w:p w14:paraId="142602C3" w14:textId="77777777" w:rsidR="00486D22" w:rsidRDefault="00486D22">
      <w:pPr>
        <w:pStyle w:val="TableParagraph"/>
        <w:spacing w:line="256" w:lineRule="exact"/>
        <w:rPr>
          <w:b/>
          <w:sz w:val="24"/>
        </w:rPr>
        <w:sectPr w:rsidR="00486D22">
          <w:type w:val="continuous"/>
          <w:pgSz w:w="11910" w:h="16850"/>
          <w:pgMar w:top="800" w:right="708" w:bottom="280" w:left="1700" w:header="720" w:footer="720" w:gutter="0"/>
          <w:cols w:space="720"/>
        </w:sectPr>
      </w:pPr>
    </w:p>
    <w:p w14:paraId="1144C1AB" w14:textId="77777777" w:rsidR="00486D22" w:rsidRDefault="00486D22">
      <w:pPr>
        <w:pStyle w:val="BodyText"/>
        <w:spacing w:before="4"/>
        <w:ind w:left="0"/>
        <w:jc w:val="left"/>
        <w:rPr>
          <w:sz w:val="17"/>
        </w:rPr>
      </w:pPr>
    </w:p>
    <w:sectPr w:rsidR="00486D22">
      <w:pgSz w:w="11910" w:h="16850"/>
      <w:pgMar w:top="1940" w:right="708"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827AD"/>
    <w:multiLevelType w:val="hybridMultilevel"/>
    <w:tmpl w:val="F496DC0E"/>
    <w:lvl w:ilvl="0" w:tplc="B4D6EC92">
      <w:start w:val="1"/>
      <w:numFmt w:val="decimal"/>
      <w:lvlText w:val="%1."/>
      <w:lvlJc w:val="left"/>
      <w:pPr>
        <w:ind w:left="242" w:hanging="240"/>
      </w:pPr>
      <w:rPr>
        <w:rFonts w:ascii="Times New Roman" w:eastAsia="Times New Roman" w:hAnsi="Times New Roman" w:cs="Times New Roman" w:hint="default"/>
        <w:b/>
        <w:bCs/>
        <w:i w:val="0"/>
        <w:iCs w:val="0"/>
        <w:spacing w:val="0"/>
        <w:w w:val="100"/>
        <w:sz w:val="24"/>
        <w:szCs w:val="24"/>
        <w:lang w:val="vi" w:eastAsia="en-US" w:bidi="ar-SA"/>
      </w:rPr>
    </w:lvl>
    <w:lvl w:ilvl="1" w:tplc="2DF8EEC4">
      <w:numFmt w:val="bullet"/>
      <w:lvlText w:val="•"/>
      <w:lvlJc w:val="left"/>
      <w:pPr>
        <w:ind w:left="1165" w:hanging="240"/>
      </w:pPr>
      <w:rPr>
        <w:rFonts w:hint="default"/>
        <w:lang w:val="vi" w:eastAsia="en-US" w:bidi="ar-SA"/>
      </w:rPr>
    </w:lvl>
    <w:lvl w:ilvl="2" w:tplc="86F282A8">
      <w:numFmt w:val="bullet"/>
      <w:lvlText w:val="•"/>
      <w:lvlJc w:val="left"/>
      <w:pPr>
        <w:ind w:left="2091" w:hanging="240"/>
      </w:pPr>
      <w:rPr>
        <w:rFonts w:hint="default"/>
        <w:lang w:val="vi" w:eastAsia="en-US" w:bidi="ar-SA"/>
      </w:rPr>
    </w:lvl>
    <w:lvl w:ilvl="3" w:tplc="F15290F0">
      <w:numFmt w:val="bullet"/>
      <w:lvlText w:val="•"/>
      <w:lvlJc w:val="left"/>
      <w:pPr>
        <w:ind w:left="3017" w:hanging="240"/>
      </w:pPr>
      <w:rPr>
        <w:rFonts w:hint="default"/>
        <w:lang w:val="vi" w:eastAsia="en-US" w:bidi="ar-SA"/>
      </w:rPr>
    </w:lvl>
    <w:lvl w:ilvl="4" w:tplc="C58ABF42">
      <w:numFmt w:val="bullet"/>
      <w:lvlText w:val="•"/>
      <w:lvlJc w:val="left"/>
      <w:pPr>
        <w:ind w:left="3943" w:hanging="240"/>
      </w:pPr>
      <w:rPr>
        <w:rFonts w:hint="default"/>
        <w:lang w:val="vi" w:eastAsia="en-US" w:bidi="ar-SA"/>
      </w:rPr>
    </w:lvl>
    <w:lvl w:ilvl="5" w:tplc="D896A526">
      <w:numFmt w:val="bullet"/>
      <w:lvlText w:val="•"/>
      <w:lvlJc w:val="left"/>
      <w:pPr>
        <w:ind w:left="4869" w:hanging="240"/>
      </w:pPr>
      <w:rPr>
        <w:rFonts w:hint="default"/>
        <w:lang w:val="vi" w:eastAsia="en-US" w:bidi="ar-SA"/>
      </w:rPr>
    </w:lvl>
    <w:lvl w:ilvl="6" w:tplc="3718F606">
      <w:numFmt w:val="bullet"/>
      <w:lvlText w:val="•"/>
      <w:lvlJc w:val="left"/>
      <w:pPr>
        <w:ind w:left="5795" w:hanging="240"/>
      </w:pPr>
      <w:rPr>
        <w:rFonts w:hint="default"/>
        <w:lang w:val="vi" w:eastAsia="en-US" w:bidi="ar-SA"/>
      </w:rPr>
    </w:lvl>
    <w:lvl w:ilvl="7" w:tplc="EECCAC50">
      <w:numFmt w:val="bullet"/>
      <w:lvlText w:val="•"/>
      <w:lvlJc w:val="left"/>
      <w:pPr>
        <w:ind w:left="6720" w:hanging="240"/>
      </w:pPr>
      <w:rPr>
        <w:rFonts w:hint="default"/>
        <w:lang w:val="vi" w:eastAsia="en-US" w:bidi="ar-SA"/>
      </w:rPr>
    </w:lvl>
    <w:lvl w:ilvl="8" w:tplc="F39AFA42">
      <w:numFmt w:val="bullet"/>
      <w:lvlText w:val="•"/>
      <w:lvlJc w:val="left"/>
      <w:pPr>
        <w:ind w:left="7646" w:hanging="240"/>
      </w:pPr>
      <w:rPr>
        <w:rFonts w:hint="default"/>
        <w:lang w:val="vi" w:eastAsia="en-US" w:bidi="ar-SA"/>
      </w:rPr>
    </w:lvl>
  </w:abstractNum>
  <w:num w:numId="1" w16cid:durableId="702286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D22"/>
    <w:rsid w:val="0040778C"/>
    <w:rsid w:val="0040785E"/>
    <w:rsid w:val="00486D22"/>
    <w:rsid w:val="005A26C0"/>
    <w:rsid w:val="006743EF"/>
    <w:rsid w:val="00776F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930F2"/>
  <w15:docId w15:val="{D5698A6D-B04E-424C-86CA-F65B8A961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242" w:hanging="240"/>
      <w:jc w:val="both"/>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
      <w:jc w:val="both"/>
    </w:pPr>
    <w:rPr>
      <w:sz w:val="24"/>
      <w:szCs w:val="24"/>
    </w:rPr>
  </w:style>
  <w:style w:type="paragraph" w:styleId="Title">
    <w:name w:val="Title"/>
    <w:basedOn w:val="Normal"/>
    <w:uiPriority w:val="10"/>
    <w:qFormat/>
    <w:pPr>
      <w:spacing w:before="194" w:line="322" w:lineRule="exact"/>
      <w:ind w:right="139"/>
      <w:jc w:val="center"/>
    </w:pPr>
    <w:rPr>
      <w:b/>
      <w:bCs/>
      <w:sz w:val="28"/>
      <w:szCs w:val="28"/>
    </w:rPr>
  </w:style>
  <w:style w:type="paragraph" w:styleId="ListParagraph">
    <w:name w:val="List Paragraph"/>
    <w:basedOn w:val="Normal"/>
    <w:uiPriority w:val="1"/>
    <w:qFormat/>
    <w:pPr>
      <w:ind w:left="242" w:hanging="24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355</Words>
  <Characters>2029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Văn An Đồng</dc:creator>
  <cp:lastModifiedBy>Huy Nguyễn Quang</cp:lastModifiedBy>
  <cp:revision>2</cp:revision>
  <dcterms:created xsi:type="dcterms:W3CDTF">2026-01-26T09:41:00Z</dcterms:created>
  <dcterms:modified xsi:type="dcterms:W3CDTF">2026-01-26T09:41:00Z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2025-07-09T00:00:00Z</vt:filetime>
  </property>
  <property fmtid="{D5CDD505-2E9C-101B-9397-08002B2CF9AE}" pid="3" name="Creator">
    <vt:lpwstr>Microsoft® Word for Microsoft 365</vt:lpwstr>
  </property>
  <property fmtid="{D5CDD505-2E9C-101B-9397-08002B2CF9AE}" pid="4" name="LastSaved">
    <vt:filetime>2026-01-26T00:00:00Z</vt:filetime>
  </property>
  <property fmtid="{D5CDD505-2E9C-101B-9397-08002B2CF9AE}" pid="5" name="Producer">
    <vt:lpwstr>3-Heights(TM) PDF Security Shell 4.8.25.2 (http://www.pdf-tools.com)</vt:lpwstr>
  </property>
  <property fmtid="{D5CDD505-2E9C-101B-9397-08002B2CF9AE}" pid="6" name="GrammarlyDocumentId">
    <vt:lpwstr>65aae8ec-055a-4d6e-83c2-cab2127a4d73</vt:lpwstr>
  </property>
</Properties>
</file>