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E75" w:rsidRPr="00AD3985" w:rsidRDefault="00A82E75" w:rsidP="00AD3985">
      <w:pPr>
        <w:jc w:val="center"/>
        <w:rPr>
          <w:color w:val="000000"/>
          <w:sz w:val="32"/>
          <w:szCs w:val="32"/>
          <w:shd w:val="clear" w:color="auto" w:fill="FFFFFF"/>
        </w:rPr>
      </w:pPr>
    </w:p>
    <w:p w:rsidR="00A82E75" w:rsidRPr="00523E1E" w:rsidRDefault="00A82E75" w:rsidP="00AD3985">
      <w:pPr>
        <w:pStyle w:val="Heading1"/>
        <w:shd w:val="clear" w:color="auto" w:fill="FFFFFF"/>
        <w:spacing w:before="0" w:line="348" w:lineRule="atLeast"/>
        <w:jc w:val="center"/>
        <w:textAlignment w:val="top"/>
        <w:rPr>
          <w:rFonts w:ascii="Times New Roman" w:eastAsia="Times New Roman" w:hAnsi="Times New Roman" w:cs="Times New Roman"/>
          <w:bCs w:val="0"/>
          <w:color w:val="000000"/>
          <w:sz w:val="32"/>
          <w:szCs w:val="32"/>
          <w:shd w:val="clear" w:color="auto" w:fill="FFFFFF"/>
        </w:rPr>
      </w:pPr>
      <w:r w:rsidRPr="00523E1E">
        <w:rPr>
          <w:rFonts w:ascii="Times New Roman" w:eastAsia="Times New Roman" w:hAnsi="Times New Roman" w:cs="Times New Roman"/>
          <w:bCs w:val="0"/>
          <w:color w:val="000000"/>
          <w:sz w:val="32"/>
          <w:szCs w:val="32"/>
          <w:shd w:val="clear" w:color="auto" w:fill="FFFFFF"/>
        </w:rPr>
        <w:t>Cảm nhận về chuyến tham quan Nhà máy sản xuất nước giải khát Tân Hiệp Phát-Bình Dương</w:t>
      </w:r>
    </w:p>
    <w:p w:rsidR="00A82E75" w:rsidRDefault="00A82E75">
      <w:pPr>
        <w:rPr>
          <w:rFonts w:ascii="Arial" w:hAnsi="Arial" w:cs="Arial"/>
          <w:color w:val="000000"/>
          <w:sz w:val="26"/>
          <w:szCs w:val="26"/>
          <w:shd w:val="clear" w:color="auto" w:fill="FFFFFF"/>
        </w:rPr>
      </w:pPr>
    </w:p>
    <w:p w:rsidR="00A82E75" w:rsidRPr="00AD3985" w:rsidRDefault="00A82E75" w:rsidP="00AD3985">
      <w:pPr>
        <w:spacing w:line="360" w:lineRule="auto"/>
        <w:jc w:val="both"/>
        <w:rPr>
          <w:color w:val="000000"/>
          <w:sz w:val="26"/>
          <w:szCs w:val="26"/>
          <w:shd w:val="clear" w:color="auto" w:fill="FFFFFF"/>
        </w:rPr>
      </w:pPr>
    </w:p>
    <w:p w:rsidR="00FB2845" w:rsidRPr="00F128F3" w:rsidRDefault="009349A3" w:rsidP="00AD3985">
      <w:pPr>
        <w:spacing w:line="360" w:lineRule="auto"/>
        <w:jc w:val="both"/>
        <w:rPr>
          <w:color w:val="000000"/>
          <w:sz w:val="26"/>
          <w:szCs w:val="26"/>
          <w:shd w:val="clear" w:color="auto" w:fill="FFFFFF"/>
        </w:rPr>
      </w:pPr>
      <w:r w:rsidRPr="00AD3985">
        <w:rPr>
          <w:color w:val="000000"/>
          <w:sz w:val="26"/>
          <w:szCs w:val="26"/>
          <w:shd w:val="clear" w:color="auto" w:fill="FFFFFF"/>
        </w:rPr>
        <w:t>N</w:t>
      </w:r>
      <w:r w:rsidR="00A82E75" w:rsidRPr="00AD3985">
        <w:rPr>
          <w:color w:val="000000"/>
          <w:sz w:val="26"/>
          <w:szCs w:val="26"/>
          <w:shd w:val="clear" w:color="auto" w:fill="FFFFFF"/>
        </w:rPr>
        <w:t>gày 11/3</w:t>
      </w:r>
      <w:r w:rsidR="001D3ECA" w:rsidRPr="00AD3985">
        <w:rPr>
          <w:color w:val="000000"/>
          <w:sz w:val="26"/>
          <w:szCs w:val="26"/>
          <w:shd w:val="clear" w:color="auto" w:fill="FFFFFF"/>
        </w:rPr>
        <w:t xml:space="preserve"> vừa qua, các bạn sinh viên khóa 17 khoa Quản trị kinh doanh</w:t>
      </w:r>
      <w:r w:rsidRPr="00AD3985">
        <w:rPr>
          <w:color w:val="000000"/>
          <w:sz w:val="26"/>
          <w:szCs w:val="26"/>
          <w:shd w:val="clear" w:color="auto" w:fill="FFFFFF"/>
        </w:rPr>
        <w:t xml:space="preserve"> </w:t>
      </w:r>
      <w:r w:rsidR="001D3ECA" w:rsidRPr="00AD3985">
        <w:rPr>
          <w:color w:val="000000"/>
          <w:sz w:val="26"/>
          <w:szCs w:val="26"/>
          <w:shd w:val="clear" w:color="auto" w:fill="FFFFFF"/>
        </w:rPr>
        <w:t>đã có buổi tham quan thực tế thú vị tại nhà máy</w:t>
      </w:r>
      <w:r w:rsidRPr="00AD3985">
        <w:rPr>
          <w:color w:val="000000"/>
          <w:sz w:val="26"/>
          <w:szCs w:val="26"/>
          <w:shd w:val="clear" w:color="auto" w:fill="FFFFFF"/>
        </w:rPr>
        <w:t xml:space="preserve"> sản xuất</w:t>
      </w:r>
      <w:r w:rsidR="001D3ECA" w:rsidRPr="00AD3985">
        <w:rPr>
          <w:color w:val="000000"/>
          <w:sz w:val="26"/>
          <w:szCs w:val="26"/>
          <w:shd w:val="clear" w:color="auto" w:fill="FFFFFF"/>
        </w:rPr>
        <w:t xml:space="preserve"> nước giải khát Tân Hiện Phát, Bình Dương do khoa Quản trị kinh doanh của Trường Đ</w:t>
      </w:r>
      <w:r w:rsidRPr="00AD3985">
        <w:rPr>
          <w:color w:val="000000"/>
          <w:sz w:val="26"/>
          <w:szCs w:val="26"/>
          <w:shd w:val="clear" w:color="auto" w:fill="FFFFFF"/>
        </w:rPr>
        <w:t>ại học Sài Gòn</w:t>
      </w:r>
      <w:r w:rsidR="001D3ECA" w:rsidRPr="00AD3985">
        <w:rPr>
          <w:color w:val="000000"/>
          <w:sz w:val="26"/>
          <w:szCs w:val="26"/>
          <w:shd w:val="clear" w:color="auto" w:fill="FFFFFF"/>
        </w:rPr>
        <w:t xml:space="preserve"> tổ chức.</w:t>
      </w:r>
      <w:r w:rsidR="001D3ECA" w:rsidRPr="00AD3985">
        <w:rPr>
          <w:color w:val="000000"/>
          <w:sz w:val="26"/>
          <w:szCs w:val="26"/>
        </w:rPr>
        <w:br/>
      </w:r>
      <w:r w:rsidR="001D3ECA" w:rsidRPr="00AD3985">
        <w:rPr>
          <w:color w:val="000000"/>
          <w:sz w:val="26"/>
          <w:szCs w:val="26"/>
          <w:shd w:val="clear" w:color="auto" w:fill="FFFFFF"/>
        </w:rPr>
        <w:t xml:space="preserve">Đây là một trong những hoạt động được Khoa quan tâm với phương châm học đi đôi với hành, lý thuyết đi đôi với thực tiễn. Mục tiêu là giúp chúng tôi có điều kiện tiếp xúc với thực tế của công tác quản lý và nhìn thấy chân thực quy trình sản xuất với công nghệ thiết bị hiện đại tại nhà máy sản xuất nước giải khát </w:t>
      </w:r>
      <w:r w:rsidR="001D3ECA" w:rsidRPr="00F128F3">
        <w:rPr>
          <w:color w:val="000000"/>
          <w:sz w:val="26"/>
          <w:szCs w:val="26"/>
          <w:shd w:val="clear" w:color="auto" w:fill="FFFFFF"/>
        </w:rPr>
        <w:t>Tân Hiệp Phát</w:t>
      </w:r>
    </w:p>
    <w:p w:rsidR="00F128F3" w:rsidRDefault="00F128F3" w:rsidP="00AD3985">
      <w:pPr>
        <w:spacing w:line="360" w:lineRule="auto"/>
        <w:jc w:val="both"/>
        <w:rPr>
          <w:color w:val="000000"/>
          <w:sz w:val="26"/>
          <w:szCs w:val="26"/>
          <w:shd w:val="clear" w:color="auto" w:fill="FFFFFF"/>
        </w:rPr>
      </w:pPr>
    </w:p>
    <w:p w:rsidR="00FD0DA6" w:rsidRPr="00F128F3" w:rsidRDefault="00E473AA" w:rsidP="00AD3985">
      <w:pPr>
        <w:spacing w:line="360" w:lineRule="auto"/>
        <w:jc w:val="both"/>
        <w:rPr>
          <w:bCs/>
          <w:color w:val="000000"/>
          <w:sz w:val="26"/>
          <w:szCs w:val="26"/>
        </w:rPr>
      </w:pPr>
      <w:r w:rsidRPr="00F128F3">
        <w:rPr>
          <w:color w:val="000000"/>
          <w:sz w:val="26"/>
          <w:szCs w:val="26"/>
          <w:shd w:val="clear" w:color="auto" w:fill="FFFFFF"/>
        </w:rPr>
        <w:t xml:space="preserve">Sau 1 tiếng di chuyển, xe chở đoàn sinh viên đã dừng bánh tại cổng </w:t>
      </w:r>
      <w:r w:rsidR="009A2134" w:rsidRPr="00F128F3">
        <w:rPr>
          <w:bCs/>
          <w:color w:val="000000"/>
        </w:rPr>
        <w:t>Tập đoàn</w:t>
      </w:r>
      <w:r w:rsidR="009A2134" w:rsidRPr="00F128F3">
        <w:rPr>
          <w:rStyle w:val="Strong"/>
          <w:color w:val="777777"/>
          <w:sz w:val="26"/>
          <w:szCs w:val="26"/>
          <w:shd w:val="clear" w:color="auto" w:fill="FFFFFF"/>
        </w:rPr>
        <w:t xml:space="preserve"> </w:t>
      </w:r>
      <w:r w:rsidRPr="00F128F3">
        <w:rPr>
          <w:bCs/>
          <w:color w:val="000000"/>
          <w:sz w:val="26"/>
          <w:szCs w:val="26"/>
        </w:rPr>
        <w:t>Nước giải khát Tân Hiệp Phát</w:t>
      </w:r>
      <w:r w:rsidR="009A2134" w:rsidRPr="00F128F3">
        <w:rPr>
          <w:color w:val="000000"/>
          <w:sz w:val="26"/>
          <w:szCs w:val="26"/>
          <w:shd w:val="clear" w:color="auto" w:fill="FFFFFF"/>
        </w:rPr>
        <w:t xml:space="preserve"> tại </w:t>
      </w:r>
      <w:r w:rsidRPr="00F128F3">
        <w:rPr>
          <w:bCs/>
          <w:color w:val="000000"/>
          <w:sz w:val="26"/>
          <w:szCs w:val="26"/>
        </w:rPr>
        <w:t>219 Đại Lộ Bình Dương, Tx Thuận An, Bình Dương</w:t>
      </w:r>
      <w:r w:rsidR="009A2134" w:rsidRPr="00F128F3">
        <w:rPr>
          <w:bCs/>
          <w:color w:val="000000"/>
          <w:sz w:val="26"/>
          <w:szCs w:val="26"/>
        </w:rPr>
        <w:t xml:space="preserve">. Ấn tượng đầu tiên của nhóm chúng tôi đó là quy mô công ty rất lớn trải dài gồm rất nhiều khu vực khác nhau. </w:t>
      </w:r>
    </w:p>
    <w:p w:rsidR="00FD0DA6" w:rsidRDefault="00FD0DA6">
      <w:pPr>
        <w:rPr>
          <w:rStyle w:val="Strong"/>
          <w:rFonts w:ascii="Helvetica" w:hAnsi="Helvetica"/>
          <w:color w:val="777777"/>
          <w:sz w:val="21"/>
          <w:szCs w:val="21"/>
          <w:shd w:val="clear" w:color="auto" w:fill="FFFFFF"/>
        </w:rPr>
      </w:pPr>
    </w:p>
    <w:p w:rsidR="00FD0DA6" w:rsidRDefault="00CE659A">
      <w:pPr>
        <w:rPr>
          <w:rStyle w:val="Strong"/>
          <w:rFonts w:ascii="Helvetica" w:hAnsi="Helvetica"/>
          <w:color w:val="777777"/>
          <w:sz w:val="21"/>
          <w:szCs w:val="21"/>
          <w:shd w:val="clear" w:color="auto" w:fill="FFFFFF"/>
        </w:rPr>
      </w:pPr>
      <w:r>
        <w:rPr>
          <w:rFonts w:ascii="Helvetica" w:hAnsi="Helvetica"/>
          <w:b/>
          <w:bCs/>
          <w:noProof/>
          <w:color w:val="777777"/>
          <w:sz w:val="21"/>
          <w:szCs w:val="21"/>
          <w:shd w:val="clear" w:color="auto" w:fill="FFFFFF"/>
        </w:rPr>
        <w:drawing>
          <wp:inline distT="0" distB="0" distL="0" distR="0">
            <wp:extent cx="5486400" cy="308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92456_618334065285575_6347175370940219392_n.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8640"/>
                    </a:xfrm>
                    <a:prstGeom prst="rect">
                      <a:avLst/>
                    </a:prstGeom>
                  </pic:spPr>
                </pic:pic>
              </a:graphicData>
            </a:graphic>
          </wp:inline>
        </w:drawing>
      </w:r>
    </w:p>
    <w:p w:rsidR="00FD0DA6" w:rsidRDefault="00FD0DA6">
      <w:pPr>
        <w:rPr>
          <w:rStyle w:val="Strong"/>
          <w:rFonts w:ascii="Helvetica" w:hAnsi="Helvetica"/>
          <w:color w:val="777777"/>
          <w:sz w:val="21"/>
          <w:szCs w:val="21"/>
          <w:shd w:val="clear" w:color="auto" w:fill="FFFFFF"/>
        </w:rPr>
      </w:pPr>
    </w:p>
    <w:p w:rsidR="00CE659A" w:rsidRPr="00F128F3" w:rsidRDefault="009A2134">
      <w:pPr>
        <w:rPr>
          <w:color w:val="000000"/>
          <w:sz w:val="26"/>
          <w:szCs w:val="26"/>
          <w:shd w:val="clear" w:color="auto" w:fill="FFFFFF"/>
        </w:rPr>
      </w:pPr>
      <w:r w:rsidRPr="00F128F3">
        <w:rPr>
          <w:color w:val="000000"/>
          <w:sz w:val="26"/>
          <w:szCs w:val="26"/>
          <w:shd w:val="clear" w:color="auto" w:fill="FFFFFF"/>
        </w:rPr>
        <w:lastRenderedPageBreak/>
        <w:t>Tại đây, chúng tôi nhận được sự đón tiếp chân tình chu đáo của các anh chị hướng dẫn như th</w:t>
      </w:r>
      <w:r w:rsidR="00F128F3">
        <w:rPr>
          <w:color w:val="000000"/>
          <w:sz w:val="26"/>
          <w:szCs w:val="26"/>
          <w:shd w:val="clear" w:color="auto" w:fill="FFFFFF"/>
        </w:rPr>
        <w:t>ay lời chào đón của quý Nhà máy</w:t>
      </w:r>
    </w:p>
    <w:p w:rsidR="00CE659A" w:rsidRDefault="00CE659A">
      <w:pPr>
        <w:rPr>
          <w:rFonts w:ascii="Arial" w:hAnsi="Arial" w:cs="Arial"/>
          <w:color w:val="000000"/>
          <w:sz w:val="26"/>
          <w:szCs w:val="26"/>
          <w:shd w:val="clear" w:color="auto" w:fill="FFFFFF"/>
        </w:rPr>
      </w:pPr>
    </w:p>
    <w:p w:rsidR="00A82E75" w:rsidRDefault="00CE659A">
      <w:pPr>
        <w:rPr>
          <w:rFonts w:ascii="Arial" w:hAnsi="Arial" w:cs="Arial"/>
          <w:color w:val="000000"/>
          <w:sz w:val="26"/>
          <w:szCs w:val="26"/>
          <w:shd w:val="clear" w:color="auto" w:fill="FFFFFF"/>
        </w:rPr>
      </w:pPr>
      <w:r>
        <w:rPr>
          <w:rFonts w:ascii="SFUFutura3" w:hAnsi="SFUFutura3"/>
          <w:noProof/>
          <w:color w:val="000000"/>
          <w:sz w:val="20"/>
          <w:szCs w:val="20"/>
        </w:rPr>
        <w:drawing>
          <wp:inline distT="0" distB="0" distL="0" distR="0">
            <wp:extent cx="219075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274777_1191998080960026_2568769495346708480_n.jpg"/>
                    <pic:cNvPicPr/>
                  </pic:nvPicPr>
                  <pic:blipFill>
                    <a:blip r:embed="rId8">
                      <a:extLst>
                        <a:ext uri="{28A0092B-C50C-407E-A947-70E740481C1C}">
                          <a14:useLocalDpi xmlns:a14="http://schemas.microsoft.com/office/drawing/2010/main" val="0"/>
                        </a:ext>
                      </a:extLst>
                    </a:blip>
                    <a:stretch>
                      <a:fillRect/>
                    </a:stretch>
                  </pic:blipFill>
                  <pic:spPr>
                    <a:xfrm>
                      <a:off x="0" y="0"/>
                      <a:ext cx="2190750" cy="3429000"/>
                    </a:xfrm>
                    <a:prstGeom prst="rect">
                      <a:avLst/>
                    </a:prstGeom>
                  </pic:spPr>
                </pic:pic>
              </a:graphicData>
            </a:graphic>
          </wp:inline>
        </w:drawing>
      </w:r>
      <w:r w:rsidR="00A82E75">
        <w:rPr>
          <w:rFonts w:ascii="Arial" w:hAnsi="Arial" w:cs="Arial"/>
          <w:color w:val="000000"/>
          <w:sz w:val="26"/>
          <w:szCs w:val="26"/>
          <w:shd w:val="clear" w:color="auto" w:fill="FFFFFF"/>
        </w:rPr>
        <w:t xml:space="preserve">   </w:t>
      </w:r>
    </w:p>
    <w:p w:rsidR="00A82E75" w:rsidRDefault="00A82E75">
      <w:pPr>
        <w:rPr>
          <w:rFonts w:ascii="Arial" w:hAnsi="Arial" w:cs="Arial"/>
          <w:color w:val="000000"/>
          <w:sz w:val="26"/>
          <w:szCs w:val="26"/>
          <w:shd w:val="clear" w:color="auto" w:fill="FFFFFF"/>
        </w:rPr>
      </w:pPr>
    </w:p>
    <w:p w:rsidR="00A82E75" w:rsidRDefault="00A82E75">
      <w:pPr>
        <w:rPr>
          <w:rFonts w:ascii="Arial" w:hAnsi="Arial" w:cs="Arial"/>
          <w:color w:val="000000"/>
          <w:sz w:val="26"/>
          <w:szCs w:val="26"/>
          <w:shd w:val="clear" w:color="auto" w:fill="FFFFFF"/>
        </w:rPr>
      </w:pPr>
    </w:p>
    <w:p w:rsidR="00CE659A" w:rsidRDefault="00A82E75">
      <w:pPr>
        <w:rPr>
          <w:rFonts w:ascii="Arial" w:hAnsi="Arial" w:cs="Arial"/>
          <w:color w:val="000000"/>
          <w:sz w:val="26"/>
          <w:szCs w:val="26"/>
          <w:shd w:val="clear" w:color="auto" w:fill="FFFFFF"/>
        </w:rPr>
      </w:pPr>
      <w:r>
        <w:rPr>
          <w:rFonts w:ascii="SFUFutura3" w:hAnsi="SFUFutura3"/>
          <w:noProof/>
          <w:color w:val="000000"/>
          <w:sz w:val="20"/>
          <w:szCs w:val="20"/>
        </w:rPr>
        <w:drawing>
          <wp:inline distT="0" distB="0" distL="0" distR="0" wp14:anchorId="6DD007DA" wp14:editId="60CA1DAB">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9A2134">
        <w:rPr>
          <w:rFonts w:ascii="SFUFutura3" w:hAnsi="SFUFutura3"/>
          <w:color w:val="000000"/>
          <w:sz w:val="20"/>
          <w:szCs w:val="20"/>
        </w:rPr>
        <w:br/>
      </w:r>
    </w:p>
    <w:p w:rsidR="00A82E75" w:rsidRPr="00F128F3" w:rsidRDefault="009A2134" w:rsidP="00F128F3">
      <w:pPr>
        <w:pStyle w:val="Heading4"/>
        <w:spacing w:before="0" w:beforeAutospacing="0" w:after="75" w:afterAutospacing="0" w:line="360" w:lineRule="auto"/>
        <w:jc w:val="both"/>
        <w:rPr>
          <w:b w:val="0"/>
          <w:color w:val="000000"/>
          <w:sz w:val="26"/>
          <w:szCs w:val="26"/>
          <w:shd w:val="clear" w:color="auto" w:fill="FFFFFF"/>
        </w:rPr>
      </w:pPr>
      <w:r w:rsidRPr="00F128F3">
        <w:rPr>
          <w:b w:val="0"/>
          <w:color w:val="000000"/>
          <w:sz w:val="26"/>
          <w:szCs w:val="26"/>
          <w:shd w:val="clear" w:color="auto" w:fill="FFFFFF"/>
        </w:rPr>
        <w:lastRenderedPageBreak/>
        <w:t>Mở đầu chuyến tham quan, chúng tôi tập trung tại khu đón tiếp khách để được xem những đoạn clip giới thiệu nhà máy, sơ lược về quá trình, phát tri</w:t>
      </w:r>
      <w:r w:rsidR="00CE659A" w:rsidRPr="00F128F3">
        <w:rPr>
          <w:b w:val="0"/>
          <w:color w:val="000000"/>
          <w:sz w:val="26"/>
          <w:szCs w:val="26"/>
          <w:shd w:val="clear" w:color="auto" w:fill="FFFFFF"/>
        </w:rPr>
        <w:t xml:space="preserve">ển từ lúc thành lập cho đến nay cũng như quy trình sản xuất ra loại nước giải khát nổi tiếng qua một đoạn phim ngắn với quy trình </w:t>
      </w:r>
      <w:r w:rsidR="00A82E75" w:rsidRPr="00F128F3">
        <w:rPr>
          <w:b w:val="0"/>
          <w:color w:val="000000"/>
          <w:sz w:val="26"/>
          <w:szCs w:val="26"/>
          <w:shd w:val="clear" w:color="auto" w:fill="FFFFFF"/>
        </w:rPr>
        <w:t>sản xuất qua dây chuyền Aseptic chiết rót trong môi trường vô trùng. Đây là một công nghệ sản xuất nước giải khát lớn ở châu Âu.</w:t>
      </w:r>
    </w:p>
    <w:p w:rsidR="00A82E75" w:rsidRPr="00F128F3" w:rsidRDefault="00A82E75" w:rsidP="00F128F3">
      <w:pPr>
        <w:pStyle w:val="Heading4"/>
        <w:spacing w:before="0" w:beforeAutospacing="0" w:after="75" w:afterAutospacing="0" w:line="360" w:lineRule="auto"/>
        <w:jc w:val="both"/>
        <w:rPr>
          <w:b w:val="0"/>
          <w:color w:val="000000"/>
          <w:sz w:val="26"/>
          <w:szCs w:val="26"/>
          <w:shd w:val="clear" w:color="auto" w:fill="FFFFFF"/>
        </w:rPr>
      </w:pPr>
    </w:p>
    <w:p w:rsidR="00A82E75" w:rsidRPr="00F128F3" w:rsidRDefault="002367EE" w:rsidP="00F128F3">
      <w:pPr>
        <w:pStyle w:val="Heading4"/>
        <w:spacing w:before="0" w:beforeAutospacing="0" w:after="75" w:afterAutospacing="0" w:line="360" w:lineRule="auto"/>
        <w:jc w:val="both"/>
        <w:rPr>
          <w:b w:val="0"/>
          <w:color w:val="000000"/>
          <w:sz w:val="26"/>
          <w:szCs w:val="26"/>
          <w:shd w:val="clear" w:color="auto" w:fill="FFFFFF"/>
        </w:rPr>
      </w:pPr>
      <w:r w:rsidRPr="00F128F3">
        <w:rPr>
          <w:b w:val="0"/>
          <w:color w:val="000000"/>
          <w:sz w:val="26"/>
          <w:szCs w:val="26"/>
          <w:shd w:val="clear" w:color="auto" w:fill="FFFFFF"/>
        </w:rPr>
        <w:t xml:space="preserve">Tiếp đó, chúng tôi được tham quan dây chuyền </w:t>
      </w:r>
      <w:r w:rsidR="00A82E75" w:rsidRPr="00F128F3">
        <w:rPr>
          <w:b w:val="0"/>
          <w:color w:val="000000"/>
          <w:sz w:val="26"/>
          <w:szCs w:val="26"/>
          <w:shd w:val="clear" w:color="auto" w:fill="FFFFFF"/>
        </w:rPr>
        <w:t>sản xuất</w:t>
      </w:r>
      <w:r w:rsidRPr="00F128F3">
        <w:rPr>
          <w:b w:val="0"/>
          <w:color w:val="000000"/>
          <w:sz w:val="26"/>
          <w:szCs w:val="26"/>
          <w:shd w:val="clear" w:color="auto" w:fill="FFFFFF"/>
        </w:rPr>
        <w:t xml:space="preserve"> bậc nhất này. </w:t>
      </w:r>
      <w:r w:rsidR="00B71914" w:rsidRPr="00F128F3">
        <w:rPr>
          <w:b w:val="0"/>
          <w:color w:val="000000"/>
          <w:sz w:val="26"/>
          <w:szCs w:val="26"/>
          <w:shd w:val="clear" w:color="auto" w:fill="FFFFFF"/>
        </w:rPr>
        <w:t> Và điều đầu tiên chúng tôi</w:t>
      </w:r>
      <w:r w:rsidRPr="00F128F3">
        <w:rPr>
          <w:b w:val="0"/>
          <w:color w:val="000000"/>
          <w:sz w:val="26"/>
          <w:szCs w:val="26"/>
          <w:shd w:val="clear" w:color="auto" w:fill="FFFFFF"/>
        </w:rPr>
        <w:t xml:space="preserve"> cần phải làm là thực hiện đúng quy định của nhà máy, chúng tôi phải rửa sạch tay sạch sẽ với dung d</w:t>
      </w:r>
      <w:r w:rsidR="00B71914" w:rsidRPr="00F128F3">
        <w:rPr>
          <w:b w:val="0"/>
          <w:color w:val="000000"/>
          <w:sz w:val="26"/>
          <w:szCs w:val="26"/>
          <w:shd w:val="clear" w:color="auto" w:fill="FFFFFF"/>
        </w:rPr>
        <w:t>ịch nước rửa tay, tiếp theo</w:t>
      </w:r>
      <w:r w:rsidRPr="00F128F3">
        <w:rPr>
          <w:b w:val="0"/>
          <w:color w:val="000000"/>
          <w:sz w:val="26"/>
          <w:szCs w:val="26"/>
          <w:shd w:val="clear" w:color="auto" w:fill="FFFFFF"/>
        </w:rPr>
        <w:t xml:space="preserve"> khử tiệt trùng, đội mũ bảo hộ để đảm bảo an toàn trong suốt quá trình tham quan tại nhà máy. An toàn lao động và vệ sinh nơi làm việc chính là những dấu ấn đáng nhớ. Mỗi nhân viên trước khi vào khu chế biến đều phải tuân thủ những quy định nghiêm ngặt về vấn đề vệ sinh an toàn thực phẩm.</w:t>
      </w:r>
    </w:p>
    <w:p w:rsidR="002367EE" w:rsidRPr="00A82E75" w:rsidRDefault="002367EE" w:rsidP="00A82E75">
      <w:pPr>
        <w:pStyle w:val="Heading4"/>
        <w:spacing w:before="0" w:beforeAutospacing="0" w:after="75" w:afterAutospacing="0" w:line="240" w:lineRule="atLeast"/>
        <w:rPr>
          <w:rFonts w:ascii="Arial" w:hAnsi="Arial" w:cs="Arial"/>
          <w:b w:val="0"/>
          <w:bCs w:val="0"/>
          <w:color w:val="333333"/>
          <w:sz w:val="20"/>
          <w:szCs w:val="20"/>
        </w:rPr>
      </w:pPr>
      <w:r>
        <w:rPr>
          <w:rFonts w:ascii="Arial" w:hAnsi="Arial" w:cs="Arial"/>
          <w:color w:val="5E5E5E"/>
          <w:shd w:val="clear" w:color="auto" w:fill="FFFFFF"/>
        </w:rPr>
        <w:t xml:space="preserve"> </w:t>
      </w:r>
      <w:r>
        <w:rPr>
          <w:rFonts w:ascii="Arial" w:hAnsi="Arial" w:cs="Arial"/>
          <w:b w:val="0"/>
          <w:bCs w:val="0"/>
          <w:noProof/>
          <w:color w:val="333333"/>
          <w:sz w:val="20"/>
          <w:szCs w:val="20"/>
        </w:rPr>
        <w:drawing>
          <wp:inline distT="0" distB="0" distL="0" distR="0">
            <wp:extent cx="42862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5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212" cy="2860141"/>
                    </a:xfrm>
                    <a:prstGeom prst="rect">
                      <a:avLst/>
                    </a:prstGeom>
                  </pic:spPr>
                </pic:pic>
              </a:graphicData>
            </a:graphic>
          </wp:inline>
        </w:drawing>
      </w:r>
    </w:p>
    <w:p w:rsidR="00E473AA" w:rsidRDefault="00E473AA" w:rsidP="002367EE">
      <w:pPr>
        <w:rPr>
          <w:rFonts w:ascii="Arial" w:hAnsi="Arial" w:cs="Arial"/>
          <w:color w:val="000000"/>
          <w:sz w:val="26"/>
          <w:szCs w:val="26"/>
          <w:shd w:val="clear" w:color="auto" w:fill="FFFFFF"/>
        </w:rPr>
      </w:pPr>
    </w:p>
    <w:p w:rsidR="00FD0DA6" w:rsidRDefault="002367EE">
      <w:pPr>
        <w:rPr>
          <w:rFonts w:ascii="Arial" w:hAnsi="Arial" w:cs="Arial"/>
          <w:color w:val="000000"/>
          <w:sz w:val="26"/>
          <w:szCs w:val="26"/>
          <w:shd w:val="clear" w:color="auto" w:fill="FFFFFF"/>
        </w:rPr>
      </w:pPr>
      <w:r>
        <w:rPr>
          <w:rFonts w:ascii="Arial" w:hAnsi="Arial" w:cs="Arial"/>
          <w:noProof/>
          <w:color w:val="000000"/>
          <w:sz w:val="26"/>
          <w:szCs w:val="26"/>
          <w:shd w:val="clear" w:color="auto" w:fill="FFFFFF"/>
        </w:rPr>
        <w:lastRenderedPageBreak/>
        <w:drawing>
          <wp:inline distT="0" distB="0" distL="0" distR="0" wp14:anchorId="67F4D3EC" wp14:editId="3672FE1E">
            <wp:extent cx="4300538" cy="28670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5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0538" cy="2867025"/>
                    </a:xfrm>
                    <a:prstGeom prst="rect">
                      <a:avLst/>
                    </a:prstGeom>
                  </pic:spPr>
                </pic:pic>
              </a:graphicData>
            </a:graphic>
          </wp:inline>
        </w:drawing>
      </w:r>
    </w:p>
    <w:p w:rsidR="00F128F3" w:rsidRDefault="00F128F3">
      <w:pPr>
        <w:rPr>
          <w:rFonts w:ascii="Arial" w:hAnsi="Arial" w:cs="Arial"/>
          <w:color w:val="000000"/>
          <w:sz w:val="26"/>
          <w:szCs w:val="26"/>
          <w:shd w:val="clear" w:color="auto" w:fill="FFFFFF"/>
        </w:rPr>
      </w:pPr>
    </w:p>
    <w:p w:rsidR="00FD0DA6" w:rsidRDefault="002367EE">
      <w:pPr>
        <w:rPr>
          <w:rFonts w:ascii="Arial" w:hAnsi="Arial" w:cs="Arial"/>
          <w:color w:val="000000"/>
          <w:sz w:val="26"/>
          <w:szCs w:val="26"/>
          <w:shd w:val="clear" w:color="auto" w:fill="FFFFFF"/>
        </w:rPr>
      </w:pPr>
      <w:r>
        <w:rPr>
          <w:rFonts w:ascii="Arial" w:hAnsi="Arial" w:cs="Arial"/>
          <w:noProof/>
          <w:color w:val="000000"/>
          <w:sz w:val="26"/>
          <w:szCs w:val="26"/>
          <w:shd w:val="clear" w:color="auto" w:fill="FFFFFF"/>
        </w:rPr>
        <w:drawing>
          <wp:inline distT="0" distB="0" distL="0" distR="0">
            <wp:extent cx="4238625" cy="282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5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3144" cy="2828763"/>
                    </a:xfrm>
                    <a:prstGeom prst="rect">
                      <a:avLst/>
                    </a:prstGeom>
                  </pic:spPr>
                </pic:pic>
              </a:graphicData>
            </a:graphic>
          </wp:inline>
        </w:drawing>
      </w:r>
    </w:p>
    <w:p w:rsidR="00FD0DA6" w:rsidRDefault="00FD0DA6" w:rsidP="00FD0DA6">
      <w:pPr>
        <w:tabs>
          <w:tab w:val="left" w:pos="1425"/>
        </w:tabs>
        <w:rPr>
          <w:rFonts w:ascii="Arial" w:hAnsi="Arial" w:cs="Arial"/>
          <w:color w:val="000000"/>
          <w:sz w:val="26"/>
          <w:szCs w:val="26"/>
          <w:shd w:val="clear" w:color="auto" w:fill="FFFFFF"/>
        </w:rPr>
      </w:pPr>
      <w:r>
        <w:rPr>
          <w:rFonts w:ascii="Arial" w:hAnsi="Arial" w:cs="Arial"/>
          <w:color w:val="000000"/>
          <w:sz w:val="26"/>
          <w:szCs w:val="26"/>
          <w:shd w:val="clear" w:color="auto" w:fill="FFFFFF"/>
        </w:rPr>
        <w:tab/>
      </w: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128F3" w:rsidRDefault="00F128F3" w:rsidP="00FD0DA6">
      <w:pPr>
        <w:tabs>
          <w:tab w:val="left" w:pos="1425"/>
        </w:tabs>
        <w:rPr>
          <w:rFonts w:ascii="Arial" w:hAnsi="Arial" w:cs="Arial"/>
          <w:color w:val="000000"/>
          <w:sz w:val="26"/>
          <w:szCs w:val="26"/>
          <w:shd w:val="clear" w:color="auto" w:fill="FFFFFF"/>
        </w:rPr>
      </w:pPr>
    </w:p>
    <w:p w:rsidR="00FD0DA6" w:rsidRPr="00F128F3" w:rsidRDefault="00FD0DA6" w:rsidP="00F128F3">
      <w:pPr>
        <w:jc w:val="both"/>
        <w:rPr>
          <w:bCs/>
          <w:color w:val="000000"/>
          <w:sz w:val="26"/>
          <w:szCs w:val="26"/>
          <w:shd w:val="clear" w:color="auto" w:fill="FFFFFF"/>
        </w:rPr>
      </w:pPr>
    </w:p>
    <w:p w:rsidR="00FD0DA6" w:rsidRPr="00F128F3" w:rsidRDefault="002367EE" w:rsidP="00F128F3">
      <w:pPr>
        <w:spacing w:line="360" w:lineRule="auto"/>
        <w:jc w:val="both"/>
        <w:rPr>
          <w:bCs/>
          <w:color w:val="000000"/>
          <w:sz w:val="26"/>
          <w:szCs w:val="26"/>
          <w:shd w:val="clear" w:color="auto" w:fill="FFFFFF"/>
        </w:rPr>
      </w:pPr>
      <w:r w:rsidRPr="00F128F3">
        <w:rPr>
          <w:bCs/>
          <w:color w:val="000000"/>
          <w:sz w:val="26"/>
          <w:szCs w:val="26"/>
          <w:shd w:val="clear" w:color="auto" w:fill="FFFFFF"/>
        </w:rPr>
        <w:lastRenderedPageBreak/>
        <w:t>Chúng tôi được nghe giới thiệu về cách chọn, quy trình kiểm tra, chế biến và bảo quản nguyên liệu sao cho sản phẩm sản xuất ra đạt chất lượng tốt nhất.</w:t>
      </w:r>
    </w:p>
    <w:p w:rsidR="002367EE" w:rsidRDefault="002367EE" w:rsidP="00F128F3">
      <w:pPr>
        <w:spacing w:line="360" w:lineRule="auto"/>
        <w:rPr>
          <w:rFonts w:ascii="Arial" w:hAnsi="Arial" w:cs="Arial"/>
          <w:color w:val="5E5E5E"/>
          <w:shd w:val="clear" w:color="auto" w:fill="FFFFFF"/>
        </w:rPr>
      </w:pPr>
    </w:p>
    <w:p w:rsidR="00B71914" w:rsidRDefault="002367EE">
      <w:pPr>
        <w:rPr>
          <w:rFonts w:ascii="Arial" w:hAnsi="Arial" w:cs="Arial"/>
          <w:color w:val="000000"/>
          <w:sz w:val="26"/>
          <w:szCs w:val="26"/>
          <w:shd w:val="clear" w:color="auto" w:fill="FFFFFF"/>
        </w:rPr>
      </w:pPr>
      <w:r>
        <w:rPr>
          <w:rFonts w:ascii="Arial" w:hAnsi="Arial" w:cs="Arial"/>
          <w:noProof/>
          <w:color w:val="000000"/>
          <w:sz w:val="26"/>
          <w:szCs w:val="26"/>
          <w:shd w:val="clear" w:color="auto" w:fill="FFFFFF"/>
        </w:rPr>
        <w:drawing>
          <wp:inline distT="0" distB="0" distL="0" distR="0" wp14:anchorId="12927DF5" wp14:editId="18F6DA00">
            <wp:extent cx="45720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5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F128F3" w:rsidRDefault="00F128F3">
      <w:pPr>
        <w:rPr>
          <w:rFonts w:ascii="Arial" w:hAnsi="Arial" w:cs="Arial"/>
          <w:color w:val="000000"/>
          <w:sz w:val="26"/>
          <w:szCs w:val="26"/>
          <w:shd w:val="clear" w:color="auto" w:fill="FFFFFF"/>
        </w:rPr>
      </w:pPr>
    </w:p>
    <w:p w:rsidR="00CD6742" w:rsidRPr="00F128F3" w:rsidRDefault="00CD6742" w:rsidP="00F128F3">
      <w:pPr>
        <w:spacing w:line="360" w:lineRule="auto"/>
        <w:jc w:val="both"/>
        <w:rPr>
          <w:color w:val="000000"/>
          <w:sz w:val="26"/>
          <w:szCs w:val="26"/>
          <w:shd w:val="clear" w:color="auto" w:fill="FFFFFF"/>
        </w:rPr>
      </w:pPr>
      <w:r w:rsidRPr="00F128F3">
        <w:rPr>
          <w:color w:val="000000"/>
          <w:sz w:val="26"/>
          <w:szCs w:val="26"/>
          <w:shd w:val="clear" w:color="auto" w:fill="FFFFFF"/>
        </w:rPr>
        <w:t xml:space="preserve">Sau khi nghe xong các bước trong quy trình Aseptic, </w:t>
      </w:r>
      <w:r w:rsidR="00B71914" w:rsidRPr="00F128F3">
        <w:rPr>
          <w:color w:val="000000"/>
          <w:sz w:val="26"/>
          <w:szCs w:val="26"/>
          <w:shd w:val="clear" w:color="auto" w:fill="FFFFFF"/>
        </w:rPr>
        <w:t xml:space="preserve">chúng tôi được tiếp cận trực tiếp quy trình chiết rót </w:t>
      </w:r>
      <w:r w:rsidR="00B60517" w:rsidRPr="00F128F3">
        <w:rPr>
          <w:color w:val="000000"/>
          <w:sz w:val="26"/>
          <w:szCs w:val="26"/>
          <w:shd w:val="clear" w:color="auto" w:fill="FFFFFF"/>
        </w:rPr>
        <w:t>và đóng gói thành phẩm sản phẩm.</w:t>
      </w:r>
    </w:p>
    <w:p w:rsidR="00CD6742" w:rsidRPr="00F128F3" w:rsidRDefault="00CD6742" w:rsidP="00F128F3">
      <w:pPr>
        <w:spacing w:line="360" w:lineRule="auto"/>
        <w:jc w:val="both"/>
        <w:rPr>
          <w:color w:val="000000"/>
          <w:sz w:val="26"/>
          <w:szCs w:val="26"/>
          <w:shd w:val="clear" w:color="auto" w:fill="FFFFFF"/>
        </w:rPr>
      </w:pPr>
    </w:p>
    <w:p w:rsidR="00B60517" w:rsidRPr="00F128F3" w:rsidRDefault="00B60517" w:rsidP="00F128F3">
      <w:pPr>
        <w:spacing w:line="360" w:lineRule="auto"/>
        <w:jc w:val="both"/>
        <w:rPr>
          <w:color w:val="000000"/>
          <w:sz w:val="26"/>
          <w:szCs w:val="26"/>
          <w:shd w:val="clear" w:color="auto" w:fill="FFFFFF"/>
        </w:rPr>
      </w:pPr>
      <w:r w:rsidRPr="00F128F3">
        <w:rPr>
          <w:color w:val="000000"/>
          <w:sz w:val="26"/>
          <w:szCs w:val="26"/>
          <w:shd w:val="clear" w:color="auto" w:fill="FFFFFF"/>
        </w:rPr>
        <w:t>Đây là giai đoạn vệ sinh và tiệt trùng chai nhựa….</w:t>
      </w:r>
    </w:p>
    <w:p w:rsidR="00B50446" w:rsidRDefault="00B50446">
      <w:pPr>
        <w:rPr>
          <w:rFonts w:ascii="Arial" w:hAnsi="Arial" w:cs="Arial"/>
          <w:color w:val="000000"/>
          <w:sz w:val="26"/>
          <w:szCs w:val="26"/>
          <w:shd w:val="clear" w:color="auto" w:fill="FFFFFF"/>
        </w:rPr>
      </w:pPr>
      <w:r>
        <w:rPr>
          <w:rFonts w:ascii="Arial" w:hAnsi="Arial" w:cs="Arial"/>
          <w:noProof/>
          <w:color w:val="000000"/>
          <w:sz w:val="26"/>
          <w:szCs w:val="26"/>
          <w:shd w:val="clear" w:color="auto" w:fill="FFFFFF"/>
        </w:rPr>
        <w:drawing>
          <wp:inline distT="0" distB="0" distL="0" distR="0">
            <wp:extent cx="4467225" cy="297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5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1221" cy="2980814"/>
                    </a:xfrm>
                    <a:prstGeom prst="rect">
                      <a:avLst/>
                    </a:prstGeom>
                  </pic:spPr>
                </pic:pic>
              </a:graphicData>
            </a:graphic>
          </wp:inline>
        </w:drawing>
      </w:r>
    </w:p>
    <w:p w:rsidR="00B50446" w:rsidRPr="00B50446" w:rsidRDefault="00B50446" w:rsidP="00B50446">
      <w:pPr>
        <w:rPr>
          <w:rFonts w:ascii="Arial" w:hAnsi="Arial" w:cs="Arial"/>
          <w:sz w:val="26"/>
          <w:szCs w:val="26"/>
        </w:rPr>
      </w:pPr>
    </w:p>
    <w:p w:rsidR="00B50446" w:rsidRPr="00B50446" w:rsidRDefault="00B50446" w:rsidP="00B50446">
      <w:pPr>
        <w:rPr>
          <w:rFonts w:ascii="Arial" w:hAnsi="Arial" w:cs="Arial"/>
          <w:sz w:val="26"/>
          <w:szCs w:val="26"/>
        </w:rPr>
      </w:pPr>
    </w:p>
    <w:p w:rsidR="00B50446" w:rsidRPr="00F128F3" w:rsidRDefault="00B60517" w:rsidP="00F128F3">
      <w:pPr>
        <w:spacing w:line="360" w:lineRule="auto"/>
        <w:rPr>
          <w:sz w:val="26"/>
          <w:szCs w:val="26"/>
        </w:rPr>
      </w:pPr>
      <w:r w:rsidRPr="00F128F3">
        <w:rPr>
          <w:sz w:val="26"/>
          <w:szCs w:val="26"/>
        </w:rPr>
        <w:t>Sau khi trà đã được chiết rót vào chai, bắt đầu chuyển qua giai đoạn dán bao bì cho sản phẩm…</w:t>
      </w:r>
    </w:p>
    <w:p w:rsidR="00B50446" w:rsidRDefault="00B50446" w:rsidP="00B50446">
      <w:pPr>
        <w:rPr>
          <w:rFonts w:ascii="Arial" w:hAnsi="Arial" w:cs="Arial"/>
          <w:sz w:val="26"/>
          <w:szCs w:val="26"/>
        </w:rPr>
      </w:pPr>
    </w:p>
    <w:p w:rsidR="00F128F3" w:rsidRDefault="00B50446">
      <w:pPr>
        <w:rPr>
          <w:rFonts w:ascii="Arial" w:hAnsi="Arial" w:cs="Arial"/>
          <w:noProof/>
          <w:sz w:val="26"/>
          <w:szCs w:val="26"/>
        </w:rPr>
      </w:pPr>
      <w:r>
        <w:rPr>
          <w:rFonts w:ascii="Arial" w:hAnsi="Arial" w:cs="Arial"/>
          <w:noProof/>
          <w:sz w:val="26"/>
          <w:szCs w:val="26"/>
        </w:rPr>
        <w:drawing>
          <wp:inline distT="0" distB="0" distL="0" distR="0" wp14:anchorId="07E498B8" wp14:editId="67C3843D">
            <wp:extent cx="4386263" cy="292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35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263" cy="2924175"/>
                    </a:xfrm>
                    <a:prstGeom prst="rect">
                      <a:avLst/>
                    </a:prstGeom>
                  </pic:spPr>
                </pic:pic>
              </a:graphicData>
            </a:graphic>
          </wp:inline>
        </w:drawing>
      </w:r>
    </w:p>
    <w:p w:rsidR="00B60517" w:rsidRPr="00F128F3" w:rsidRDefault="00B60517">
      <w:pPr>
        <w:rPr>
          <w:noProof/>
          <w:sz w:val="26"/>
          <w:szCs w:val="26"/>
        </w:rPr>
      </w:pPr>
    </w:p>
    <w:p w:rsidR="00B60517" w:rsidRPr="00F128F3" w:rsidRDefault="00B60517">
      <w:pPr>
        <w:rPr>
          <w:noProof/>
          <w:sz w:val="26"/>
          <w:szCs w:val="26"/>
        </w:rPr>
      </w:pPr>
      <w:r w:rsidRPr="00F128F3">
        <w:rPr>
          <w:noProof/>
          <w:sz w:val="26"/>
          <w:szCs w:val="26"/>
        </w:rPr>
        <w:t>Và sau đó, chuyển sang giai đoạn đóng chai thành từng lốc…</w:t>
      </w:r>
    </w:p>
    <w:p w:rsidR="00B60517" w:rsidRDefault="00B60517">
      <w:pPr>
        <w:rPr>
          <w:rFonts w:ascii="Arial" w:hAnsi="Arial" w:cs="Arial"/>
          <w:noProof/>
          <w:sz w:val="26"/>
          <w:szCs w:val="26"/>
        </w:rPr>
      </w:pPr>
    </w:p>
    <w:p w:rsidR="00B60517" w:rsidRDefault="00B50446">
      <w:pPr>
        <w:rPr>
          <w:rFonts w:ascii="Arial" w:hAnsi="Arial" w:cs="Arial"/>
          <w:sz w:val="26"/>
          <w:szCs w:val="26"/>
        </w:rPr>
      </w:pPr>
      <w:r>
        <w:rPr>
          <w:rFonts w:ascii="Arial" w:hAnsi="Arial" w:cs="Arial"/>
          <w:noProof/>
          <w:sz w:val="26"/>
          <w:szCs w:val="26"/>
        </w:rPr>
        <w:drawing>
          <wp:inline distT="0" distB="0" distL="0" distR="0" wp14:anchorId="58B3F8AE" wp14:editId="0B580521">
            <wp:extent cx="4552950" cy="303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2950" cy="3035300"/>
                    </a:xfrm>
                    <a:prstGeom prst="rect">
                      <a:avLst/>
                    </a:prstGeom>
                  </pic:spPr>
                </pic:pic>
              </a:graphicData>
            </a:graphic>
          </wp:inline>
        </w:drawing>
      </w:r>
    </w:p>
    <w:p w:rsidR="00B60517" w:rsidRDefault="00B60517">
      <w:pPr>
        <w:rPr>
          <w:rFonts w:ascii="Arial" w:hAnsi="Arial" w:cs="Arial"/>
          <w:sz w:val="26"/>
          <w:szCs w:val="26"/>
        </w:rPr>
      </w:pPr>
    </w:p>
    <w:p w:rsidR="00F128F3" w:rsidRDefault="00F128F3">
      <w:pPr>
        <w:rPr>
          <w:rFonts w:ascii="Arial" w:hAnsi="Arial" w:cs="Arial"/>
          <w:sz w:val="26"/>
          <w:szCs w:val="26"/>
        </w:rPr>
      </w:pPr>
    </w:p>
    <w:p w:rsidR="00B60517" w:rsidRPr="00F128F3" w:rsidRDefault="00B60517" w:rsidP="00F128F3">
      <w:pPr>
        <w:spacing w:line="360" w:lineRule="auto"/>
        <w:rPr>
          <w:sz w:val="26"/>
          <w:szCs w:val="26"/>
        </w:rPr>
      </w:pPr>
      <w:r w:rsidRPr="00F128F3">
        <w:rPr>
          <w:sz w:val="26"/>
          <w:szCs w:val="26"/>
        </w:rPr>
        <w:lastRenderedPageBreak/>
        <w:t>Và đây là thành phẩm đã có thể tung ra thị trường</w:t>
      </w:r>
      <w:r w:rsidR="00CD6742" w:rsidRPr="00F128F3">
        <w:rPr>
          <w:sz w:val="26"/>
          <w:szCs w:val="26"/>
        </w:rPr>
        <w:t>.</w:t>
      </w:r>
    </w:p>
    <w:p w:rsidR="00CD6742" w:rsidRDefault="00B60517">
      <w:pPr>
        <w:rPr>
          <w:rFonts w:ascii="Arial" w:hAnsi="Arial" w:cs="Arial"/>
          <w:sz w:val="26"/>
          <w:szCs w:val="26"/>
        </w:rPr>
      </w:pPr>
      <w:r>
        <w:rPr>
          <w:rFonts w:ascii="Arial" w:hAnsi="Arial" w:cs="Arial"/>
          <w:noProof/>
          <w:sz w:val="26"/>
          <w:szCs w:val="26"/>
        </w:rPr>
        <w:drawing>
          <wp:inline distT="0" distB="0" distL="0" distR="0">
            <wp:extent cx="4681538" cy="31210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36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5726" cy="3123817"/>
                    </a:xfrm>
                    <a:prstGeom prst="rect">
                      <a:avLst/>
                    </a:prstGeom>
                  </pic:spPr>
                </pic:pic>
              </a:graphicData>
            </a:graphic>
          </wp:inline>
        </w:drawing>
      </w:r>
    </w:p>
    <w:p w:rsidR="00CD6742" w:rsidRDefault="00CD6742">
      <w:pPr>
        <w:rPr>
          <w:rFonts w:ascii="Arial" w:hAnsi="Arial" w:cs="Arial"/>
          <w:sz w:val="26"/>
          <w:szCs w:val="26"/>
        </w:rPr>
      </w:pPr>
    </w:p>
    <w:p w:rsidR="00B50446" w:rsidRDefault="00CD6742" w:rsidP="00F128F3">
      <w:pPr>
        <w:spacing w:line="360" w:lineRule="auto"/>
        <w:jc w:val="both"/>
        <w:rPr>
          <w:rFonts w:ascii="Arial" w:hAnsi="Arial" w:cs="Arial"/>
          <w:sz w:val="26"/>
          <w:szCs w:val="26"/>
        </w:rPr>
      </w:pPr>
      <w:r w:rsidRPr="00F128F3">
        <w:rPr>
          <w:sz w:val="26"/>
          <w:szCs w:val="26"/>
        </w:rPr>
        <w:t>Sau 15 phút tham quan trực tiếp nhà máy, chúng tôi quay lại hội trường và được các anh chị trong công ty hướng dẫn các cách trau dồi, học tập những kiến thức, những kỹ năng cần thiết để đáp ứng nhu cầu mà những nhà tuyển dụng hiện nay đang cần, cũng đồng thời các anh, chị cũng chia sẻ rất nhiều kinh nghiệm của mình qua nhiều năm làm việc tại công ty.</w:t>
      </w:r>
      <w:r w:rsidR="00F128F3">
        <w:rPr>
          <w:rFonts w:ascii="Arial" w:hAnsi="Arial" w:cs="Arial"/>
          <w:sz w:val="26"/>
          <w:szCs w:val="26"/>
        </w:rPr>
        <w:tab/>
      </w:r>
    </w:p>
    <w:p w:rsidR="00B71914" w:rsidRDefault="00B60517" w:rsidP="00B50446">
      <w:pPr>
        <w:ind w:firstLine="720"/>
        <w:rPr>
          <w:rFonts w:ascii="Arial" w:hAnsi="Arial" w:cs="Arial"/>
          <w:sz w:val="26"/>
          <w:szCs w:val="26"/>
        </w:rPr>
      </w:pPr>
      <w:r>
        <w:rPr>
          <w:rFonts w:ascii="Arial" w:hAnsi="Arial" w:cs="Arial"/>
          <w:noProof/>
          <w:sz w:val="26"/>
          <w:szCs w:val="26"/>
        </w:rPr>
        <w:drawing>
          <wp:inline distT="0" distB="0" distL="0" distR="0">
            <wp:extent cx="4600575" cy="3067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575" cy="3067050"/>
                    </a:xfrm>
                    <a:prstGeom prst="rect">
                      <a:avLst/>
                    </a:prstGeom>
                  </pic:spPr>
                </pic:pic>
              </a:graphicData>
            </a:graphic>
          </wp:inline>
        </w:drawing>
      </w:r>
    </w:p>
    <w:p w:rsidR="00AD3985" w:rsidRDefault="00AD3985" w:rsidP="00B50446">
      <w:pPr>
        <w:ind w:firstLine="720"/>
        <w:rPr>
          <w:rFonts w:ascii="Arial" w:hAnsi="Arial" w:cs="Arial"/>
          <w:sz w:val="26"/>
          <w:szCs w:val="26"/>
        </w:rPr>
      </w:pPr>
    </w:p>
    <w:p w:rsidR="00AD3985" w:rsidRDefault="00AD3985" w:rsidP="00B50446">
      <w:pPr>
        <w:ind w:firstLine="720"/>
        <w:rPr>
          <w:rFonts w:ascii="Arial" w:hAnsi="Arial" w:cs="Arial"/>
          <w:sz w:val="26"/>
          <w:szCs w:val="26"/>
        </w:rPr>
      </w:pPr>
      <w:r>
        <w:rPr>
          <w:rFonts w:ascii="Arial" w:hAnsi="Arial" w:cs="Arial"/>
          <w:noProof/>
          <w:sz w:val="26"/>
          <w:szCs w:val="26"/>
        </w:rPr>
        <w:drawing>
          <wp:inline distT="0" distB="0" distL="0" distR="0">
            <wp:extent cx="4543425" cy="302894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7924" cy="3031949"/>
                    </a:xfrm>
                    <a:prstGeom prst="rect">
                      <a:avLst/>
                    </a:prstGeom>
                  </pic:spPr>
                </pic:pic>
              </a:graphicData>
            </a:graphic>
          </wp:inline>
        </w:drawing>
      </w:r>
    </w:p>
    <w:p w:rsidR="00AD3985" w:rsidRDefault="00AD3985" w:rsidP="00CD6742">
      <w:pPr>
        <w:rPr>
          <w:rFonts w:ascii="Arial" w:hAnsi="Arial" w:cs="Arial"/>
          <w:sz w:val="26"/>
          <w:szCs w:val="26"/>
        </w:rPr>
      </w:pPr>
    </w:p>
    <w:p w:rsidR="00AD3985" w:rsidRDefault="00AD3985" w:rsidP="00CD6742">
      <w:pPr>
        <w:rPr>
          <w:rFonts w:ascii="Arial" w:hAnsi="Arial" w:cs="Arial"/>
          <w:sz w:val="26"/>
          <w:szCs w:val="26"/>
        </w:rPr>
      </w:pPr>
    </w:p>
    <w:p w:rsidR="00AD3985" w:rsidRPr="00F128F3" w:rsidRDefault="00CD6742" w:rsidP="00F128F3">
      <w:pPr>
        <w:spacing w:line="360" w:lineRule="auto"/>
        <w:jc w:val="both"/>
        <w:rPr>
          <w:sz w:val="26"/>
          <w:szCs w:val="26"/>
        </w:rPr>
      </w:pPr>
      <w:r w:rsidRPr="00F128F3">
        <w:rPr>
          <w:sz w:val="26"/>
          <w:szCs w:val="26"/>
        </w:rPr>
        <w:t>Trong suốt quá trình trao đổi với nhau ở hội trường, chúng tôi được công ty dành tặng những món quà nhỏ, đó là những sản phẩm mới nhất của công ty</w:t>
      </w:r>
      <w:r w:rsidR="00AD3985" w:rsidRPr="00F128F3">
        <w:rPr>
          <w:sz w:val="26"/>
          <w:szCs w:val="26"/>
        </w:rPr>
        <w:t>…</w:t>
      </w:r>
    </w:p>
    <w:p w:rsidR="00AD3985" w:rsidRDefault="00AD3985" w:rsidP="00CD6742">
      <w:pPr>
        <w:rPr>
          <w:rFonts w:ascii="Arial" w:hAnsi="Arial" w:cs="Arial"/>
          <w:sz w:val="26"/>
          <w:szCs w:val="26"/>
        </w:rPr>
      </w:pPr>
      <w:r>
        <w:rPr>
          <w:rFonts w:ascii="Arial" w:hAnsi="Arial" w:cs="Arial"/>
          <w:noProof/>
          <w:sz w:val="26"/>
          <w:szCs w:val="26"/>
        </w:rPr>
        <w:drawing>
          <wp:inline distT="0" distB="0" distL="0" distR="0">
            <wp:extent cx="2190750"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4811_157964155127178_3732941795634446336_n.jpg"/>
                    <pic:cNvPicPr/>
                  </pic:nvPicPr>
                  <pic:blipFill>
                    <a:blip r:embed="rId20">
                      <a:extLst>
                        <a:ext uri="{28A0092B-C50C-407E-A947-70E740481C1C}">
                          <a14:useLocalDpi xmlns:a14="http://schemas.microsoft.com/office/drawing/2010/main" val="0"/>
                        </a:ext>
                      </a:extLst>
                    </a:blip>
                    <a:stretch>
                      <a:fillRect/>
                    </a:stretch>
                  </pic:blipFill>
                  <pic:spPr>
                    <a:xfrm>
                      <a:off x="0" y="0"/>
                      <a:ext cx="2190750" cy="3886200"/>
                    </a:xfrm>
                    <a:prstGeom prst="rect">
                      <a:avLst/>
                    </a:prstGeom>
                  </pic:spPr>
                </pic:pic>
              </a:graphicData>
            </a:graphic>
          </wp:inline>
        </w:drawing>
      </w:r>
      <w:r>
        <w:rPr>
          <w:rFonts w:ascii="Arial" w:hAnsi="Arial" w:cs="Arial"/>
          <w:sz w:val="26"/>
          <w:szCs w:val="26"/>
        </w:rPr>
        <w:t xml:space="preserve">     </w:t>
      </w:r>
      <w:r>
        <w:rPr>
          <w:rFonts w:ascii="Arial" w:hAnsi="Arial" w:cs="Arial"/>
          <w:noProof/>
          <w:sz w:val="26"/>
          <w:szCs w:val="26"/>
        </w:rPr>
        <w:drawing>
          <wp:inline distT="0" distB="0" distL="0" distR="0">
            <wp:extent cx="219075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91396_408995146555200_5830174871732092928_n.jpg"/>
                    <pic:cNvPicPr/>
                  </pic:nvPicPr>
                  <pic:blipFill>
                    <a:blip r:embed="rId21">
                      <a:extLst>
                        <a:ext uri="{28A0092B-C50C-407E-A947-70E740481C1C}">
                          <a14:useLocalDpi xmlns:a14="http://schemas.microsoft.com/office/drawing/2010/main" val="0"/>
                        </a:ext>
                      </a:extLst>
                    </a:blip>
                    <a:stretch>
                      <a:fillRect/>
                    </a:stretch>
                  </pic:blipFill>
                  <pic:spPr>
                    <a:xfrm>
                      <a:off x="0" y="0"/>
                      <a:ext cx="2190750" cy="3886200"/>
                    </a:xfrm>
                    <a:prstGeom prst="rect">
                      <a:avLst/>
                    </a:prstGeom>
                  </pic:spPr>
                </pic:pic>
              </a:graphicData>
            </a:graphic>
          </wp:inline>
        </w:drawing>
      </w:r>
    </w:p>
    <w:p w:rsidR="00AD3985" w:rsidRPr="00F128F3" w:rsidRDefault="00AD3985" w:rsidP="00F128F3">
      <w:pPr>
        <w:spacing w:line="360" w:lineRule="auto"/>
        <w:rPr>
          <w:sz w:val="26"/>
          <w:szCs w:val="26"/>
        </w:rPr>
      </w:pPr>
    </w:p>
    <w:p w:rsidR="00AD3985" w:rsidRDefault="00AD3985" w:rsidP="00F128F3">
      <w:pPr>
        <w:spacing w:line="360" w:lineRule="auto"/>
        <w:rPr>
          <w:sz w:val="26"/>
          <w:szCs w:val="26"/>
        </w:rPr>
      </w:pPr>
      <w:r w:rsidRPr="00F128F3">
        <w:rPr>
          <w:sz w:val="26"/>
          <w:szCs w:val="26"/>
        </w:rPr>
        <w:t>Các bạn rất thích thú khi thưởng thức những sản phẩm mới đến từ công ty</w:t>
      </w:r>
      <w:r>
        <w:rPr>
          <w:rFonts w:ascii="Arial" w:hAnsi="Arial" w:cs="Arial"/>
          <w:noProof/>
          <w:sz w:val="26"/>
          <w:szCs w:val="26"/>
        </w:rPr>
        <w:drawing>
          <wp:inline distT="0" distB="0" distL="0" distR="0" wp14:anchorId="35F6A981" wp14:editId="52D18E88">
            <wp:extent cx="4643438" cy="30956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4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3438" cy="3095625"/>
                    </a:xfrm>
                    <a:prstGeom prst="rect">
                      <a:avLst/>
                    </a:prstGeom>
                  </pic:spPr>
                </pic:pic>
              </a:graphicData>
            </a:graphic>
          </wp:inline>
        </w:drawing>
      </w:r>
    </w:p>
    <w:p w:rsidR="00F128F3" w:rsidRDefault="00F128F3" w:rsidP="00F128F3">
      <w:pPr>
        <w:spacing w:line="360" w:lineRule="auto"/>
        <w:rPr>
          <w:sz w:val="26"/>
          <w:szCs w:val="26"/>
        </w:rPr>
      </w:pPr>
    </w:p>
    <w:p w:rsidR="00523E1E" w:rsidRDefault="00F128F3" w:rsidP="00F128F3">
      <w:pPr>
        <w:spacing w:line="360" w:lineRule="auto"/>
        <w:rPr>
          <w:sz w:val="26"/>
          <w:szCs w:val="26"/>
        </w:rPr>
      </w:pPr>
      <w:r>
        <w:rPr>
          <w:sz w:val="26"/>
          <w:szCs w:val="26"/>
        </w:rPr>
        <w:t>Hơn 3 tiếng đồng hồ tham quan, chia sẻ, trao đổi với đại diện từ phía công ty, bản thân mỗi chúng tôi hẳn học hỏi được rất nhiều từ chuyến đi bổ ích này</w:t>
      </w:r>
      <w:r w:rsidR="00523E1E">
        <w:rPr>
          <w:sz w:val="26"/>
          <w:szCs w:val="26"/>
        </w:rPr>
        <w:t xml:space="preserve">, chúng tôi hiểu hơn về quy trình sản xuất của một công ty hàng đầu về nước giải khát, về  cách các nhà tuyển dụng </w:t>
      </w:r>
      <w:r w:rsidR="005F32EF">
        <w:rPr>
          <w:sz w:val="26"/>
          <w:szCs w:val="26"/>
        </w:rPr>
        <w:t>tuyển chọn nhân viên cần những</w:t>
      </w:r>
      <w:r w:rsidR="00523E1E">
        <w:rPr>
          <w:sz w:val="26"/>
          <w:szCs w:val="26"/>
        </w:rPr>
        <w:t xml:space="preserve">, không chỉ những kiến thức tiếp thu trên giảng đường, và về nhiều điều bổ ích khác nữa. </w:t>
      </w:r>
    </w:p>
    <w:p w:rsidR="00523E1E" w:rsidRDefault="00523E1E" w:rsidP="00F128F3">
      <w:pPr>
        <w:spacing w:line="360" w:lineRule="auto"/>
        <w:rPr>
          <w:sz w:val="26"/>
          <w:szCs w:val="26"/>
        </w:rPr>
      </w:pPr>
      <w:r>
        <w:rPr>
          <w:sz w:val="26"/>
          <w:szCs w:val="26"/>
        </w:rPr>
        <w:lastRenderedPageBreak/>
        <w:t xml:space="preserve">Kết </w:t>
      </w:r>
      <w:r w:rsidR="005F32EF">
        <w:rPr>
          <w:sz w:val="26"/>
          <w:szCs w:val="26"/>
        </w:rPr>
        <w:t>thúc buổi gặp gỡ, chúng tôi</w:t>
      </w:r>
      <w:r>
        <w:rPr>
          <w:sz w:val="26"/>
          <w:szCs w:val="26"/>
        </w:rPr>
        <w:t xml:space="preserve"> chụp hình lưu niệm với đại diện công ty…</w:t>
      </w:r>
      <w:r>
        <w:rPr>
          <w:rFonts w:ascii="Arial" w:hAnsi="Arial" w:cs="Arial"/>
          <w:noProof/>
          <w:sz w:val="26"/>
          <w:szCs w:val="26"/>
        </w:rPr>
        <w:drawing>
          <wp:inline distT="0" distB="0" distL="0" distR="0">
            <wp:extent cx="462915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45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inline>
        </w:drawing>
      </w:r>
    </w:p>
    <w:p w:rsidR="00523E1E" w:rsidRDefault="00523E1E" w:rsidP="00F128F3">
      <w:pPr>
        <w:spacing w:line="360" w:lineRule="auto"/>
        <w:rPr>
          <w:sz w:val="26"/>
          <w:szCs w:val="26"/>
        </w:rPr>
      </w:pPr>
    </w:p>
    <w:p w:rsidR="00523E1E" w:rsidRPr="00B50446" w:rsidRDefault="00523E1E" w:rsidP="005F32EF">
      <w:pPr>
        <w:spacing w:line="360" w:lineRule="auto"/>
        <w:jc w:val="both"/>
        <w:rPr>
          <w:rFonts w:ascii="Arial" w:hAnsi="Arial" w:cs="Arial"/>
          <w:sz w:val="26"/>
          <w:szCs w:val="26"/>
        </w:rPr>
      </w:pPr>
      <w:bookmarkStart w:id="0" w:name="_GoBack"/>
      <w:r>
        <w:rPr>
          <w:sz w:val="26"/>
          <w:szCs w:val="26"/>
        </w:rPr>
        <w:t>Chúng tôi thật sự cảm ơn Khoa Quản trị kinh doanh đã tổ chức chuyến đi này cho các sinh viên, để chúng tôi</w:t>
      </w:r>
      <w:r w:rsidR="005F32EF">
        <w:rPr>
          <w:sz w:val="26"/>
          <w:szCs w:val="26"/>
        </w:rPr>
        <w:t xml:space="preserve"> có cơ hội</w:t>
      </w:r>
      <w:r>
        <w:rPr>
          <w:sz w:val="26"/>
          <w:szCs w:val="26"/>
        </w:rPr>
        <w:t xml:space="preserve"> tiếp cận thực tế về </w:t>
      </w:r>
      <w:r w:rsidR="005F32EF">
        <w:rPr>
          <w:sz w:val="26"/>
          <w:szCs w:val="26"/>
        </w:rPr>
        <w:t>một doanh nghiệp cụ thể trên thị trường, đồng thời cũng cảm ơn Lãnh đạo từ phía công ty đã cho phép chúng tôi được tham quan nhà máy, tham quan dây chuyền sản xuất để hoàn thành tốt bài thu hoạch này.</w:t>
      </w:r>
      <w:bookmarkEnd w:id="0"/>
    </w:p>
    <w:sectPr w:rsidR="00523E1E" w:rsidRPr="00B50446">
      <w:headerReference w:type="default"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657" w:rsidRDefault="00605657" w:rsidP="001D3ECA">
      <w:r>
        <w:separator/>
      </w:r>
    </w:p>
  </w:endnote>
  <w:endnote w:type="continuationSeparator" w:id="0">
    <w:p w:rsidR="00605657" w:rsidRDefault="00605657" w:rsidP="001D3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FUFutura3">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094411"/>
      <w:docPartObj>
        <w:docPartGallery w:val="Page Numbers (Bottom of Page)"/>
        <w:docPartUnique/>
      </w:docPartObj>
    </w:sdtPr>
    <w:sdtEndPr>
      <w:rPr>
        <w:noProof/>
      </w:rPr>
    </w:sdtEndPr>
    <w:sdtContent>
      <w:p w:rsidR="001D3ECA" w:rsidRDefault="001D3ECA">
        <w:pPr>
          <w:pStyle w:val="Footer"/>
        </w:pPr>
        <w:r>
          <w:fldChar w:fldCharType="begin"/>
        </w:r>
        <w:r>
          <w:instrText xml:space="preserve"> PAGE   \* MERGEFORMAT </w:instrText>
        </w:r>
        <w:r>
          <w:fldChar w:fldCharType="separate"/>
        </w:r>
        <w:r w:rsidR="005F32EF">
          <w:rPr>
            <w:noProof/>
          </w:rPr>
          <w:t>1</w:t>
        </w:r>
        <w:r>
          <w:rPr>
            <w:noProof/>
          </w:rPr>
          <w:fldChar w:fldCharType="end"/>
        </w:r>
      </w:p>
    </w:sdtContent>
  </w:sdt>
  <w:p w:rsidR="001D3ECA" w:rsidRDefault="00B50446" w:rsidP="00B50446">
    <w:pPr>
      <w:pStyle w:val="Footer"/>
      <w:tabs>
        <w:tab w:val="clear" w:pos="4680"/>
        <w:tab w:val="clear" w:pos="9360"/>
        <w:tab w:val="left" w:pos="304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657" w:rsidRDefault="00605657" w:rsidP="001D3ECA">
      <w:r>
        <w:separator/>
      </w:r>
    </w:p>
  </w:footnote>
  <w:footnote w:type="continuationSeparator" w:id="0">
    <w:p w:rsidR="00605657" w:rsidRDefault="00605657" w:rsidP="001D3E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517" w:rsidRDefault="00B60517" w:rsidP="00B60517">
    <w:pPr>
      <w:pStyle w:val="Header"/>
      <w:tabs>
        <w:tab w:val="clear" w:pos="4680"/>
        <w:tab w:val="clear" w:pos="9360"/>
        <w:tab w:val="left" w:pos="2100"/>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ECA"/>
    <w:rsid w:val="001D3ECA"/>
    <w:rsid w:val="002367EE"/>
    <w:rsid w:val="003F69EC"/>
    <w:rsid w:val="00523E1E"/>
    <w:rsid w:val="005F32EF"/>
    <w:rsid w:val="00605657"/>
    <w:rsid w:val="009349A3"/>
    <w:rsid w:val="009A2134"/>
    <w:rsid w:val="00A82E75"/>
    <w:rsid w:val="00AD3985"/>
    <w:rsid w:val="00B50446"/>
    <w:rsid w:val="00B60517"/>
    <w:rsid w:val="00B71914"/>
    <w:rsid w:val="00CD6742"/>
    <w:rsid w:val="00CE659A"/>
    <w:rsid w:val="00E473AA"/>
    <w:rsid w:val="00F128F3"/>
    <w:rsid w:val="00FB2845"/>
    <w:rsid w:val="00FD0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A82E7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A82E7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D3ECA"/>
    <w:pPr>
      <w:tabs>
        <w:tab w:val="center" w:pos="4680"/>
        <w:tab w:val="right" w:pos="9360"/>
      </w:tabs>
    </w:pPr>
  </w:style>
  <w:style w:type="character" w:customStyle="1" w:styleId="HeaderChar">
    <w:name w:val="Header Char"/>
    <w:basedOn w:val="DefaultParagraphFont"/>
    <w:link w:val="Header"/>
    <w:rsid w:val="001D3ECA"/>
    <w:rPr>
      <w:sz w:val="24"/>
      <w:szCs w:val="24"/>
    </w:rPr>
  </w:style>
  <w:style w:type="paragraph" w:styleId="Footer">
    <w:name w:val="footer"/>
    <w:basedOn w:val="Normal"/>
    <w:link w:val="FooterChar"/>
    <w:uiPriority w:val="99"/>
    <w:rsid w:val="001D3ECA"/>
    <w:pPr>
      <w:tabs>
        <w:tab w:val="center" w:pos="4680"/>
        <w:tab w:val="right" w:pos="9360"/>
      </w:tabs>
    </w:pPr>
  </w:style>
  <w:style w:type="character" w:customStyle="1" w:styleId="FooterChar">
    <w:name w:val="Footer Char"/>
    <w:basedOn w:val="DefaultParagraphFont"/>
    <w:link w:val="Footer"/>
    <w:uiPriority w:val="99"/>
    <w:rsid w:val="001D3ECA"/>
    <w:rPr>
      <w:sz w:val="24"/>
      <w:szCs w:val="24"/>
    </w:rPr>
  </w:style>
  <w:style w:type="character" w:styleId="Strong">
    <w:name w:val="Strong"/>
    <w:basedOn w:val="DefaultParagraphFont"/>
    <w:uiPriority w:val="22"/>
    <w:qFormat/>
    <w:rsid w:val="00E473AA"/>
    <w:rPr>
      <w:b/>
      <w:bCs/>
    </w:rPr>
  </w:style>
  <w:style w:type="paragraph" w:styleId="BalloonText">
    <w:name w:val="Balloon Text"/>
    <w:basedOn w:val="Normal"/>
    <w:link w:val="BalloonTextChar"/>
    <w:rsid w:val="00FD0DA6"/>
    <w:rPr>
      <w:rFonts w:ascii="Tahoma" w:hAnsi="Tahoma" w:cs="Tahoma"/>
      <w:sz w:val="16"/>
      <w:szCs w:val="16"/>
    </w:rPr>
  </w:style>
  <w:style w:type="character" w:customStyle="1" w:styleId="BalloonTextChar">
    <w:name w:val="Balloon Text Char"/>
    <w:basedOn w:val="DefaultParagraphFont"/>
    <w:link w:val="BalloonText"/>
    <w:rsid w:val="00FD0DA6"/>
    <w:rPr>
      <w:rFonts w:ascii="Tahoma" w:hAnsi="Tahoma" w:cs="Tahoma"/>
      <w:sz w:val="16"/>
      <w:szCs w:val="16"/>
    </w:rPr>
  </w:style>
  <w:style w:type="character" w:customStyle="1" w:styleId="Heading4Char">
    <w:name w:val="Heading 4 Char"/>
    <w:basedOn w:val="DefaultParagraphFont"/>
    <w:link w:val="Heading4"/>
    <w:uiPriority w:val="9"/>
    <w:rsid w:val="00A82E75"/>
    <w:rPr>
      <w:b/>
      <w:bCs/>
      <w:sz w:val="24"/>
      <w:szCs w:val="24"/>
    </w:rPr>
  </w:style>
  <w:style w:type="character" w:customStyle="1" w:styleId="Heading1Char">
    <w:name w:val="Heading 1 Char"/>
    <w:basedOn w:val="DefaultParagraphFont"/>
    <w:link w:val="Heading1"/>
    <w:rsid w:val="00A82E7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A82E7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A82E7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D3ECA"/>
    <w:pPr>
      <w:tabs>
        <w:tab w:val="center" w:pos="4680"/>
        <w:tab w:val="right" w:pos="9360"/>
      </w:tabs>
    </w:pPr>
  </w:style>
  <w:style w:type="character" w:customStyle="1" w:styleId="HeaderChar">
    <w:name w:val="Header Char"/>
    <w:basedOn w:val="DefaultParagraphFont"/>
    <w:link w:val="Header"/>
    <w:rsid w:val="001D3ECA"/>
    <w:rPr>
      <w:sz w:val="24"/>
      <w:szCs w:val="24"/>
    </w:rPr>
  </w:style>
  <w:style w:type="paragraph" w:styleId="Footer">
    <w:name w:val="footer"/>
    <w:basedOn w:val="Normal"/>
    <w:link w:val="FooterChar"/>
    <w:uiPriority w:val="99"/>
    <w:rsid w:val="001D3ECA"/>
    <w:pPr>
      <w:tabs>
        <w:tab w:val="center" w:pos="4680"/>
        <w:tab w:val="right" w:pos="9360"/>
      </w:tabs>
    </w:pPr>
  </w:style>
  <w:style w:type="character" w:customStyle="1" w:styleId="FooterChar">
    <w:name w:val="Footer Char"/>
    <w:basedOn w:val="DefaultParagraphFont"/>
    <w:link w:val="Footer"/>
    <w:uiPriority w:val="99"/>
    <w:rsid w:val="001D3ECA"/>
    <w:rPr>
      <w:sz w:val="24"/>
      <w:szCs w:val="24"/>
    </w:rPr>
  </w:style>
  <w:style w:type="character" w:styleId="Strong">
    <w:name w:val="Strong"/>
    <w:basedOn w:val="DefaultParagraphFont"/>
    <w:uiPriority w:val="22"/>
    <w:qFormat/>
    <w:rsid w:val="00E473AA"/>
    <w:rPr>
      <w:b/>
      <w:bCs/>
    </w:rPr>
  </w:style>
  <w:style w:type="paragraph" w:styleId="BalloonText">
    <w:name w:val="Balloon Text"/>
    <w:basedOn w:val="Normal"/>
    <w:link w:val="BalloonTextChar"/>
    <w:rsid w:val="00FD0DA6"/>
    <w:rPr>
      <w:rFonts w:ascii="Tahoma" w:hAnsi="Tahoma" w:cs="Tahoma"/>
      <w:sz w:val="16"/>
      <w:szCs w:val="16"/>
    </w:rPr>
  </w:style>
  <w:style w:type="character" w:customStyle="1" w:styleId="BalloonTextChar">
    <w:name w:val="Balloon Text Char"/>
    <w:basedOn w:val="DefaultParagraphFont"/>
    <w:link w:val="BalloonText"/>
    <w:rsid w:val="00FD0DA6"/>
    <w:rPr>
      <w:rFonts w:ascii="Tahoma" w:hAnsi="Tahoma" w:cs="Tahoma"/>
      <w:sz w:val="16"/>
      <w:szCs w:val="16"/>
    </w:rPr>
  </w:style>
  <w:style w:type="character" w:customStyle="1" w:styleId="Heading4Char">
    <w:name w:val="Heading 4 Char"/>
    <w:basedOn w:val="DefaultParagraphFont"/>
    <w:link w:val="Heading4"/>
    <w:uiPriority w:val="9"/>
    <w:rsid w:val="00A82E75"/>
    <w:rPr>
      <w:b/>
      <w:bCs/>
      <w:sz w:val="24"/>
      <w:szCs w:val="24"/>
    </w:rPr>
  </w:style>
  <w:style w:type="character" w:customStyle="1" w:styleId="Heading1Char">
    <w:name w:val="Heading 1 Char"/>
    <w:basedOn w:val="DefaultParagraphFont"/>
    <w:link w:val="Heading1"/>
    <w:rsid w:val="00A82E7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735272">
      <w:bodyDiv w:val="1"/>
      <w:marLeft w:val="0"/>
      <w:marRight w:val="0"/>
      <w:marTop w:val="0"/>
      <w:marBottom w:val="0"/>
      <w:divBdr>
        <w:top w:val="none" w:sz="0" w:space="0" w:color="auto"/>
        <w:left w:val="none" w:sz="0" w:space="0" w:color="auto"/>
        <w:bottom w:val="none" w:sz="0" w:space="0" w:color="auto"/>
        <w:right w:val="none" w:sz="0" w:space="0" w:color="auto"/>
      </w:divBdr>
    </w:div>
    <w:div w:id="155912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10</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Tommy_Phan</dc:creator>
  <cp:lastModifiedBy>Tommy_Phan</cp:lastModifiedBy>
  <cp:revision>2</cp:revision>
  <dcterms:created xsi:type="dcterms:W3CDTF">2019-04-04T13:41:00Z</dcterms:created>
  <dcterms:modified xsi:type="dcterms:W3CDTF">2019-04-05T15:28:00Z</dcterms:modified>
</cp:coreProperties>
</file>