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AD" w:rsidRDefault="005040DA" w:rsidP="00311120">
      <w:pPr>
        <w:spacing w:beforeLines="1200" w:before="3744"/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基地申请流程的界面要求</w:t>
      </w:r>
    </w:p>
    <w:p w:rsidR="008920EB" w:rsidRPr="00056FAD" w:rsidRDefault="008920EB" w:rsidP="00056FAD">
      <w:pPr>
        <w:spacing w:beforeLines="200" w:before="624"/>
        <w:jc w:val="center"/>
        <w:rPr>
          <w:rFonts w:asciiTheme="minorEastAsia" w:hAnsiTheme="minorEastAsia"/>
          <w:sz w:val="52"/>
          <w:szCs w:val="52"/>
        </w:rPr>
      </w:pPr>
    </w:p>
    <w:p w:rsidR="00A93E6B" w:rsidRDefault="00A93E6B" w:rsidP="00311120">
      <w:pPr>
        <w:spacing w:beforeLines="100" w:before="312"/>
        <w:jc w:val="center"/>
        <w:rPr>
          <w:sz w:val="44"/>
          <w:szCs w:val="44"/>
        </w:rPr>
      </w:pPr>
    </w:p>
    <w:p w:rsidR="00A93E6B" w:rsidRDefault="00A93E6B" w:rsidP="00311120">
      <w:pPr>
        <w:spacing w:beforeLines="100" w:before="312"/>
        <w:jc w:val="center"/>
        <w:rPr>
          <w:sz w:val="44"/>
          <w:szCs w:val="44"/>
        </w:rPr>
      </w:pPr>
    </w:p>
    <w:p w:rsidR="00311120" w:rsidRDefault="00311120" w:rsidP="00056FAD">
      <w:pPr>
        <w:spacing w:beforeLines="100" w:before="312"/>
        <w:jc w:val="center"/>
        <w:rPr>
          <w:sz w:val="44"/>
          <w:szCs w:val="44"/>
        </w:rPr>
      </w:pPr>
    </w:p>
    <w:p w:rsidR="00311120" w:rsidRDefault="00311120" w:rsidP="00311120">
      <w:pPr>
        <w:spacing w:beforeLines="100" w:before="312"/>
        <w:jc w:val="center"/>
        <w:rPr>
          <w:sz w:val="44"/>
          <w:szCs w:val="44"/>
        </w:rPr>
      </w:pPr>
    </w:p>
    <w:p w:rsidR="00311120" w:rsidRDefault="00311120" w:rsidP="00311120">
      <w:pPr>
        <w:spacing w:beforeLines="100" w:before="312"/>
        <w:jc w:val="center"/>
        <w:rPr>
          <w:sz w:val="44"/>
          <w:szCs w:val="44"/>
        </w:rPr>
      </w:pPr>
    </w:p>
    <w:p w:rsidR="00311120" w:rsidRPr="00056FAD" w:rsidRDefault="00A93E6B" w:rsidP="00311120">
      <w:pPr>
        <w:spacing w:beforeLines="550" w:before="1716"/>
        <w:jc w:val="center"/>
        <w:rPr>
          <w:rFonts w:ascii="Times New Roman" w:hAnsi="Times New Roman" w:cs="Times New Roman"/>
          <w:sz w:val="44"/>
          <w:szCs w:val="44"/>
        </w:rPr>
      </w:pPr>
      <w:r w:rsidRPr="00056FAD">
        <w:rPr>
          <w:rFonts w:ascii="Times New Roman" w:hAnsi="Times New Roman" w:cs="Times New Roman"/>
          <w:sz w:val="44"/>
          <w:szCs w:val="44"/>
        </w:rPr>
        <w:t>V</w:t>
      </w:r>
      <w:r w:rsidR="00056FAD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="00E3051D">
        <w:rPr>
          <w:rFonts w:ascii="Times New Roman" w:hAnsi="Times New Roman" w:cs="Times New Roman"/>
          <w:sz w:val="44"/>
          <w:szCs w:val="44"/>
        </w:rPr>
        <w:t>0.</w:t>
      </w:r>
      <w:r w:rsidR="005040DA">
        <w:rPr>
          <w:rFonts w:ascii="Times New Roman" w:hAnsi="Times New Roman" w:cs="Times New Roman" w:hint="eastAsia"/>
          <w:sz w:val="44"/>
          <w:szCs w:val="44"/>
        </w:rPr>
        <w:t>1</w:t>
      </w:r>
    </w:p>
    <w:p w:rsidR="00AF14AC" w:rsidRPr="00897167" w:rsidRDefault="00BF23F5" w:rsidP="00AF14AC">
      <w:pPr>
        <w:widowControl/>
        <w:jc w:val="center"/>
        <w:rPr>
          <w:b/>
          <w:kern w:val="0"/>
          <w:sz w:val="28"/>
          <w:szCs w:val="20"/>
        </w:rPr>
      </w:pPr>
      <w:r>
        <w:br w:type="page"/>
      </w:r>
      <w:r w:rsidR="00AF14AC" w:rsidRPr="00897167">
        <w:rPr>
          <w:rFonts w:hint="eastAsia"/>
          <w:b/>
          <w:kern w:val="0"/>
          <w:sz w:val="28"/>
          <w:szCs w:val="20"/>
        </w:rPr>
        <w:lastRenderedPageBreak/>
        <w:t>修订控制页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96"/>
        <w:gridCol w:w="1440"/>
        <w:gridCol w:w="1296"/>
        <w:gridCol w:w="1580"/>
        <w:gridCol w:w="2160"/>
      </w:tblGrid>
      <w:tr w:rsidR="00AF14AC" w:rsidRPr="00373939" w:rsidTr="00F94D7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897167" w:rsidRDefault="00AF14AC" w:rsidP="00F94D72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897167" w:rsidRDefault="00AF14AC" w:rsidP="00F94D72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897167" w:rsidRDefault="00AF14AC" w:rsidP="00F94D72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897167" w:rsidRDefault="00AF14AC" w:rsidP="00F94D72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897167" w:rsidRDefault="00AF14AC" w:rsidP="00F94D72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897167" w:rsidRDefault="00AF14AC" w:rsidP="00F94D72">
            <w:pPr>
              <w:spacing w:line="360" w:lineRule="auto"/>
              <w:jc w:val="center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  <w:r>
              <w:rPr>
                <w:rFonts w:hint="eastAsia"/>
                <w:b/>
              </w:rPr>
              <w:t xml:space="preserve">           </w:t>
            </w:r>
          </w:p>
        </w:tc>
      </w:tr>
      <w:tr w:rsidR="00AF14AC" w:rsidRPr="00373939" w:rsidTr="00F94D7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897167" w:rsidRDefault="00AF14AC" w:rsidP="00F94D72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056FAD" w:rsidRDefault="00AF14AC" w:rsidP="00F94D72">
            <w:pPr>
              <w:pStyle w:val="a4"/>
              <w:spacing w:line="360" w:lineRule="auto"/>
              <w:rPr>
                <w:rFonts w:ascii="宋体" w:hAnsi="宋体"/>
                <w:bCs/>
                <w:sz w:val="21"/>
              </w:rPr>
            </w:pPr>
            <w:r w:rsidRPr="00056FAD">
              <w:rPr>
                <w:rFonts w:ascii="宋体" w:hAnsi="宋体" w:hint="eastAsia"/>
                <w:bCs/>
                <w:sz w:val="21"/>
              </w:rPr>
              <w:t>V0.1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056FAD" w:rsidRDefault="005040DA" w:rsidP="00F94D72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056FAD" w:rsidRDefault="00AF14AC" w:rsidP="00F94D72">
            <w:pPr>
              <w:spacing w:line="360" w:lineRule="auto"/>
              <w:rPr>
                <w:rFonts w:ascii="宋体" w:hAnsi="宋体"/>
                <w:bCs/>
              </w:rPr>
            </w:pPr>
            <w:r w:rsidRPr="00056FAD">
              <w:rPr>
                <w:rFonts w:ascii="宋体" w:hAnsi="宋体" w:hint="eastAsia"/>
                <w:bCs/>
              </w:rPr>
              <w:t>创建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056FAD" w:rsidRDefault="00AF14AC" w:rsidP="00056FAD">
            <w:pPr>
              <w:pStyle w:val="20"/>
              <w:rPr>
                <w:color w:val="auto"/>
                <w:sz w:val="21"/>
              </w:rPr>
            </w:pPr>
            <w:r w:rsidRPr="00056FAD">
              <w:rPr>
                <w:rFonts w:hint="eastAsia"/>
                <w:color w:val="auto"/>
                <w:sz w:val="21"/>
              </w:rPr>
              <w:t>20</w:t>
            </w:r>
            <w:r w:rsidR="00056FAD">
              <w:rPr>
                <w:rFonts w:hint="eastAsia"/>
                <w:color w:val="auto"/>
                <w:sz w:val="21"/>
              </w:rPr>
              <w:t>16</w:t>
            </w:r>
            <w:r w:rsidRPr="00056FAD">
              <w:rPr>
                <w:rFonts w:hint="eastAsia"/>
                <w:color w:val="auto"/>
                <w:sz w:val="21"/>
              </w:rPr>
              <w:t>.</w:t>
            </w:r>
            <w:r w:rsidR="00C6335B">
              <w:rPr>
                <w:rFonts w:hint="eastAsia"/>
                <w:color w:val="auto"/>
                <w:sz w:val="21"/>
              </w:rPr>
              <w:t>09</w:t>
            </w:r>
            <w:r w:rsidRPr="00056FAD">
              <w:rPr>
                <w:rFonts w:hint="eastAsia"/>
                <w:color w:val="auto"/>
                <w:sz w:val="21"/>
              </w:rPr>
              <w:t>.</w:t>
            </w:r>
            <w:r w:rsidR="005040DA">
              <w:rPr>
                <w:rFonts w:hint="eastAsia"/>
                <w:color w:val="auto"/>
                <w:sz w:val="21"/>
              </w:rPr>
              <w:t>27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AC" w:rsidRPr="00056FAD" w:rsidRDefault="00056FAD" w:rsidP="00056FAD">
            <w:pPr>
              <w:spacing w:line="360" w:lineRule="auto"/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朱海凝</w:t>
            </w:r>
            <w:proofErr w:type="gramEnd"/>
          </w:p>
        </w:tc>
      </w:tr>
      <w:tr w:rsidR="00801459" w:rsidRPr="00373939" w:rsidTr="00F94D7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459" w:rsidRPr="00897167" w:rsidRDefault="00801459" w:rsidP="00F94D7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459" w:rsidRPr="00056FAD" w:rsidRDefault="00801459" w:rsidP="00AD57E9">
            <w:pPr>
              <w:pStyle w:val="a4"/>
              <w:spacing w:line="360" w:lineRule="auto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459" w:rsidRPr="00056FAD" w:rsidRDefault="00801459" w:rsidP="00AD57E9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459" w:rsidRPr="00056FAD" w:rsidRDefault="00801459" w:rsidP="00AD57E9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459" w:rsidRPr="00056FAD" w:rsidRDefault="00801459" w:rsidP="00AD57E9">
            <w:pPr>
              <w:pStyle w:val="20"/>
              <w:rPr>
                <w:color w:val="auto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459" w:rsidRPr="00056FAD" w:rsidRDefault="00801459" w:rsidP="00AD57E9"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E82D78" w:rsidRPr="00373939" w:rsidTr="00F94D7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897167" w:rsidRDefault="00E82D78" w:rsidP="00F94D7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1A3994" w:rsidRDefault="00E82D78" w:rsidP="00F94D72">
            <w:pPr>
              <w:pStyle w:val="a4"/>
              <w:spacing w:line="360" w:lineRule="auto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1A3994" w:rsidRDefault="00E82D78" w:rsidP="00F94D72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1A3994" w:rsidRDefault="00E82D78" w:rsidP="00E82D78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056FAD" w:rsidRDefault="00E82D78" w:rsidP="00E82D78">
            <w:pPr>
              <w:pStyle w:val="20"/>
              <w:rPr>
                <w:color w:val="auto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056FAD" w:rsidRDefault="00E82D78" w:rsidP="00E82D78"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E82D78" w:rsidRPr="00373939" w:rsidTr="00F94D7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Default="00E82D78" w:rsidP="00F94D7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1A3994" w:rsidRDefault="00E82D78" w:rsidP="00F94D72">
            <w:pPr>
              <w:pStyle w:val="a4"/>
              <w:spacing w:line="360" w:lineRule="auto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1A3994" w:rsidRDefault="00E82D78" w:rsidP="00F94D72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1A3994" w:rsidRDefault="00E82D78" w:rsidP="00F94D72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A1104C" w:rsidRDefault="00E82D78" w:rsidP="00F94D72">
            <w:pPr>
              <w:pStyle w:val="20"/>
              <w:rPr>
                <w:color w:val="auto"/>
                <w:sz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78" w:rsidRPr="001A3994" w:rsidRDefault="00E82D78" w:rsidP="00F94D72"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</w:tbl>
    <w:p w:rsidR="00AF14AC" w:rsidRDefault="00AF14AC">
      <w:pPr>
        <w:widowControl/>
        <w:jc w:val="left"/>
      </w:pPr>
      <w:r>
        <w:br w:type="page"/>
      </w:r>
    </w:p>
    <w:p w:rsidR="00521065" w:rsidRDefault="00056FAD" w:rsidP="00610445">
      <w:pPr>
        <w:pStyle w:val="1"/>
        <w:numPr>
          <w:ilvl w:val="0"/>
          <w:numId w:val="0"/>
        </w:numPr>
        <w:jc w:val="center"/>
        <w:rPr>
          <w:noProof/>
        </w:rPr>
      </w:pPr>
      <w:bookmarkStart w:id="0" w:name="_Toc461465421"/>
      <w:bookmarkStart w:id="1" w:name="_Toc461468174"/>
      <w:bookmarkStart w:id="2" w:name="_Toc462155684"/>
      <w:bookmarkStart w:id="3" w:name="_Toc46276363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  <w:bookmarkEnd w:id="0"/>
      <w:bookmarkEnd w:id="1"/>
      <w:bookmarkEnd w:id="2"/>
      <w:bookmarkEnd w:id="3"/>
      <w:r w:rsidR="00AF14AC">
        <w:rPr>
          <w:b w:val="0"/>
          <w:bCs w:val="0"/>
        </w:rPr>
        <w:fldChar w:fldCharType="begin"/>
      </w:r>
      <w:r w:rsidR="00AF14AC">
        <w:rPr>
          <w:b w:val="0"/>
          <w:bCs w:val="0"/>
        </w:rPr>
        <w:instrText xml:space="preserve"> TOC \o "1-3" \h \z \u </w:instrText>
      </w:r>
      <w:r w:rsidR="00AF14AC">
        <w:rPr>
          <w:b w:val="0"/>
          <w:bCs w:val="0"/>
        </w:rPr>
        <w:fldChar w:fldCharType="separate"/>
      </w:r>
    </w:p>
    <w:p w:rsidR="00521065" w:rsidRDefault="00521065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2763631" w:history="1">
        <w:r w:rsidRPr="00A127E0">
          <w:rPr>
            <w:rStyle w:val="a5"/>
            <w:rFonts w:hint="eastAsia"/>
            <w:noProof/>
          </w:rPr>
          <w:t>目</w:t>
        </w:r>
        <w:r w:rsidRPr="00A127E0">
          <w:rPr>
            <w:rStyle w:val="a5"/>
            <w:noProof/>
          </w:rPr>
          <w:t xml:space="preserve">   </w:t>
        </w:r>
        <w:r w:rsidRPr="00A127E0">
          <w:rPr>
            <w:rStyle w:val="a5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2763632" w:history="1">
        <w:r w:rsidRPr="00A127E0">
          <w:rPr>
            <w:rStyle w:val="a5"/>
            <w:noProof/>
          </w:rPr>
          <w:t>1</w:t>
        </w:r>
        <w:r>
          <w:rPr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2763633" w:history="1">
        <w:r w:rsidRPr="00A127E0">
          <w:rPr>
            <w:rStyle w:val="a5"/>
            <w:noProof/>
          </w:rPr>
          <w:t>2</w:t>
        </w:r>
        <w:r>
          <w:rPr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术语缩略语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2763634" w:history="1">
        <w:r w:rsidRPr="00A127E0">
          <w:rPr>
            <w:rStyle w:val="a5"/>
            <w:noProof/>
          </w:rPr>
          <w:t>3</w:t>
        </w:r>
        <w:r>
          <w:rPr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2763635" w:history="1">
        <w:r w:rsidRPr="00A127E0">
          <w:rPr>
            <w:rStyle w:val="a5"/>
            <w:noProof/>
          </w:rPr>
          <w:t>4</w:t>
        </w:r>
        <w:r>
          <w:rPr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流程概述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21"/>
        <w:tabs>
          <w:tab w:val="left" w:pos="840"/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2763636" w:history="1">
        <w:r w:rsidRPr="00A127E0">
          <w:rPr>
            <w:rStyle w:val="a5"/>
            <w:noProof/>
          </w:rPr>
          <w:t>4.1</w:t>
        </w:r>
        <w:r>
          <w:rPr>
            <w:smallCap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21"/>
        <w:tabs>
          <w:tab w:val="left" w:pos="840"/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2763637" w:history="1">
        <w:r w:rsidRPr="00A127E0">
          <w:rPr>
            <w:rStyle w:val="a5"/>
            <w:noProof/>
          </w:rPr>
          <w:t>4.2</w:t>
        </w:r>
        <w:r>
          <w:rPr>
            <w:smallCap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状态说明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38" w:history="1">
        <w:r w:rsidRPr="00A127E0">
          <w:rPr>
            <w:rStyle w:val="a5"/>
            <w:noProof/>
          </w:rPr>
          <w:t>4.2.1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待提交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39" w:history="1">
        <w:r w:rsidRPr="00A127E0">
          <w:rPr>
            <w:rStyle w:val="a5"/>
            <w:noProof/>
          </w:rPr>
          <w:t>4.2.2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待初审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0" w:history="1">
        <w:r w:rsidRPr="00A127E0">
          <w:rPr>
            <w:rStyle w:val="a5"/>
            <w:noProof/>
          </w:rPr>
          <w:t>4.2.3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会签中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1" w:history="1">
        <w:r w:rsidRPr="00A127E0">
          <w:rPr>
            <w:rStyle w:val="a5"/>
            <w:noProof/>
          </w:rPr>
          <w:t>4.2.4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待终审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2" w:history="1">
        <w:r w:rsidRPr="00A127E0">
          <w:rPr>
            <w:rStyle w:val="a5"/>
            <w:noProof/>
          </w:rPr>
          <w:t>4.2.5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待制证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3" w:history="1">
        <w:r w:rsidRPr="00A127E0">
          <w:rPr>
            <w:rStyle w:val="a5"/>
            <w:noProof/>
          </w:rPr>
          <w:t>4.2.6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发证待签收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4" w:history="1">
        <w:r w:rsidRPr="00A127E0">
          <w:rPr>
            <w:rStyle w:val="a5"/>
            <w:noProof/>
          </w:rPr>
          <w:t>4.2.7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证件已签收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5" w:history="1">
        <w:r w:rsidRPr="00A127E0">
          <w:rPr>
            <w:rStyle w:val="a5"/>
            <w:noProof/>
          </w:rPr>
          <w:t>4.2.8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已拒绝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21"/>
        <w:tabs>
          <w:tab w:val="left" w:pos="840"/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2763646" w:history="1">
        <w:r w:rsidRPr="00A127E0">
          <w:rPr>
            <w:rStyle w:val="a5"/>
            <w:noProof/>
          </w:rPr>
          <w:t>4.3</w:t>
        </w:r>
        <w:r>
          <w:rPr>
            <w:smallCap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活动说明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7" w:history="1">
        <w:r w:rsidRPr="00A127E0">
          <w:rPr>
            <w:rStyle w:val="a5"/>
            <w:noProof/>
          </w:rPr>
          <w:t>4.3.1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8" w:history="1">
        <w:r w:rsidRPr="00A127E0">
          <w:rPr>
            <w:rStyle w:val="a5"/>
            <w:noProof/>
          </w:rPr>
          <w:t>4.3.2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填写表单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49" w:history="1">
        <w:r w:rsidRPr="00A127E0">
          <w:rPr>
            <w:rStyle w:val="a5"/>
            <w:noProof/>
          </w:rPr>
          <w:t>4.3.3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保存信息或提交审核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50" w:history="1">
        <w:r w:rsidRPr="00A127E0">
          <w:rPr>
            <w:rStyle w:val="a5"/>
            <w:noProof/>
          </w:rPr>
          <w:t>4.3.4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行政初审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51" w:history="1">
        <w:r w:rsidRPr="00A127E0">
          <w:rPr>
            <w:rStyle w:val="a5"/>
            <w:noProof/>
          </w:rPr>
          <w:t>4.3.5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专家会签打分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52" w:history="1">
        <w:r w:rsidRPr="00A127E0">
          <w:rPr>
            <w:rStyle w:val="a5"/>
            <w:noProof/>
          </w:rPr>
          <w:t>4.3.6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行政终审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53" w:history="1">
        <w:r w:rsidRPr="00A127E0">
          <w:rPr>
            <w:rStyle w:val="a5"/>
            <w:noProof/>
          </w:rPr>
          <w:t>4.3.7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制证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1065" w:rsidRDefault="00521065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kern w:val="0"/>
          <w:sz w:val="22"/>
          <w:szCs w:val="22"/>
        </w:rPr>
      </w:pPr>
      <w:hyperlink w:anchor="_Toc462763654" w:history="1">
        <w:r w:rsidRPr="00A127E0">
          <w:rPr>
            <w:rStyle w:val="a5"/>
            <w:noProof/>
          </w:rPr>
          <w:t>4.3.8</w:t>
        </w:r>
        <w:r>
          <w:rPr>
            <w:i w:val="0"/>
            <w:iCs w:val="0"/>
            <w:noProof/>
            <w:kern w:val="0"/>
            <w:sz w:val="22"/>
            <w:szCs w:val="22"/>
          </w:rPr>
          <w:tab/>
        </w:r>
        <w:r w:rsidRPr="00A127E0">
          <w:rPr>
            <w:rStyle w:val="a5"/>
            <w:rFonts w:hint="eastAsia"/>
            <w:noProof/>
          </w:rPr>
          <w:t>签收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_Toc462763654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14AC" w:rsidRDefault="00AF14AC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fldChar w:fldCharType="end"/>
      </w:r>
      <w:r>
        <w:br w:type="page"/>
      </w:r>
    </w:p>
    <w:p w:rsidR="000260C4" w:rsidRDefault="00311120" w:rsidP="00311120">
      <w:pPr>
        <w:pStyle w:val="1"/>
      </w:pPr>
      <w:bookmarkStart w:id="4" w:name="_Toc462763632"/>
      <w:r>
        <w:rPr>
          <w:rFonts w:hint="eastAsia"/>
        </w:rPr>
        <w:lastRenderedPageBreak/>
        <w:t>文档概述</w:t>
      </w:r>
      <w:bookmarkEnd w:id="4"/>
    </w:p>
    <w:p w:rsidR="00777615" w:rsidRPr="00777615" w:rsidRDefault="00777615" w:rsidP="008C154A">
      <w:pPr>
        <w:spacing w:line="360" w:lineRule="auto"/>
        <w:ind w:firstLineChars="200" w:firstLine="420"/>
      </w:pPr>
      <w:r>
        <w:rPr>
          <w:rFonts w:hint="eastAsia"/>
        </w:rPr>
        <w:t>该文档为</w:t>
      </w:r>
      <w:r w:rsidR="005040DA">
        <w:rPr>
          <w:rFonts w:hint="eastAsia"/>
        </w:rPr>
        <w:t>工作流</w:t>
      </w:r>
      <w:r w:rsidR="005040DA">
        <w:rPr>
          <w:rFonts w:hint="eastAsia"/>
        </w:rPr>
        <w:t>(JBMP)</w:t>
      </w:r>
      <w:r w:rsidR="005040DA">
        <w:rPr>
          <w:rFonts w:hint="eastAsia"/>
        </w:rPr>
        <w:t>系统</w:t>
      </w:r>
      <w:proofErr w:type="gramStart"/>
      <w:r w:rsidR="005040DA">
        <w:rPr>
          <w:rFonts w:hint="eastAsia"/>
        </w:rPr>
        <w:t>中基地</w:t>
      </w:r>
      <w:proofErr w:type="gramEnd"/>
      <w:r w:rsidR="005040DA">
        <w:rPr>
          <w:rFonts w:hint="eastAsia"/>
        </w:rPr>
        <w:t>申请流程的界面设计需求文档，以基地申请、审批流程为指引，定义流程中每个</w:t>
      </w:r>
      <w:r w:rsidR="00333836">
        <w:rPr>
          <w:rFonts w:hint="eastAsia"/>
        </w:rPr>
        <w:t>活动</w:t>
      </w:r>
      <w:r w:rsidR="005040DA">
        <w:rPr>
          <w:rFonts w:hint="eastAsia"/>
        </w:rPr>
        <w:t>页面需要展示的内容</w:t>
      </w:r>
      <w:r>
        <w:rPr>
          <w:rFonts w:hint="eastAsia"/>
        </w:rPr>
        <w:t>。</w:t>
      </w:r>
    </w:p>
    <w:p w:rsidR="00311120" w:rsidRDefault="007221B2" w:rsidP="00311120">
      <w:pPr>
        <w:pStyle w:val="1"/>
      </w:pPr>
      <w:bookmarkStart w:id="5" w:name="_Toc462763633"/>
      <w:r>
        <w:rPr>
          <w:rFonts w:hint="eastAsia"/>
        </w:rPr>
        <w:t>术语</w:t>
      </w:r>
      <w:r w:rsidR="00311120">
        <w:rPr>
          <w:rFonts w:hint="eastAsia"/>
        </w:rPr>
        <w:t>缩略语</w:t>
      </w:r>
      <w:bookmarkEnd w:id="5"/>
    </w:p>
    <w:p w:rsidR="007221B2" w:rsidRDefault="007221B2" w:rsidP="007221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活动：指任何用户在系统中进行相应操作之后，向数据库提交处理结果的行为。譬如：基地人员先填写表单，然后提交，这就是流程中的“提交审核”活动；行政人员登录系统，对提交的表单进行审阅，并填写审批意见，然后提交，这就是“行政初审”活动。</w:t>
      </w:r>
    </w:p>
    <w:p w:rsidR="00136BD3" w:rsidRPr="00777615" w:rsidRDefault="007221B2" w:rsidP="009141F2">
      <w:pPr>
        <w:spacing w:line="360" w:lineRule="auto"/>
        <w:ind w:firstLineChars="200" w:firstLine="420"/>
      </w:pPr>
      <w:r>
        <w:rPr>
          <w:rFonts w:hint="eastAsia"/>
        </w:rPr>
        <w:t>状态：指每个活动结束之后，流程所处的状态。譬如：基地人员提交</w:t>
      </w:r>
      <w:proofErr w:type="gramStart"/>
      <w:r>
        <w:rPr>
          <w:rFonts w:hint="eastAsia"/>
        </w:rPr>
        <w:t>申核活动</w:t>
      </w:r>
      <w:proofErr w:type="gramEnd"/>
      <w:r>
        <w:rPr>
          <w:rFonts w:hint="eastAsia"/>
        </w:rPr>
        <w:t>结束，流程处于“行政初审中”状态。</w:t>
      </w:r>
    </w:p>
    <w:p w:rsidR="00311120" w:rsidRDefault="00311120" w:rsidP="00311120">
      <w:pPr>
        <w:pStyle w:val="1"/>
      </w:pPr>
      <w:bookmarkStart w:id="6" w:name="_Toc462763634"/>
      <w:r>
        <w:t>引用文件</w:t>
      </w:r>
      <w:bookmarkEnd w:id="6"/>
    </w:p>
    <w:p w:rsidR="005D1710" w:rsidRPr="00777615" w:rsidRDefault="005040DA" w:rsidP="005D1710">
      <w:pPr>
        <w:spacing w:line="360" w:lineRule="auto"/>
        <w:ind w:firstLineChars="200" w:firstLine="420"/>
      </w:pPr>
      <w:r>
        <w:rPr>
          <w:rFonts w:hint="eastAsia"/>
        </w:rPr>
        <w:t>《基地申请、审批流程</w:t>
      </w:r>
      <w:r>
        <w:rPr>
          <w:rFonts w:hint="eastAsia"/>
        </w:rPr>
        <w:t>.pdf</w:t>
      </w:r>
      <w:r>
        <w:rPr>
          <w:rFonts w:hint="eastAsia"/>
        </w:rPr>
        <w:t>》</w:t>
      </w:r>
    </w:p>
    <w:p w:rsidR="00311120" w:rsidRDefault="005040DA" w:rsidP="00311120">
      <w:pPr>
        <w:pStyle w:val="1"/>
      </w:pPr>
      <w:bookmarkStart w:id="7" w:name="_Toc462763635"/>
      <w:r>
        <w:rPr>
          <w:rFonts w:hint="eastAsia"/>
        </w:rPr>
        <w:lastRenderedPageBreak/>
        <w:t>流程</w:t>
      </w:r>
      <w:r w:rsidR="00311120">
        <w:rPr>
          <w:rFonts w:hint="eastAsia"/>
        </w:rPr>
        <w:t>概述</w:t>
      </w:r>
      <w:bookmarkEnd w:id="7"/>
    </w:p>
    <w:p w:rsidR="005C689C" w:rsidRPr="00585417" w:rsidRDefault="00333836" w:rsidP="005C689C">
      <w:pPr>
        <w:pStyle w:val="2"/>
      </w:pPr>
      <w:bookmarkStart w:id="8" w:name="_Toc462763636"/>
      <w:r>
        <w:rPr>
          <w:rFonts w:hint="eastAsia"/>
        </w:rPr>
        <w:t>业务流程</w:t>
      </w:r>
      <w:bookmarkEnd w:id="8"/>
    </w:p>
    <w:p w:rsidR="008E6B2D" w:rsidRDefault="0070000E" w:rsidP="0070000E">
      <w:pPr>
        <w:spacing w:afterLines="50" w:after="156"/>
        <w:jc w:val="center"/>
        <w:rPr>
          <w:rFonts w:hint="eastAsia"/>
        </w:rPr>
      </w:pPr>
      <w:r>
        <w:object w:dxaOrig="9948" w:dyaOrig="8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4.85pt" o:ole="">
            <v:imagedata r:id="rId7" o:title=""/>
          </v:shape>
          <o:OLEObject Type="Embed" ProgID="Visio.Drawing.11" ShapeID="_x0000_i1025" DrawAspect="Content" ObjectID="_1536508501" r:id="rId8"/>
        </w:object>
      </w:r>
    </w:p>
    <w:p w:rsidR="0070000E" w:rsidRPr="00777615" w:rsidRDefault="0070000E" w:rsidP="0070000E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基地申请流程图</w:t>
      </w:r>
    </w:p>
    <w:p w:rsidR="00136BD3" w:rsidRDefault="00136BD3" w:rsidP="005C689C">
      <w:pPr>
        <w:pStyle w:val="2"/>
        <w:rPr>
          <w:rFonts w:hint="eastAsia"/>
        </w:rPr>
      </w:pPr>
      <w:bookmarkStart w:id="9" w:name="_Toc462763637"/>
      <w:r>
        <w:rPr>
          <w:rFonts w:hint="eastAsia"/>
        </w:rPr>
        <w:t>状态说明</w:t>
      </w:r>
      <w:bookmarkEnd w:id="9"/>
    </w:p>
    <w:p w:rsidR="00136BD3" w:rsidRDefault="00136BD3" w:rsidP="00136BD3">
      <w:pPr>
        <w:pStyle w:val="3"/>
        <w:rPr>
          <w:rFonts w:hint="eastAsia"/>
        </w:rPr>
      </w:pPr>
      <w:bookmarkStart w:id="10" w:name="_Toc462763638"/>
      <w:r>
        <w:rPr>
          <w:rFonts w:hint="eastAsia"/>
        </w:rPr>
        <w:t>待提交</w:t>
      </w:r>
      <w:bookmarkEnd w:id="10"/>
    </w:p>
    <w:p w:rsidR="008E6B2D" w:rsidRDefault="00594FDF" w:rsidP="008E6B2D">
      <w:pPr>
        <w:spacing w:line="360" w:lineRule="auto"/>
        <w:ind w:firstLineChars="200" w:firstLine="420"/>
        <w:rPr>
          <w:rFonts w:hint="eastAsia"/>
        </w:rPr>
      </w:pPr>
      <w:bookmarkStart w:id="11" w:name="OLE_LINK49"/>
      <w:bookmarkStart w:id="12" w:name="OLE_LINK50"/>
      <w:r>
        <w:rPr>
          <w:rFonts w:hint="eastAsia"/>
        </w:rPr>
        <w:t>前置条件</w:t>
      </w:r>
      <w:r w:rsidR="008E6B2D">
        <w:rPr>
          <w:rFonts w:hint="eastAsia"/>
        </w:rPr>
        <w:t>：</w:t>
      </w:r>
      <w:r w:rsidR="008E6B2D">
        <w:rPr>
          <w:rFonts w:hint="eastAsia"/>
        </w:rPr>
        <w:t xml:space="preserve">1) </w:t>
      </w:r>
      <w:r>
        <w:rPr>
          <w:rFonts w:hint="eastAsia"/>
          <w:kern w:val="0"/>
        </w:rPr>
        <w:t>用户将已填写</w:t>
      </w:r>
      <w:r w:rsidR="008E6B2D">
        <w:rPr>
          <w:rFonts w:hint="eastAsia"/>
          <w:kern w:val="0"/>
        </w:rPr>
        <w:t>表</w:t>
      </w:r>
      <w:r>
        <w:rPr>
          <w:rFonts w:hint="eastAsia"/>
          <w:kern w:val="0"/>
        </w:rPr>
        <w:t>单信息和上传资料</w:t>
      </w:r>
      <w:r w:rsidR="008E6B2D">
        <w:rPr>
          <w:rFonts w:hint="eastAsia"/>
          <w:kern w:val="0"/>
        </w:rPr>
        <w:t>进行保存操作</w:t>
      </w:r>
    </w:p>
    <w:p w:rsidR="008E6B2D" w:rsidRDefault="008E6B2D" w:rsidP="008E6B2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2) </w:t>
      </w:r>
      <w:bookmarkStart w:id="13" w:name="OLE_LINK71"/>
      <w:bookmarkStart w:id="14" w:name="OLE_LINK72"/>
      <w:r w:rsidR="00594FDF">
        <w:rPr>
          <w:rFonts w:hint="eastAsia"/>
          <w:kern w:val="0"/>
        </w:rPr>
        <w:t>行政初审</w:t>
      </w:r>
      <w:r w:rsidR="00594FDF">
        <w:rPr>
          <w:rFonts w:hint="eastAsia"/>
        </w:rPr>
        <w:t>意见</w:t>
      </w:r>
      <w:r w:rsidR="00594FDF">
        <w:rPr>
          <w:rFonts w:hint="eastAsia"/>
          <w:kern w:val="0"/>
        </w:rPr>
        <w:t>需补充材料，初审人</w:t>
      </w:r>
      <w:r w:rsidR="004E76A1">
        <w:rPr>
          <w:rFonts w:hint="eastAsia"/>
          <w:kern w:val="0"/>
        </w:rPr>
        <w:t>将</w:t>
      </w:r>
      <w:r>
        <w:rPr>
          <w:rFonts w:hint="eastAsia"/>
          <w:kern w:val="0"/>
        </w:rPr>
        <w:t>申请</w:t>
      </w:r>
      <w:bookmarkStart w:id="15" w:name="OLE_LINK47"/>
      <w:bookmarkStart w:id="16" w:name="OLE_LINK48"/>
      <w:r w:rsidR="00594FDF">
        <w:rPr>
          <w:rFonts w:hint="eastAsia"/>
          <w:kern w:val="0"/>
        </w:rPr>
        <w:t>驳</w:t>
      </w:r>
      <w:bookmarkEnd w:id="15"/>
      <w:bookmarkEnd w:id="16"/>
      <w:r>
        <w:rPr>
          <w:rFonts w:hint="eastAsia"/>
          <w:kern w:val="0"/>
        </w:rPr>
        <w:t>回</w:t>
      </w:r>
      <w:bookmarkEnd w:id="13"/>
      <w:bookmarkEnd w:id="14"/>
    </w:p>
    <w:p w:rsidR="008E6B2D" w:rsidRPr="00615297" w:rsidRDefault="008E6B2D" w:rsidP="008E6B2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3) </w:t>
      </w:r>
      <w:r w:rsidR="00594FDF">
        <w:rPr>
          <w:rFonts w:hint="eastAsia"/>
          <w:kern w:val="0"/>
        </w:rPr>
        <w:t>行政终审意见需补充材料，终审人</w:t>
      </w:r>
      <w:r w:rsidR="004E76A1">
        <w:rPr>
          <w:rFonts w:hint="eastAsia"/>
          <w:kern w:val="0"/>
        </w:rPr>
        <w:t>将</w:t>
      </w:r>
      <w:r>
        <w:rPr>
          <w:rFonts w:hint="eastAsia"/>
          <w:kern w:val="0"/>
        </w:rPr>
        <w:t>申请</w:t>
      </w:r>
      <w:r w:rsidR="004E76A1">
        <w:rPr>
          <w:rFonts w:hint="eastAsia"/>
          <w:kern w:val="0"/>
        </w:rPr>
        <w:t>驳</w:t>
      </w:r>
      <w:r>
        <w:rPr>
          <w:rFonts w:hint="eastAsia"/>
          <w:kern w:val="0"/>
        </w:rPr>
        <w:t>回</w:t>
      </w:r>
    </w:p>
    <w:p w:rsidR="008E6B2D" w:rsidRDefault="008E6B2D" w:rsidP="008E6B2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状态描述：该状态表示基地申请信息尚不完善，待用户补充完整</w:t>
      </w:r>
      <w:r w:rsidR="004E76A1">
        <w:rPr>
          <w:rFonts w:hint="eastAsia"/>
        </w:rPr>
        <w:t>。用户在该状态下可进</w:t>
      </w:r>
      <w:r w:rsidR="004E76A1">
        <w:rPr>
          <w:rFonts w:hint="eastAsia"/>
        </w:rPr>
        <w:lastRenderedPageBreak/>
        <w:t>行保存和提交操作</w:t>
      </w:r>
      <w:r>
        <w:rPr>
          <w:rFonts w:hint="eastAsia"/>
        </w:rPr>
        <w:t>。</w:t>
      </w:r>
    </w:p>
    <w:p w:rsidR="00601F3F" w:rsidRDefault="00601F3F" w:rsidP="00601F3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该状态页面上应显示已经录入的申请表信息及上传的材料，内容</w:t>
      </w:r>
      <w:bookmarkStart w:id="17" w:name="OLE_LINK88"/>
      <w:bookmarkStart w:id="18" w:name="OLE_LINK89"/>
      <w:r>
        <w:rPr>
          <w:rFonts w:hint="eastAsia"/>
        </w:rPr>
        <w:t>如下</w:t>
      </w:r>
      <w:bookmarkEnd w:id="17"/>
      <w:bookmarkEnd w:id="18"/>
      <w:r>
        <w:rPr>
          <w:rFonts w:hint="eastAsia"/>
        </w:rPr>
        <w:t>：</w:t>
      </w:r>
    </w:p>
    <w:tbl>
      <w:tblPr>
        <w:tblW w:w="8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398"/>
        <w:gridCol w:w="913"/>
        <w:gridCol w:w="1651"/>
        <w:gridCol w:w="992"/>
        <w:gridCol w:w="1134"/>
      </w:tblGrid>
      <w:tr w:rsidR="007D3A29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A29" w:rsidRDefault="007D3A29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A29" w:rsidRDefault="007D3A29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A29" w:rsidRDefault="007D3A29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D3A29" w:rsidRDefault="001F0521">
            <w:pPr>
              <w:pStyle w:val="a7"/>
              <w:ind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枚举</w:t>
            </w:r>
            <w:r w:rsidR="007D3A29">
              <w:rPr>
                <w:rFonts w:hint="eastAsia"/>
                <w:b/>
              </w:rPr>
              <w:t>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A29" w:rsidRDefault="007D3A29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D3A29" w:rsidRDefault="007D3A29">
            <w:pPr>
              <w:pStyle w:val="a7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变更控制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</w:t>
            </w:r>
            <w:r w:rsidR="001F0521">
              <w:rPr>
                <w:rFonts w:ascii="宋体" w:hAnsi="宋体" w:cs="Arial" w:hint="eastAsia"/>
                <w:sz w:val="20"/>
              </w:rPr>
              <w:t>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枚举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>
              <w:rPr>
                <w:rFonts w:hint="eastAsia"/>
              </w:rPr>
              <w:t>每年项目</w:t>
            </w:r>
            <w:r w:rsidRPr="00646235">
              <w:rPr>
                <w:rFonts w:hint="eastAsia"/>
              </w:rPr>
              <w:t>总数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每年公益项目的总数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bookmarkStart w:id="19" w:name="OLE_LINK108"/>
            <w:bookmarkStart w:id="20" w:name="OLE_LINK109"/>
            <w:r>
              <w:rPr>
                <w:rFonts w:ascii="宋体" w:hAnsi="宋体" w:cs="Arial" w:hint="eastAsia"/>
                <w:sz w:val="20"/>
              </w:rPr>
              <w:t>文本</w:t>
            </w:r>
            <w:bookmarkEnd w:id="19"/>
            <w:bookmarkEnd w:id="20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 w:hint="eastAsia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646235" w:rsidRDefault="001F0521" w:rsidP="002054CA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DA61B3" w:rsidRDefault="001F0521" w:rsidP="002054CA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</w:t>
            </w:r>
            <w:r>
              <w:rPr>
                <w:rFonts w:hint="eastAsia"/>
              </w:rPr>
              <w:t>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DA61B3" w:rsidRDefault="001F0521" w:rsidP="002054CA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</w:rPr>
            </w:pPr>
            <w:bookmarkStart w:id="21" w:name="OLE_LINK110"/>
            <w:bookmarkStart w:id="22" w:name="OLE_LINK111"/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  <w:bookmarkEnd w:id="21"/>
            <w:bookmarkEnd w:id="22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DA61B3" w:rsidRDefault="001F0521" w:rsidP="002054CA">
            <w:pPr>
              <w:rPr>
                <w:rFonts w:hint="eastAsia"/>
              </w:rPr>
            </w:pPr>
            <w:bookmarkStart w:id="23" w:name="OLE_LINK106"/>
            <w:bookmarkStart w:id="24" w:name="OLE_LINK107"/>
            <w:r w:rsidRPr="00DA61B3">
              <w:rPr>
                <w:rFonts w:hint="eastAsia"/>
              </w:rPr>
              <w:t>专职人员</w:t>
            </w:r>
            <w:bookmarkEnd w:id="23"/>
            <w:bookmarkEnd w:id="24"/>
            <w:r w:rsidRPr="00DA61B3">
              <w:rPr>
                <w:rFonts w:hint="eastAsia"/>
              </w:rPr>
              <w:t>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DA61B3" w:rsidRDefault="001F0521" w:rsidP="002054CA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DA61B3" w:rsidRDefault="001F0521" w:rsidP="002054CA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每天可容纳总人数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DA61B3" w:rsidRDefault="001F0521" w:rsidP="002054CA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每天可容纳参与公益活动的总人数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DA61B3" w:rsidRDefault="001F0521" w:rsidP="002054CA">
            <w:pPr>
              <w:rPr>
                <w:rFonts w:hint="eastAsia"/>
              </w:rPr>
            </w:pPr>
            <w:r>
              <w:rPr>
                <w:rFonts w:hint="eastAsia"/>
              </w:rPr>
              <w:t>是否有培训</w:t>
            </w:r>
            <w:r w:rsidRPr="00DA61B3">
              <w:rPr>
                <w:rFonts w:hint="eastAsia"/>
              </w:rPr>
              <w:t>场地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DA61B3" w:rsidRDefault="001F0521" w:rsidP="002054CA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是否有培训交流场地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 w:rsidP="002054CA">
            <w:r>
              <w:rPr>
                <w:rFonts w:hint="eastAsia"/>
              </w:rPr>
              <w:t>是否有</w:t>
            </w:r>
            <w:r w:rsidRPr="00DA61B3">
              <w:rPr>
                <w:rFonts w:hint="eastAsia"/>
              </w:rPr>
              <w:t>保障措施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 w:rsidP="002054CA">
            <w:r w:rsidRPr="00DA61B3">
              <w:rPr>
                <w:rFonts w:hint="eastAsia"/>
              </w:rPr>
              <w:t>是否有后勤保障措施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2054CA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 w:rsidP="002054CA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 w:rsidP="002054CA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1F0521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1F0521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0521" w:rsidRDefault="001F0521">
            <w:pPr>
              <w:rPr>
                <w:sz w:val="24"/>
                <w:szCs w:val="24"/>
                <w:lang w:eastAsia="en-US"/>
              </w:rPr>
            </w:pPr>
            <w:bookmarkStart w:id="25" w:name="OLE_LINK112"/>
            <w:bookmarkStart w:id="26" w:name="OLE_LINK113"/>
            <w:r>
              <w:rPr>
                <w:rFonts w:ascii="宋体" w:hAnsi="宋体" w:cs="Arial" w:hint="eastAsia"/>
                <w:sz w:val="20"/>
              </w:rPr>
              <w:t>整型</w:t>
            </w:r>
            <w:bookmarkEnd w:id="25"/>
            <w:bookmarkEnd w:id="26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0521" w:rsidRDefault="001F0521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上传附件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bookmarkStart w:id="27" w:name="OLE_LINK114"/>
            <w:bookmarkStart w:id="28" w:name="OLE_LINK115"/>
            <w:r>
              <w:rPr>
                <w:rFonts w:ascii="宋体" w:hAnsi="宋体" w:cs="Arial" w:hint="eastAsia"/>
                <w:sz w:val="20"/>
              </w:rPr>
              <w:t>多行文本</w:t>
            </w:r>
            <w:bookmarkEnd w:id="27"/>
            <w:bookmarkEnd w:id="28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lastRenderedPageBreak/>
              <w:t>审批部门终审意见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Pr="002E6DB9" w:rsidRDefault="001F0521" w:rsidP="002054CA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1F0521" w:rsidTr="002054CA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 w:rsidP="002054CA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 w:rsidP="002054CA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521" w:rsidRDefault="001F0521">
            <w:pPr>
              <w:rPr>
                <w:rFonts w:ascii="宋体" w:hAnsi="宋体" w:cs="Arial" w:hint="eastAsia"/>
                <w:sz w:val="20"/>
              </w:rPr>
            </w:pPr>
          </w:p>
        </w:tc>
      </w:tr>
    </w:tbl>
    <w:p w:rsidR="00136BD3" w:rsidRDefault="00136BD3" w:rsidP="00136BD3">
      <w:pPr>
        <w:pStyle w:val="3"/>
        <w:rPr>
          <w:rFonts w:hint="eastAsia"/>
        </w:rPr>
      </w:pPr>
      <w:bookmarkStart w:id="29" w:name="_Toc462763639"/>
      <w:bookmarkEnd w:id="11"/>
      <w:bookmarkEnd w:id="12"/>
      <w:r>
        <w:rPr>
          <w:rFonts w:hint="eastAsia"/>
        </w:rPr>
        <w:t>待初审</w:t>
      </w:r>
      <w:bookmarkEnd w:id="29"/>
    </w:p>
    <w:p w:rsidR="004E76A1" w:rsidRPr="00615297" w:rsidRDefault="004E76A1" w:rsidP="004E76A1">
      <w:pPr>
        <w:spacing w:line="360" w:lineRule="auto"/>
        <w:ind w:firstLineChars="200" w:firstLine="420"/>
        <w:rPr>
          <w:rFonts w:hint="eastAsia"/>
        </w:rPr>
      </w:pPr>
      <w:bookmarkStart w:id="30" w:name="OLE_LINK53"/>
      <w:bookmarkStart w:id="31" w:name="OLE_LINK54"/>
      <w:r>
        <w:rPr>
          <w:rFonts w:hint="eastAsia"/>
        </w:rPr>
        <w:t>前置条件：用户已提交基地申请</w:t>
      </w:r>
    </w:p>
    <w:p w:rsidR="004E76A1" w:rsidRDefault="004E76A1" w:rsidP="004E76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状态描述：该状态表示行政初审人员可以对提交上来的基地申请材料进行审核，并输入审核意见。</w:t>
      </w:r>
      <w:bookmarkStart w:id="32" w:name="OLE_LINK62"/>
      <w:bookmarkStart w:id="33" w:name="OLE_LINK63"/>
      <w:bookmarkEnd w:id="30"/>
      <w:bookmarkEnd w:id="31"/>
      <w:r>
        <w:rPr>
          <w:rFonts w:hint="eastAsia"/>
        </w:rPr>
        <w:t>初审人在该状态下可进行</w:t>
      </w:r>
      <w:bookmarkStart w:id="34" w:name="OLE_LINK51"/>
      <w:bookmarkStart w:id="35" w:name="OLE_LINK52"/>
      <w:r w:rsidR="0051601F">
        <w:rPr>
          <w:rFonts w:hint="eastAsia"/>
        </w:rPr>
        <w:t>的操作</w:t>
      </w:r>
      <w:bookmarkEnd w:id="34"/>
      <w:bookmarkEnd w:id="35"/>
      <w:r w:rsidR="0051601F">
        <w:rPr>
          <w:rFonts w:hint="eastAsia"/>
        </w:rPr>
        <w:t>有：</w:t>
      </w:r>
      <w:r w:rsidR="0051601F">
        <w:rPr>
          <w:rFonts w:hint="eastAsia"/>
        </w:rPr>
        <w:t>opt1</w:t>
      </w:r>
      <w:r w:rsidR="0051601F">
        <w:rPr>
          <w:rFonts w:hint="eastAsia"/>
        </w:rPr>
        <w:t>保存初审意见；</w:t>
      </w:r>
      <w:r w:rsidR="0051601F">
        <w:rPr>
          <w:rFonts w:hint="eastAsia"/>
        </w:rPr>
        <w:t>opt2</w:t>
      </w:r>
      <w:r w:rsidR="0051601F">
        <w:rPr>
          <w:rFonts w:hint="eastAsia"/>
        </w:rPr>
        <w:t>初审通过；</w:t>
      </w:r>
      <w:r w:rsidR="0051601F">
        <w:rPr>
          <w:rFonts w:hint="eastAsia"/>
        </w:rPr>
        <w:t>opt3</w:t>
      </w:r>
      <w:r w:rsidR="0051601F">
        <w:rPr>
          <w:rFonts w:hint="eastAsia"/>
        </w:rPr>
        <w:t>驳回；</w:t>
      </w:r>
      <w:r w:rsidR="0051601F">
        <w:rPr>
          <w:rFonts w:hint="eastAsia"/>
        </w:rPr>
        <w:t>opt4</w:t>
      </w:r>
      <w:r w:rsidR="0051601F">
        <w:rPr>
          <w:rFonts w:hint="eastAsia"/>
        </w:rPr>
        <w:t>拒绝</w:t>
      </w:r>
      <w:bookmarkEnd w:id="32"/>
      <w:bookmarkEnd w:id="33"/>
      <w:r>
        <w:rPr>
          <w:rFonts w:hint="eastAsia"/>
        </w:rPr>
        <w:t>。</w:t>
      </w:r>
    </w:p>
    <w:p w:rsidR="00521065" w:rsidRDefault="00521065" w:rsidP="0052106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该状态页面上应显示已经录入的申请表信息及上传的材料，内容如下：</w:t>
      </w:r>
    </w:p>
    <w:tbl>
      <w:tblPr>
        <w:tblW w:w="8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398"/>
        <w:gridCol w:w="913"/>
        <w:gridCol w:w="1651"/>
        <w:gridCol w:w="992"/>
        <w:gridCol w:w="1134"/>
      </w:tblGrid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枚举值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065" w:rsidRDefault="00521065" w:rsidP="00521065">
            <w:pPr>
              <w:pStyle w:val="a7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变更控制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枚举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每年项目</w:t>
            </w:r>
            <w:r w:rsidRPr="00646235">
              <w:rPr>
                <w:rFonts w:hint="eastAsia"/>
              </w:rPr>
              <w:t>总数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每年公益项目的总数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</w:t>
            </w:r>
            <w:r>
              <w:rPr>
                <w:rFonts w:hint="eastAsia"/>
              </w:rPr>
              <w:t>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每天可容纳总人数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每天可容纳参与公益活动的总人数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是否有培训</w:t>
            </w:r>
            <w:r w:rsidRPr="00DA61B3">
              <w:rPr>
                <w:rFonts w:hint="eastAsia"/>
              </w:rPr>
              <w:t>场地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是否有培训交流场地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>
              <w:rPr>
                <w:rFonts w:hint="eastAsia"/>
              </w:rPr>
              <w:t>是否有</w:t>
            </w:r>
            <w:r w:rsidRPr="00DA61B3">
              <w:rPr>
                <w:rFonts w:hint="eastAsia"/>
              </w:rPr>
              <w:t>保障措施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DA61B3">
              <w:rPr>
                <w:rFonts w:hint="eastAsia"/>
              </w:rPr>
              <w:t>是否有后勤保障措施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Default="00521065" w:rsidP="00521065">
            <w:pPr>
              <w:rPr>
                <w:sz w:val="24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lastRenderedPageBreak/>
              <w:t>邮编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上传附件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</w:tbl>
    <w:p w:rsidR="00136BD3" w:rsidRDefault="00136BD3" w:rsidP="00136BD3">
      <w:pPr>
        <w:pStyle w:val="3"/>
        <w:rPr>
          <w:rFonts w:hint="eastAsia"/>
        </w:rPr>
      </w:pPr>
      <w:bookmarkStart w:id="36" w:name="_Toc462763640"/>
      <w:r>
        <w:rPr>
          <w:rFonts w:hint="eastAsia"/>
        </w:rPr>
        <w:t>会签中</w:t>
      </w:r>
      <w:bookmarkEnd w:id="36"/>
    </w:p>
    <w:p w:rsidR="0051601F" w:rsidRPr="00615297" w:rsidRDefault="0051601F" w:rsidP="0051601F">
      <w:pPr>
        <w:spacing w:line="360" w:lineRule="auto"/>
        <w:ind w:firstLineChars="200" w:firstLine="420"/>
        <w:rPr>
          <w:rFonts w:hint="eastAsia"/>
        </w:rPr>
      </w:pPr>
      <w:bookmarkStart w:id="37" w:name="OLE_LINK9"/>
      <w:bookmarkStart w:id="38" w:name="OLE_LINK10"/>
      <w:bookmarkStart w:id="39" w:name="OLE_LINK57"/>
      <w:r>
        <w:rPr>
          <w:rFonts w:hint="eastAsia"/>
        </w:rPr>
        <w:t>前置条件：</w:t>
      </w:r>
      <w:r>
        <w:rPr>
          <w:rFonts w:hint="eastAsia"/>
          <w:kern w:val="0"/>
        </w:rPr>
        <w:t>行政初审通过</w:t>
      </w:r>
    </w:p>
    <w:p w:rsidR="00136BD3" w:rsidRDefault="0051601F" w:rsidP="0051601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状态描述：</w:t>
      </w:r>
      <w:bookmarkStart w:id="40" w:name="OLE_LINK60"/>
      <w:bookmarkStart w:id="41" w:name="OLE_LINK61"/>
      <w:r>
        <w:rPr>
          <w:rFonts w:hint="eastAsia"/>
        </w:rPr>
        <w:t>该状态表示专家可以对提交上来的基地申请材料进行评分，并提交打分结</w:t>
      </w:r>
      <w:bookmarkEnd w:id="40"/>
      <w:bookmarkEnd w:id="41"/>
      <w:r>
        <w:rPr>
          <w:rFonts w:hint="eastAsia"/>
        </w:rPr>
        <w:t>果。</w:t>
      </w:r>
    </w:p>
    <w:bookmarkEnd w:id="37"/>
    <w:bookmarkEnd w:id="38"/>
    <w:bookmarkEnd w:id="39"/>
    <w:p w:rsidR="00521065" w:rsidRDefault="00521065" w:rsidP="0052106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该状态页面上应显示已经录入的申请表信息及上传的材料，内容如下：</w:t>
      </w:r>
    </w:p>
    <w:tbl>
      <w:tblPr>
        <w:tblW w:w="8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398"/>
        <w:gridCol w:w="913"/>
        <w:gridCol w:w="1651"/>
        <w:gridCol w:w="992"/>
        <w:gridCol w:w="1134"/>
      </w:tblGrid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枚举值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065" w:rsidRDefault="00521065" w:rsidP="00521065">
            <w:pPr>
              <w:pStyle w:val="a7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变更控制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枚举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每年项目</w:t>
            </w:r>
            <w:r w:rsidRPr="00646235">
              <w:rPr>
                <w:rFonts w:hint="eastAsia"/>
              </w:rPr>
              <w:t>总数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每年公益项目的总数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</w:t>
            </w:r>
            <w:r>
              <w:rPr>
                <w:rFonts w:hint="eastAsia"/>
              </w:rPr>
              <w:t>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每天可容纳总人数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每天可容纳参与公益活动的总人数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是否有培训</w:t>
            </w:r>
            <w:r w:rsidRPr="00DA61B3">
              <w:rPr>
                <w:rFonts w:hint="eastAsia"/>
              </w:rPr>
              <w:t>场地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是否有培训交流场地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>
              <w:rPr>
                <w:rFonts w:hint="eastAsia"/>
              </w:rPr>
              <w:t>是否有</w:t>
            </w:r>
            <w:r w:rsidRPr="00DA61B3">
              <w:rPr>
                <w:rFonts w:hint="eastAsia"/>
              </w:rPr>
              <w:t>保障措施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DA61B3">
              <w:rPr>
                <w:rFonts w:hint="eastAsia"/>
              </w:rPr>
              <w:t>是否有后勤保障措施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lastRenderedPageBreak/>
              <w:t>领导手机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Default="00521065" w:rsidP="00521065">
            <w:pPr>
              <w:rPr>
                <w:sz w:val="24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上传附件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</w:tbl>
    <w:p w:rsidR="00136BD3" w:rsidRDefault="00136BD3" w:rsidP="00136BD3">
      <w:pPr>
        <w:pStyle w:val="3"/>
        <w:rPr>
          <w:rFonts w:hint="eastAsia"/>
        </w:rPr>
      </w:pPr>
      <w:bookmarkStart w:id="42" w:name="_Toc462763641"/>
      <w:r>
        <w:rPr>
          <w:rFonts w:hint="eastAsia"/>
        </w:rPr>
        <w:t>待终审</w:t>
      </w:r>
      <w:bookmarkEnd w:id="42"/>
    </w:p>
    <w:p w:rsidR="0051601F" w:rsidRPr="00615297" w:rsidRDefault="0051601F" w:rsidP="0051601F">
      <w:pPr>
        <w:spacing w:line="360" w:lineRule="auto"/>
        <w:ind w:firstLineChars="200" w:firstLine="420"/>
        <w:rPr>
          <w:rFonts w:hint="eastAsia"/>
        </w:rPr>
      </w:pPr>
      <w:bookmarkStart w:id="43" w:name="OLE_LINK69"/>
      <w:bookmarkStart w:id="44" w:name="OLE_LINK70"/>
      <w:r>
        <w:rPr>
          <w:rFonts w:hint="eastAsia"/>
        </w:rPr>
        <w:t>前置条件：所有专家提交了打分结果</w:t>
      </w:r>
    </w:p>
    <w:p w:rsidR="00136BD3" w:rsidRDefault="0051601F" w:rsidP="0051601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状态描述：该状态表示行政终审人员可以根据专家评审的结果，对基地申请的提交最终审批结果，</w:t>
      </w:r>
      <w:r>
        <w:rPr>
          <w:rFonts w:hint="eastAsia"/>
          <w:kern w:val="0"/>
        </w:rPr>
        <w:t>终审人在该状态下可进行的操作有：</w:t>
      </w:r>
      <w:r>
        <w:rPr>
          <w:kern w:val="0"/>
        </w:rPr>
        <w:t>opt1</w:t>
      </w:r>
      <w:r>
        <w:rPr>
          <w:rFonts w:hint="eastAsia"/>
          <w:kern w:val="0"/>
        </w:rPr>
        <w:t>终审通过；</w:t>
      </w:r>
      <w:r>
        <w:rPr>
          <w:kern w:val="0"/>
        </w:rPr>
        <w:t>opt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驳回</w:t>
      </w:r>
      <w:r>
        <w:rPr>
          <w:rFonts w:hint="eastAsia"/>
        </w:rPr>
        <w:t>。</w:t>
      </w:r>
      <w:bookmarkEnd w:id="43"/>
      <w:bookmarkEnd w:id="44"/>
    </w:p>
    <w:p w:rsidR="00521065" w:rsidRDefault="00521065" w:rsidP="0052106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该状态页面上应显示已经录入的申请表信息及上传的材料，内容如下：</w:t>
      </w:r>
    </w:p>
    <w:tbl>
      <w:tblPr>
        <w:tblW w:w="8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398"/>
        <w:gridCol w:w="913"/>
        <w:gridCol w:w="1651"/>
        <w:gridCol w:w="992"/>
        <w:gridCol w:w="1134"/>
      </w:tblGrid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枚举值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065" w:rsidRDefault="00521065" w:rsidP="00521065">
            <w:pPr>
              <w:pStyle w:val="a7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变更控制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枚举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每年项目</w:t>
            </w:r>
            <w:r w:rsidRPr="00646235">
              <w:rPr>
                <w:rFonts w:hint="eastAsia"/>
              </w:rPr>
              <w:t>总数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每年公益项目的总数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lastRenderedPageBreak/>
              <w:t>是否有管理制度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</w:t>
            </w:r>
            <w:r>
              <w:rPr>
                <w:rFonts w:hint="eastAsia"/>
              </w:rPr>
              <w:t>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每天可容纳总人数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每天可容纳参与公益活动的总人数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是否有培训</w:t>
            </w:r>
            <w:r w:rsidRPr="00DA61B3">
              <w:rPr>
                <w:rFonts w:hint="eastAsia"/>
              </w:rPr>
              <w:t>场地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是否有培训交流场地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>
              <w:rPr>
                <w:rFonts w:hint="eastAsia"/>
              </w:rPr>
              <w:t>是否有</w:t>
            </w:r>
            <w:r w:rsidRPr="00DA61B3">
              <w:rPr>
                <w:rFonts w:hint="eastAsia"/>
              </w:rPr>
              <w:t>保障措施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DA61B3">
              <w:rPr>
                <w:rFonts w:hint="eastAsia"/>
              </w:rPr>
              <w:t>是否有后勤保障措施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Default="00521065" w:rsidP="00521065">
            <w:pPr>
              <w:rPr>
                <w:sz w:val="24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上传附件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</w:tbl>
    <w:p w:rsidR="009141F2" w:rsidRDefault="00A25BCB" w:rsidP="009141F2">
      <w:pPr>
        <w:pStyle w:val="3"/>
        <w:rPr>
          <w:rFonts w:hint="eastAsia"/>
        </w:rPr>
      </w:pPr>
      <w:bookmarkStart w:id="45" w:name="_Toc462763642"/>
      <w:r>
        <w:rPr>
          <w:rFonts w:hint="eastAsia"/>
        </w:rPr>
        <w:lastRenderedPageBreak/>
        <w:t>待</w:t>
      </w:r>
      <w:r w:rsidR="00CF2CC6">
        <w:rPr>
          <w:rFonts w:hint="eastAsia"/>
        </w:rPr>
        <w:t>制证</w:t>
      </w:r>
      <w:bookmarkEnd w:id="45"/>
    </w:p>
    <w:p w:rsidR="00514947" w:rsidRPr="00615297" w:rsidRDefault="00514947" w:rsidP="00514947">
      <w:pPr>
        <w:spacing w:line="360" w:lineRule="auto"/>
        <w:ind w:firstLineChars="200" w:firstLine="420"/>
        <w:rPr>
          <w:rFonts w:hint="eastAsia"/>
        </w:rPr>
      </w:pPr>
      <w:bookmarkStart w:id="46" w:name="OLE_LINK80"/>
      <w:bookmarkStart w:id="47" w:name="OLE_LINK81"/>
      <w:r>
        <w:rPr>
          <w:rFonts w:hint="eastAsia"/>
        </w:rPr>
        <w:t>前置条件：</w:t>
      </w:r>
      <w:r>
        <w:rPr>
          <w:rFonts w:hint="eastAsia"/>
          <w:kern w:val="0"/>
        </w:rPr>
        <w:t>终审通过</w:t>
      </w:r>
    </w:p>
    <w:p w:rsidR="009141F2" w:rsidRDefault="00514947" w:rsidP="0051494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状态描述：该状态表示流程的审批已经全部通过，等待制证完成，行</w:t>
      </w:r>
      <w:r w:rsidR="00601F3F">
        <w:rPr>
          <w:rFonts w:hint="eastAsia"/>
        </w:rPr>
        <w:t>政初审</w:t>
      </w:r>
      <w:r>
        <w:rPr>
          <w:rFonts w:hint="eastAsia"/>
        </w:rPr>
        <w:t>人</w:t>
      </w:r>
      <w:r w:rsidR="00601F3F">
        <w:rPr>
          <w:rFonts w:hint="eastAsia"/>
        </w:rPr>
        <w:t>员在该状态下等待制证完成，然后进行</w:t>
      </w:r>
      <w:r>
        <w:rPr>
          <w:rFonts w:hint="eastAsia"/>
        </w:rPr>
        <w:t>发证操作。</w:t>
      </w:r>
    </w:p>
    <w:bookmarkEnd w:id="46"/>
    <w:bookmarkEnd w:id="47"/>
    <w:p w:rsidR="00521065" w:rsidRDefault="00521065" w:rsidP="0052106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该状态页面上应显示已经录入的申请表信息及上传的材料，内容如下：</w:t>
      </w:r>
    </w:p>
    <w:tbl>
      <w:tblPr>
        <w:tblW w:w="8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398"/>
        <w:gridCol w:w="913"/>
        <w:gridCol w:w="1651"/>
        <w:gridCol w:w="992"/>
        <w:gridCol w:w="1134"/>
      </w:tblGrid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枚举值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065" w:rsidRDefault="00521065" w:rsidP="00521065">
            <w:pPr>
              <w:pStyle w:val="a7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变更控制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枚举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每年项目</w:t>
            </w:r>
            <w:r w:rsidRPr="00646235">
              <w:rPr>
                <w:rFonts w:hint="eastAsia"/>
              </w:rPr>
              <w:t>总数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每年公益项目的总数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</w:t>
            </w:r>
            <w:r>
              <w:rPr>
                <w:rFonts w:hint="eastAsia"/>
              </w:rPr>
              <w:t>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每天可容纳总人数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每天可容纳参与公益活动的总人数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是否有培训</w:t>
            </w:r>
            <w:r w:rsidRPr="00DA61B3">
              <w:rPr>
                <w:rFonts w:hint="eastAsia"/>
              </w:rPr>
              <w:t>场地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是否有培训交流场地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>
              <w:rPr>
                <w:rFonts w:hint="eastAsia"/>
              </w:rPr>
              <w:t>是否有</w:t>
            </w:r>
            <w:r w:rsidRPr="00DA61B3">
              <w:rPr>
                <w:rFonts w:hint="eastAsia"/>
              </w:rPr>
              <w:t>保障措施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DA61B3">
              <w:rPr>
                <w:rFonts w:hint="eastAsia"/>
              </w:rPr>
              <w:t>是否有后勤保障措施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Default="00521065" w:rsidP="00521065">
            <w:pPr>
              <w:rPr>
                <w:sz w:val="24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上传附件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lastRenderedPageBreak/>
              <w:t>申报时间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</w:tbl>
    <w:p w:rsidR="00A25BCB" w:rsidRDefault="00A25BCB" w:rsidP="00A25BCB">
      <w:pPr>
        <w:pStyle w:val="3"/>
        <w:rPr>
          <w:rFonts w:hint="eastAsia"/>
        </w:rPr>
      </w:pPr>
      <w:bookmarkStart w:id="48" w:name="_Toc462763643"/>
      <w:r>
        <w:rPr>
          <w:rFonts w:hint="eastAsia"/>
        </w:rPr>
        <w:t>发证待签收</w:t>
      </w:r>
      <w:bookmarkEnd w:id="48"/>
    </w:p>
    <w:p w:rsidR="00514947" w:rsidRPr="00615297" w:rsidRDefault="00514947" w:rsidP="00514947">
      <w:pPr>
        <w:spacing w:line="360" w:lineRule="auto"/>
        <w:ind w:firstLineChars="200" w:firstLine="420"/>
        <w:rPr>
          <w:rFonts w:hint="eastAsia"/>
        </w:rPr>
      </w:pPr>
      <w:bookmarkStart w:id="49" w:name="OLE_LINK84"/>
      <w:bookmarkStart w:id="50" w:name="OLE_LINK85"/>
      <w:r>
        <w:rPr>
          <w:rFonts w:hint="eastAsia"/>
        </w:rPr>
        <w:t>前置条件：</w:t>
      </w:r>
      <w:r>
        <w:rPr>
          <w:rFonts w:hint="eastAsia"/>
          <w:kern w:val="0"/>
        </w:rPr>
        <w:t>制证完成，已发证</w:t>
      </w:r>
    </w:p>
    <w:p w:rsidR="00514947" w:rsidRDefault="00514947" w:rsidP="0051494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状态描述：该状态表示</w:t>
      </w:r>
      <w:r w:rsidR="00601F3F">
        <w:rPr>
          <w:rFonts w:hint="eastAsia"/>
        </w:rPr>
        <w:t>证件已经制作完成，正在发证过程中</w:t>
      </w:r>
      <w:r>
        <w:rPr>
          <w:rFonts w:hint="eastAsia"/>
        </w:rPr>
        <w:t>，</w:t>
      </w:r>
      <w:r w:rsidR="00601F3F">
        <w:rPr>
          <w:rFonts w:hint="eastAsia"/>
        </w:rPr>
        <w:t>申请人在该状态下可进行签收操作</w:t>
      </w:r>
      <w:r>
        <w:rPr>
          <w:rFonts w:hint="eastAsia"/>
        </w:rPr>
        <w:t>。</w:t>
      </w:r>
    </w:p>
    <w:bookmarkEnd w:id="49"/>
    <w:bookmarkEnd w:id="50"/>
    <w:p w:rsidR="00521065" w:rsidRDefault="00521065" w:rsidP="0052106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该状态页面上应显示已经录入的申请表信息及上传的材料，内容如下：</w:t>
      </w:r>
    </w:p>
    <w:tbl>
      <w:tblPr>
        <w:tblW w:w="8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398"/>
        <w:gridCol w:w="913"/>
        <w:gridCol w:w="1651"/>
        <w:gridCol w:w="992"/>
        <w:gridCol w:w="1134"/>
      </w:tblGrid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枚举值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065" w:rsidRDefault="00521065" w:rsidP="00521065">
            <w:pPr>
              <w:pStyle w:val="a7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变更控制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枚举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每年项目</w:t>
            </w:r>
            <w:r w:rsidRPr="00646235">
              <w:rPr>
                <w:rFonts w:hint="eastAsia"/>
              </w:rPr>
              <w:t>总数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每年公益项目的总数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</w:t>
            </w:r>
            <w:r>
              <w:rPr>
                <w:rFonts w:hint="eastAsia"/>
              </w:rPr>
              <w:t>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每天可容纳总人数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每天可容纳参与公益活动的总人数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是否有培训</w:t>
            </w:r>
            <w:r w:rsidRPr="00DA61B3">
              <w:rPr>
                <w:rFonts w:hint="eastAsia"/>
              </w:rPr>
              <w:t>场地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是否有培训交流场地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>
              <w:rPr>
                <w:rFonts w:hint="eastAsia"/>
              </w:rPr>
              <w:t>是否有</w:t>
            </w:r>
            <w:r w:rsidRPr="00DA61B3">
              <w:rPr>
                <w:rFonts w:hint="eastAsia"/>
              </w:rPr>
              <w:t>保障措施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DA61B3">
              <w:rPr>
                <w:rFonts w:hint="eastAsia"/>
              </w:rPr>
              <w:t>是否有后勤保障措施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Default="00521065" w:rsidP="00521065">
            <w:pPr>
              <w:rPr>
                <w:sz w:val="24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lastRenderedPageBreak/>
              <w:t>专职人员手机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上传附件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</w:tbl>
    <w:p w:rsidR="00CF2CC6" w:rsidRDefault="00CF2CC6" w:rsidP="00CF2CC6">
      <w:pPr>
        <w:pStyle w:val="3"/>
        <w:rPr>
          <w:rFonts w:hint="eastAsia"/>
        </w:rPr>
      </w:pPr>
      <w:bookmarkStart w:id="51" w:name="_Toc462763644"/>
      <w:r>
        <w:rPr>
          <w:rFonts w:hint="eastAsia"/>
        </w:rPr>
        <w:t>证件已签收</w:t>
      </w:r>
      <w:bookmarkEnd w:id="51"/>
    </w:p>
    <w:p w:rsidR="00514947" w:rsidRPr="00615297" w:rsidRDefault="00514947" w:rsidP="0051494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前置条件：</w:t>
      </w:r>
      <w:r>
        <w:rPr>
          <w:rFonts w:hint="eastAsia"/>
          <w:kern w:val="0"/>
        </w:rPr>
        <w:t>申请人已签收证件</w:t>
      </w:r>
    </w:p>
    <w:p w:rsidR="00514947" w:rsidRDefault="00514947" w:rsidP="0051494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状态描述：</w:t>
      </w:r>
      <w:r>
        <w:rPr>
          <w:rFonts w:hint="eastAsia"/>
          <w:kern w:val="0"/>
        </w:rPr>
        <w:t>该状态是流程的终结，表示基地申请成功，只允许申请人查看申请信息和评审意见</w:t>
      </w:r>
      <w:r>
        <w:rPr>
          <w:rFonts w:hint="eastAsia"/>
        </w:rPr>
        <w:t>。</w:t>
      </w:r>
    </w:p>
    <w:p w:rsidR="00521065" w:rsidRDefault="00521065" w:rsidP="0052106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该状态页面上应显示已经录入的申请表信息及上传的材料，内容如下：</w:t>
      </w:r>
    </w:p>
    <w:tbl>
      <w:tblPr>
        <w:tblW w:w="8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398"/>
        <w:gridCol w:w="913"/>
        <w:gridCol w:w="1651"/>
        <w:gridCol w:w="992"/>
        <w:gridCol w:w="1134"/>
      </w:tblGrid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枚举值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065" w:rsidRDefault="00521065" w:rsidP="00521065">
            <w:pPr>
              <w:pStyle w:val="a7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变更控制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枚举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每年项目</w:t>
            </w:r>
            <w:r w:rsidRPr="00646235">
              <w:rPr>
                <w:rFonts w:hint="eastAsia"/>
              </w:rPr>
              <w:t>总数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每年公益项目的总数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</w:t>
            </w:r>
            <w:r>
              <w:rPr>
                <w:rFonts w:hint="eastAsia"/>
              </w:rPr>
              <w:t>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每天可容纳总人数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每天可容纳参与公益活动的总人数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是否有培训</w:t>
            </w:r>
            <w:r w:rsidRPr="00DA61B3">
              <w:rPr>
                <w:rFonts w:hint="eastAsia"/>
              </w:rPr>
              <w:t>场地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是否有培训交流场地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>
              <w:rPr>
                <w:rFonts w:hint="eastAsia"/>
              </w:rPr>
              <w:lastRenderedPageBreak/>
              <w:t>是否有</w:t>
            </w:r>
            <w:r w:rsidRPr="00DA61B3">
              <w:rPr>
                <w:rFonts w:hint="eastAsia"/>
              </w:rPr>
              <w:t>保障措施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DA61B3">
              <w:rPr>
                <w:rFonts w:hint="eastAsia"/>
              </w:rPr>
              <w:t>是否有后勤保障措施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Default="00521065" w:rsidP="00521065">
            <w:pPr>
              <w:rPr>
                <w:sz w:val="24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上传附件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</w:tbl>
    <w:p w:rsidR="00514947" w:rsidRDefault="00514947" w:rsidP="00514947">
      <w:pPr>
        <w:pStyle w:val="3"/>
        <w:rPr>
          <w:rFonts w:hint="eastAsia"/>
        </w:rPr>
      </w:pPr>
      <w:bookmarkStart w:id="52" w:name="_Toc462763645"/>
      <w:r>
        <w:rPr>
          <w:rFonts w:hint="eastAsia"/>
        </w:rPr>
        <w:t>已拒绝</w:t>
      </w:r>
      <w:bookmarkEnd w:id="52"/>
    </w:p>
    <w:p w:rsidR="00514947" w:rsidRPr="00615297" w:rsidRDefault="00514947" w:rsidP="00514947">
      <w:pPr>
        <w:spacing w:line="360" w:lineRule="auto"/>
        <w:ind w:firstLineChars="200" w:firstLine="420"/>
        <w:rPr>
          <w:rFonts w:hint="eastAsia"/>
        </w:rPr>
      </w:pPr>
      <w:bookmarkStart w:id="53" w:name="OLE_LINK73"/>
      <w:bookmarkStart w:id="54" w:name="OLE_LINK74"/>
      <w:r>
        <w:rPr>
          <w:rFonts w:hint="eastAsia"/>
        </w:rPr>
        <w:t>前置条件：</w:t>
      </w:r>
      <w:r>
        <w:rPr>
          <w:rFonts w:hint="eastAsia"/>
          <w:kern w:val="0"/>
        </w:rPr>
        <w:t>行政初审意见是拒绝申请，并将申请流程拒绝</w:t>
      </w:r>
    </w:p>
    <w:p w:rsidR="00514947" w:rsidRDefault="00514947" w:rsidP="0051494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状态描述：</w:t>
      </w:r>
      <w:bookmarkStart w:id="55" w:name="OLE_LINK86"/>
      <w:bookmarkStart w:id="56" w:name="OLE_LINK87"/>
      <w:r>
        <w:rPr>
          <w:rFonts w:hint="eastAsia"/>
        </w:rPr>
        <w:t>该状态是流程的终结</w:t>
      </w:r>
      <w:r>
        <w:rPr>
          <w:rFonts w:hint="eastAsia"/>
          <w:kern w:val="0"/>
        </w:rPr>
        <w:t>，表示基地申请失败</w:t>
      </w:r>
      <w:r>
        <w:rPr>
          <w:rFonts w:hint="eastAsia"/>
        </w:rPr>
        <w:t>，只允许申请人查看申请信息和评审意见</w:t>
      </w:r>
      <w:bookmarkEnd w:id="55"/>
      <w:bookmarkEnd w:id="56"/>
      <w:r>
        <w:rPr>
          <w:rFonts w:hint="eastAsia"/>
        </w:rPr>
        <w:t>。</w:t>
      </w:r>
    </w:p>
    <w:bookmarkEnd w:id="53"/>
    <w:bookmarkEnd w:id="54"/>
    <w:p w:rsidR="00521065" w:rsidRDefault="00521065" w:rsidP="0052106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该状态页面上应显示已经录入的申请表信息及上传的材料，内容如下：</w:t>
      </w:r>
    </w:p>
    <w:tbl>
      <w:tblPr>
        <w:tblW w:w="8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398"/>
        <w:gridCol w:w="913"/>
        <w:gridCol w:w="1651"/>
        <w:gridCol w:w="992"/>
        <w:gridCol w:w="1134"/>
      </w:tblGrid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枚举值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pStyle w:val="a7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065" w:rsidRDefault="00521065" w:rsidP="00521065">
            <w:pPr>
              <w:pStyle w:val="a7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变更控制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lastRenderedPageBreak/>
              <w:t>基地名称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基地名称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主要公益项目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枚举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岗位数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每年项目</w:t>
            </w:r>
            <w:r w:rsidRPr="00646235">
              <w:rPr>
                <w:rFonts w:hint="eastAsia"/>
              </w:rPr>
              <w:t>总数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每年公益项目的总数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是否有管理制度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646235" w:rsidRDefault="00521065" w:rsidP="00521065">
            <w:pPr>
              <w:rPr>
                <w:rFonts w:hint="eastAsia"/>
              </w:rPr>
            </w:pPr>
            <w:r w:rsidRPr="00646235">
              <w:rPr>
                <w:rFonts w:hint="eastAsia"/>
              </w:rPr>
              <w:t>是否有培训计划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</w:t>
            </w:r>
            <w:r>
              <w:rPr>
                <w:rFonts w:hint="eastAsia"/>
              </w:rPr>
              <w:t>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专职人员人数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每天可容纳总人数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每天可容纳参与公益活动的总人数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>
              <w:rPr>
                <w:rFonts w:hint="eastAsia"/>
              </w:rPr>
              <w:t>是否有培训</w:t>
            </w:r>
            <w:r w:rsidRPr="00DA61B3">
              <w:rPr>
                <w:rFonts w:hint="eastAsia"/>
              </w:rPr>
              <w:t>场地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DA61B3" w:rsidRDefault="00521065" w:rsidP="00521065">
            <w:pPr>
              <w:rPr>
                <w:rFonts w:hint="eastAsia"/>
              </w:rPr>
            </w:pPr>
            <w:r w:rsidRPr="00DA61B3">
              <w:rPr>
                <w:rFonts w:hint="eastAsia"/>
              </w:rPr>
              <w:t>是否有培训交流场地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>
              <w:rPr>
                <w:rFonts w:hint="eastAsia"/>
              </w:rPr>
              <w:t>是否有</w:t>
            </w:r>
            <w:r w:rsidRPr="00DA61B3">
              <w:rPr>
                <w:rFonts w:hint="eastAsia"/>
              </w:rPr>
              <w:t>保障措施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DA61B3">
              <w:rPr>
                <w:rFonts w:hint="eastAsia"/>
              </w:rPr>
              <w:t>是否有后勤保障措施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是否使用市志愿者信息平台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  <w:szCs w:val="24"/>
              </w:rPr>
              <w:t>布尔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单位分管领导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领导手机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1065" w:rsidRDefault="00521065" w:rsidP="00521065">
            <w:pPr>
              <w:rPr>
                <w:sz w:val="24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基地负责人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负责人手机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专职工作人员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专职人员职务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专职人员手机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传真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向社会公开电话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/>
                <w:sz w:val="20"/>
                <w:szCs w:val="24"/>
                <w:lang w:eastAsia="en-US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通讯地址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邮编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电话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整型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挂牌地址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服务能力材料说明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上传附件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单位基本情况及主要公益项目特色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可选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申报单位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申报时间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需走流程</w:t>
            </w: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主管部门审批时间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审批部门第一轮审批意见（初审意见）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初审时间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审批部门终审意见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多行文本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终审时间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日期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1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Pr="002E6DB9" w:rsidRDefault="00521065" w:rsidP="00521065">
            <w:pPr>
              <w:rPr>
                <w:rFonts w:hint="eastAsia"/>
              </w:rPr>
            </w:pPr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2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  <w:tr w:rsidR="00521065" w:rsidTr="00521065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lastRenderedPageBreak/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r w:rsidRPr="002E6DB9">
              <w:rPr>
                <w:rFonts w:hint="eastAsia"/>
              </w:rPr>
              <w:t>专家</w:t>
            </w:r>
            <w:r w:rsidRPr="002E6DB9">
              <w:rPr>
                <w:rFonts w:hint="eastAsia"/>
              </w:rPr>
              <w:t>3</w:t>
            </w:r>
            <w:r w:rsidRPr="002E6DB9">
              <w:rPr>
                <w:rFonts w:hint="eastAsia"/>
              </w:rPr>
              <w:t>打分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只读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5" w:rsidRDefault="00521065" w:rsidP="00521065">
            <w:pPr>
              <w:rPr>
                <w:rFonts w:ascii="宋体" w:hAnsi="宋体" w:cs="Arial" w:hint="eastAsia"/>
                <w:sz w:val="20"/>
              </w:rPr>
            </w:pPr>
          </w:p>
        </w:tc>
      </w:tr>
    </w:tbl>
    <w:p w:rsidR="005C689C" w:rsidRPr="00585417" w:rsidRDefault="00BE5705" w:rsidP="005C689C">
      <w:pPr>
        <w:pStyle w:val="2"/>
      </w:pPr>
      <w:bookmarkStart w:id="57" w:name="_Toc462763646"/>
      <w:r>
        <w:rPr>
          <w:rFonts w:hint="eastAsia"/>
        </w:rPr>
        <w:t>活动</w:t>
      </w:r>
      <w:r w:rsidR="005040DA">
        <w:rPr>
          <w:rFonts w:hint="eastAsia"/>
        </w:rPr>
        <w:t>说明</w:t>
      </w:r>
      <w:bookmarkEnd w:id="57"/>
    </w:p>
    <w:p w:rsidR="00BE5705" w:rsidRDefault="00BE5705" w:rsidP="007221B2">
      <w:pPr>
        <w:pStyle w:val="3"/>
        <w:rPr>
          <w:rFonts w:hint="eastAsia"/>
        </w:rPr>
      </w:pPr>
      <w:bookmarkStart w:id="58" w:name="_Toc462763647"/>
      <w:bookmarkStart w:id="59" w:name="_GoBack"/>
      <w:bookmarkEnd w:id="59"/>
      <w:r>
        <w:rPr>
          <w:rFonts w:hint="eastAsia"/>
        </w:rPr>
        <w:t>用户登录</w:t>
      </w:r>
      <w:bookmarkEnd w:id="58"/>
    </w:p>
    <w:p w:rsidR="0051601F" w:rsidRDefault="0051601F" w:rsidP="0051601F">
      <w:pPr>
        <w:spacing w:line="360" w:lineRule="auto"/>
        <w:ind w:firstLineChars="200" w:firstLine="420"/>
        <w:rPr>
          <w:rFonts w:hint="eastAsia"/>
        </w:rPr>
      </w:pPr>
      <w:bookmarkStart w:id="60" w:name="OLE_LINK7"/>
      <w:bookmarkStart w:id="61" w:name="OLE_LINK8"/>
      <w:bookmarkStart w:id="62" w:name="OLE_LINK17"/>
      <w:bookmarkStart w:id="63" w:name="OLE_LINK18"/>
      <w:r>
        <w:rPr>
          <w:rFonts w:hint="eastAsia"/>
        </w:rPr>
        <w:t>前置条件：用户能够访问工作流登录页面</w:t>
      </w:r>
    </w:p>
    <w:p w:rsidR="0051601F" w:rsidRDefault="0051601F" w:rsidP="0051601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用户登录界面可以采用统一的界面设计。</w:t>
      </w:r>
    </w:p>
    <w:p w:rsidR="0051601F" w:rsidRPr="0051601F" w:rsidRDefault="0051601F" w:rsidP="0051601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尚未注册的用户，可以进行注册操作。注册界面可以采用统一的界面设计。</w:t>
      </w:r>
    </w:p>
    <w:p w:rsidR="0051601F" w:rsidRPr="00615297" w:rsidRDefault="0051601F" w:rsidP="0051601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kern w:val="0"/>
        </w:rPr>
        <w:t>后置条件：进入工作</w:t>
      </w:r>
      <w:proofErr w:type="gramStart"/>
      <w:r>
        <w:rPr>
          <w:rFonts w:hint="eastAsia"/>
          <w:kern w:val="0"/>
        </w:rPr>
        <w:t>流系统</w:t>
      </w:r>
      <w:proofErr w:type="gramEnd"/>
      <w:r>
        <w:rPr>
          <w:rFonts w:hint="eastAsia"/>
          <w:kern w:val="0"/>
        </w:rPr>
        <w:t>主页</w:t>
      </w:r>
    </w:p>
    <w:bookmarkStart w:id="64" w:name="_Toc462763648"/>
    <w:p w:rsidR="006C1EB7" w:rsidRDefault="005C46A4" w:rsidP="006C1EB7">
      <w:pPr>
        <w:spacing w:line="360" w:lineRule="auto"/>
        <w:ind w:firstLineChars="200" w:firstLine="420"/>
      </w:pPr>
      <w:r>
        <w:object w:dxaOrig="9509" w:dyaOrig="6103">
          <v:shape id="_x0000_i1026" type="#_x0000_t75" style="width:391.35pt;height:250.9pt" o:ole="">
            <v:imagedata r:id="rId9" o:title=""/>
          </v:shape>
          <o:OLEObject Type="Embed" ProgID="Visio.Drawing.11" ShapeID="_x0000_i1026" DrawAspect="Content" ObjectID="_1536508502" r:id="rId10"/>
        </w:object>
      </w:r>
    </w:p>
    <w:p w:rsidR="006C1EB7" w:rsidRPr="00777615" w:rsidRDefault="006C1EB7" w:rsidP="006C1EB7">
      <w:pPr>
        <w:spacing w:afterLines="50" w:after="156"/>
        <w:jc w:val="center"/>
      </w:pPr>
      <w:bookmarkStart w:id="65" w:name="OLE_LINK33"/>
      <w:bookmarkStart w:id="66" w:name="OLE_LINK34"/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基地申请</w:t>
      </w:r>
      <w:r>
        <w:rPr>
          <w:rFonts w:hint="eastAsia"/>
        </w:rPr>
        <w:t>界面</w:t>
      </w:r>
    </w:p>
    <w:bookmarkEnd w:id="65"/>
    <w:bookmarkEnd w:id="66"/>
    <w:p w:rsidR="006C1EB7" w:rsidRDefault="006C1EB7" w:rsidP="006C1EB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用户可以在主菜单栏进入基地申请界面，</w:t>
      </w:r>
      <w:r w:rsidR="00CD2D4A">
        <w:rPr>
          <w:rFonts w:hint="eastAsia"/>
        </w:rPr>
        <w:t>页面将</w:t>
      </w:r>
      <w:r>
        <w:rPr>
          <w:rFonts w:hint="eastAsia"/>
        </w:rPr>
        <w:t>显示已提交申请的流程状态和</w:t>
      </w:r>
      <w:r w:rsidR="00CD2D4A">
        <w:rPr>
          <w:rFonts w:hint="eastAsia"/>
        </w:rPr>
        <w:t>基地概要</w:t>
      </w:r>
      <w:r>
        <w:rPr>
          <w:rFonts w:hint="eastAsia"/>
        </w:rPr>
        <w:t>信息</w:t>
      </w:r>
      <w:r w:rsidR="00CD2D4A">
        <w:rPr>
          <w:rFonts w:hint="eastAsia"/>
        </w:rPr>
        <w:t>（概要信息的展示采用列表还是区块，待定）。</w:t>
      </w:r>
      <w:r>
        <w:rPr>
          <w:rFonts w:hint="eastAsia"/>
        </w:rPr>
        <w:t>用户可以点击新建或者修改来</w:t>
      </w:r>
      <w:r w:rsidR="00CD2D4A">
        <w:rPr>
          <w:rFonts w:hint="eastAsia"/>
        </w:rPr>
        <w:t>编辑一份基地申请表，然后显示表单页面，用户</w:t>
      </w:r>
      <w:r>
        <w:rPr>
          <w:rFonts w:hint="eastAsia"/>
        </w:rPr>
        <w:t>开始将基地申请信息输入表单，并以附件形式上传材料，在基地申请表明细页面，用户可以保存或者提交表单。</w:t>
      </w:r>
    </w:p>
    <w:p w:rsidR="00BE5705" w:rsidRDefault="00BE5705" w:rsidP="007221B2">
      <w:pPr>
        <w:pStyle w:val="3"/>
        <w:rPr>
          <w:rFonts w:hint="eastAsia"/>
        </w:rPr>
      </w:pPr>
      <w:r>
        <w:rPr>
          <w:rFonts w:hint="eastAsia"/>
        </w:rPr>
        <w:t>填写表单</w:t>
      </w:r>
      <w:bookmarkEnd w:id="64"/>
    </w:p>
    <w:p w:rsidR="00615297" w:rsidRDefault="00615297" w:rsidP="001F4C20">
      <w:pPr>
        <w:spacing w:line="360" w:lineRule="auto"/>
        <w:ind w:firstLineChars="200" w:firstLine="420"/>
        <w:rPr>
          <w:rFonts w:hint="eastAsia"/>
        </w:rPr>
      </w:pPr>
      <w:bookmarkStart w:id="67" w:name="OLE_LINK64"/>
      <w:bookmarkStart w:id="68" w:name="OLE_LINK65"/>
      <w:bookmarkStart w:id="69" w:name="OLE_LINK66"/>
      <w:bookmarkStart w:id="70" w:name="OLE_LINK116"/>
      <w:r>
        <w:rPr>
          <w:rFonts w:hint="eastAsia"/>
        </w:rPr>
        <w:t>前置条件：用户已登录</w:t>
      </w:r>
    </w:p>
    <w:bookmarkEnd w:id="67"/>
    <w:bookmarkEnd w:id="68"/>
    <w:bookmarkEnd w:id="69"/>
    <w:bookmarkEnd w:id="70"/>
    <w:p w:rsidR="001F4C20" w:rsidRDefault="001F4C20" w:rsidP="001F4C2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用户登录系统之后，可以点击主菜单的基地申请功能，进入申请页面。</w:t>
      </w:r>
    </w:p>
    <w:bookmarkEnd w:id="60"/>
    <w:bookmarkEnd w:id="61"/>
    <w:p w:rsidR="001F4C20" w:rsidRDefault="001F4C20" w:rsidP="001F4C2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基地申请页面应直接显示用户填写的基地申请表，申请表应包括如下内容：</w:t>
      </w:r>
    </w:p>
    <w:p w:rsidR="00C46288" w:rsidRPr="00615297" w:rsidRDefault="00615297" w:rsidP="00615297">
      <w:pPr>
        <w:spacing w:line="360" w:lineRule="auto"/>
        <w:ind w:firstLineChars="200" w:firstLine="420"/>
        <w:rPr>
          <w:rFonts w:hint="eastAsia"/>
        </w:rPr>
      </w:pPr>
      <w:bookmarkStart w:id="71" w:name="OLE_LINK67"/>
      <w:bookmarkStart w:id="72" w:name="OLE_LINK68"/>
      <w:r>
        <w:rPr>
          <w:rFonts w:hint="eastAsia"/>
          <w:kern w:val="0"/>
        </w:rPr>
        <w:t>后置条件：</w:t>
      </w:r>
      <w:r w:rsidR="00C46288" w:rsidRPr="00615297">
        <w:rPr>
          <w:rFonts w:hint="eastAsia"/>
          <w:kern w:val="0"/>
        </w:rPr>
        <w:t>该活动执行之后的流程状态</w:t>
      </w:r>
      <w:r>
        <w:rPr>
          <w:rFonts w:hint="eastAsia"/>
          <w:kern w:val="0"/>
        </w:rPr>
        <w:t>不变</w:t>
      </w:r>
    </w:p>
    <w:p w:rsidR="007221B2" w:rsidRDefault="00BE5705" w:rsidP="007221B2">
      <w:pPr>
        <w:pStyle w:val="3"/>
      </w:pPr>
      <w:bookmarkStart w:id="73" w:name="_Toc462763649"/>
      <w:bookmarkEnd w:id="62"/>
      <w:bookmarkEnd w:id="63"/>
      <w:bookmarkEnd w:id="71"/>
      <w:bookmarkEnd w:id="72"/>
      <w:r>
        <w:rPr>
          <w:rFonts w:hint="eastAsia"/>
        </w:rPr>
        <w:t>保存信息或</w:t>
      </w:r>
      <w:bookmarkStart w:id="74" w:name="OLE_LINK27"/>
      <w:bookmarkStart w:id="75" w:name="OLE_LINK28"/>
      <w:r>
        <w:rPr>
          <w:rFonts w:hint="eastAsia"/>
        </w:rPr>
        <w:t>提交审核</w:t>
      </w:r>
      <w:bookmarkEnd w:id="73"/>
      <w:bookmarkEnd w:id="74"/>
      <w:bookmarkEnd w:id="75"/>
    </w:p>
    <w:p w:rsidR="00615297" w:rsidRDefault="00615297" w:rsidP="007221B2">
      <w:pPr>
        <w:spacing w:line="360" w:lineRule="auto"/>
        <w:ind w:firstLineChars="200" w:firstLine="420"/>
        <w:rPr>
          <w:rFonts w:hint="eastAsia"/>
        </w:rPr>
      </w:pPr>
      <w:bookmarkStart w:id="76" w:name="OLE_LINK5"/>
      <w:bookmarkStart w:id="77" w:name="OLE_LINK6"/>
      <w:bookmarkStart w:id="78" w:name="OLE_LINK35"/>
      <w:bookmarkStart w:id="79" w:name="OLE_LINK36"/>
      <w:r>
        <w:rPr>
          <w:rFonts w:hint="eastAsia"/>
        </w:rPr>
        <w:t>前置条件：</w:t>
      </w:r>
      <w:bookmarkStart w:id="80" w:name="OLE_LINK29"/>
      <w:bookmarkStart w:id="81" w:name="OLE_LINK30"/>
      <w:r>
        <w:rPr>
          <w:rFonts w:hint="eastAsia"/>
        </w:rPr>
        <w:t xml:space="preserve">1) </w:t>
      </w:r>
      <w:bookmarkEnd w:id="80"/>
      <w:bookmarkEnd w:id="81"/>
      <w:r>
        <w:rPr>
          <w:rFonts w:hint="eastAsia"/>
        </w:rPr>
        <w:t>用户通过“基地申请”功能，开始填写基地申请表</w:t>
      </w:r>
    </w:p>
    <w:p w:rsidR="00615297" w:rsidRDefault="00615297" w:rsidP="007221B2">
      <w:pPr>
        <w:spacing w:line="360" w:lineRule="auto"/>
        <w:ind w:firstLineChars="200" w:firstLine="420"/>
        <w:rPr>
          <w:rFonts w:hint="eastAsia"/>
        </w:rPr>
      </w:pPr>
      <w:bookmarkStart w:id="82" w:name="OLE_LINK31"/>
      <w:bookmarkStart w:id="83" w:name="OLE_LINK32"/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bookmarkEnd w:id="82"/>
      <w:bookmarkEnd w:id="83"/>
      <w:r>
        <w:rPr>
          <w:rFonts w:hint="eastAsia"/>
        </w:rPr>
        <w:t xml:space="preserve">2) </w:t>
      </w:r>
      <w:r w:rsidR="007F5154">
        <w:rPr>
          <w:rFonts w:hint="eastAsia"/>
        </w:rPr>
        <w:t>加载用户上次填表保存的信息，继续填表和上传资料</w:t>
      </w:r>
    </w:p>
    <w:p w:rsidR="00615297" w:rsidRPr="00615297" w:rsidRDefault="00615297" w:rsidP="007221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3) </w:t>
      </w:r>
      <w:r w:rsidR="007F5154">
        <w:rPr>
          <w:rFonts w:hint="eastAsia"/>
        </w:rPr>
        <w:t>基地申请被退回，用户需要重新上传资料</w:t>
      </w:r>
    </w:p>
    <w:bookmarkEnd w:id="78"/>
    <w:bookmarkEnd w:id="79"/>
    <w:p w:rsidR="007221B2" w:rsidRDefault="001F4C20" w:rsidP="007221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用户可能会将申请表的信息分多次录入，系统应提供填表信息的保存功能</w:t>
      </w:r>
      <w:r w:rsidR="007221B2">
        <w:rPr>
          <w:rFonts w:hint="eastAsia"/>
        </w:rPr>
        <w:t>。</w:t>
      </w:r>
    </w:p>
    <w:p w:rsidR="001F4C20" w:rsidRDefault="001F4C20" w:rsidP="007221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用户下次登录，系统应该能够列出尚未提交的申请，并允许用户打开表</w:t>
      </w:r>
      <w:r w:rsidR="0007799C">
        <w:rPr>
          <w:rFonts w:hint="eastAsia"/>
        </w:rPr>
        <w:t>单页</w:t>
      </w:r>
      <w:r>
        <w:rPr>
          <w:rFonts w:hint="eastAsia"/>
        </w:rPr>
        <w:t>继续填写。</w:t>
      </w:r>
    </w:p>
    <w:p w:rsidR="00C46288" w:rsidRDefault="0007799C" w:rsidP="007221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表单信息填写完毕，用户可以进行提交审核操作。</w:t>
      </w:r>
    </w:p>
    <w:p w:rsidR="00615297" w:rsidRDefault="00615297" w:rsidP="007221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后置条件</w:t>
      </w:r>
      <w:r w:rsidR="00C46288">
        <w:rPr>
          <w:rFonts w:hint="eastAsia"/>
        </w:rPr>
        <w:t>：</w:t>
      </w:r>
      <w:r>
        <w:rPr>
          <w:rFonts w:hint="eastAsia"/>
        </w:rPr>
        <w:t xml:space="preserve">1) </w:t>
      </w:r>
      <w:r>
        <w:rPr>
          <w:rFonts w:hint="eastAsia"/>
        </w:rPr>
        <w:t>保存</w:t>
      </w:r>
      <w:r w:rsidR="007F5154">
        <w:rPr>
          <w:rFonts w:hint="eastAsia"/>
        </w:rPr>
        <w:t>操作：状态不变</w:t>
      </w:r>
    </w:p>
    <w:p w:rsidR="001F4C20" w:rsidRPr="001F4C20" w:rsidRDefault="00615297" w:rsidP="00615297">
      <w:pPr>
        <w:spacing w:line="360" w:lineRule="auto"/>
        <w:ind w:left="1260"/>
      </w:pPr>
      <w:r>
        <w:rPr>
          <w:rFonts w:hint="eastAsia"/>
        </w:rPr>
        <w:t xml:space="preserve">  2) </w:t>
      </w:r>
      <w:r w:rsidR="007F5154">
        <w:rPr>
          <w:rFonts w:hint="eastAsia"/>
        </w:rPr>
        <w:t>提交操作：</w:t>
      </w:r>
      <w:r w:rsidR="00C46288">
        <w:rPr>
          <w:rFonts w:hint="eastAsia"/>
        </w:rPr>
        <w:t>流程跳转至“</w:t>
      </w:r>
      <w:r w:rsidR="007F5154">
        <w:rPr>
          <w:rFonts w:hint="eastAsia"/>
        </w:rPr>
        <w:t>待初审</w:t>
      </w:r>
      <w:r w:rsidR="00C46288">
        <w:rPr>
          <w:rFonts w:hint="eastAsia"/>
        </w:rPr>
        <w:t>”状态</w:t>
      </w:r>
    </w:p>
    <w:p w:rsidR="006843EA" w:rsidRDefault="0007799C" w:rsidP="00BE5705">
      <w:pPr>
        <w:pStyle w:val="3"/>
      </w:pPr>
      <w:bookmarkStart w:id="84" w:name="_Toc462763650"/>
      <w:bookmarkEnd w:id="76"/>
      <w:bookmarkEnd w:id="77"/>
      <w:r>
        <w:rPr>
          <w:rFonts w:hint="eastAsia"/>
        </w:rPr>
        <w:t>行政初审</w:t>
      </w:r>
      <w:bookmarkEnd w:id="84"/>
    </w:p>
    <w:p w:rsidR="00615297" w:rsidRDefault="00615297" w:rsidP="00BE570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前置条件：</w:t>
      </w:r>
      <w:bookmarkStart w:id="85" w:name="OLE_LINK45"/>
      <w:bookmarkStart w:id="86" w:name="OLE_LINK46"/>
      <w:r>
        <w:rPr>
          <w:rFonts w:hint="eastAsia"/>
        </w:rPr>
        <w:t>用户</w:t>
      </w:r>
      <w:r w:rsidR="007F5154">
        <w:rPr>
          <w:rFonts w:hint="eastAsia"/>
        </w:rPr>
        <w:t>已提交基地申请</w:t>
      </w:r>
      <w:bookmarkEnd w:id="85"/>
      <w:bookmarkEnd w:id="86"/>
    </w:p>
    <w:p w:rsidR="00BE5705" w:rsidRDefault="002E69A9" w:rsidP="00BE570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行政</w:t>
      </w:r>
      <w:r w:rsidR="007411AD">
        <w:rPr>
          <w:rFonts w:hint="eastAsia"/>
        </w:rPr>
        <w:t>初审</w:t>
      </w:r>
      <w:r>
        <w:rPr>
          <w:rFonts w:hint="eastAsia"/>
        </w:rPr>
        <w:t>人员登录</w:t>
      </w:r>
      <w:r w:rsidR="0007799C">
        <w:rPr>
          <w:rFonts w:hint="eastAsia"/>
        </w:rPr>
        <w:t>系统，首先可以看到待初审的基地申请列表</w:t>
      </w:r>
      <w:r w:rsidR="00BE5705">
        <w:rPr>
          <w:rFonts w:hint="eastAsia"/>
        </w:rPr>
        <w:t>。</w:t>
      </w:r>
    </w:p>
    <w:p w:rsidR="0007799C" w:rsidRDefault="0007799C" w:rsidP="00BE570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点击</w:t>
      </w:r>
      <w:r w:rsidR="00822739">
        <w:rPr>
          <w:rFonts w:hint="eastAsia"/>
        </w:rPr>
        <w:t>明细</w:t>
      </w:r>
      <w:r>
        <w:rPr>
          <w:rFonts w:hint="eastAsia"/>
        </w:rPr>
        <w:t>按钮，</w:t>
      </w:r>
      <w:r w:rsidR="00822739">
        <w:rPr>
          <w:rFonts w:hint="eastAsia"/>
        </w:rPr>
        <w:t>可以显示基地申请的详细信息页面。</w:t>
      </w:r>
    </w:p>
    <w:p w:rsidR="00822739" w:rsidRDefault="00822739" w:rsidP="00BE570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在详细信息页面</w:t>
      </w:r>
      <w:r w:rsidR="00A33AEF">
        <w:rPr>
          <w:rFonts w:hint="eastAsia"/>
        </w:rPr>
        <w:t>，</w:t>
      </w:r>
      <w:r w:rsidR="007411AD">
        <w:rPr>
          <w:rFonts w:hint="eastAsia"/>
        </w:rPr>
        <w:t>初审人</w:t>
      </w:r>
      <w:r w:rsidR="007F5154">
        <w:rPr>
          <w:rFonts w:hint="eastAsia"/>
        </w:rPr>
        <w:t>可以进行以下操作</w:t>
      </w:r>
      <w:r>
        <w:rPr>
          <w:rFonts w:hint="eastAsia"/>
        </w:rPr>
        <w:t>：</w:t>
      </w:r>
    </w:p>
    <w:p w:rsidR="00822739" w:rsidRDefault="00822739" w:rsidP="00C46288">
      <w:pPr>
        <w:pStyle w:val="a3"/>
        <w:numPr>
          <w:ilvl w:val="0"/>
          <w:numId w:val="35"/>
        </w:numPr>
        <w:spacing w:line="360" w:lineRule="auto"/>
        <w:ind w:left="0" w:firstLine="420"/>
        <w:rPr>
          <w:rFonts w:hint="eastAsia"/>
        </w:rPr>
      </w:pPr>
      <w:bookmarkStart w:id="87" w:name="OLE_LINK21"/>
      <w:bookmarkStart w:id="88" w:name="OLE_LINK22"/>
      <w:r>
        <w:rPr>
          <w:rFonts w:hint="eastAsia"/>
        </w:rPr>
        <w:t>填写初审意见和保存操作</w:t>
      </w:r>
    </w:p>
    <w:p w:rsidR="00C46288" w:rsidRDefault="00C46288" w:rsidP="00C4628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ab/>
      </w:r>
      <w:r w:rsidR="007F5154">
        <w:rPr>
          <w:rFonts w:hint="eastAsia"/>
        </w:rPr>
        <w:t>后置条件：状态不变</w:t>
      </w:r>
    </w:p>
    <w:p w:rsidR="00822739" w:rsidRDefault="00822739" w:rsidP="00C46288">
      <w:pPr>
        <w:pStyle w:val="a3"/>
        <w:numPr>
          <w:ilvl w:val="0"/>
          <w:numId w:val="35"/>
        </w:numPr>
        <w:spacing w:line="360" w:lineRule="auto"/>
        <w:ind w:left="0" w:firstLine="420"/>
        <w:rPr>
          <w:rFonts w:hint="eastAsia"/>
        </w:rPr>
      </w:pPr>
      <w:r>
        <w:rPr>
          <w:rFonts w:hint="eastAsia"/>
        </w:rPr>
        <w:t>初审通过操作</w:t>
      </w:r>
    </w:p>
    <w:p w:rsidR="00C46288" w:rsidRDefault="007F5154" w:rsidP="00C46288">
      <w:pPr>
        <w:spacing w:line="360" w:lineRule="auto"/>
        <w:ind w:left="420" w:firstLineChars="200" w:firstLine="420"/>
        <w:rPr>
          <w:rFonts w:hint="eastAsia"/>
        </w:rPr>
      </w:pPr>
      <w:bookmarkStart w:id="89" w:name="OLE_LINK13"/>
      <w:bookmarkStart w:id="90" w:name="OLE_LINK14"/>
      <w:bookmarkStart w:id="91" w:name="OLE_LINK15"/>
      <w:bookmarkStart w:id="92" w:name="OLE_LINK16"/>
      <w:r>
        <w:rPr>
          <w:rFonts w:hint="eastAsia"/>
        </w:rPr>
        <w:t>后置条件</w:t>
      </w:r>
      <w:r w:rsidR="00C46288">
        <w:rPr>
          <w:rFonts w:hint="eastAsia"/>
        </w:rPr>
        <w:t>：流程跳转至“会签中”状态</w:t>
      </w:r>
      <w:bookmarkEnd w:id="91"/>
      <w:bookmarkEnd w:id="92"/>
    </w:p>
    <w:bookmarkEnd w:id="89"/>
    <w:bookmarkEnd w:id="90"/>
    <w:p w:rsidR="00822739" w:rsidRDefault="00822739" w:rsidP="00C46288">
      <w:pPr>
        <w:pStyle w:val="a3"/>
        <w:numPr>
          <w:ilvl w:val="0"/>
          <w:numId w:val="35"/>
        </w:numPr>
        <w:spacing w:line="360" w:lineRule="auto"/>
        <w:ind w:left="0" w:firstLine="420"/>
        <w:rPr>
          <w:rFonts w:hint="eastAsia"/>
        </w:rPr>
      </w:pPr>
      <w:r>
        <w:rPr>
          <w:rFonts w:hint="eastAsia"/>
        </w:rPr>
        <w:t>驳回操作</w:t>
      </w:r>
    </w:p>
    <w:p w:rsidR="00822739" w:rsidRDefault="00822739" w:rsidP="00BE570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ab/>
      </w:r>
      <w:bookmarkStart w:id="93" w:name="OLE_LINK11"/>
      <w:bookmarkStart w:id="94" w:name="OLE_LINK12"/>
      <w:r w:rsidR="007F5154">
        <w:rPr>
          <w:rFonts w:hint="eastAsia"/>
        </w:rPr>
        <w:t>后置条件</w:t>
      </w:r>
      <w:r>
        <w:rPr>
          <w:rFonts w:hint="eastAsia"/>
        </w:rPr>
        <w:t>：流程退回至</w:t>
      </w:r>
      <w:r w:rsidR="00136BD3">
        <w:rPr>
          <w:rFonts w:hint="eastAsia"/>
        </w:rPr>
        <w:t>“待提交”状态</w:t>
      </w:r>
      <w:r>
        <w:rPr>
          <w:rFonts w:hint="eastAsia"/>
        </w:rPr>
        <w:t>，</w:t>
      </w:r>
      <w:r w:rsidR="00136BD3">
        <w:rPr>
          <w:rFonts w:hint="eastAsia"/>
        </w:rPr>
        <w:t>由申请的用户</w:t>
      </w:r>
      <w:r>
        <w:rPr>
          <w:rFonts w:hint="eastAsia"/>
        </w:rPr>
        <w:t>重新上</w:t>
      </w:r>
      <w:proofErr w:type="gramStart"/>
      <w:r>
        <w:rPr>
          <w:rFonts w:hint="eastAsia"/>
        </w:rPr>
        <w:t>传资料</w:t>
      </w:r>
      <w:proofErr w:type="gramEnd"/>
      <w:r w:rsidR="00136BD3">
        <w:rPr>
          <w:rFonts w:hint="eastAsia"/>
        </w:rPr>
        <w:t>并再次提交。</w:t>
      </w:r>
    </w:p>
    <w:bookmarkEnd w:id="93"/>
    <w:bookmarkEnd w:id="94"/>
    <w:p w:rsidR="00822739" w:rsidRDefault="00822739" w:rsidP="00C46288">
      <w:pPr>
        <w:pStyle w:val="a3"/>
        <w:numPr>
          <w:ilvl w:val="0"/>
          <w:numId w:val="35"/>
        </w:numPr>
        <w:spacing w:line="360" w:lineRule="auto"/>
        <w:ind w:left="0" w:firstLine="420"/>
        <w:rPr>
          <w:rFonts w:hint="eastAsia"/>
        </w:rPr>
      </w:pPr>
      <w:r>
        <w:rPr>
          <w:rFonts w:hint="eastAsia"/>
        </w:rPr>
        <w:t>拒绝操作</w:t>
      </w:r>
    </w:p>
    <w:p w:rsidR="00822739" w:rsidRPr="00822739" w:rsidRDefault="00822739" w:rsidP="00BE5705">
      <w:pPr>
        <w:spacing w:line="360" w:lineRule="auto"/>
        <w:ind w:firstLineChars="200" w:firstLine="420"/>
      </w:pPr>
      <w:r>
        <w:rPr>
          <w:rFonts w:hint="eastAsia"/>
        </w:rPr>
        <w:tab/>
      </w:r>
      <w:r w:rsidR="007F5154">
        <w:rPr>
          <w:rFonts w:hint="eastAsia"/>
        </w:rPr>
        <w:t>后置条件</w:t>
      </w:r>
      <w:r>
        <w:rPr>
          <w:rFonts w:hint="eastAsia"/>
        </w:rPr>
        <w:t>：</w:t>
      </w:r>
      <w:bookmarkStart w:id="95" w:name="OLE_LINK19"/>
      <w:bookmarkStart w:id="96" w:name="OLE_LINK20"/>
      <w:r>
        <w:rPr>
          <w:rFonts w:hint="eastAsia"/>
        </w:rPr>
        <w:t>流程</w:t>
      </w:r>
      <w:r w:rsidR="00136BD3">
        <w:rPr>
          <w:rFonts w:hint="eastAsia"/>
        </w:rPr>
        <w:t>跳转至“</w:t>
      </w:r>
      <w:r w:rsidR="00C46288">
        <w:rPr>
          <w:rFonts w:hint="eastAsia"/>
        </w:rPr>
        <w:t>已拒绝</w:t>
      </w:r>
      <w:r w:rsidR="00136BD3">
        <w:rPr>
          <w:rFonts w:hint="eastAsia"/>
        </w:rPr>
        <w:t>”状态</w:t>
      </w:r>
      <w:bookmarkEnd w:id="95"/>
      <w:bookmarkEnd w:id="96"/>
      <w:r w:rsidR="00136BD3">
        <w:rPr>
          <w:rFonts w:hint="eastAsia"/>
        </w:rPr>
        <w:t>，</w:t>
      </w:r>
      <w:r w:rsidR="007F5154">
        <w:rPr>
          <w:rFonts w:hint="eastAsia"/>
        </w:rPr>
        <w:t>流程结束</w:t>
      </w:r>
    </w:p>
    <w:p w:rsidR="002E69A9" w:rsidRDefault="002E69A9" w:rsidP="002E69A9">
      <w:pPr>
        <w:pStyle w:val="3"/>
        <w:rPr>
          <w:rFonts w:hint="eastAsia"/>
        </w:rPr>
      </w:pPr>
      <w:bookmarkStart w:id="97" w:name="OLE_LINK23"/>
      <w:bookmarkStart w:id="98" w:name="OLE_LINK24"/>
      <w:bookmarkStart w:id="99" w:name="_Toc462763651"/>
      <w:bookmarkEnd w:id="87"/>
      <w:bookmarkEnd w:id="88"/>
      <w:r>
        <w:rPr>
          <w:rFonts w:hint="eastAsia"/>
        </w:rPr>
        <w:lastRenderedPageBreak/>
        <w:t>专家会签打分</w:t>
      </w:r>
      <w:bookmarkEnd w:id="99"/>
    </w:p>
    <w:p w:rsidR="002E69A9" w:rsidRDefault="002E69A9" w:rsidP="002E69A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前置条件：</w:t>
      </w:r>
      <w:bookmarkStart w:id="100" w:name="OLE_LINK55"/>
      <w:bookmarkStart w:id="101" w:name="OLE_LINK56"/>
      <w:r>
        <w:rPr>
          <w:rFonts w:hint="eastAsia"/>
        </w:rPr>
        <w:t>行政初审通过</w:t>
      </w:r>
      <w:bookmarkEnd w:id="100"/>
      <w:bookmarkEnd w:id="101"/>
    </w:p>
    <w:p w:rsidR="002E69A9" w:rsidRDefault="002E69A9" w:rsidP="002E69A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专家登录系统之后，首先可以看到会签中且本人尚未提交打分的基地申请列表。</w:t>
      </w:r>
    </w:p>
    <w:p w:rsidR="002E69A9" w:rsidRDefault="009453D7" w:rsidP="002E69A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点击明细</w:t>
      </w:r>
      <w:r w:rsidR="007411AD">
        <w:rPr>
          <w:rFonts w:hint="eastAsia"/>
        </w:rPr>
        <w:t>按钮可以显示基地申请的详细信息页面。</w:t>
      </w:r>
    </w:p>
    <w:p w:rsidR="007411AD" w:rsidRPr="007411AD" w:rsidRDefault="007411AD" w:rsidP="007411A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在详细信息页面，专家可以进行</w:t>
      </w:r>
      <w:r w:rsidR="00A33AEF">
        <w:rPr>
          <w:rFonts w:hint="eastAsia"/>
        </w:rPr>
        <w:t>以下</w:t>
      </w:r>
      <w:r>
        <w:rPr>
          <w:rFonts w:hint="eastAsia"/>
        </w:rPr>
        <w:t>操作</w:t>
      </w:r>
      <w:r w:rsidR="00A33AEF">
        <w:rPr>
          <w:rFonts w:hint="eastAsia"/>
        </w:rPr>
        <w:t>：</w:t>
      </w:r>
    </w:p>
    <w:p w:rsidR="004E76A1" w:rsidRDefault="004E76A1" w:rsidP="004E76A1">
      <w:pPr>
        <w:pStyle w:val="a3"/>
        <w:numPr>
          <w:ilvl w:val="0"/>
          <w:numId w:val="37"/>
        </w:numPr>
        <w:spacing w:line="360" w:lineRule="auto"/>
        <w:ind w:left="0" w:firstLine="420"/>
        <w:rPr>
          <w:rFonts w:hint="eastAsia"/>
        </w:rPr>
      </w:pPr>
      <w:r>
        <w:rPr>
          <w:rFonts w:hint="eastAsia"/>
        </w:rPr>
        <w:t>对评分项进行打分并保存评分结果</w:t>
      </w:r>
    </w:p>
    <w:p w:rsidR="004E76A1" w:rsidRDefault="004E76A1" w:rsidP="004E76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后置条件：状态不变</w:t>
      </w:r>
    </w:p>
    <w:p w:rsidR="004E76A1" w:rsidRDefault="004E76A1" w:rsidP="004E76A1">
      <w:pPr>
        <w:pStyle w:val="a3"/>
        <w:numPr>
          <w:ilvl w:val="0"/>
          <w:numId w:val="37"/>
        </w:numPr>
        <w:spacing w:line="360" w:lineRule="auto"/>
        <w:ind w:left="0" w:firstLine="420"/>
        <w:rPr>
          <w:rFonts w:hint="eastAsia"/>
        </w:rPr>
      </w:pPr>
      <w:r>
        <w:rPr>
          <w:rFonts w:hint="eastAsia"/>
        </w:rPr>
        <w:t>提交打分结果</w:t>
      </w:r>
    </w:p>
    <w:p w:rsidR="002E69A9" w:rsidRPr="004E76A1" w:rsidRDefault="004E76A1" w:rsidP="004E76A1">
      <w:pPr>
        <w:spacing w:line="360" w:lineRule="auto"/>
        <w:ind w:left="420" w:firstLineChars="200" w:firstLine="420"/>
        <w:rPr>
          <w:rFonts w:hint="eastAsia"/>
        </w:rPr>
      </w:pPr>
      <w:r>
        <w:rPr>
          <w:rFonts w:hint="eastAsia"/>
        </w:rPr>
        <w:t>后置条件：</w:t>
      </w:r>
      <w:r>
        <w:rPr>
          <w:rFonts w:hint="eastAsia"/>
        </w:rPr>
        <w:t>opt1</w:t>
      </w:r>
      <w:r w:rsidR="002E69A9">
        <w:rPr>
          <w:rFonts w:hint="eastAsia"/>
          <w:kern w:val="0"/>
        </w:rPr>
        <w:t>不是最后一位专家提交的打分，状态不变</w:t>
      </w:r>
    </w:p>
    <w:p w:rsidR="002E69A9" w:rsidRPr="002E69A9" w:rsidRDefault="002E69A9" w:rsidP="002E69A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 </w:t>
      </w:r>
      <w:r w:rsidR="004E76A1">
        <w:rPr>
          <w:rFonts w:hint="eastAsia"/>
          <w:kern w:val="0"/>
        </w:rPr>
        <w:t xml:space="preserve">    opt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当所最后一位专家提交打分结果时，流程跳</w:t>
      </w:r>
      <w:r w:rsidR="00A33AEF">
        <w:rPr>
          <w:rFonts w:hint="eastAsia"/>
          <w:kern w:val="0"/>
        </w:rPr>
        <w:t>转至“待</w:t>
      </w:r>
      <w:r>
        <w:rPr>
          <w:rFonts w:hint="eastAsia"/>
          <w:kern w:val="0"/>
        </w:rPr>
        <w:t>终审”状态</w:t>
      </w:r>
    </w:p>
    <w:p w:rsidR="00A33AEF" w:rsidRDefault="00A33AEF" w:rsidP="00A33AEF">
      <w:pPr>
        <w:pStyle w:val="3"/>
        <w:rPr>
          <w:rFonts w:hint="eastAsia"/>
        </w:rPr>
      </w:pPr>
      <w:bookmarkStart w:id="102" w:name="_Toc462763652"/>
      <w:bookmarkEnd w:id="97"/>
      <w:bookmarkEnd w:id="98"/>
      <w:r>
        <w:rPr>
          <w:rFonts w:hint="eastAsia"/>
        </w:rPr>
        <w:t>行政终审</w:t>
      </w:r>
      <w:bookmarkEnd w:id="102"/>
    </w:p>
    <w:p w:rsidR="00A33AEF" w:rsidRDefault="00A33AEF" w:rsidP="00A33AE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前置条件：</w:t>
      </w:r>
      <w:bookmarkStart w:id="103" w:name="OLE_LINK58"/>
      <w:bookmarkStart w:id="104" w:name="OLE_LINK59"/>
      <w:bookmarkStart w:id="105" w:name="OLE_LINK75"/>
      <w:r>
        <w:rPr>
          <w:rFonts w:hint="eastAsia"/>
        </w:rPr>
        <w:t>所有专家提交了打分结果</w:t>
      </w:r>
      <w:bookmarkEnd w:id="103"/>
      <w:bookmarkEnd w:id="104"/>
      <w:bookmarkEnd w:id="105"/>
    </w:p>
    <w:p w:rsidR="00A33AEF" w:rsidRDefault="00A33AEF" w:rsidP="00A33AE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行政终审人员登录系统之后，首先可以看到待终审的基地申请列表。</w:t>
      </w:r>
    </w:p>
    <w:p w:rsidR="00A33AEF" w:rsidRDefault="00A33AEF" w:rsidP="00A33AE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点击明细按钮可以显示基地申请的详细信息页面。</w:t>
      </w:r>
    </w:p>
    <w:p w:rsidR="00A33AEF" w:rsidRPr="007411AD" w:rsidRDefault="00A33AEF" w:rsidP="00A33AE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在详细信息页面，终审人可以进行打分操作。</w:t>
      </w:r>
    </w:p>
    <w:p w:rsidR="00A33AEF" w:rsidRDefault="00A33AEF" w:rsidP="00A33AEF">
      <w:pPr>
        <w:pStyle w:val="a3"/>
        <w:numPr>
          <w:ilvl w:val="0"/>
          <w:numId w:val="36"/>
        </w:numPr>
        <w:spacing w:line="360" w:lineRule="auto"/>
        <w:ind w:left="0" w:firstLine="420"/>
      </w:pPr>
      <w:r>
        <w:rPr>
          <w:rFonts w:hint="eastAsia"/>
        </w:rPr>
        <w:t>终审退回操作</w:t>
      </w:r>
    </w:p>
    <w:p w:rsidR="00A33AEF" w:rsidRDefault="00A33AEF" w:rsidP="00A33AEF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后置条件：流程回退至“行政初审”状态</w:t>
      </w:r>
    </w:p>
    <w:p w:rsidR="00A33AEF" w:rsidRDefault="00A33AEF" w:rsidP="00A33AEF">
      <w:pPr>
        <w:pStyle w:val="a3"/>
        <w:numPr>
          <w:ilvl w:val="0"/>
          <w:numId w:val="36"/>
        </w:numPr>
        <w:spacing w:line="360" w:lineRule="auto"/>
        <w:ind w:left="0" w:firstLine="420"/>
      </w:pPr>
      <w:r>
        <w:rPr>
          <w:rFonts w:hint="eastAsia"/>
        </w:rPr>
        <w:t>终审通过操作</w:t>
      </w:r>
    </w:p>
    <w:p w:rsidR="00A33AEF" w:rsidRDefault="00A33AEF" w:rsidP="00A33AEF">
      <w:pPr>
        <w:spacing w:line="360" w:lineRule="auto"/>
        <w:ind w:left="420" w:firstLineChars="200" w:firstLine="420"/>
      </w:pPr>
      <w:r>
        <w:rPr>
          <w:rFonts w:hint="eastAsia"/>
        </w:rPr>
        <w:t>后置条件：流程跳转至“</w:t>
      </w:r>
      <w:r w:rsidR="00A25BCB">
        <w:rPr>
          <w:rFonts w:hint="eastAsia"/>
        </w:rPr>
        <w:t>待</w:t>
      </w:r>
      <w:r>
        <w:rPr>
          <w:rFonts w:hint="eastAsia"/>
        </w:rPr>
        <w:t>制证”状态</w:t>
      </w:r>
    </w:p>
    <w:p w:rsidR="00A33AEF" w:rsidRDefault="00A25BCB" w:rsidP="00A33AEF">
      <w:pPr>
        <w:pStyle w:val="3"/>
        <w:rPr>
          <w:rFonts w:hint="eastAsia"/>
        </w:rPr>
      </w:pPr>
      <w:bookmarkStart w:id="106" w:name="_Toc462763653"/>
      <w:r>
        <w:rPr>
          <w:rFonts w:hint="eastAsia"/>
        </w:rPr>
        <w:t>制证</w:t>
      </w:r>
      <w:bookmarkEnd w:id="106"/>
    </w:p>
    <w:p w:rsidR="00A33AEF" w:rsidRDefault="00A33AEF" w:rsidP="00A33AE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前置条件：</w:t>
      </w:r>
      <w:bookmarkStart w:id="107" w:name="OLE_LINK78"/>
      <w:bookmarkStart w:id="108" w:name="OLE_LINK79"/>
      <w:r w:rsidR="009453D7">
        <w:rPr>
          <w:rFonts w:hint="eastAsia"/>
        </w:rPr>
        <w:t>终审</w:t>
      </w:r>
      <w:r>
        <w:rPr>
          <w:rFonts w:hint="eastAsia"/>
        </w:rPr>
        <w:t>通过</w:t>
      </w:r>
      <w:bookmarkEnd w:id="107"/>
      <w:bookmarkEnd w:id="108"/>
    </w:p>
    <w:p w:rsidR="00A25BCB" w:rsidRPr="00A25BCB" w:rsidRDefault="00A25BCB" w:rsidP="00A25BCB">
      <w:pPr>
        <w:spacing w:line="360" w:lineRule="auto"/>
        <w:ind w:firstLineChars="200" w:firstLine="420"/>
        <w:rPr>
          <w:rFonts w:hint="eastAsia"/>
          <w:i/>
        </w:rPr>
      </w:pPr>
      <w:r w:rsidRPr="00A25BCB">
        <w:rPr>
          <w:rFonts w:hint="eastAsia"/>
          <w:i/>
        </w:rPr>
        <w:t>备注：制证过程在系统之外，当制证完成，行政人员可以在系统中录入证件信息并发证。</w:t>
      </w:r>
    </w:p>
    <w:p w:rsidR="00A33AEF" w:rsidRDefault="009453D7" w:rsidP="00A33AE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行政初审人员</w:t>
      </w:r>
      <w:r w:rsidR="00A33AEF">
        <w:rPr>
          <w:rFonts w:hint="eastAsia"/>
        </w:rPr>
        <w:t>登录系统之后，首先可以看到</w:t>
      </w:r>
      <w:r w:rsidR="00A25BCB">
        <w:rPr>
          <w:rFonts w:hint="eastAsia"/>
        </w:rPr>
        <w:t>待</w:t>
      </w:r>
      <w:r>
        <w:rPr>
          <w:rFonts w:hint="eastAsia"/>
        </w:rPr>
        <w:t>制证的</w:t>
      </w:r>
      <w:r w:rsidR="00A33AEF">
        <w:rPr>
          <w:rFonts w:hint="eastAsia"/>
        </w:rPr>
        <w:t>基地申请列表。</w:t>
      </w:r>
    </w:p>
    <w:p w:rsidR="00A33AEF" w:rsidRDefault="009453D7" w:rsidP="00A33AE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点击明细</w:t>
      </w:r>
      <w:r w:rsidR="00A33AEF">
        <w:rPr>
          <w:rFonts w:hint="eastAsia"/>
        </w:rPr>
        <w:t>按钮可以显示基地申请的详细信息页面。</w:t>
      </w:r>
    </w:p>
    <w:p w:rsidR="00A33AEF" w:rsidRPr="007411AD" w:rsidRDefault="00A33AEF" w:rsidP="00A33AE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在详细信息页面，</w:t>
      </w:r>
      <w:r w:rsidR="009453D7">
        <w:rPr>
          <w:rFonts w:hint="eastAsia"/>
        </w:rPr>
        <w:t>初审人录入证件信息并进行发证操作。</w:t>
      </w:r>
    </w:p>
    <w:p w:rsidR="00A33AEF" w:rsidRPr="002E69A9" w:rsidRDefault="00A33AEF" w:rsidP="00A33AEF">
      <w:pPr>
        <w:spacing w:line="360" w:lineRule="auto"/>
        <w:ind w:firstLineChars="200" w:firstLine="420"/>
        <w:rPr>
          <w:rFonts w:hint="eastAsia"/>
        </w:rPr>
      </w:pPr>
      <w:bookmarkStart w:id="109" w:name="OLE_LINK25"/>
      <w:bookmarkStart w:id="110" w:name="OLE_LINK26"/>
      <w:r>
        <w:rPr>
          <w:rFonts w:hint="eastAsia"/>
          <w:kern w:val="0"/>
        </w:rPr>
        <w:t>后置条件：流程跳</w:t>
      </w:r>
      <w:r w:rsidR="00A25BCB">
        <w:rPr>
          <w:rFonts w:hint="eastAsia"/>
          <w:kern w:val="0"/>
        </w:rPr>
        <w:t>转至“发证待签收</w:t>
      </w:r>
      <w:r>
        <w:rPr>
          <w:rFonts w:hint="eastAsia"/>
          <w:kern w:val="0"/>
        </w:rPr>
        <w:t>”状态</w:t>
      </w:r>
    </w:p>
    <w:p w:rsidR="00A25BCB" w:rsidRDefault="00A25BCB" w:rsidP="00A25BCB">
      <w:pPr>
        <w:pStyle w:val="3"/>
      </w:pPr>
      <w:bookmarkStart w:id="111" w:name="OLE_LINK43"/>
      <w:bookmarkStart w:id="112" w:name="OLE_LINK44"/>
      <w:bookmarkStart w:id="113" w:name="_Toc462763654"/>
      <w:bookmarkEnd w:id="109"/>
      <w:bookmarkEnd w:id="110"/>
      <w:r>
        <w:rPr>
          <w:rFonts w:hint="eastAsia"/>
        </w:rPr>
        <w:lastRenderedPageBreak/>
        <w:t>签收</w:t>
      </w:r>
      <w:bookmarkEnd w:id="113"/>
    </w:p>
    <w:p w:rsidR="00A25BCB" w:rsidRDefault="00A25BCB" w:rsidP="00A25BCB">
      <w:pPr>
        <w:spacing w:line="360" w:lineRule="auto"/>
        <w:ind w:firstLineChars="200" w:firstLine="420"/>
      </w:pPr>
      <w:r>
        <w:rPr>
          <w:rFonts w:hint="eastAsia"/>
        </w:rPr>
        <w:t>前置条件：</w:t>
      </w:r>
      <w:bookmarkStart w:id="114" w:name="OLE_LINK82"/>
      <w:bookmarkStart w:id="115" w:name="OLE_LINK83"/>
      <w:r>
        <w:rPr>
          <w:rFonts w:hint="eastAsia"/>
        </w:rPr>
        <w:t>制证完成，已发证</w:t>
      </w:r>
      <w:bookmarkEnd w:id="114"/>
      <w:bookmarkEnd w:id="115"/>
    </w:p>
    <w:p w:rsidR="00A25BCB" w:rsidRDefault="00A25BCB" w:rsidP="00A25BCB">
      <w:pPr>
        <w:spacing w:line="360" w:lineRule="auto"/>
        <w:ind w:firstLineChars="200" w:firstLine="420"/>
      </w:pPr>
      <w:r>
        <w:rPr>
          <w:rFonts w:hint="eastAsia"/>
        </w:rPr>
        <w:t>用户在</w:t>
      </w:r>
      <w:proofErr w:type="gramStart"/>
      <w:r>
        <w:rPr>
          <w:rFonts w:hint="eastAsia"/>
        </w:rPr>
        <w:t>收到证</w:t>
      </w:r>
      <w:proofErr w:type="gramEnd"/>
      <w:r>
        <w:rPr>
          <w:rFonts w:hint="eastAsia"/>
        </w:rPr>
        <w:t>之后，登录系统可以看到已发待签收的基地申请列表。</w:t>
      </w:r>
    </w:p>
    <w:p w:rsidR="00A25BCB" w:rsidRDefault="00A25BCB" w:rsidP="00A25BCB">
      <w:pPr>
        <w:spacing w:line="360" w:lineRule="auto"/>
        <w:ind w:firstLineChars="200" w:firstLine="420"/>
      </w:pPr>
      <w:r>
        <w:rPr>
          <w:rFonts w:hint="eastAsia"/>
        </w:rPr>
        <w:t>点击明细按钮可以显示基地申请的详细信息页面。</w:t>
      </w:r>
    </w:p>
    <w:p w:rsidR="00A25BCB" w:rsidRDefault="00A25BCB" w:rsidP="00A25BCB">
      <w:pPr>
        <w:spacing w:line="360" w:lineRule="auto"/>
        <w:ind w:firstLineChars="200" w:firstLine="420"/>
      </w:pPr>
      <w:r>
        <w:rPr>
          <w:rFonts w:hint="eastAsia"/>
        </w:rPr>
        <w:t>在详细信息页面，用户可以进行签收操作。</w:t>
      </w:r>
    </w:p>
    <w:p w:rsidR="00A25BCB" w:rsidRDefault="00A25BCB" w:rsidP="00A25BCB">
      <w:pPr>
        <w:spacing w:line="360" w:lineRule="auto"/>
        <w:ind w:firstLineChars="200" w:firstLine="420"/>
      </w:pPr>
      <w:r>
        <w:rPr>
          <w:rFonts w:hint="eastAsia"/>
          <w:kern w:val="0"/>
        </w:rPr>
        <w:t>后置条件：流程跳转至“证件已签收”状态，流程结束。</w:t>
      </w:r>
    </w:p>
    <w:bookmarkEnd w:id="111"/>
    <w:bookmarkEnd w:id="112"/>
    <w:p w:rsidR="00F37A19" w:rsidRPr="00F37A19" w:rsidRDefault="00F37A19" w:rsidP="0084523B">
      <w:pPr>
        <w:spacing w:line="360" w:lineRule="auto"/>
        <w:ind w:firstLineChars="200" w:firstLine="420"/>
      </w:pPr>
    </w:p>
    <w:sectPr w:rsidR="00F37A19" w:rsidRPr="00F3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E2D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4634B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C16CA"/>
    <w:multiLevelType w:val="hybridMultilevel"/>
    <w:tmpl w:val="CD0AA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3E4"/>
    <w:multiLevelType w:val="hybridMultilevel"/>
    <w:tmpl w:val="B1163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853D8B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7A099E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5456C"/>
    <w:multiLevelType w:val="hybridMultilevel"/>
    <w:tmpl w:val="E2E03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2B767F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1F0F51"/>
    <w:multiLevelType w:val="hybridMultilevel"/>
    <w:tmpl w:val="1916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C2786B"/>
    <w:multiLevelType w:val="hybridMultilevel"/>
    <w:tmpl w:val="C3B471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6659A5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A30502"/>
    <w:multiLevelType w:val="hybridMultilevel"/>
    <w:tmpl w:val="9ABE0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F37BFF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C07175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F602B7"/>
    <w:multiLevelType w:val="hybridMultilevel"/>
    <w:tmpl w:val="8F5C219A"/>
    <w:lvl w:ilvl="0" w:tplc="04090011">
      <w:start w:val="1"/>
      <w:numFmt w:val="decimal"/>
      <w:lvlText w:val="%1)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5">
    <w:nsid w:val="5675035B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78772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7410622"/>
    <w:multiLevelType w:val="hybridMultilevel"/>
    <w:tmpl w:val="8F5C219A"/>
    <w:lvl w:ilvl="0" w:tplc="04090011">
      <w:start w:val="1"/>
      <w:numFmt w:val="decimal"/>
      <w:lvlText w:val="%1)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8">
    <w:nsid w:val="6C3C08E6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4D556E"/>
    <w:multiLevelType w:val="hybridMultilevel"/>
    <w:tmpl w:val="D0F6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2"/>
  </w:num>
  <w:num w:numId="11">
    <w:abstractNumId w:val="9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1"/>
  </w:num>
  <w:num w:numId="17">
    <w:abstractNumId w:val="6"/>
  </w:num>
  <w:num w:numId="18">
    <w:abstractNumId w:val="8"/>
  </w:num>
  <w:num w:numId="19">
    <w:abstractNumId w:val="0"/>
  </w:num>
  <w:num w:numId="20">
    <w:abstractNumId w:val="16"/>
  </w:num>
  <w:num w:numId="21">
    <w:abstractNumId w:val="19"/>
  </w:num>
  <w:num w:numId="22">
    <w:abstractNumId w:val="5"/>
  </w:num>
  <w:num w:numId="23">
    <w:abstractNumId w:val="16"/>
  </w:num>
  <w:num w:numId="24">
    <w:abstractNumId w:val="1"/>
  </w:num>
  <w:num w:numId="25">
    <w:abstractNumId w:val="15"/>
  </w:num>
  <w:num w:numId="26">
    <w:abstractNumId w:val="16"/>
  </w:num>
  <w:num w:numId="27">
    <w:abstractNumId w:val="16"/>
  </w:num>
  <w:num w:numId="28">
    <w:abstractNumId w:val="7"/>
  </w:num>
  <w:num w:numId="29">
    <w:abstractNumId w:val="10"/>
  </w:num>
  <w:num w:numId="30">
    <w:abstractNumId w:val="18"/>
  </w:num>
  <w:num w:numId="31">
    <w:abstractNumId w:val="4"/>
  </w:num>
  <w:num w:numId="32">
    <w:abstractNumId w:val="13"/>
  </w:num>
  <w:num w:numId="33">
    <w:abstractNumId w:val="12"/>
  </w:num>
  <w:num w:numId="34">
    <w:abstractNumId w:val="16"/>
  </w:num>
  <w:num w:numId="35">
    <w:abstractNumId w:val="14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AE"/>
    <w:rsid w:val="00002A6A"/>
    <w:rsid w:val="000073E8"/>
    <w:rsid w:val="000260C4"/>
    <w:rsid w:val="000343B7"/>
    <w:rsid w:val="00050432"/>
    <w:rsid w:val="00056FAD"/>
    <w:rsid w:val="00060C15"/>
    <w:rsid w:val="00060F10"/>
    <w:rsid w:val="000610BB"/>
    <w:rsid w:val="00064A7F"/>
    <w:rsid w:val="00066B2A"/>
    <w:rsid w:val="000712B3"/>
    <w:rsid w:val="000732F3"/>
    <w:rsid w:val="0007799C"/>
    <w:rsid w:val="0008636D"/>
    <w:rsid w:val="00090B33"/>
    <w:rsid w:val="00095F78"/>
    <w:rsid w:val="000A3C5D"/>
    <w:rsid w:val="000B4FD3"/>
    <w:rsid w:val="000C26FD"/>
    <w:rsid w:val="000C6736"/>
    <w:rsid w:val="000C7889"/>
    <w:rsid w:val="000D2950"/>
    <w:rsid w:val="000D66F4"/>
    <w:rsid w:val="000F5E2B"/>
    <w:rsid w:val="001035FF"/>
    <w:rsid w:val="00107B24"/>
    <w:rsid w:val="00111B67"/>
    <w:rsid w:val="001172F5"/>
    <w:rsid w:val="001203BF"/>
    <w:rsid w:val="00120EEA"/>
    <w:rsid w:val="00136A12"/>
    <w:rsid w:val="00136BD3"/>
    <w:rsid w:val="00146AFF"/>
    <w:rsid w:val="00154A45"/>
    <w:rsid w:val="00164C03"/>
    <w:rsid w:val="00166A63"/>
    <w:rsid w:val="00176491"/>
    <w:rsid w:val="001778ED"/>
    <w:rsid w:val="00190B31"/>
    <w:rsid w:val="00194102"/>
    <w:rsid w:val="001960E1"/>
    <w:rsid w:val="001B75C1"/>
    <w:rsid w:val="001E6012"/>
    <w:rsid w:val="001F0521"/>
    <w:rsid w:val="001F4C20"/>
    <w:rsid w:val="00204253"/>
    <w:rsid w:val="002054CA"/>
    <w:rsid w:val="00206F6D"/>
    <w:rsid w:val="00210C9D"/>
    <w:rsid w:val="00223B1D"/>
    <w:rsid w:val="00225EA4"/>
    <w:rsid w:val="00243385"/>
    <w:rsid w:val="002448E2"/>
    <w:rsid w:val="00251A93"/>
    <w:rsid w:val="00277CAE"/>
    <w:rsid w:val="00282001"/>
    <w:rsid w:val="00284A63"/>
    <w:rsid w:val="00286246"/>
    <w:rsid w:val="002A0054"/>
    <w:rsid w:val="002A26D3"/>
    <w:rsid w:val="002A41DB"/>
    <w:rsid w:val="002E06B2"/>
    <w:rsid w:val="002E0B66"/>
    <w:rsid w:val="002E3CE1"/>
    <w:rsid w:val="002E69A9"/>
    <w:rsid w:val="002F2BA6"/>
    <w:rsid w:val="002F6CE2"/>
    <w:rsid w:val="003039CF"/>
    <w:rsid w:val="00311120"/>
    <w:rsid w:val="00315274"/>
    <w:rsid w:val="003224C9"/>
    <w:rsid w:val="00333836"/>
    <w:rsid w:val="003472FF"/>
    <w:rsid w:val="00357B10"/>
    <w:rsid w:val="003D1B09"/>
    <w:rsid w:val="003F653F"/>
    <w:rsid w:val="003F7B35"/>
    <w:rsid w:val="004116DA"/>
    <w:rsid w:val="00431000"/>
    <w:rsid w:val="00446F65"/>
    <w:rsid w:val="00451827"/>
    <w:rsid w:val="00456EDE"/>
    <w:rsid w:val="00463F1D"/>
    <w:rsid w:val="00467AE1"/>
    <w:rsid w:val="00481173"/>
    <w:rsid w:val="00481964"/>
    <w:rsid w:val="00483E01"/>
    <w:rsid w:val="00486651"/>
    <w:rsid w:val="00492B41"/>
    <w:rsid w:val="004A4EB6"/>
    <w:rsid w:val="004D3F2B"/>
    <w:rsid w:val="004D4CA5"/>
    <w:rsid w:val="004E0A5F"/>
    <w:rsid w:val="004E61F8"/>
    <w:rsid w:val="004E76A1"/>
    <w:rsid w:val="005040DA"/>
    <w:rsid w:val="00504B1D"/>
    <w:rsid w:val="005064D5"/>
    <w:rsid w:val="00513BD4"/>
    <w:rsid w:val="00514947"/>
    <w:rsid w:val="0051601F"/>
    <w:rsid w:val="00521065"/>
    <w:rsid w:val="00541794"/>
    <w:rsid w:val="00546BC0"/>
    <w:rsid w:val="00566051"/>
    <w:rsid w:val="00585417"/>
    <w:rsid w:val="00591230"/>
    <w:rsid w:val="00594FDF"/>
    <w:rsid w:val="005968DD"/>
    <w:rsid w:val="00597387"/>
    <w:rsid w:val="005A329E"/>
    <w:rsid w:val="005C46A4"/>
    <w:rsid w:val="005C5649"/>
    <w:rsid w:val="005C689C"/>
    <w:rsid w:val="005D167D"/>
    <w:rsid w:val="005D1710"/>
    <w:rsid w:val="005E50D5"/>
    <w:rsid w:val="00601F3F"/>
    <w:rsid w:val="00603295"/>
    <w:rsid w:val="0060680E"/>
    <w:rsid w:val="00610445"/>
    <w:rsid w:val="00615297"/>
    <w:rsid w:val="006154DB"/>
    <w:rsid w:val="00620653"/>
    <w:rsid w:val="00623949"/>
    <w:rsid w:val="00624D8B"/>
    <w:rsid w:val="00630F37"/>
    <w:rsid w:val="00636AE1"/>
    <w:rsid w:val="00646CBE"/>
    <w:rsid w:val="0066750E"/>
    <w:rsid w:val="006779BD"/>
    <w:rsid w:val="006843EA"/>
    <w:rsid w:val="006860AD"/>
    <w:rsid w:val="00692DC3"/>
    <w:rsid w:val="006A00A1"/>
    <w:rsid w:val="006B0807"/>
    <w:rsid w:val="006C0C83"/>
    <w:rsid w:val="006C1EB7"/>
    <w:rsid w:val="006C3AC2"/>
    <w:rsid w:val="006C42E5"/>
    <w:rsid w:val="006E5FFD"/>
    <w:rsid w:val="006F2405"/>
    <w:rsid w:val="0070000E"/>
    <w:rsid w:val="007121DE"/>
    <w:rsid w:val="007221B2"/>
    <w:rsid w:val="00732DDE"/>
    <w:rsid w:val="0073334A"/>
    <w:rsid w:val="00740F64"/>
    <w:rsid w:val="007411AD"/>
    <w:rsid w:val="0075655F"/>
    <w:rsid w:val="007632A7"/>
    <w:rsid w:val="00766DCD"/>
    <w:rsid w:val="00777615"/>
    <w:rsid w:val="00794459"/>
    <w:rsid w:val="007A20D8"/>
    <w:rsid w:val="007B68FE"/>
    <w:rsid w:val="007D159F"/>
    <w:rsid w:val="007D3A29"/>
    <w:rsid w:val="007D5504"/>
    <w:rsid w:val="007E1A1D"/>
    <w:rsid w:val="007E7C4B"/>
    <w:rsid w:val="007F5154"/>
    <w:rsid w:val="007F63BB"/>
    <w:rsid w:val="00801459"/>
    <w:rsid w:val="0082121F"/>
    <w:rsid w:val="00822739"/>
    <w:rsid w:val="00835131"/>
    <w:rsid w:val="00842A85"/>
    <w:rsid w:val="0084523B"/>
    <w:rsid w:val="00846B25"/>
    <w:rsid w:val="0086613D"/>
    <w:rsid w:val="008920EB"/>
    <w:rsid w:val="00892640"/>
    <w:rsid w:val="008A1BFF"/>
    <w:rsid w:val="008B3FDE"/>
    <w:rsid w:val="008B5E1B"/>
    <w:rsid w:val="008B68D8"/>
    <w:rsid w:val="008C0BED"/>
    <w:rsid w:val="008C154A"/>
    <w:rsid w:val="008C46F7"/>
    <w:rsid w:val="008D005D"/>
    <w:rsid w:val="008D14E1"/>
    <w:rsid w:val="008D78B6"/>
    <w:rsid w:val="008E0A8F"/>
    <w:rsid w:val="008E6B2D"/>
    <w:rsid w:val="0090596F"/>
    <w:rsid w:val="00905E31"/>
    <w:rsid w:val="009141F2"/>
    <w:rsid w:val="00930FC0"/>
    <w:rsid w:val="009453D7"/>
    <w:rsid w:val="00951B16"/>
    <w:rsid w:val="0096731C"/>
    <w:rsid w:val="00970A6B"/>
    <w:rsid w:val="0099507F"/>
    <w:rsid w:val="009C260B"/>
    <w:rsid w:val="009C4A86"/>
    <w:rsid w:val="009D283E"/>
    <w:rsid w:val="009F6297"/>
    <w:rsid w:val="00A0781B"/>
    <w:rsid w:val="00A21707"/>
    <w:rsid w:val="00A25BCB"/>
    <w:rsid w:val="00A32238"/>
    <w:rsid w:val="00A33AEF"/>
    <w:rsid w:val="00A4398D"/>
    <w:rsid w:val="00A662AC"/>
    <w:rsid w:val="00A73900"/>
    <w:rsid w:val="00A9061E"/>
    <w:rsid w:val="00A93E6B"/>
    <w:rsid w:val="00A95911"/>
    <w:rsid w:val="00AA5105"/>
    <w:rsid w:val="00AB37C9"/>
    <w:rsid w:val="00AB3E6E"/>
    <w:rsid w:val="00AC1B0B"/>
    <w:rsid w:val="00AD0690"/>
    <w:rsid w:val="00AD57E9"/>
    <w:rsid w:val="00AF14AC"/>
    <w:rsid w:val="00B02792"/>
    <w:rsid w:val="00B02B35"/>
    <w:rsid w:val="00B10447"/>
    <w:rsid w:val="00B215FB"/>
    <w:rsid w:val="00B21C62"/>
    <w:rsid w:val="00B537AF"/>
    <w:rsid w:val="00B87C8D"/>
    <w:rsid w:val="00B92A9D"/>
    <w:rsid w:val="00B96AEC"/>
    <w:rsid w:val="00BA6EA7"/>
    <w:rsid w:val="00BB5B45"/>
    <w:rsid w:val="00BC6A7F"/>
    <w:rsid w:val="00BD4A29"/>
    <w:rsid w:val="00BE0442"/>
    <w:rsid w:val="00BE4B9C"/>
    <w:rsid w:val="00BE5705"/>
    <w:rsid w:val="00BF23F5"/>
    <w:rsid w:val="00BF3AD8"/>
    <w:rsid w:val="00C06720"/>
    <w:rsid w:val="00C14FA8"/>
    <w:rsid w:val="00C22697"/>
    <w:rsid w:val="00C23E55"/>
    <w:rsid w:val="00C46288"/>
    <w:rsid w:val="00C6335B"/>
    <w:rsid w:val="00C92324"/>
    <w:rsid w:val="00CA27B7"/>
    <w:rsid w:val="00CA4534"/>
    <w:rsid w:val="00CA4C35"/>
    <w:rsid w:val="00CA7DBF"/>
    <w:rsid w:val="00CC189A"/>
    <w:rsid w:val="00CC3B08"/>
    <w:rsid w:val="00CC4158"/>
    <w:rsid w:val="00CD2D4A"/>
    <w:rsid w:val="00CE06C7"/>
    <w:rsid w:val="00CF2CC6"/>
    <w:rsid w:val="00CF3C36"/>
    <w:rsid w:val="00D225FB"/>
    <w:rsid w:val="00D226BA"/>
    <w:rsid w:val="00D37AAB"/>
    <w:rsid w:val="00D4706A"/>
    <w:rsid w:val="00D47978"/>
    <w:rsid w:val="00D74FF1"/>
    <w:rsid w:val="00D7573C"/>
    <w:rsid w:val="00D778DC"/>
    <w:rsid w:val="00D85570"/>
    <w:rsid w:val="00D85746"/>
    <w:rsid w:val="00D96741"/>
    <w:rsid w:val="00DF215B"/>
    <w:rsid w:val="00DF216E"/>
    <w:rsid w:val="00DF6461"/>
    <w:rsid w:val="00DF7C34"/>
    <w:rsid w:val="00E15BD9"/>
    <w:rsid w:val="00E3051D"/>
    <w:rsid w:val="00E31182"/>
    <w:rsid w:val="00E35885"/>
    <w:rsid w:val="00E403E3"/>
    <w:rsid w:val="00E47641"/>
    <w:rsid w:val="00E64156"/>
    <w:rsid w:val="00E712AB"/>
    <w:rsid w:val="00E82D78"/>
    <w:rsid w:val="00E87A8F"/>
    <w:rsid w:val="00E91D62"/>
    <w:rsid w:val="00EA0239"/>
    <w:rsid w:val="00EA551F"/>
    <w:rsid w:val="00EC4D4B"/>
    <w:rsid w:val="00ED52A3"/>
    <w:rsid w:val="00EF0C03"/>
    <w:rsid w:val="00F024F0"/>
    <w:rsid w:val="00F200B4"/>
    <w:rsid w:val="00F37A19"/>
    <w:rsid w:val="00F640FA"/>
    <w:rsid w:val="00F664FD"/>
    <w:rsid w:val="00F712E7"/>
    <w:rsid w:val="00F92EBC"/>
    <w:rsid w:val="00F94D72"/>
    <w:rsid w:val="00FA260B"/>
    <w:rsid w:val="00FA6D79"/>
    <w:rsid w:val="00FB4F24"/>
    <w:rsid w:val="00FC00A8"/>
    <w:rsid w:val="00FC54D3"/>
    <w:rsid w:val="00FD2107"/>
    <w:rsid w:val="00FD7352"/>
    <w:rsid w:val="00FE6EAF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E6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112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12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112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12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12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12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12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12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3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11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11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11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111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111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1112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111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1112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36AE1"/>
    <w:pPr>
      <w:ind w:firstLineChars="200" w:firstLine="420"/>
    </w:pPr>
  </w:style>
  <w:style w:type="paragraph" w:styleId="a4">
    <w:name w:val="annotation text"/>
    <w:basedOn w:val="a"/>
    <w:link w:val="Char"/>
    <w:semiHidden/>
    <w:rsid w:val="00AF14AC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">
    <w:name w:val="批注文字 Char"/>
    <w:basedOn w:val="a0"/>
    <w:link w:val="a4"/>
    <w:semiHidden/>
    <w:rsid w:val="00AF14AC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AF14AC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2Char0">
    <w:name w:val="正文文本 2 Char"/>
    <w:aliases w:val="正文文字 2 Char"/>
    <w:basedOn w:val="a0"/>
    <w:link w:val="20"/>
    <w:rsid w:val="00AF14AC"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F14A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F14A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F14AC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F14AC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F14AC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F14AC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F14AC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F14AC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F14AC"/>
    <w:pPr>
      <w:ind w:left="168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AF14AC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6750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6750E"/>
    <w:rPr>
      <w:sz w:val="18"/>
      <w:szCs w:val="18"/>
    </w:rPr>
  </w:style>
  <w:style w:type="character" w:customStyle="1" w:styleId="Char1">
    <w:name w:val="正文缩进 Char"/>
    <w:aliases w:val="LS-正文（首行缩2字） Char"/>
    <w:basedOn w:val="a0"/>
    <w:link w:val="a7"/>
    <w:locked/>
    <w:rsid w:val="007D3A29"/>
    <w:rPr>
      <w:rFonts w:ascii="新宋体" w:eastAsia="新宋体" w:hAnsi="宋体"/>
    </w:rPr>
  </w:style>
  <w:style w:type="paragraph" w:styleId="a7">
    <w:name w:val="Normal Indent"/>
    <w:aliases w:val="LS-正文（首行缩2字）"/>
    <w:basedOn w:val="a"/>
    <w:link w:val="Char1"/>
    <w:unhideWhenUsed/>
    <w:rsid w:val="007D3A29"/>
    <w:pPr>
      <w:widowControl/>
      <w:ind w:firstLine="420"/>
      <w:jc w:val="left"/>
    </w:pPr>
    <w:rPr>
      <w:rFonts w:ascii="新宋体" w:eastAsia="新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E6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112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12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112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12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12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12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12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12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3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11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11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11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111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111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1112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111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1112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36AE1"/>
    <w:pPr>
      <w:ind w:firstLineChars="200" w:firstLine="420"/>
    </w:pPr>
  </w:style>
  <w:style w:type="paragraph" w:styleId="a4">
    <w:name w:val="annotation text"/>
    <w:basedOn w:val="a"/>
    <w:link w:val="Char"/>
    <w:semiHidden/>
    <w:rsid w:val="00AF14AC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">
    <w:name w:val="批注文字 Char"/>
    <w:basedOn w:val="a0"/>
    <w:link w:val="a4"/>
    <w:semiHidden/>
    <w:rsid w:val="00AF14AC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AF14AC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2Char0">
    <w:name w:val="正文文本 2 Char"/>
    <w:aliases w:val="正文文字 2 Char"/>
    <w:basedOn w:val="a0"/>
    <w:link w:val="20"/>
    <w:rsid w:val="00AF14AC"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F14A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F14A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F14AC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F14AC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F14AC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F14AC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F14AC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F14AC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F14AC"/>
    <w:pPr>
      <w:ind w:left="168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AF14AC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6750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6750E"/>
    <w:rPr>
      <w:sz w:val="18"/>
      <w:szCs w:val="18"/>
    </w:rPr>
  </w:style>
  <w:style w:type="character" w:customStyle="1" w:styleId="Char1">
    <w:name w:val="正文缩进 Char"/>
    <w:aliases w:val="LS-正文（首行缩2字） Char"/>
    <w:basedOn w:val="a0"/>
    <w:link w:val="a7"/>
    <w:locked/>
    <w:rsid w:val="007D3A29"/>
    <w:rPr>
      <w:rFonts w:ascii="新宋体" w:eastAsia="新宋体" w:hAnsi="宋体"/>
    </w:rPr>
  </w:style>
  <w:style w:type="paragraph" w:styleId="a7">
    <w:name w:val="Normal Indent"/>
    <w:aliases w:val="LS-正文（首行缩2字）"/>
    <w:basedOn w:val="a"/>
    <w:link w:val="Char1"/>
    <w:unhideWhenUsed/>
    <w:rsid w:val="007D3A29"/>
    <w:pPr>
      <w:widowControl/>
      <w:ind w:firstLine="420"/>
      <w:jc w:val="left"/>
    </w:pPr>
    <w:rPr>
      <w:rFonts w:ascii="新宋体" w:eastAsia="新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174DF-2784-4B5F-A3B2-F9DDE43E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1976</Words>
  <Characters>11267</Characters>
  <Application>Microsoft Office Word</Application>
  <DocSecurity>0</DocSecurity>
  <Lines>93</Lines>
  <Paragraphs>26</Paragraphs>
  <ScaleCrop>false</ScaleCrop>
  <Company/>
  <LinksUpToDate>false</LinksUpToDate>
  <CharactersWithSpaces>13217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zhuhn</dc:creator>
  <cp:lastModifiedBy>zhuhn</cp:lastModifiedBy>
  <cp:revision>7</cp:revision>
  <dcterms:created xsi:type="dcterms:W3CDTF">2016-09-20T08:31:00Z</dcterms:created>
  <dcterms:modified xsi:type="dcterms:W3CDTF">2016-09-27T11:06:00Z</dcterms:modified>
</cp:coreProperties>
</file>