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C73B" w14:textId="22F30C89" w:rsidR="00DC6F70" w:rsidRPr="00865641" w:rsidRDefault="0093790E" w:rsidP="0084592C">
      <w:pPr>
        <w:spacing w:before="480" w:after="0" w:line="240" w:lineRule="auto"/>
        <w:jc w:val="center"/>
        <w:rPr>
          <w:b/>
          <w:bCs/>
          <w:szCs w:val="26"/>
        </w:rPr>
      </w:pPr>
      <w:r w:rsidRPr="00865641">
        <w:rPr>
          <w:b/>
          <w:bCs/>
          <w:szCs w:val="26"/>
        </w:rPr>
        <w:t>SINH CAPTION TỰ ĐỘNG CHO HÌNH ẢNH THỜI TRANG SỬ DỤNG CÁC PHƯƠNG PHÁP HỌC TRANSFORMER</w:t>
      </w:r>
    </w:p>
    <w:p w14:paraId="6DE26A30" w14:textId="5DF6807E" w:rsidR="0041752F" w:rsidRPr="00852EA8" w:rsidRDefault="0041752F" w:rsidP="00DC6F70">
      <w:pPr>
        <w:spacing w:before="240"/>
        <w:jc w:val="center"/>
        <w:rPr>
          <w:sz w:val="22"/>
          <w:szCs w:val="22"/>
        </w:rPr>
      </w:pPr>
      <w:r w:rsidRPr="00852EA8">
        <w:rPr>
          <w:sz w:val="22"/>
          <w:szCs w:val="22"/>
        </w:rPr>
        <w:t>VÕ QUỐC HUY</w:t>
      </w:r>
      <w:r w:rsidRPr="00852EA8">
        <w:rPr>
          <w:sz w:val="22"/>
          <w:szCs w:val="22"/>
          <w:vertAlign w:val="superscript"/>
        </w:rPr>
        <w:t>1</w:t>
      </w:r>
      <w:r w:rsidR="000267BB">
        <w:rPr>
          <w:sz w:val="22"/>
          <w:szCs w:val="22"/>
          <w:vertAlign w:val="superscript"/>
        </w:rPr>
        <w:t>*</w:t>
      </w:r>
      <w:r w:rsidRPr="00852EA8">
        <w:rPr>
          <w:sz w:val="22"/>
          <w:szCs w:val="22"/>
        </w:rPr>
        <w:t>,</w:t>
      </w:r>
      <w:r w:rsidR="00D35666">
        <w:rPr>
          <w:sz w:val="22"/>
          <w:szCs w:val="22"/>
        </w:rPr>
        <w:t xml:space="preserve"> NGUYỄN ĐÌNH NGUYÊN BẮC</w:t>
      </w:r>
      <w:r w:rsidR="00D35666">
        <w:rPr>
          <w:sz w:val="22"/>
          <w:szCs w:val="22"/>
          <w:vertAlign w:val="superscript"/>
        </w:rPr>
        <w:t>1</w:t>
      </w:r>
      <w:r w:rsidR="00D35666">
        <w:rPr>
          <w:sz w:val="22"/>
          <w:szCs w:val="22"/>
        </w:rPr>
        <w:t>,</w:t>
      </w:r>
      <w:r w:rsidRPr="00852EA8">
        <w:rPr>
          <w:sz w:val="22"/>
          <w:szCs w:val="22"/>
        </w:rPr>
        <w:t xml:space="preserve"> BÙI THANH HÙNG</w:t>
      </w:r>
      <w:r w:rsidRPr="00852EA8">
        <w:rPr>
          <w:sz w:val="22"/>
          <w:szCs w:val="22"/>
          <w:vertAlign w:val="superscript"/>
        </w:rPr>
        <w:t>1</w:t>
      </w:r>
    </w:p>
    <w:p w14:paraId="04D4EB4A" w14:textId="77532B01" w:rsidR="00DC6F70" w:rsidRPr="00DC6F70" w:rsidRDefault="0041752F" w:rsidP="00DC6F70">
      <w:pPr>
        <w:spacing w:line="240" w:lineRule="auto"/>
        <w:jc w:val="center"/>
        <w:rPr>
          <w:i/>
          <w:iCs/>
          <w:sz w:val="22"/>
          <w:szCs w:val="22"/>
          <w:lang w:eastAsia="ja-JP"/>
        </w:rPr>
      </w:pPr>
      <w:r w:rsidRPr="00852EA8">
        <w:rPr>
          <w:i/>
          <w:iCs/>
          <w:sz w:val="22"/>
          <w:szCs w:val="22"/>
          <w:vertAlign w:val="superscript"/>
          <w:lang w:val="vi-VN" w:eastAsia="ja-JP"/>
        </w:rPr>
        <w:t xml:space="preserve">1 </w:t>
      </w:r>
      <w:r w:rsidRPr="00852EA8">
        <w:rPr>
          <w:i/>
          <w:iCs/>
          <w:sz w:val="22"/>
          <w:szCs w:val="22"/>
          <w:lang w:val="vi-VN" w:eastAsia="ja-JP"/>
        </w:rPr>
        <w:t xml:space="preserve">Khoa công nghệ Thông tin, </w:t>
      </w:r>
      <w:r w:rsidRPr="00852EA8">
        <w:rPr>
          <w:rFonts w:eastAsia="MS Mincho" w:hint="eastAsia"/>
          <w:i/>
          <w:iCs/>
          <w:sz w:val="22"/>
          <w:szCs w:val="22"/>
          <w:lang w:val="vi-VN" w:eastAsia="ja-JP"/>
        </w:rPr>
        <w:t>T</w:t>
      </w:r>
      <w:r w:rsidRPr="00852EA8">
        <w:rPr>
          <w:i/>
          <w:iCs/>
          <w:sz w:val="22"/>
          <w:szCs w:val="22"/>
          <w:lang w:val="vi-VN" w:eastAsia="ja-JP"/>
        </w:rPr>
        <w:t>rường Đại học Công nghiệp Thành phố Hồ Chí Minh</w:t>
      </w:r>
    </w:p>
    <w:p w14:paraId="1F88B915" w14:textId="22D1912D" w:rsidR="0041752F" w:rsidRPr="00852EA8" w:rsidRDefault="00F643B2" w:rsidP="005B1305">
      <w:pPr>
        <w:spacing w:after="240" w:line="240" w:lineRule="auto"/>
        <w:jc w:val="center"/>
        <w:rPr>
          <w:sz w:val="22"/>
          <w:szCs w:val="22"/>
        </w:rPr>
      </w:pPr>
      <w:r>
        <w:rPr>
          <w:i/>
          <w:iCs/>
          <w:sz w:val="22"/>
          <w:szCs w:val="22"/>
          <w:shd w:val="clear" w:color="auto" w:fill="FFFFFF"/>
        </w:rPr>
        <w:t>*</w:t>
      </w:r>
      <w:r w:rsidR="00D35666" w:rsidRPr="00D35666">
        <w:rPr>
          <w:i/>
          <w:iCs/>
          <w:sz w:val="22"/>
          <w:szCs w:val="22"/>
          <w:shd w:val="clear" w:color="auto" w:fill="FFFFFF"/>
          <w:lang w:val="vi-VN"/>
        </w:rPr>
        <w:t>huyvo8500@gmail.com</w:t>
      </w:r>
      <w:r w:rsidR="0041752F" w:rsidRPr="00852EA8">
        <w:rPr>
          <w:i/>
          <w:iCs/>
          <w:sz w:val="22"/>
          <w:szCs w:val="22"/>
          <w:shd w:val="clear" w:color="auto" w:fill="FFFFFF"/>
        </w:rPr>
        <w:t>,</w:t>
      </w:r>
      <w:r w:rsidR="00D35666">
        <w:rPr>
          <w:i/>
          <w:iCs/>
          <w:sz w:val="22"/>
          <w:szCs w:val="22"/>
          <w:shd w:val="clear" w:color="auto" w:fill="FFFFFF"/>
        </w:rPr>
        <w:t xml:space="preserve"> nguyendinhnguyenbac@gmail.com,</w:t>
      </w:r>
      <w:r w:rsidR="0041752F" w:rsidRPr="00852EA8">
        <w:rPr>
          <w:i/>
          <w:iCs/>
          <w:sz w:val="22"/>
          <w:szCs w:val="22"/>
          <w:shd w:val="clear" w:color="auto" w:fill="FFFFFF"/>
        </w:rPr>
        <w:t xml:space="preserve"> </w:t>
      </w:r>
      <w:r w:rsidR="0041752F" w:rsidRPr="00852EA8">
        <w:rPr>
          <w:i/>
          <w:iCs/>
          <w:sz w:val="22"/>
          <w:szCs w:val="22"/>
          <w:lang w:val="vi-VN" w:eastAsia="ja-JP"/>
        </w:rPr>
        <w:t>buithanh</w:t>
      </w:r>
      <w:r w:rsidR="0041752F" w:rsidRPr="00852EA8">
        <w:rPr>
          <w:rFonts w:eastAsia="MS Mincho" w:hint="eastAsia"/>
          <w:i/>
          <w:iCs/>
          <w:sz w:val="22"/>
          <w:szCs w:val="22"/>
          <w:lang w:val="vi-VN" w:eastAsia="ja-JP"/>
        </w:rPr>
        <w:t>hung</w:t>
      </w:r>
      <w:r w:rsidR="0041752F" w:rsidRPr="00852EA8">
        <w:rPr>
          <w:i/>
          <w:iCs/>
          <w:sz w:val="22"/>
          <w:szCs w:val="22"/>
          <w:lang w:val="vi-VN" w:eastAsia="ja-JP"/>
        </w:rPr>
        <w:t>@</w:t>
      </w:r>
      <w:r w:rsidR="0041752F" w:rsidRPr="00852EA8">
        <w:rPr>
          <w:rFonts w:eastAsia="MS Mincho" w:hint="eastAsia"/>
          <w:i/>
          <w:iCs/>
          <w:sz w:val="22"/>
          <w:szCs w:val="22"/>
          <w:lang w:val="vi-VN" w:eastAsia="ja-JP"/>
        </w:rPr>
        <w:t>iuh.edu.vn</w:t>
      </w:r>
    </w:p>
    <w:p w14:paraId="388C4A19" w14:textId="3E837607" w:rsidR="005B1305" w:rsidRDefault="0093790E" w:rsidP="004A457D">
      <w:pPr>
        <w:spacing w:line="240" w:lineRule="auto"/>
        <w:jc w:val="both"/>
        <w:rPr>
          <w:sz w:val="22"/>
          <w:szCs w:val="22"/>
        </w:rPr>
      </w:pPr>
      <w:r w:rsidRPr="00852EA8">
        <w:rPr>
          <w:b/>
          <w:bCs/>
          <w:sz w:val="22"/>
          <w:szCs w:val="22"/>
          <w:lang w:val="vi-VN"/>
        </w:rPr>
        <w:t>Tóm tắt:</w:t>
      </w:r>
      <w:r w:rsidR="0041752F" w:rsidRPr="00852EA8">
        <w:rPr>
          <w:sz w:val="22"/>
          <w:szCs w:val="22"/>
        </w:rPr>
        <w:t xml:space="preserve"> </w:t>
      </w:r>
      <w:r w:rsidR="001510FA" w:rsidRPr="00852EA8">
        <w:rPr>
          <w:sz w:val="22"/>
          <w:szCs w:val="22"/>
        </w:rPr>
        <w:t xml:space="preserve">Với sự phát triển của </w:t>
      </w:r>
      <w:r w:rsidR="008C64CE" w:rsidRPr="00852EA8">
        <w:rPr>
          <w:sz w:val="22"/>
          <w:szCs w:val="22"/>
        </w:rPr>
        <w:t>T</w:t>
      </w:r>
      <w:r w:rsidR="001510FA" w:rsidRPr="00852EA8">
        <w:rPr>
          <w:sz w:val="22"/>
          <w:szCs w:val="22"/>
        </w:rPr>
        <w:t>hương mại điện tử</w:t>
      </w:r>
      <w:r w:rsidR="00AC113C">
        <w:rPr>
          <w:sz w:val="22"/>
          <w:szCs w:val="22"/>
        </w:rPr>
        <w:t xml:space="preserve"> và nhu cầu tự động hóa trong Công nghệ thông tin ngày càng tăng</w:t>
      </w:r>
      <w:r w:rsidR="00F45F66">
        <w:rPr>
          <w:sz w:val="22"/>
          <w:szCs w:val="22"/>
        </w:rPr>
        <w:t>, đ</w:t>
      </w:r>
      <w:r w:rsidR="003B6CAE" w:rsidRPr="003B6CAE">
        <w:rPr>
          <w:sz w:val="22"/>
          <w:szCs w:val="22"/>
        </w:rPr>
        <w:t>ặc biệt trong ngành công nghiệp Thời trang</w:t>
      </w:r>
      <w:r w:rsidR="008C64CE" w:rsidRPr="00852EA8">
        <w:rPr>
          <w:sz w:val="22"/>
          <w:szCs w:val="22"/>
        </w:rPr>
        <w:t>,</w:t>
      </w:r>
      <w:r w:rsidR="001510FA" w:rsidRPr="00852EA8">
        <w:rPr>
          <w:sz w:val="22"/>
          <w:szCs w:val="22"/>
        </w:rPr>
        <w:t xml:space="preserve"> </w:t>
      </w:r>
      <w:r w:rsidR="008C64CE" w:rsidRPr="00852EA8">
        <w:rPr>
          <w:sz w:val="22"/>
          <w:szCs w:val="22"/>
        </w:rPr>
        <w:t>nơi các công ty quần áo cung cấp các danh mục trực tuyến tràn ngập hình ảnh và chú thích để khách hàng có thể tìm thấy món đồ mong muốn</w:t>
      </w:r>
      <w:r w:rsidR="001510FA" w:rsidRPr="00852EA8">
        <w:rPr>
          <w:sz w:val="22"/>
          <w:szCs w:val="22"/>
        </w:rPr>
        <w:t>. Chú thích hình ảnh thời trang nhằm mục đích tự động tạo mô tả sản phẩm cho các mặt hàng thời trang</w:t>
      </w:r>
      <w:r w:rsidR="008C64CE" w:rsidRPr="00852EA8">
        <w:rPr>
          <w:sz w:val="22"/>
          <w:szCs w:val="22"/>
        </w:rPr>
        <w:t>, thu hút sự chú ý của khách hàng</w:t>
      </w:r>
      <w:r w:rsidR="00852EA8" w:rsidRPr="00852EA8">
        <w:rPr>
          <w:sz w:val="22"/>
          <w:szCs w:val="22"/>
        </w:rPr>
        <w:t xml:space="preserve">, </w:t>
      </w:r>
      <w:r w:rsidR="001510FA" w:rsidRPr="00852EA8">
        <w:rPr>
          <w:sz w:val="22"/>
          <w:szCs w:val="22"/>
        </w:rPr>
        <w:t xml:space="preserve">giúp người mua hiểu rõ hơn về hàng hóa, từ đó tăng doanh thu cho công ty may mặc. </w:t>
      </w:r>
      <w:r w:rsidR="00B97B9C" w:rsidRPr="00852EA8">
        <w:rPr>
          <w:sz w:val="22"/>
          <w:szCs w:val="22"/>
        </w:rPr>
        <w:t>Tuy nhiên, việc scan, render, tạo chú thích các mặt hàng thời trang này hầu hết vẫn được thực hiện thủ công và đòi hỏi rất nhiều thời gian để thực hiện. Trong nghiên cứu này, chúng tôi đề xuất</w:t>
      </w:r>
      <w:r w:rsidR="00EF7028" w:rsidRPr="00852EA8">
        <w:rPr>
          <w:sz w:val="22"/>
          <w:szCs w:val="22"/>
        </w:rPr>
        <w:t xml:space="preserve"> một mô hình tạo chú thích tự động cho hình ảnh thời trang dựa trên các kiến trúc Transformer là</w:t>
      </w:r>
      <w:r w:rsidR="00E649DB">
        <w:rPr>
          <w:sz w:val="22"/>
          <w:szCs w:val="22"/>
        </w:rPr>
        <w:t xml:space="preserve"> BEiT</w:t>
      </w:r>
      <w:r w:rsidR="00EF7028" w:rsidRPr="00852EA8">
        <w:rPr>
          <w:sz w:val="22"/>
          <w:szCs w:val="22"/>
        </w:rPr>
        <w:t xml:space="preserve"> và </w:t>
      </w:r>
      <w:r w:rsidR="008F140A">
        <w:rPr>
          <w:sz w:val="22"/>
          <w:szCs w:val="22"/>
        </w:rPr>
        <w:t>GPT2</w:t>
      </w:r>
      <w:r w:rsidR="00EF7028" w:rsidRPr="00852EA8">
        <w:rPr>
          <w:sz w:val="22"/>
          <w:szCs w:val="22"/>
        </w:rPr>
        <w:t xml:space="preserve">. </w:t>
      </w:r>
      <w:r w:rsidR="008F140A">
        <w:rPr>
          <w:color w:val="1F1F1F"/>
          <w:sz w:val="22"/>
          <w:szCs w:val="22"/>
          <w:shd w:val="clear" w:color="auto" w:fill="FFFFFF"/>
        </w:rPr>
        <w:t>BE</w:t>
      </w:r>
      <w:r w:rsidR="00EF7028" w:rsidRPr="00852EA8">
        <w:rPr>
          <w:color w:val="1F1F1F"/>
          <w:sz w:val="22"/>
          <w:szCs w:val="22"/>
          <w:shd w:val="clear" w:color="auto" w:fill="FFFFFF"/>
        </w:rPr>
        <w:t xml:space="preserve">iT được sử dụng để trích xuất đặc trưng hình ảnh từ hình ảnh thời trang, trong khi </w:t>
      </w:r>
      <w:r w:rsidR="008F140A">
        <w:rPr>
          <w:color w:val="1F1F1F"/>
          <w:sz w:val="22"/>
          <w:szCs w:val="22"/>
          <w:shd w:val="clear" w:color="auto" w:fill="FFFFFF"/>
        </w:rPr>
        <w:t>GPT2</w:t>
      </w:r>
      <w:r w:rsidR="00EF7028" w:rsidRPr="00852EA8">
        <w:rPr>
          <w:color w:val="1F1F1F"/>
          <w:sz w:val="22"/>
          <w:szCs w:val="22"/>
          <w:shd w:val="clear" w:color="auto" w:fill="FFFFFF"/>
        </w:rPr>
        <w:t xml:space="preserve"> được sử dụng để tạo ra </w:t>
      </w:r>
      <w:r w:rsidR="00F45F66">
        <w:rPr>
          <w:color w:val="1F1F1F"/>
          <w:sz w:val="22"/>
          <w:szCs w:val="22"/>
          <w:shd w:val="clear" w:color="auto" w:fill="FFFFFF"/>
        </w:rPr>
        <w:t xml:space="preserve">chú thích </w:t>
      </w:r>
      <w:r w:rsidR="00EF7028" w:rsidRPr="00852EA8">
        <w:rPr>
          <w:color w:val="1F1F1F"/>
          <w:sz w:val="22"/>
          <w:szCs w:val="22"/>
          <w:shd w:val="clear" w:color="auto" w:fill="FFFFFF"/>
        </w:rPr>
        <w:t>mô tả hình ảnh một cách chính xác và sáng tạo. Chúng tôi</w:t>
      </w:r>
      <w:r w:rsidR="00AD5C71" w:rsidRPr="00852EA8">
        <w:rPr>
          <w:color w:val="1F1F1F"/>
          <w:sz w:val="22"/>
          <w:szCs w:val="22"/>
          <w:shd w:val="clear" w:color="auto" w:fill="FFFFFF"/>
        </w:rPr>
        <w:t xml:space="preserve"> thực hiện</w:t>
      </w:r>
      <w:r w:rsidR="00EF7028" w:rsidRPr="00852EA8">
        <w:rPr>
          <w:color w:val="1F1F1F"/>
          <w:sz w:val="22"/>
          <w:szCs w:val="22"/>
          <w:shd w:val="clear" w:color="auto" w:fill="FFFFFF"/>
        </w:rPr>
        <w:t xml:space="preserve"> đánh giá</w:t>
      </w:r>
      <w:r w:rsidR="00AD5C71" w:rsidRPr="00852EA8">
        <w:rPr>
          <w:color w:val="1F1F1F"/>
          <w:sz w:val="22"/>
          <w:szCs w:val="22"/>
          <w:shd w:val="clear" w:color="auto" w:fill="FFFFFF"/>
        </w:rPr>
        <w:t xml:space="preserve"> trên bộ dữ liệu</w:t>
      </w:r>
      <w:r w:rsidR="00AD5C71" w:rsidRPr="00852EA8">
        <w:rPr>
          <w:sz w:val="22"/>
          <w:szCs w:val="22"/>
        </w:rPr>
        <w:t xml:space="preserve"> Fashion Captioning Dataset (FACAD) bằng các độ đo như ROUGE, BLEU</w:t>
      </w:r>
      <w:r w:rsidR="008F140A">
        <w:rPr>
          <w:sz w:val="22"/>
          <w:szCs w:val="22"/>
        </w:rPr>
        <w:t>, METEOr</w:t>
      </w:r>
      <w:r w:rsidR="00AD5C71" w:rsidRPr="00852EA8">
        <w:rPr>
          <w:sz w:val="22"/>
          <w:szCs w:val="22"/>
        </w:rPr>
        <w:t xml:space="preserve">. Kết quả các thử nghiệm cho thấy phương pháp đề xuất của chúng tôi có hiệu suất đáng kể hơn so với các phương pháp trước đây. </w:t>
      </w:r>
    </w:p>
    <w:p w14:paraId="452BEBC5" w14:textId="480859ED" w:rsidR="004A457D" w:rsidRDefault="00F45F66" w:rsidP="009941CC">
      <w:pPr>
        <w:spacing w:before="240" w:after="0"/>
        <w:jc w:val="both"/>
        <w:rPr>
          <w:sz w:val="22"/>
          <w:szCs w:val="22"/>
        </w:rPr>
      </w:pPr>
      <w:r w:rsidRPr="00F45F66">
        <w:rPr>
          <w:b/>
          <w:bCs/>
          <w:sz w:val="22"/>
          <w:szCs w:val="22"/>
        </w:rPr>
        <w:t>Từ khóa</w:t>
      </w:r>
      <w:r w:rsidRPr="009941CC">
        <w:rPr>
          <w:b/>
          <w:bCs/>
          <w:sz w:val="22"/>
          <w:szCs w:val="22"/>
        </w:rPr>
        <w:t>:</w:t>
      </w:r>
      <w:r w:rsidRPr="00F45F66">
        <w:rPr>
          <w:sz w:val="22"/>
          <w:szCs w:val="22"/>
        </w:rPr>
        <w:t xml:space="preserve"> Tạo chú thích tự động, Transformer, </w:t>
      </w:r>
      <w:r w:rsidR="008F140A">
        <w:rPr>
          <w:sz w:val="22"/>
          <w:szCs w:val="22"/>
        </w:rPr>
        <w:t>BEiT</w:t>
      </w:r>
      <w:r w:rsidRPr="00F45F66">
        <w:rPr>
          <w:sz w:val="22"/>
          <w:szCs w:val="22"/>
        </w:rPr>
        <w:t xml:space="preserve">, </w:t>
      </w:r>
      <w:r w:rsidR="008F140A">
        <w:rPr>
          <w:sz w:val="22"/>
          <w:szCs w:val="22"/>
        </w:rPr>
        <w:t>GPT2</w:t>
      </w:r>
      <w:r w:rsidRPr="00F45F66">
        <w:rPr>
          <w:sz w:val="22"/>
          <w:szCs w:val="22"/>
        </w:rPr>
        <w:t>, Chú thích ảnh thời trang</w:t>
      </w:r>
    </w:p>
    <w:p w14:paraId="36DE00B3" w14:textId="1F6B8D31" w:rsidR="009941CC" w:rsidRPr="00852EA8" w:rsidRDefault="009941CC" w:rsidP="009941CC">
      <w:pPr>
        <w:spacing w:before="0" w:after="240" w:line="240" w:lineRule="auto"/>
        <w:jc w:val="both"/>
        <w:rPr>
          <w:sz w:val="22"/>
          <w:szCs w:val="22"/>
        </w:rPr>
      </w:pPr>
      <w:r w:rsidRPr="009941CC">
        <w:rPr>
          <w:b/>
          <w:bCs/>
          <w:sz w:val="22"/>
          <w:szCs w:val="22"/>
        </w:rPr>
        <w:t>Lĩnh vực</w:t>
      </w:r>
      <w:r>
        <w:rPr>
          <w:b/>
          <w:bCs/>
          <w:sz w:val="22"/>
          <w:szCs w:val="22"/>
        </w:rPr>
        <w:t>:</w:t>
      </w:r>
      <w:r>
        <w:rPr>
          <w:sz w:val="22"/>
          <w:szCs w:val="22"/>
        </w:rPr>
        <w:t xml:space="preserve"> Điện – Điện tử - Công nghệ thông tin</w:t>
      </w:r>
    </w:p>
    <w:p w14:paraId="13D240F3" w14:textId="6536A2BB" w:rsidR="0093790E" w:rsidRPr="00DC6F70" w:rsidRDefault="006C7770" w:rsidP="005B1305">
      <w:pPr>
        <w:spacing w:before="240" w:after="240" w:line="240" w:lineRule="auto"/>
        <w:jc w:val="center"/>
        <w:rPr>
          <w:b/>
          <w:bCs/>
          <w:szCs w:val="26"/>
          <w:lang w:val="vi-VN"/>
        </w:rPr>
      </w:pPr>
      <w:r w:rsidRPr="00DC6F70">
        <w:rPr>
          <w:b/>
          <w:bCs/>
          <w:szCs w:val="26"/>
          <w:lang w:val="vi-VN"/>
        </w:rPr>
        <w:t>AUTOMATIC CAPTION GENERATION FOR FASHION IMAGES USING TRANSFORMER-BASED METHODS</w:t>
      </w:r>
    </w:p>
    <w:p w14:paraId="572CA580" w14:textId="2DE189D0" w:rsidR="005B1305" w:rsidRPr="00F45F66" w:rsidRDefault="006C7770" w:rsidP="00F45F66">
      <w:pPr>
        <w:spacing w:before="0" w:after="0" w:line="240" w:lineRule="auto"/>
        <w:jc w:val="both"/>
        <w:rPr>
          <w:sz w:val="22"/>
          <w:szCs w:val="22"/>
        </w:rPr>
      </w:pPr>
      <w:r w:rsidRPr="00B556DA">
        <w:rPr>
          <w:b/>
          <w:bCs/>
          <w:sz w:val="22"/>
          <w:szCs w:val="22"/>
          <w:lang w:val="vi-VN"/>
        </w:rPr>
        <w:t>Abstract:</w:t>
      </w:r>
      <w:r w:rsidRPr="00B556DA">
        <w:rPr>
          <w:sz w:val="22"/>
          <w:szCs w:val="22"/>
          <w:lang w:val="vi-VN"/>
        </w:rPr>
        <w:t xml:space="preserve"> </w:t>
      </w:r>
      <w:r w:rsidR="00F45F66" w:rsidRPr="00F45F66">
        <w:rPr>
          <w:sz w:val="22"/>
          <w:szCs w:val="22"/>
          <w:lang w:val="vi-VN"/>
        </w:rPr>
        <w:t>As E-commerce continues to burgeon and the demand for automation in Information Technology escalates, particularly in the Fashion industry, where clothing companies curate online catalogs replete with images and captions to facilitate customer discovery of desired items, the significance of fashion image captions becomes pronounced. These captions serve to automatically generate product descriptions, capture customer attention, enhance understanding of merchandise, and ultimately augment revenue for clothing enterprises. However, the process of scanning, rendering, and captioning these fashion items predominantly remains a manual endeavor, entailing substantial time investment.</w:t>
      </w:r>
      <w:r w:rsidR="00F45F66">
        <w:rPr>
          <w:sz w:val="22"/>
          <w:szCs w:val="22"/>
        </w:rPr>
        <w:t xml:space="preserve"> I</w:t>
      </w:r>
      <w:r w:rsidR="00F45F66" w:rsidRPr="00F45F66">
        <w:rPr>
          <w:sz w:val="22"/>
          <w:szCs w:val="22"/>
          <w:lang w:val="vi-VN"/>
        </w:rPr>
        <w:t xml:space="preserve">n this study, we propose a model for the automated generation of fashion image captions leveraging Transformer architectures, specifically </w:t>
      </w:r>
      <w:r w:rsidR="008F140A">
        <w:rPr>
          <w:sz w:val="22"/>
          <w:szCs w:val="22"/>
        </w:rPr>
        <w:t>BE</w:t>
      </w:r>
      <w:r w:rsidR="00F45F66" w:rsidRPr="00F45F66">
        <w:rPr>
          <w:sz w:val="22"/>
          <w:szCs w:val="22"/>
          <w:lang w:val="vi-VN"/>
        </w:rPr>
        <w:t xml:space="preserve">iT and </w:t>
      </w:r>
      <w:r w:rsidR="008F140A">
        <w:rPr>
          <w:sz w:val="22"/>
          <w:szCs w:val="22"/>
        </w:rPr>
        <w:t>GPT2</w:t>
      </w:r>
      <w:r w:rsidR="00F45F66" w:rsidRPr="00F45F66">
        <w:rPr>
          <w:sz w:val="22"/>
          <w:szCs w:val="22"/>
          <w:lang w:val="vi-VN"/>
        </w:rPr>
        <w:t xml:space="preserve">. </w:t>
      </w:r>
      <w:r w:rsidR="008F140A">
        <w:rPr>
          <w:sz w:val="22"/>
          <w:szCs w:val="22"/>
        </w:rPr>
        <w:t>BE</w:t>
      </w:r>
      <w:r w:rsidR="00F45F66" w:rsidRPr="00F45F66">
        <w:rPr>
          <w:sz w:val="22"/>
          <w:szCs w:val="22"/>
          <w:lang w:val="vi-VN"/>
        </w:rPr>
        <w:t xml:space="preserve">iT is employed to extract features from fashion images, while </w:t>
      </w:r>
      <w:r w:rsidR="008F140A">
        <w:rPr>
          <w:sz w:val="22"/>
          <w:szCs w:val="22"/>
        </w:rPr>
        <w:t>GPT2</w:t>
      </w:r>
      <w:r w:rsidR="00F45F66" w:rsidRPr="00F45F66">
        <w:rPr>
          <w:sz w:val="22"/>
          <w:szCs w:val="22"/>
          <w:lang w:val="vi-VN"/>
        </w:rPr>
        <w:t xml:space="preserve"> is tasked with generating precise and engaging descriptions. Our evaluation conducted on the Fashion Captioning Dataset (FACAD), employing metrics such as </w:t>
      </w:r>
      <w:r w:rsidR="008F140A" w:rsidRPr="00852EA8">
        <w:rPr>
          <w:sz w:val="22"/>
          <w:szCs w:val="22"/>
        </w:rPr>
        <w:t>ROUGE, BLEU</w:t>
      </w:r>
      <w:r w:rsidR="008F140A">
        <w:rPr>
          <w:sz w:val="22"/>
          <w:szCs w:val="22"/>
        </w:rPr>
        <w:t>, METEOr</w:t>
      </w:r>
      <w:r w:rsidR="00F45F66" w:rsidRPr="00F45F66">
        <w:rPr>
          <w:sz w:val="22"/>
          <w:szCs w:val="22"/>
          <w:lang w:val="vi-VN"/>
        </w:rPr>
        <w:t>, demonstrates that our approach surpasses prior methodologies significantly, underscoring its efficacy in fashion image captioning task</w:t>
      </w:r>
      <w:r w:rsidR="00F45F66">
        <w:rPr>
          <w:sz w:val="22"/>
          <w:szCs w:val="22"/>
        </w:rPr>
        <w:t>.</w:t>
      </w:r>
    </w:p>
    <w:p w14:paraId="2FC8D950" w14:textId="24DC3791" w:rsidR="00DC6F70" w:rsidRDefault="006C7770" w:rsidP="00D7373C">
      <w:pPr>
        <w:spacing w:line="240" w:lineRule="auto"/>
        <w:jc w:val="both"/>
        <w:rPr>
          <w:color w:val="1F1F1F"/>
          <w:sz w:val="22"/>
          <w:szCs w:val="22"/>
          <w:shd w:val="clear" w:color="auto" w:fill="FFFFFF"/>
        </w:rPr>
      </w:pPr>
      <w:r w:rsidRPr="00B556DA">
        <w:rPr>
          <w:b/>
          <w:bCs/>
          <w:sz w:val="22"/>
          <w:szCs w:val="22"/>
        </w:rPr>
        <w:t>Keywords:</w:t>
      </w:r>
      <w:r w:rsidRPr="00B556DA">
        <w:rPr>
          <w:b/>
          <w:bCs/>
          <w:sz w:val="22"/>
          <w:szCs w:val="22"/>
          <w:lang w:val="vi-VN"/>
        </w:rPr>
        <w:t xml:space="preserve"> </w:t>
      </w:r>
      <w:r w:rsidR="0077228D" w:rsidRPr="0077228D">
        <w:rPr>
          <w:rStyle w:val="Strong"/>
          <w:rFonts w:eastAsiaTheme="majorEastAsia"/>
          <w:b w:val="0"/>
          <w:bCs w:val="0"/>
          <w:color w:val="1F1F1F"/>
          <w:sz w:val="22"/>
          <w:szCs w:val="22"/>
          <w:shd w:val="clear" w:color="auto" w:fill="FFFFFF"/>
        </w:rPr>
        <w:t>Automatic caption generation</w:t>
      </w:r>
      <w:r w:rsidR="0077228D" w:rsidRPr="00B556DA">
        <w:rPr>
          <w:sz w:val="22"/>
          <w:szCs w:val="22"/>
          <w:lang w:val="vi-VN"/>
        </w:rPr>
        <w:t xml:space="preserve">, </w:t>
      </w:r>
      <w:r w:rsidR="0077228D" w:rsidRPr="00B556DA">
        <w:rPr>
          <w:sz w:val="22"/>
          <w:szCs w:val="22"/>
        </w:rPr>
        <w:t>Transformer</w:t>
      </w:r>
      <w:r w:rsidRPr="00B556DA">
        <w:rPr>
          <w:sz w:val="22"/>
          <w:szCs w:val="22"/>
          <w:lang w:val="vi-VN"/>
        </w:rPr>
        <w:t xml:space="preserve">, </w:t>
      </w:r>
      <w:r w:rsidR="008F140A">
        <w:rPr>
          <w:sz w:val="22"/>
          <w:szCs w:val="22"/>
        </w:rPr>
        <w:t>BEiT</w:t>
      </w:r>
      <w:r w:rsidRPr="00B556DA">
        <w:rPr>
          <w:sz w:val="22"/>
          <w:szCs w:val="22"/>
          <w:lang w:val="vi-VN"/>
        </w:rPr>
        <w:t xml:space="preserve">, </w:t>
      </w:r>
      <w:r w:rsidR="008F140A">
        <w:rPr>
          <w:sz w:val="22"/>
          <w:szCs w:val="22"/>
        </w:rPr>
        <w:t>GPT2</w:t>
      </w:r>
      <w:r w:rsidRPr="00B556DA">
        <w:rPr>
          <w:sz w:val="22"/>
          <w:szCs w:val="22"/>
          <w:lang w:val="vi-VN"/>
        </w:rPr>
        <w:t>,</w:t>
      </w:r>
      <w:r w:rsidR="0077228D" w:rsidRPr="0077228D">
        <w:rPr>
          <w:sz w:val="22"/>
          <w:szCs w:val="22"/>
          <w:lang w:val="vi-VN"/>
        </w:rPr>
        <w:t xml:space="preserve"> </w:t>
      </w:r>
      <w:r w:rsidR="00B556DA" w:rsidRPr="00B556DA">
        <w:rPr>
          <w:color w:val="1F1F1F"/>
          <w:sz w:val="22"/>
          <w:szCs w:val="22"/>
          <w:shd w:val="clear" w:color="auto" w:fill="FFFFFF"/>
        </w:rPr>
        <w:t>Fashion image captioning</w:t>
      </w:r>
    </w:p>
    <w:p w14:paraId="270C5399" w14:textId="2AD44BB8" w:rsidR="002F45BF" w:rsidRPr="002F45BF" w:rsidRDefault="00D7373C" w:rsidP="002F45BF">
      <w:pPr>
        <w:spacing w:line="240" w:lineRule="auto"/>
        <w:jc w:val="both"/>
        <w:rPr>
          <w:b/>
          <w:bCs/>
          <w:color w:val="1F1F1F"/>
          <w:sz w:val="22"/>
          <w:szCs w:val="22"/>
          <w:shd w:val="clear" w:color="auto" w:fill="FFFFFF"/>
        </w:rPr>
      </w:pPr>
      <w:r w:rsidRPr="00D7373C">
        <w:rPr>
          <w:b/>
          <w:bCs/>
          <w:color w:val="1F1F1F"/>
          <w:sz w:val="22"/>
          <w:szCs w:val="22"/>
          <w:shd w:val="clear" w:color="auto" w:fill="FFFFFF"/>
        </w:rPr>
        <w:t>1 GIỚI THIỆU</w:t>
      </w:r>
    </w:p>
    <w:p w14:paraId="6AEF9DBF" w14:textId="1A6CE6C5" w:rsidR="00D7373C" w:rsidRDefault="002F45BF" w:rsidP="002F45BF">
      <w:pPr>
        <w:spacing w:line="240" w:lineRule="auto"/>
        <w:jc w:val="both"/>
        <w:rPr>
          <w:color w:val="1F1F1F"/>
          <w:sz w:val="22"/>
          <w:szCs w:val="22"/>
          <w:shd w:val="clear" w:color="auto" w:fill="FFFFFF"/>
        </w:rPr>
      </w:pPr>
      <w:r w:rsidRPr="002F45BF">
        <w:rPr>
          <w:color w:val="1F1F1F"/>
          <w:sz w:val="22"/>
          <w:szCs w:val="22"/>
          <w:shd w:val="clear" w:color="auto" w:fill="FFFFFF"/>
        </w:rPr>
        <w:t xml:space="preserve">Sự </w:t>
      </w:r>
      <w:r w:rsidR="00714174">
        <w:rPr>
          <w:color w:val="1F1F1F"/>
          <w:sz w:val="22"/>
          <w:szCs w:val="22"/>
          <w:shd w:val="clear" w:color="auto" w:fill="FFFFFF"/>
        </w:rPr>
        <w:t>tiến bộ</w:t>
      </w:r>
      <w:r w:rsidRPr="002F45BF">
        <w:rPr>
          <w:color w:val="1F1F1F"/>
          <w:sz w:val="22"/>
          <w:szCs w:val="22"/>
          <w:shd w:val="clear" w:color="auto" w:fill="FFFFFF"/>
        </w:rPr>
        <w:t xml:space="preserve"> nhanh chóng của các kỹ thuật học sâu đã</w:t>
      </w:r>
      <w:r w:rsidR="00714174">
        <w:rPr>
          <w:color w:val="1F1F1F"/>
          <w:sz w:val="22"/>
          <w:szCs w:val="22"/>
          <w:shd w:val="clear" w:color="auto" w:fill="FFFFFF"/>
        </w:rPr>
        <w:t xml:space="preserve"> làm</w:t>
      </w:r>
      <w:r w:rsidRPr="002F45BF">
        <w:rPr>
          <w:color w:val="1F1F1F"/>
          <w:sz w:val="22"/>
          <w:szCs w:val="22"/>
          <w:shd w:val="clear" w:color="auto" w:fill="FFFFFF"/>
        </w:rPr>
        <w:t xml:space="preserve"> cách mạng hóa lĩnh vực thị giác máy tính, tạo ra những tiến bộ đáng kể trong nhiều ứng dụng</w:t>
      </w:r>
      <w:r w:rsidR="00317017">
        <w:rPr>
          <w:color w:val="1F1F1F"/>
          <w:sz w:val="22"/>
          <w:szCs w:val="22"/>
          <w:shd w:val="clear" w:color="auto" w:fill="FFFFFF"/>
        </w:rPr>
        <w:t xml:space="preserve"> khác nhau</w:t>
      </w:r>
      <w:r w:rsidRPr="002F45BF">
        <w:rPr>
          <w:color w:val="1F1F1F"/>
          <w:sz w:val="22"/>
          <w:szCs w:val="22"/>
          <w:shd w:val="clear" w:color="auto" w:fill="FFFFFF"/>
        </w:rPr>
        <w:t xml:space="preserve"> như nhận dạng hình ảnh, phát hiện vật thể và chú thích</w:t>
      </w:r>
      <w:r w:rsidR="00317017">
        <w:rPr>
          <w:color w:val="1F1F1F"/>
          <w:sz w:val="22"/>
          <w:szCs w:val="22"/>
          <w:shd w:val="clear" w:color="auto" w:fill="FFFFFF"/>
        </w:rPr>
        <w:t xml:space="preserve"> hình</w:t>
      </w:r>
      <w:r w:rsidRPr="002F45BF">
        <w:rPr>
          <w:color w:val="1F1F1F"/>
          <w:sz w:val="22"/>
          <w:szCs w:val="22"/>
          <w:shd w:val="clear" w:color="auto" w:fill="FFFFFF"/>
        </w:rPr>
        <w:t xml:space="preserve"> ảnh. Trong số những ứng dụng này, việc tạo chú thích tự động đã thu hút sự quan tâm đáng kể </w:t>
      </w:r>
      <w:r w:rsidR="009B6517">
        <w:rPr>
          <w:color w:val="1F1F1F"/>
          <w:sz w:val="22"/>
          <w:szCs w:val="22"/>
          <w:shd w:val="clear" w:color="auto" w:fill="FFFFFF"/>
        </w:rPr>
        <w:t>bởi</w:t>
      </w:r>
      <w:r w:rsidRPr="002F45BF">
        <w:rPr>
          <w:color w:val="1F1F1F"/>
          <w:sz w:val="22"/>
          <w:szCs w:val="22"/>
          <w:shd w:val="clear" w:color="auto" w:fill="FFFFFF"/>
        </w:rPr>
        <w:t xml:space="preserve"> tiềm năng nâng cao trải nghiệm người dùng trên nhiều lĩnh vực, bao gồm mạng xã hội, thương mại điện tử và hỗ trợ người khiếm thị.</w:t>
      </w:r>
      <w:r w:rsidR="00D37170">
        <w:rPr>
          <w:color w:val="1F1F1F"/>
          <w:sz w:val="22"/>
          <w:szCs w:val="22"/>
          <w:shd w:val="clear" w:color="auto" w:fill="FFFFFF"/>
        </w:rPr>
        <w:t xml:space="preserve"> Trong n</w:t>
      </w:r>
      <w:r w:rsidR="004E06C9">
        <w:rPr>
          <w:color w:val="1F1F1F"/>
          <w:sz w:val="22"/>
          <w:szCs w:val="22"/>
          <w:shd w:val="clear" w:color="auto" w:fill="FFFFFF"/>
        </w:rPr>
        <w:t xml:space="preserve">hững năm gần đây, </w:t>
      </w:r>
      <w:r w:rsidR="00065D5E">
        <w:rPr>
          <w:color w:val="1F1F1F"/>
          <w:sz w:val="22"/>
          <w:szCs w:val="22"/>
          <w:shd w:val="clear" w:color="auto" w:fill="FFFFFF"/>
        </w:rPr>
        <w:t>công nghệ thị giác máy tính và các kỹ thuật học sâu</w:t>
      </w:r>
      <w:r w:rsidR="00793BB2">
        <w:rPr>
          <w:color w:val="1F1F1F"/>
          <w:sz w:val="22"/>
          <w:szCs w:val="22"/>
          <w:shd w:val="clear" w:color="auto" w:fill="FFFFFF"/>
        </w:rPr>
        <w:t xml:space="preserve"> với khả năng</w:t>
      </w:r>
      <w:r w:rsidR="00D229C1">
        <w:rPr>
          <w:color w:val="1F1F1F"/>
          <w:sz w:val="22"/>
          <w:szCs w:val="22"/>
          <w:shd w:val="clear" w:color="auto" w:fill="FFFFFF"/>
        </w:rPr>
        <w:t xml:space="preserve"> trích xuất</w:t>
      </w:r>
      <w:r w:rsidR="00E12598">
        <w:rPr>
          <w:color w:val="1F1F1F"/>
          <w:sz w:val="22"/>
          <w:szCs w:val="22"/>
          <w:shd w:val="clear" w:color="auto" w:fill="FFFFFF"/>
        </w:rPr>
        <w:t xml:space="preserve"> đặc trưng mạnh mẽ</w:t>
      </w:r>
      <w:r w:rsidR="00ED7D2C">
        <w:rPr>
          <w:color w:val="1F1F1F"/>
          <w:sz w:val="22"/>
          <w:szCs w:val="22"/>
          <w:shd w:val="clear" w:color="auto" w:fill="FFFFFF"/>
        </w:rPr>
        <w:t xml:space="preserve"> </w:t>
      </w:r>
      <w:r w:rsidR="00E12598">
        <w:rPr>
          <w:color w:val="1F1F1F"/>
          <w:sz w:val="22"/>
          <w:szCs w:val="22"/>
          <w:shd w:val="clear" w:color="auto" w:fill="FFFFFF"/>
        </w:rPr>
        <w:t>đã</w:t>
      </w:r>
      <w:r w:rsidR="00ED7D2C">
        <w:rPr>
          <w:color w:val="1F1F1F"/>
          <w:sz w:val="22"/>
          <w:szCs w:val="22"/>
          <w:shd w:val="clear" w:color="auto" w:fill="FFFFFF"/>
        </w:rPr>
        <w:t xml:space="preserve"> được sử dụng rộng rãi trong các ứng dụng thời trang</w:t>
      </w:r>
      <w:r w:rsidR="003F7F3A">
        <w:rPr>
          <w:color w:val="1F1F1F"/>
          <w:sz w:val="22"/>
          <w:szCs w:val="22"/>
          <w:shd w:val="clear" w:color="auto" w:fill="FFFFFF"/>
        </w:rPr>
        <w:t xml:space="preserve">, bao gồm </w:t>
      </w:r>
      <w:r w:rsidR="009609F9">
        <w:rPr>
          <w:color w:val="1F1F1F"/>
          <w:sz w:val="22"/>
          <w:szCs w:val="22"/>
          <w:shd w:val="clear" w:color="auto" w:fill="FFFFFF"/>
        </w:rPr>
        <w:t>phát hiện quần áo</w:t>
      </w:r>
      <w:r w:rsidR="008F40C9">
        <w:rPr>
          <w:color w:val="1F1F1F"/>
          <w:sz w:val="22"/>
          <w:szCs w:val="22"/>
          <w:shd w:val="clear" w:color="auto" w:fill="FFFFFF"/>
        </w:rPr>
        <w:t xml:space="preserve"> [</w:t>
      </w:r>
      <w:r w:rsidR="00DD558B">
        <w:rPr>
          <w:color w:val="1F1F1F"/>
          <w:sz w:val="22"/>
          <w:szCs w:val="22"/>
          <w:shd w:val="clear" w:color="auto" w:fill="FFFFFF"/>
        </w:rPr>
        <w:t>1</w:t>
      </w:r>
      <w:r w:rsidR="008F40C9">
        <w:rPr>
          <w:color w:val="1F1F1F"/>
          <w:sz w:val="22"/>
          <w:szCs w:val="22"/>
          <w:shd w:val="clear" w:color="auto" w:fill="FFFFFF"/>
        </w:rPr>
        <w:t>]</w:t>
      </w:r>
      <w:r w:rsidR="009609F9">
        <w:rPr>
          <w:color w:val="1F1F1F"/>
          <w:sz w:val="22"/>
          <w:szCs w:val="22"/>
          <w:shd w:val="clear" w:color="auto" w:fill="FFFFFF"/>
        </w:rPr>
        <w:t>, phân tích quần áo</w:t>
      </w:r>
      <w:r w:rsidR="008F40C9">
        <w:rPr>
          <w:color w:val="1F1F1F"/>
          <w:sz w:val="22"/>
          <w:szCs w:val="22"/>
          <w:shd w:val="clear" w:color="auto" w:fill="FFFFFF"/>
        </w:rPr>
        <w:t xml:space="preserve"> [</w:t>
      </w:r>
      <w:r w:rsidR="00DD558B">
        <w:rPr>
          <w:color w:val="1F1F1F"/>
          <w:sz w:val="22"/>
          <w:szCs w:val="22"/>
          <w:shd w:val="clear" w:color="auto" w:fill="FFFFFF"/>
        </w:rPr>
        <w:t>2</w:t>
      </w:r>
      <w:r w:rsidR="008F40C9">
        <w:rPr>
          <w:color w:val="1F1F1F"/>
          <w:sz w:val="22"/>
          <w:szCs w:val="22"/>
          <w:shd w:val="clear" w:color="auto" w:fill="FFFFFF"/>
        </w:rPr>
        <w:t>]</w:t>
      </w:r>
      <w:r w:rsidR="009609F9">
        <w:rPr>
          <w:color w:val="1F1F1F"/>
          <w:sz w:val="22"/>
          <w:szCs w:val="22"/>
          <w:shd w:val="clear" w:color="auto" w:fill="FFFFFF"/>
        </w:rPr>
        <w:t>,</w:t>
      </w:r>
      <w:r w:rsidR="00393285">
        <w:rPr>
          <w:color w:val="1F1F1F"/>
          <w:sz w:val="22"/>
          <w:szCs w:val="22"/>
          <w:shd w:val="clear" w:color="auto" w:fill="FFFFFF"/>
        </w:rPr>
        <w:t xml:space="preserve"> trích xuất quần áo</w:t>
      </w:r>
      <w:r w:rsidR="008F40C9">
        <w:rPr>
          <w:color w:val="1F1F1F"/>
          <w:sz w:val="22"/>
          <w:szCs w:val="22"/>
          <w:shd w:val="clear" w:color="auto" w:fill="FFFFFF"/>
        </w:rPr>
        <w:t xml:space="preserve"> [</w:t>
      </w:r>
      <w:r w:rsidR="00DD558B">
        <w:rPr>
          <w:color w:val="1F1F1F"/>
          <w:sz w:val="22"/>
          <w:szCs w:val="22"/>
          <w:shd w:val="clear" w:color="auto" w:fill="FFFFFF"/>
        </w:rPr>
        <w:t>3</w:t>
      </w:r>
      <w:r w:rsidR="008F40C9">
        <w:rPr>
          <w:color w:val="1F1F1F"/>
          <w:sz w:val="22"/>
          <w:szCs w:val="22"/>
          <w:shd w:val="clear" w:color="auto" w:fill="FFFFFF"/>
        </w:rPr>
        <w:t>]</w:t>
      </w:r>
      <w:r w:rsidR="00393285">
        <w:rPr>
          <w:color w:val="1F1F1F"/>
          <w:sz w:val="22"/>
          <w:szCs w:val="22"/>
          <w:shd w:val="clear" w:color="auto" w:fill="FFFFFF"/>
        </w:rPr>
        <w:t>, thử quần áo</w:t>
      </w:r>
      <w:r w:rsidR="008F40C9">
        <w:rPr>
          <w:color w:val="1F1F1F"/>
          <w:sz w:val="22"/>
          <w:szCs w:val="22"/>
          <w:shd w:val="clear" w:color="auto" w:fill="FFFFFF"/>
        </w:rPr>
        <w:t xml:space="preserve"> [</w:t>
      </w:r>
      <w:r w:rsidR="00DD558B">
        <w:rPr>
          <w:color w:val="1F1F1F"/>
          <w:sz w:val="22"/>
          <w:szCs w:val="22"/>
          <w:shd w:val="clear" w:color="auto" w:fill="FFFFFF"/>
        </w:rPr>
        <w:t>4</w:t>
      </w:r>
      <w:r w:rsidR="008F40C9">
        <w:rPr>
          <w:color w:val="1F1F1F"/>
          <w:sz w:val="22"/>
          <w:szCs w:val="22"/>
          <w:shd w:val="clear" w:color="auto" w:fill="FFFFFF"/>
        </w:rPr>
        <w:t>]</w:t>
      </w:r>
      <w:r w:rsidR="00393285">
        <w:rPr>
          <w:color w:val="1F1F1F"/>
          <w:sz w:val="22"/>
          <w:szCs w:val="22"/>
          <w:shd w:val="clear" w:color="auto" w:fill="FFFFFF"/>
        </w:rPr>
        <w:t>,</w:t>
      </w:r>
      <w:r w:rsidR="000E265F">
        <w:rPr>
          <w:color w:val="1F1F1F"/>
          <w:sz w:val="22"/>
          <w:szCs w:val="22"/>
          <w:shd w:val="clear" w:color="auto" w:fill="FFFFFF"/>
        </w:rPr>
        <w:t xml:space="preserve"> ...</w:t>
      </w:r>
    </w:p>
    <w:p w14:paraId="588BBD63" w14:textId="4B063F67" w:rsidR="009A35C6" w:rsidRDefault="009A35C6" w:rsidP="002F45BF">
      <w:pPr>
        <w:spacing w:line="240" w:lineRule="auto"/>
        <w:jc w:val="both"/>
        <w:rPr>
          <w:color w:val="1F1F1F"/>
          <w:sz w:val="22"/>
          <w:szCs w:val="22"/>
          <w:shd w:val="clear" w:color="auto" w:fill="FFFFFF"/>
        </w:rPr>
      </w:pPr>
      <w:r w:rsidRPr="009A35C6">
        <w:rPr>
          <w:color w:val="1F1F1F"/>
          <w:sz w:val="22"/>
          <w:szCs w:val="22"/>
          <w:shd w:val="clear" w:color="auto" w:fill="FFFFFF"/>
        </w:rPr>
        <w:lastRenderedPageBreak/>
        <w:t xml:space="preserve">Hình ảnh thời trang đóng một vai trò quan trọng trong môi trường kỹ thuật số, đặc biệt là trong lĩnh vực </w:t>
      </w:r>
      <w:r w:rsidR="00E7509D">
        <w:rPr>
          <w:color w:val="1F1F1F"/>
          <w:sz w:val="22"/>
          <w:szCs w:val="22"/>
          <w:shd w:val="clear" w:color="auto" w:fill="FFFFFF"/>
        </w:rPr>
        <w:t>thương mại điện tử</w:t>
      </w:r>
      <w:r w:rsidRPr="009A35C6">
        <w:rPr>
          <w:color w:val="1F1F1F"/>
          <w:sz w:val="22"/>
          <w:szCs w:val="22"/>
          <w:shd w:val="clear" w:color="auto" w:fill="FFFFFF"/>
        </w:rPr>
        <w:t xml:space="preserve"> và mạng xã hội. Các chú thích chất lượng cao không chỉ cải thiện</w:t>
      </w:r>
      <w:r w:rsidR="00E7509D">
        <w:rPr>
          <w:color w:val="1F1F1F"/>
          <w:sz w:val="22"/>
          <w:szCs w:val="22"/>
          <w:shd w:val="clear" w:color="auto" w:fill="FFFFFF"/>
        </w:rPr>
        <w:t xml:space="preserve"> và</w:t>
      </w:r>
      <w:r w:rsidRPr="009A35C6">
        <w:rPr>
          <w:color w:val="1F1F1F"/>
          <w:sz w:val="22"/>
          <w:szCs w:val="22"/>
          <w:shd w:val="clear" w:color="auto" w:fill="FFFFFF"/>
        </w:rPr>
        <w:t xml:space="preserve"> tối ưu hóa</w:t>
      </w:r>
      <w:r w:rsidR="00E7509D">
        <w:rPr>
          <w:color w:val="1F1F1F"/>
          <w:sz w:val="22"/>
          <w:szCs w:val="22"/>
          <w:shd w:val="clear" w:color="auto" w:fill="FFFFFF"/>
        </w:rPr>
        <w:t xml:space="preserve"> các</w:t>
      </w:r>
      <w:r w:rsidRPr="009A35C6">
        <w:rPr>
          <w:color w:val="1F1F1F"/>
          <w:sz w:val="22"/>
          <w:szCs w:val="22"/>
          <w:shd w:val="clear" w:color="auto" w:fill="FFFFFF"/>
        </w:rPr>
        <w:t xml:space="preserve"> công cụ tìm kiếm mà còn tăng cường sự tương tác của người dùng bằng cách cung cấp các mô tả có ý nghĩa</w:t>
      </w:r>
      <w:r w:rsidR="00FA4FBB">
        <w:rPr>
          <w:color w:val="1F1F1F"/>
          <w:sz w:val="22"/>
          <w:szCs w:val="22"/>
          <w:shd w:val="clear" w:color="auto" w:fill="FFFFFF"/>
        </w:rPr>
        <w:t xml:space="preserve">, </w:t>
      </w:r>
      <w:r w:rsidR="0017656E">
        <w:rPr>
          <w:color w:val="1F1F1F"/>
          <w:sz w:val="22"/>
          <w:szCs w:val="22"/>
          <w:shd w:val="clear" w:color="auto" w:fill="FFFFFF"/>
        </w:rPr>
        <w:t>đáp ứng nhu cầu mua hàng của</w:t>
      </w:r>
      <w:r w:rsidR="00FA4FBB">
        <w:rPr>
          <w:color w:val="1F1F1F"/>
          <w:sz w:val="22"/>
          <w:szCs w:val="22"/>
          <w:shd w:val="clear" w:color="auto" w:fill="FFFFFF"/>
        </w:rPr>
        <w:t xml:space="preserve"> mọi người nhằm</w:t>
      </w:r>
      <w:r w:rsidR="00E10B02">
        <w:rPr>
          <w:color w:val="1F1F1F"/>
          <w:sz w:val="22"/>
          <w:szCs w:val="22"/>
          <w:shd w:val="clear" w:color="auto" w:fill="FFFFFF"/>
        </w:rPr>
        <w:t xml:space="preserve"> gia tăng doanh số bán hàng của doanh nghiệp</w:t>
      </w:r>
      <w:r w:rsidRPr="009A35C6">
        <w:rPr>
          <w:color w:val="1F1F1F"/>
          <w:sz w:val="22"/>
          <w:szCs w:val="22"/>
          <w:shd w:val="clear" w:color="auto" w:fill="FFFFFF"/>
        </w:rPr>
        <w:t xml:space="preserve">. Các phương pháp tạo chú thích truyền thống, thường dựa trên các cách tiếp cận dựa trên mẫu hoặc quy tắc, không thể nắm bắt được bản chất tinh tế và năng động của các xu hướng và phong cách thời trang. </w:t>
      </w:r>
      <w:r w:rsidR="004518BD" w:rsidRPr="004518BD">
        <w:rPr>
          <w:color w:val="1F1F1F"/>
          <w:sz w:val="22"/>
          <w:szCs w:val="22"/>
          <w:shd w:val="clear" w:color="auto" w:fill="FFFFFF"/>
        </w:rPr>
        <w:t>Do đó, cần có các phương pháp tinh vi hơn có thể thích ứng với</w:t>
      </w:r>
      <w:r w:rsidR="0009518F">
        <w:rPr>
          <w:color w:val="1F1F1F"/>
          <w:sz w:val="22"/>
          <w:szCs w:val="22"/>
          <w:shd w:val="clear" w:color="auto" w:fill="FFFFFF"/>
        </w:rPr>
        <w:t xml:space="preserve"> sự </w:t>
      </w:r>
      <w:r w:rsidR="00A75608">
        <w:rPr>
          <w:color w:val="1F1F1F"/>
          <w:sz w:val="22"/>
          <w:szCs w:val="22"/>
          <w:shd w:val="clear" w:color="auto" w:fill="FFFFFF"/>
        </w:rPr>
        <w:t>phát triển</w:t>
      </w:r>
      <w:r w:rsidR="0009518F">
        <w:rPr>
          <w:color w:val="1F1F1F"/>
          <w:sz w:val="22"/>
          <w:szCs w:val="22"/>
          <w:shd w:val="clear" w:color="auto" w:fill="FFFFFF"/>
        </w:rPr>
        <w:t xml:space="preserve"> của ngành</w:t>
      </w:r>
      <w:r w:rsidR="004518BD" w:rsidRPr="004518BD">
        <w:rPr>
          <w:color w:val="1F1F1F"/>
          <w:sz w:val="22"/>
          <w:szCs w:val="22"/>
          <w:shd w:val="clear" w:color="auto" w:fill="FFFFFF"/>
        </w:rPr>
        <w:t xml:space="preserve"> thời trang và tạo ra các chú thích mô tả, chính xác và hấp dẫn.</w:t>
      </w:r>
    </w:p>
    <w:p w14:paraId="53BEF831" w14:textId="18EDD840" w:rsidR="0043054A" w:rsidRDefault="0043054A" w:rsidP="002F45BF">
      <w:pPr>
        <w:spacing w:line="240" w:lineRule="auto"/>
        <w:jc w:val="both"/>
        <w:rPr>
          <w:color w:val="1F1F1F"/>
          <w:sz w:val="22"/>
          <w:szCs w:val="22"/>
          <w:shd w:val="clear" w:color="auto" w:fill="FFFFFF"/>
        </w:rPr>
      </w:pPr>
      <w:r w:rsidRPr="0043054A">
        <w:rPr>
          <w:color w:val="1F1F1F"/>
          <w:sz w:val="22"/>
          <w:szCs w:val="22"/>
          <w:shd w:val="clear" w:color="auto" w:fill="FFFFFF"/>
        </w:rPr>
        <w:t xml:space="preserve">Một trong những phương pháp tiên tiến nhất hiện nay để tạo ra chú thích tự động là sử dụng các mô hình Transformer dựa trên kiến trúc mã hóa-giải mã (encoder-decoder). Các mô hình này đã chứng tỏ được khả năng vượt trội trong việc xử lý ngôn ngữ tự nhiên và tạo văn bản, nhờ vào khả năng học sâu và xử lý song song hiệu quả. </w:t>
      </w:r>
      <w:r w:rsidR="006F69A7" w:rsidRPr="006F69A7">
        <w:rPr>
          <w:color w:val="1F1F1F"/>
          <w:sz w:val="22"/>
          <w:szCs w:val="22"/>
          <w:shd w:val="clear" w:color="auto" w:fill="FFFFFF"/>
        </w:rPr>
        <w:t>Đặc biệt, trong lĩnh vực thời trang, nơi mà hình ảnh thường phức tạp và đa dạng về màu sắc, kiểu dáng, chất liệu và các phụ kiện, các phương pháp này hứa hẹn mang lại những tiến bộ đáng kể.</w:t>
      </w:r>
      <w:r w:rsidR="00822BDF">
        <w:rPr>
          <w:color w:val="1F1F1F"/>
          <w:sz w:val="22"/>
          <w:szCs w:val="22"/>
          <w:shd w:val="clear" w:color="auto" w:fill="FFFFFF"/>
        </w:rPr>
        <w:t xml:space="preserve"> Trong n</w:t>
      </w:r>
      <w:r w:rsidR="00822BDF" w:rsidRPr="00822BDF">
        <w:rPr>
          <w:color w:val="1F1F1F"/>
          <w:sz w:val="22"/>
          <w:szCs w:val="22"/>
          <w:shd w:val="clear" w:color="auto" w:fill="FFFFFF"/>
        </w:rPr>
        <w:t>ghiên cứu này</w:t>
      </w:r>
      <w:r w:rsidR="00822BDF">
        <w:rPr>
          <w:color w:val="1F1F1F"/>
          <w:sz w:val="22"/>
          <w:szCs w:val="22"/>
          <w:shd w:val="clear" w:color="auto" w:fill="FFFFFF"/>
        </w:rPr>
        <w:t xml:space="preserve"> chúng tôi</w:t>
      </w:r>
      <w:r w:rsidR="00822BDF" w:rsidRPr="00822BDF">
        <w:rPr>
          <w:color w:val="1F1F1F"/>
          <w:sz w:val="22"/>
          <w:szCs w:val="22"/>
          <w:shd w:val="clear" w:color="auto" w:fill="FFFFFF"/>
        </w:rPr>
        <w:t xml:space="preserve"> tập trung vào việc ứng dụng phương pháp mã hóa-giải mã dựa trên Transformer để tự động tạo ra các chú thích cho hình ảnh thời trang. Chúng tôi sẽ trình bày chi tiết về kiến trúc mô hình, phương pháp huấn luyện, </w:t>
      </w:r>
      <w:r w:rsidR="003E0905" w:rsidRPr="003E0905">
        <w:rPr>
          <w:color w:val="1F1F1F"/>
          <w:sz w:val="22"/>
          <w:szCs w:val="22"/>
          <w:shd w:val="clear" w:color="auto" w:fill="FFFFFF"/>
        </w:rPr>
        <w:t>và đánh giá hiệu suất của chúng trên các bộ dữ liệu thực tế</w:t>
      </w:r>
      <w:r w:rsidR="00822BDF" w:rsidRPr="00822BDF">
        <w:rPr>
          <w:color w:val="1F1F1F"/>
          <w:sz w:val="22"/>
          <w:szCs w:val="22"/>
          <w:shd w:val="clear" w:color="auto" w:fill="FFFFFF"/>
        </w:rPr>
        <w:t xml:space="preserve">. </w:t>
      </w:r>
      <w:r w:rsidR="00AA34E7" w:rsidRPr="00AA34E7">
        <w:rPr>
          <w:color w:val="1F1F1F"/>
          <w:sz w:val="22"/>
          <w:szCs w:val="22"/>
          <w:shd w:val="clear" w:color="auto" w:fill="FFFFFF"/>
        </w:rPr>
        <w:t>Mục tiêu của chúng tôi là cung cấp một cái nhìn toàn diện về tiềm năng của các phương pháp này và định hướng cho các nghiên cứu trong tương lai</w:t>
      </w:r>
      <w:r w:rsidR="00AA34E7">
        <w:rPr>
          <w:color w:val="1F1F1F"/>
          <w:sz w:val="22"/>
          <w:szCs w:val="22"/>
          <w:shd w:val="clear" w:color="auto" w:fill="FFFFFF"/>
        </w:rPr>
        <w:t>.</w:t>
      </w:r>
      <w:r w:rsidR="00912593">
        <w:rPr>
          <w:color w:val="1F1F1F"/>
          <w:sz w:val="22"/>
          <w:szCs w:val="22"/>
          <w:shd w:val="clear" w:color="auto" w:fill="FFFFFF"/>
        </w:rPr>
        <w:t xml:space="preserve"> Tóm lại, </w:t>
      </w:r>
      <w:r w:rsidR="00363910">
        <w:rPr>
          <w:color w:val="1F1F1F"/>
          <w:sz w:val="22"/>
          <w:szCs w:val="22"/>
          <w:shd w:val="clear" w:color="auto" w:fill="FFFFFF"/>
        </w:rPr>
        <w:t>sau đây là những đóng góp của chúng tôi trong bài báo này:</w:t>
      </w:r>
    </w:p>
    <w:p w14:paraId="14B92824" w14:textId="1294E673" w:rsidR="00363910" w:rsidRDefault="00031C82" w:rsidP="00363910">
      <w:pPr>
        <w:pStyle w:val="ListParagraph"/>
        <w:numPr>
          <w:ilvl w:val="0"/>
          <w:numId w:val="2"/>
        </w:numPr>
        <w:spacing w:line="240" w:lineRule="auto"/>
        <w:jc w:val="both"/>
        <w:rPr>
          <w:color w:val="1F1F1F"/>
          <w:sz w:val="22"/>
          <w:szCs w:val="22"/>
          <w:shd w:val="clear" w:color="auto" w:fill="FFFFFF"/>
        </w:rPr>
      </w:pPr>
      <w:r>
        <w:rPr>
          <w:color w:val="1F1F1F"/>
          <w:sz w:val="22"/>
          <w:szCs w:val="22"/>
          <w:shd w:val="clear" w:color="auto" w:fill="FFFFFF"/>
        </w:rPr>
        <w:t>Chúng tôi đ</w:t>
      </w:r>
      <w:r w:rsidR="00E023F6" w:rsidRPr="00E023F6">
        <w:rPr>
          <w:color w:val="1F1F1F"/>
          <w:sz w:val="22"/>
          <w:szCs w:val="22"/>
          <w:shd w:val="clear" w:color="auto" w:fill="FFFFFF"/>
        </w:rPr>
        <w:t>ề xuất mô hình cải tiến dựa trên transformer encoder-decoder. Mô hình này được thiết kế để tối ưu hóa việc hiểu ngữ cảnh và mô tả chi tiết các đặc điểm thời trang.</w:t>
      </w:r>
    </w:p>
    <w:p w14:paraId="376E4B4D" w14:textId="32FE29D8" w:rsidR="00525D83" w:rsidRPr="000B1DB3" w:rsidRDefault="00525D83" w:rsidP="00363910">
      <w:pPr>
        <w:pStyle w:val="ListParagraph"/>
        <w:numPr>
          <w:ilvl w:val="0"/>
          <w:numId w:val="2"/>
        </w:numPr>
        <w:spacing w:line="240" w:lineRule="auto"/>
        <w:jc w:val="both"/>
        <w:rPr>
          <w:color w:val="1F1F1F"/>
          <w:sz w:val="22"/>
          <w:szCs w:val="22"/>
          <w:shd w:val="clear" w:color="auto" w:fill="FFFFFF"/>
        </w:rPr>
      </w:pPr>
      <w:r>
        <w:rPr>
          <w:rFonts w:eastAsia="MS Mincho" w:hint="eastAsia"/>
          <w:color w:val="000000"/>
          <w:sz w:val="22"/>
          <w:szCs w:val="22"/>
          <w:lang w:eastAsia="ja-JP"/>
        </w:rPr>
        <w:t xml:space="preserve">Chúng tôi </w:t>
      </w:r>
      <w:r w:rsidRPr="00C91914">
        <w:rPr>
          <w:color w:val="000000"/>
          <w:sz w:val="22"/>
          <w:szCs w:val="22"/>
        </w:rPr>
        <w:t xml:space="preserve">tiến hành các thực nghiệm và đánh giá đầy đủ trên tập dữ liệu </w:t>
      </w:r>
      <w:r w:rsidR="00934C1B">
        <w:rPr>
          <w:color w:val="000000"/>
          <w:sz w:val="22"/>
          <w:szCs w:val="22"/>
        </w:rPr>
        <w:t>FACAD</w:t>
      </w:r>
      <w:r w:rsidRPr="00C91914">
        <w:rPr>
          <w:color w:val="000000"/>
          <w:sz w:val="22"/>
          <w:szCs w:val="22"/>
        </w:rPr>
        <w:t xml:space="preserve"> nhằm chứng minh tính hiệu quả và độ ổn định của </w:t>
      </w:r>
      <w:r>
        <w:rPr>
          <w:rFonts w:eastAsia="MS Mincho" w:hint="eastAsia"/>
          <w:color w:val="000000"/>
          <w:sz w:val="22"/>
          <w:szCs w:val="22"/>
          <w:lang w:eastAsia="ja-JP"/>
        </w:rPr>
        <w:t xml:space="preserve">mô hình </w:t>
      </w:r>
      <w:r w:rsidRPr="00C91914">
        <w:rPr>
          <w:color w:val="000000"/>
          <w:sz w:val="22"/>
          <w:szCs w:val="22"/>
        </w:rPr>
        <w:t>đề xuất của mình</w:t>
      </w:r>
      <w:r w:rsidR="00720B46">
        <w:rPr>
          <w:color w:val="000000"/>
          <w:sz w:val="22"/>
          <w:szCs w:val="22"/>
        </w:rPr>
        <w:t>.</w:t>
      </w:r>
    </w:p>
    <w:p w14:paraId="74AEEF79" w14:textId="49873063" w:rsidR="000B1DB3" w:rsidRPr="00EF5DF6" w:rsidRDefault="0019642C" w:rsidP="00EF5DF6">
      <w:pPr>
        <w:pStyle w:val="ListParagraph"/>
        <w:numPr>
          <w:ilvl w:val="0"/>
          <w:numId w:val="2"/>
        </w:numPr>
        <w:spacing w:before="0" w:after="0" w:line="240" w:lineRule="auto"/>
        <w:jc w:val="both"/>
        <w:rPr>
          <w:color w:val="1F1F1F"/>
          <w:sz w:val="22"/>
          <w:szCs w:val="22"/>
          <w:shd w:val="clear" w:color="auto" w:fill="FFFFFF"/>
        </w:rPr>
      </w:pPr>
      <w:r w:rsidRPr="00110547">
        <w:rPr>
          <w:color w:val="000000"/>
          <w:sz w:val="22"/>
          <w:szCs w:val="22"/>
        </w:rPr>
        <w:t>Chúng tôi so sánh</w:t>
      </w:r>
      <w:r w:rsidR="00110547" w:rsidRPr="00110547">
        <w:rPr>
          <w:color w:val="000000"/>
          <w:sz w:val="22"/>
          <w:szCs w:val="22"/>
        </w:rPr>
        <w:t>, đánh giá</w:t>
      </w:r>
      <w:r w:rsidRPr="00110547">
        <w:rPr>
          <w:color w:val="000000"/>
          <w:sz w:val="22"/>
          <w:szCs w:val="22"/>
        </w:rPr>
        <w:t xml:space="preserve"> phương pháp của chúng tôi với các phương pháp hiện </w:t>
      </w:r>
      <w:r w:rsidR="001C5B8C">
        <w:rPr>
          <w:color w:val="000000"/>
          <w:sz w:val="22"/>
          <w:szCs w:val="22"/>
        </w:rPr>
        <w:t>tại,</w:t>
      </w:r>
      <w:r w:rsidR="001C5B8C" w:rsidRPr="001C5B8C">
        <w:t xml:space="preserve"> </w:t>
      </w:r>
      <w:r w:rsidR="001C5B8C" w:rsidRPr="001C5B8C">
        <w:rPr>
          <w:color w:val="000000"/>
          <w:sz w:val="22"/>
          <w:szCs w:val="22"/>
        </w:rPr>
        <w:t xml:space="preserve">qua đó chứng minh tính ưu việt </w:t>
      </w:r>
      <w:r w:rsidR="006220C8">
        <w:rPr>
          <w:color w:val="000000"/>
          <w:sz w:val="22"/>
          <w:szCs w:val="22"/>
        </w:rPr>
        <w:t>trong</w:t>
      </w:r>
      <w:r w:rsidR="001C5B8C" w:rsidRPr="001C5B8C">
        <w:rPr>
          <w:color w:val="000000"/>
          <w:sz w:val="22"/>
          <w:szCs w:val="22"/>
        </w:rPr>
        <w:t xml:space="preserve"> phương pháp</w:t>
      </w:r>
      <w:r w:rsidR="006220C8">
        <w:rPr>
          <w:color w:val="000000"/>
          <w:sz w:val="22"/>
          <w:szCs w:val="22"/>
        </w:rPr>
        <w:t xml:space="preserve"> của chúng tôi</w:t>
      </w:r>
      <w:r w:rsidR="001C5B8C" w:rsidRPr="001C5B8C">
        <w:rPr>
          <w:color w:val="000000"/>
          <w:sz w:val="22"/>
          <w:szCs w:val="22"/>
        </w:rPr>
        <w:t>.</w:t>
      </w:r>
    </w:p>
    <w:p w14:paraId="03EEAAA5" w14:textId="77777777" w:rsidR="001771FB" w:rsidRDefault="001771FB" w:rsidP="00D7373C">
      <w:pPr>
        <w:spacing w:line="240" w:lineRule="auto"/>
        <w:jc w:val="both"/>
        <w:rPr>
          <w:rFonts w:eastAsia="MS Mincho"/>
          <w:color w:val="000000"/>
          <w:sz w:val="22"/>
          <w:szCs w:val="22"/>
          <w:lang w:eastAsia="ja-JP"/>
        </w:rPr>
      </w:pPr>
      <w:r w:rsidRPr="001771FB">
        <w:rPr>
          <w:rFonts w:eastAsia="MS Mincho"/>
          <w:color w:val="000000"/>
          <w:sz w:val="22"/>
          <w:szCs w:val="22"/>
          <w:lang w:eastAsia="ja-JP"/>
        </w:rPr>
        <w:t xml:space="preserve">Ngoài phần giới thiệu, các phần còn lại của bài báo sẽ bao gồm những nội dung sau: Các nghiên cứu liên quan sẽ được trình bày ở Phần 2. Phần 3 là mô hình đề xuất của chúng tôi. Thực nghiệm và đánh giá sẽ nằm trong Phần 4. Phần 5 sẽ đưa ra những kết luận về nghiên cứu của chúng tôi và hướng phát triển của nghiên cứu trong tương lai.  </w:t>
      </w:r>
    </w:p>
    <w:p w14:paraId="6F814B9B" w14:textId="4126AE04" w:rsidR="00D7373C" w:rsidRDefault="00D7373C" w:rsidP="00D7373C">
      <w:pPr>
        <w:spacing w:line="240" w:lineRule="auto"/>
        <w:jc w:val="both"/>
        <w:rPr>
          <w:b/>
          <w:bCs/>
          <w:color w:val="1F1F1F"/>
          <w:sz w:val="22"/>
          <w:szCs w:val="22"/>
          <w:shd w:val="clear" w:color="auto" w:fill="FFFFFF"/>
        </w:rPr>
      </w:pPr>
      <w:r w:rsidRPr="00D7373C">
        <w:rPr>
          <w:b/>
          <w:bCs/>
          <w:color w:val="1F1F1F"/>
          <w:sz w:val="22"/>
          <w:szCs w:val="22"/>
          <w:shd w:val="clear" w:color="auto" w:fill="FFFFFF"/>
        </w:rPr>
        <w:t>2 CÁC NGHIÊN CỨU LIÊN QUAN</w:t>
      </w:r>
    </w:p>
    <w:p w14:paraId="0AF406F9" w14:textId="167B60E5" w:rsidR="009167F9" w:rsidRPr="009167F9" w:rsidRDefault="0019146E" w:rsidP="009167F9">
      <w:pPr>
        <w:spacing w:line="240" w:lineRule="auto"/>
        <w:jc w:val="both"/>
        <w:rPr>
          <w:b/>
          <w:bCs/>
          <w:color w:val="1F1F1F"/>
          <w:sz w:val="22"/>
          <w:szCs w:val="22"/>
          <w:shd w:val="clear" w:color="auto" w:fill="FFFFFF"/>
        </w:rPr>
      </w:pPr>
      <w:r w:rsidRPr="00B97E75">
        <w:rPr>
          <w:b/>
          <w:bCs/>
          <w:color w:val="1F1F1F"/>
          <w:sz w:val="22"/>
          <w:szCs w:val="22"/>
          <w:shd w:val="clear" w:color="auto" w:fill="FFFFFF"/>
        </w:rPr>
        <w:t>2.1</w:t>
      </w:r>
      <w:r w:rsidR="00B97E75" w:rsidRPr="00B97E75">
        <w:rPr>
          <w:b/>
          <w:bCs/>
          <w:color w:val="1F1F1F"/>
          <w:sz w:val="22"/>
          <w:szCs w:val="22"/>
          <w:shd w:val="clear" w:color="auto" w:fill="FFFFFF"/>
        </w:rPr>
        <w:t xml:space="preserve"> Image Captioning</w:t>
      </w:r>
    </w:p>
    <w:p w14:paraId="0BEB4535" w14:textId="7918EE37" w:rsidR="00133CBF" w:rsidRDefault="009167F9" w:rsidP="009167F9">
      <w:pPr>
        <w:spacing w:line="240" w:lineRule="auto"/>
        <w:jc w:val="both"/>
        <w:rPr>
          <w:color w:val="1F1F1F"/>
          <w:sz w:val="22"/>
          <w:szCs w:val="22"/>
          <w:shd w:val="clear" w:color="auto" w:fill="FFFFFF"/>
        </w:rPr>
      </w:pPr>
      <w:r w:rsidRPr="009167F9">
        <w:rPr>
          <w:color w:val="1F1F1F"/>
          <w:sz w:val="22"/>
          <w:szCs w:val="22"/>
          <w:shd w:val="clear" w:color="auto" w:fill="FFFFFF"/>
        </w:rPr>
        <w:t>Chú thích</w:t>
      </w:r>
      <w:r>
        <w:rPr>
          <w:color w:val="1F1F1F"/>
          <w:sz w:val="22"/>
          <w:szCs w:val="22"/>
          <w:shd w:val="clear" w:color="auto" w:fill="FFFFFF"/>
        </w:rPr>
        <w:t xml:space="preserve"> hình</w:t>
      </w:r>
      <w:r w:rsidRPr="009167F9">
        <w:rPr>
          <w:color w:val="1F1F1F"/>
          <w:sz w:val="22"/>
          <w:szCs w:val="22"/>
          <w:shd w:val="clear" w:color="auto" w:fill="FFFFFF"/>
        </w:rPr>
        <w:t xml:space="preserve"> ảnh</w:t>
      </w:r>
      <w:r>
        <w:rPr>
          <w:color w:val="1F1F1F"/>
          <w:sz w:val="22"/>
          <w:szCs w:val="22"/>
          <w:shd w:val="clear" w:color="auto" w:fill="FFFFFF"/>
        </w:rPr>
        <w:t xml:space="preserve"> là</w:t>
      </w:r>
      <w:r w:rsidRPr="009167F9">
        <w:rPr>
          <w:color w:val="1F1F1F"/>
          <w:sz w:val="22"/>
          <w:szCs w:val="22"/>
          <w:shd w:val="clear" w:color="auto" w:fill="FFFFFF"/>
        </w:rPr>
        <w:t xml:space="preserve"> một tác vụ phức tạp liên quan đến việc tạo mô tả cho hình ảnh, đã được</w:t>
      </w:r>
      <w:r w:rsidR="00B300B3">
        <w:rPr>
          <w:color w:val="1F1F1F"/>
          <w:sz w:val="22"/>
          <w:szCs w:val="22"/>
          <w:shd w:val="clear" w:color="auto" w:fill="FFFFFF"/>
        </w:rPr>
        <w:t xml:space="preserve"> </w:t>
      </w:r>
      <w:r w:rsidR="00B300B3" w:rsidRPr="00B300B3">
        <w:rPr>
          <w:color w:val="1F1F1F"/>
          <w:sz w:val="22"/>
          <w:szCs w:val="22"/>
          <w:shd w:val="clear" w:color="auto" w:fill="FFFFFF"/>
        </w:rPr>
        <w:t>Matteo Stefanini</w:t>
      </w:r>
      <w:r w:rsidRPr="009167F9">
        <w:rPr>
          <w:color w:val="1F1F1F"/>
          <w:sz w:val="22"/>
          <w:szCs w:val="22"/>
          <w:shd w:val="clear" w:color="auto" w:fill="FFFFFF"/>
        </w:rPr>
        <w:t xml:space="preserve"> </w:t>
      </w:r>
      <w:r w:rsidR="009959FE">
        <w:rPr>
          <w:color w:val="1F1F1F"/>
          <w:sz w:val="22"/>
          <w:szCs w:val="22"/>
          <w:shd w:val="clear" w:color="auto" w:fill="FFFFFF"/>
        </w:rPr>
        <w:t>et al.</w:t>
      </w:r>
      <w:r w:rsidRPr="009167F9">
        <w:rPr>
          <w:color w:val="1F1F1F"/>
          <w:sz w:val="22"/>
          <w:szCs w:val="22"/>
          <w:shd w:val="clear" w:color="auto" w:fill="FFFFFF"/>
        </w:rPr>
        <w:t xml:space="preserve"> [</w:t>
      </w:r>
      <w:r w:rsidR="00AB427B">
        <w:rPr>
          <w:color w:val="1F1F1F"/>
          <w:sz w:val="22"/>
          <w:szCs w:val="22"/>
          <w:shd w:val="clear" w:color="auto" w:fill="FFFFFF"/>
        </w:rPr>
        <w:t>5</w:t>
      </w:r>
      <w:r w:rsidRPr="009167F9">
        <w:rPr>
          <w:color w:val="1F1F1F"/>
          <w:sz w:val="22"/>
          <w:szCs w:val="22"/>
          <w:shd w:val="clear" w:color="auto" w:fill="FFFFFF"/>
        </w:rPr>
        <w:t xml:space="preserve">] tổng hợp và đánh giá toàn diện về các phương pháp, chỉ số </w:t>
      </w:r>
      <w:r w:rsidR="00B300B3">
        <w:rPr>
          <w:color w:val="1F1F1F"/>
          <w:sz w:val="22"/>
          <w:szCs w:val="22"/>
          <w:shd w:val="clear" w:color="auto" w:fill="FFFFFF"/>
        </w:rPr>
        <w:t>đánh giá</w:t>
      </w:r>
      <w:r w:rsidRPr="009167F9">
        <w:rPr>
          <w:color w:val="1F1F1F"/>
          <w:sz w:val="22"/>
          <w:szCs w:val="22"/>
          <w:shd w:val="clear" w:color="auto" w:fill="FFFFFF"/>
        </w:rPr>
        <w:t xml:space="preserve"> và bộ dữ liệu</w:t>
      </w:r>
      <w:r w:rsidR="00B300B3">
        <w:rPr>
          <w:color w:val="1F1F1F"/>
          <w:sz w:val="22"/>
          <w:szCs w:val="22"/>
          <w:shd w:val="clear" w:color="auto" w:fill="FFFFFF"/>
        </w:rPr>
        <w:t xml:space="preserve"> thực nghiệm</w:t>
      </w:r>
      <w:r w:rsidRPr="009167F9">
        <w:rPr>
          <w:color w:val="1F1F1F"/>
          <w:sz w:val="22"/>
          <w:szCs w:val="22"/>
          <w:shd w:val="clear" w:color="auto" w:fill="FFFFFF"/>
        </w:rPr>
        <w:t>. Để</w:t>
      </w:r>
      <w:r w:rsidR="00B300B3">
        <w:rPr>
          <w:color w:val="1F1F1F"/>
          <w:sz w:val="22"/>
          <w:szCs w:val="22"/>
          <w:shd w:val="clear" w:color="auto" w:fill="FFFFFF"/>
        </w:rPr>
        <w:t xml:space="preserve"> tạo</w:t>
      </w:r>
      <w:r w:rsidRPr="009167F9">
        <w:rPr>
          <w:color w:val="1F1F1F"/>
          <w:sz w:val="22"/>
          <w:szCs w:val="22"/>
          <w:shd w:val="clear" w:color="auto" w:fill="FFFFFF"/>
        </w:rPr>
        <w:t xml:space="preserve"> chú thích</w:t>
      </w:r>
      <w:r w:rsidR="00B300B3">
        <w:rPr>
          <w:color w:val="1F1F1F"/>
          <w:sz w:val="22"/>
          <w:szCs w:val="22"/>
          <w:shd w:val="clear" w:color="auto" w:fill="FFFFFF"/>
        </w:rPr>
        <w:t xml:space="preserve"> hình</w:t>
      </w:r>
      <w:r w:rsidRPr="009167F9">
        <w:rPr>
          <w:color w:val="1F1F1F"/>
          <w:sz w:val="22"/>
          <w:szCs w:val="22"/>
          <w:shd w:val="clear" w:color="auto" w:fill="FFFFFF"/>
        </w:rPr>
        <w:t xml:space="preserve"> ảnh</w:t>
      </w:r>
      <w:r w:rsidR="00B300B3">
        <w:rPr>
          <w:color w:val="1F1F1F"/>
          <w:sz w:val="22"/>
          <w:szCs w:val="22"/>
          <w:shd w:val="clear" w:color="auto" w:fill="FFFFFF"/>
        </w:rPr>
        <w:t xml:space="preserve"> một cách</w:t>
      </w:r>
      <w:r w:rsidRPr="009167F9">
        <w:rPr>
          <w:color w:val="1F1F1F"/>
          <w:sz w:val="22"/>
          <w:szCs w:val="22"/>
          <w:shd w:val="clear" w:color="auto" w:fill="FFFFFF"/>
        </w:rPr>
        <w:t xml:space="preserve"> chính xác, cần xác định các đối tượng, thuộc tính và mối quan hệ của chúng trong ảnh, đồng thời</w:t>
      </w:r>
      <w:r w:rsidR="001354DF">
        <w:rPr>
          <w:color w:val="1F1F1F"/>
          <w:sz w:val="22"/>
          <w:szCs w:val="22"/>
          <w:shd w:val="clear" w:color="auto" w:fill="FFFFFF"/>
        </w:rPr>
        <w:t xml:space="preserve"> cần phải</w:t>
      </w:r>
      <w:r w:rsidRPr="009167F9">
        <w:rPr>
          <w:color w:val="1F1F1F"/>
          <w:sz w:val="22"/>
          <w:szCs w:val="22"/>
          <w:shd w:val="clear" w:color="auto" w:fill="FFFFFF"/>
        </w:rPr>
        <w:t xml:space="preserve"> đảm bảo tính đúng đắn về ngữ pháp và ngữ nghĩa của câu được tạo ra.</w:t>
      </w:r>
      <w:r w:rsidR="00B739EA">
        <w:rPr>
          <w:color w:val="1F1F1F"/>
          <w:sz w:val="22"/>
          <w:szCs w:val="22"/>
          <w:shd w:val="clear" w:color="auto" w:fill="FFFFFF"/>
        </w:rPr>
        <w:t xml:space="preserve"> </w:t>
      </w:r>
      <w:r w:rsidR="00B739EA" w:rsidRPr="00B739EA">
        <w:rPr>
          <w:color w:val="1F1F1F"/>
          <w:sz w:val="22"/>
          <w:szCs w:val="22"/>
          <w:shd w:val="clear" w:color="auto" w:fill="FFFFFF"/>
        </w:rPr>
        <w:t>Đã có nhiều nghiên cứu về chú thích hình ảnh, chẳng hạn như [</w:t>
      </w:r>
      <w:r w:rsidR="00594C74">
        <w:rPr>
          <w:color w:val="1F1F1F"/>
          <w:sz w:val="22"/>
          <w:szCs w:val="22"/>
          <w:shd w:val="clear" w:color="auto" w:fill="FFFFFF"/>
        </w:rPr>
        <w:t>6,7,8,9</w:t>
      </w:r>
      <w:r w:rsidR="00B739EA" w:rsidRPr="00B739EA">
        <w:rPr>
          <w:color w:val="1F1F1F"/>
          <w:sz w:val="22"/>
          <w:szCs w:val="22"/>
          <w:shd w:val="clear" w:color="auto" w:fill="FFFFFF"/>
        </w:rPr>
        <w:t>]</w:t>
      </w:r>
      <w:r w:rsidR="00B739EA">
        <w:rPr>
          <w:color w:val="1F1F1F"/>
          <w:sz w:val="22"/>
          <w:szCs w:val="22"/>
          <w:shd w:val="clear" w:color="auto" w:fill="FFFFFF"/>
        </w:rPr>
        <w:t>.</w:t>
      </w:r>
    </w:p>
    <w:p w14:paraId="1921F6FB" w14:textId="051D6705" w:rsidR="00FC497B" w:rsidRDefault="00133CBF" w:rsidP="000B5796">
      <w:pPr>
        <w:spacing w:line="240" w:lineRule="auto"/>
        <w:jc w:val="both"/>
        <w:rPr>
          <w:color w:val="1F1F1F"/>
          <w:sz w:val="22"/>
          <w:szCs w:val="22"/>
          <w:shd w:val="clear" w:color="auto" w:fill="FFFFFF"/>
        </w:rPr>
      </w:pPr>
      <w:r w:rsidRPr="00133CBF">
        <w:rPr>
          <w:color w:val="1F1F1F"/>
          <w:sz w:val="22"/>
          <w:szCs w:val="22"/>
          <w:shd w:val="clear" w:color="auto" w:fill="FFFFFF"/>
        </w:rPr>
        <w:t>Sự phát triển của học sâu đã cải thiện đáng kể độ chính xác trong chú thích</w:t>
      </w:r>
      <w:r>
        <w:rPr>
          <w:color w:val="1F1F1F"/>
          <w:sz w:val="22"/>
          <w:szCs w:val="22"/>
          <w:shd w:val="clear" w:color="auto" w:fill="FFFFFF"/>
        </w:rPr>
        <w:t xml:space="preserve"> hình</w:t>
      </w:r>
      <w:r w:rsidRPr="00133CBF">
        <w:rPr>
          <w:color w:val="1F1F1F"/>
          <w:sz w:val="22"/>
          <w:szCs w:val="22"/>
          <w:shd w:val="clear" w:color="auto" w:fill="FFFFFF"/>
        </w:rPr>
        <w:t xml:space="preserve"> ảnh. Các thuật toán </w:t>
      </w:r>
      <w:r>
        <w:rPr>
          <w:color w:val="1F1F1F"/>
          <w:sz w:val="22"/>
          <w:szCs w:val="22"/>
          <w:shd w:val="clear" w:color="auto" w:fill="FFFFFF"/>
        </w:rPr>
        <w:t>học sâu</w:t>
      </w:r>
      <w:r w:rsidRPr="00133CBF">
        <w:rPr>
          <w:color w:val="1F1F1F"/>
          <w:sz w:val="22"/>
          <w:szCs w:val="22"/>
          <w:shd w:val="clear" w:color="auto" w:fill="FFFFFF"/>
        </w:rPr>
        <w:t xml:space="preserve"> có khả năng tự động học các đặc trưng hình ảnh từ dữ liệu huấn luyện, cho phép xử lý một lượng lớn hình ảnh và giải quyết các thách thức của nhiệm vụ này. Mô hình chú thích</w:t>
      </w:r>
      <w:r w:rsidR="00A37091">
        <w:rPr>
          <w:color w:val="1F1F1F"/>
          <w:sz w:val="22"/>
          <w:szCs w:val="22"/>
          <w:shd w:val="clear" w:color="auto" w:fill="FFFFFF"/>
        </w:rPr>
        <w:t xml:space="preserve"> hình</w:t>
      </w:r>
      <w:r w:rsidRPr="00133CBF">
        <w:rPr>
          <w:color w:val="1F1F1F"/>
          <w:sz w:val="22"/>
          <w:szCs w:val="22"/>
          <w:shd w:val="clear" w:color="auto" w:fill="FFFFFF"/>
        </w:rPr>
        <w:t xml:space="preserve"> ảnh </w:t>
      </w:r>
      <w:r w:rsidR="00A37091">
        <w:rPr>
          <w:color w:val="1F1F1F"/>
          <w:sz w:val="22"/>
          <w:szCs w:val="22"/>
          <w:shd w:val="clear" w:color="auto" w:fill="FFFFFF"/>
        </w:rPr>
        <w:t>dựa trên học sâu</w:t>
      </w:r>
      <w:r w:rsidRPr="00133CBF">
        <w:rPr>
          <w:color w:val="1F1F1F"/>
          <w:sz w:val="22"/>
          <w:szCs w:val="22"/>
          <w:shd w:val="clear" w:color="auto" w:fill="FFFFFF"/>
        </w:rPr>
        <w:t xml:space="preserve"> thường kết hợp</w:t>
      </w:r>
      <w:r w:rsidR="00DB58BE">
        <w:rPr>
          <w:color w:val="1F1F1F"/>
          <w:sz w:val="22"/>
          <w:szCs w:val="22"/>
          <w:shd w:val="clear" w:color="auto" w:fill="FFFFFF"/>
        </w:rPr>
        <w:t xml:space="preserve"> hai thành phần chính là</w:t>
      </w:r>
      <w:r w:rsidRPr="00133CBF">
        <w:rPr>
          <w:color w:val="1F1F1F"/>
          <w:sz w:val="22"/>
          <w:szCs w:val="22"/>
          <w:shd w:val="clear" w:color="auto" w:fill="FFFFFF"/>
        </w:rPr>
        <w:t xml:space="preserve"> bộ mã hóa CNN</w:t>
      </w:r>
      <w:r w:rsidR="00DB58BE">
        <w:rPr>
          <w:color w:val="1F1F1F"/>
          <w:sz w:val="22"/>
          <w:szCs w:val="22"/>
          <w:shd w:val="clear" w:color="auto" w:fill="FFFFFF"/>
        </w:rPr>
        <w:t xml:space="preserve"> [</w:t>
      </w:r>
      <w:r w:rsidR="006F5568">
        <w:rPr>
          <w:color w:val="1F1F1F"/>
          <w:sz w:val="22"/>
          <w:szCs w:val="22"/>
          <w:shd w:val="clear" w:color="auto" w:fill="FFFFFF"/>
        </w:rPr>
        <w:t>10</w:t>
      </w:r>
      <w:r w:rsidR="00DB58BE">
        <w:rPr>
          <w:color w:val="1F1F1F"/>
          <w:sz w:val="22"/>
          <w:szCs w:val="22"/>
          <w:shd w:val="clear" w:color="auto" w:fill="FFFFFF"/>
        </w:rPr>
        <w:t>]</w:t>
      </w:r>
      <w:r w:rsidRPr="00133CBF">
        <w:rPr>
          <w:color w:val="1F1F1F"/>
          <w:sz w:val="22"/>
          <w:szCs w:val="22"/>
          <w:shd w:val="clear" w:color="auto" w:fill="FFFFFF"/>
        </w:rPr>
        <w:t xml:space="preserve"> và bộ giải mã RNN</w:t>
      </w:r>
      <w:r w:rsidR="00DB58BE">
        <w:rPr>
          <w:color w:val="1F1F1F"/>
          <w:sz w:val="22"/>
          <w:szCs w:val="22"/>
          <w:shd w:val="clear" w:color="auto" w:fill="FFFFFF"/>
        </w:rPr>
        <w:t xml:space="preserve"> [</w:t>
      </w:r>
      <w:r w:rsidR="006F5568">
        <w:rPr>
          <w:color w:val="1F1F1F"/>
          <w:sz w:val="22"/>
          <w:szCs w:val="22"/>
          <w:shd w:val="clear" w:color="auto" w:fill="FFFFFF"/>
        </w:rPr>
        <w:t>11</w:t>
      </w:r>
      <w:r w:rsidR="00DB58BE">
        <w:rPr>
          <w:color w:val="1F1F1F"/>
          <w:sz w:val="22"/>
          <w:szCs w:val="22"/>
          <w:shd w:val="clear" w:color="auto" w:fill="FFFFFF"/>
        </w:rPr>
        <w:t>]</w:t>
      </w:r>
      <w:r w:rsidRPr="00133CBF">
        <w:rPr>
          <w:color w:val="1F1F1F"/>
          <w:sz w:val="22"/>
          <w:szCs w:val="22"/>
          <w:shd w:val="clear" w:color="auto" w:fill="FFFFFF"/>
        </w:rPr>
        <w:t>. Trong khi CNN trích xuất đặc trưng biểu diễn của toàn bộ hình ảnh, RNN tạo ra chuỗi từ mô tả. Sự kết hợp giữa CNN và RNN</w:t>
      </w:r>
      <w:r w:rsidR="009A4BA2">
        <w:rPr>
          <w:color w:val="1F1F1F"/>
          <w:sz w:val="22"/>
          <w:szCs w:val="22"/>
          <w:shd w:val="clear" w:color="auto" w:fill="FFFFFF"/>
        </w:rPr>
        <w:t xml:space="preserve"> đã được chứng minh tính hiệu quả</w:t>
      </w:r>
      <w:r w:rsidRPr="00133CBF">
        <w:rPr>
          <w:color w:val="1F1F1F"/>
          <w:sz w:val="22"/>
          <w:szCs w:val="22"/>
          <w:shd w:val="clear" w:color="auto" w:fill="FFFFFF"/>
        </w:rPr>
        <w:t xml:space="preserve"> trong các nghiên cứu của Simonyan và Zisserman [</w:t>
      </w:r>
      <w:r w:rsidR="006F5568">
        <w:rPr>
          <w:color w:val="1F1F1F"/>
          <w:sz w:val="22"/>
          <w:szCs w:val="22"/>
          <w:shd w:val="clear" w:color="auto" w:fill="FFFFFF"/>
        </w:rPr>
        <w:t>12</w:t>
      </w:r>
      <w:r w:rsidRPr="00133CBF">
        <w:rPr>
          <w:color w:val="1F1F1F"/>
          <w:sz w:val="22"/>
          <w:szCs w:val="22"/>
          <w:shd w:val="clear" w:color="auto" w:fill="FFFFFF"/>
        </w:rPr>
        <w:t>], Karpathy và Fei-Fei [</w:t>
      </w:r>
      <w:r w:rsidR="006F5568">
        <w:rPr>
          <w:color w:val="1F1F1F"/>
          <w:sz w:val="22"/>
          <w:szCs w:val="22"/>
          <w:shd w:val="clear" w:color="auto" w:fill="FFFFFF"/>
        </w:rPr>
        <w:t>13</w:t>
      </w:r>
      <w:r w:rsidRPr="00133CBF">
        <w:rPr>
          <w:color w:val="1F1F1F"/>
          <w:sz w:val="22"/>
          <w:szCs w:val="22"/>
          <w:shd w:val="clear" w:color="auto" w:fill="FFFFFF"/>
        </w:rPr>
        <w:t>], Vinyals et al. [</w:t>
      </w:r>
      <w:r w:rsidR="006F5568">
        <w:rPr>
          <w:color w:val="1F1F1F"/>
          <w:sz w:val="22"/>
          <w:szCs w:val="22"/>
          <w:shd w:val="clear" w:color="auto" w:fill="FFFFFF"/>
        </w:rPr>
        <w:t>14</w:t>
      </w:r>
      <w:r w:rsidRPr="00133CBF">
        <w:rPr>
          <w:color w:val="1F1F1F"/>
          <w:sz w:val="22"/>
          <w:szCs w:val="22"/>
          <w:shd w:val="clear" w:color="auto" w:fill="FFFFFF"/>
        </w:rPr>
        <w:t>]</w:t>
      </w:r>
      <w:r w:rsidR="009A4BA2">
        <w:rPr>
          <w:color w:val="1F1F1F"/>
          <w:sz w:val="22"/>
          <w:szCs w:val="22"/>
          <w:shd w:val="clear" w:color="auto" w:fill="FFFFFF"/>
        </w:rPr>
        <w:t xml:space="preserve"> trong việc</w:t>
      </w:r>
      <w:r w:rsidRPr="00133CBF">
        <w:rPr>
          <w:color w:val="1F1F1F"/>
          <w:sz w:val="22"/>
          <w:szCs w:val="22"/>
          <w:shd w:val="clear" w:color="auto" w:fill="FFFFFF"/>
        </w:rPr>
        <w:t xml:space="preserve"> giúp xác định các mẫu trong hình ảnh và tạo</w:t>
      </w:r>
      <w:r w:rsidR="009A4BA2">
        <w:rPr>
          <w:color w:val="1F1F1F"/>
          <w:sz w:val="22"/>
          <w:szCs w:val="22"/>
          <w:shd w:val="clear" w:color="auto" w:fill="FFFFFF"/>
        </w:rPr>
        <w:t xml:space="preserve"> các</w:t>
      </w:r>
      <w:r w:rsidRPr="00133CBF">
        <w:rPr>
          <w:color w:val="1F1F1F"/>
          <w:sz w:val="22"/>
          <w:szCs w:val="22"/>
          <w:shd w:val="clear" w:color="auto" w:fill="FFFFFF"/>
        </w:rPr>
        <w:t xml:space="preserve"> mô tả tương ứng.</w:t>
      </w:r>
      <w:r w:rsidR="0024258E">
        <w:rPr>
          <w:color w:val="1F1F1F"/>
          <w:sz w:val="22"/>
          <w:szCs w:val="22"/>
          <w:shd w:val="clear" w:color="auto" w:fill="FFFFFF"/>
        </w:rPr>
        <w:t xml:space="preserve"> </w:t>
      </w:r>
      <w:r w:rsidR="005479FB" w:rsidRPr="00727108">
        <w:rPr>
          <w:color w:val="1F1F1F"/>
          <w:sz w:val="22"/>
          <w:szCs w:val="22"/>
          <w:shd w:val="clear" w:color="auto" w:fill="FFFFFF"/>
        </w:rPr>
        <w:t>Mặc dù sự kết hợp giữa CNN và RNN đã đem lại những bước tiến quan trọng trong lĩnh vực chú thích hình ảnh,</w:t>
      </w:r>
      <w:r w:rsidR="005479FB">
        <w:rPr>
          <w:color w:val="1F1F1F"/>
          <w:sz w:val="22"/>
          <w:szCs w:val="22"/>
          <w:shd w:val="clear" w:color="auto" w:fill="FFFFFF"/>
        </w:rPr>
        <w:t xml:space="preserve"> tuy nhiên</w:t>
      </w:r>
      <w:r w:rsidR="005479FB" w:rsidRPr="00727108">
        <w:rPr>
          <w:color w:val="1F1F1F"/>
          <w:sz w:val="22"/>
          <w:szCs w:val="22"/>
          <w:shd w:val="clear" w:color="auto" w:fill="FFFFFF"/>
        </w:rPr>
        <w:t xml:space="preserve"> các hạn chế về khả năng tổng quát hóa và độ chính xác vẫn còn tồn tại</w:t>
      </w:r>
      <w:r w:rsidR="0024258E" w:rsidRPr="0024258E">
        <w:rPr>
          <w:color w:val="1F1F1F"/>
          <w:sz w:val="22"/>
          <w:szCs w:val="22"/>
          <w:shd w:val="clear" w:color="auto" w:fill="FFFFFF"/>
        </w:rPr>
        <w:t xml:space="preserve">. </w:t>
      </w:r>
      <w:r w:rsidR="001969D6">
        <w:rPr>
          <w:color w:val="1F1F1F"/>
          <w:sz w:val="22"/>
          <w:szCs w:val="22"/>
          <w:shd w:val="clear" w:color="auto" w:fill="FFFFFF"/>
        </w:rPr>
        <w:t xml:space="preserve">Chẳng hạn như </w:t>
      </w:r>
      <w:r w:rsidR="0024258E" w:rsidRPr="0024258E">
        <w:rPr>
          <w:color w:val="1F1F1F"/>
          <w:sz w:val="22"/>
          <w:szCs w:val="22"/>
          <w:shd w:val="clear" w:color="auto" w:fill="FFFFFF"/>
        </w:rPr>
        <w:t>khi CNN trích xuất vectơ đặc trưng từ hình ảnh, biểu diễn bên trong chứa quá nhiều thông tin để RNN giải mã thành các câu mô tả</w:t>
      </w:r>
      <w:r w:rsidR="00E37CC1">
        <w:rPr>
          <w:color w:val="1F1F1F"/>
          <w:sz w:val="22"/>
          <w:szCs w:val="22"/>
          <w:shd w:val="clear" w:color="auto" w:fill="FFFFFF"/>
        </w:rPr>
        <w:t>.</w:t>
      </w:r>
      <w:r w:rsidR="004950DB">
        <w:rPr>
          <w:color w:val="1F1F1F"/>
          <w:sz w:val="22"/>
          <w:szCs w:val="22"/>
          <w:shd w:val="clear" w:color="auto" w:fill="FFFFFF"/>
        </w:rPr>
        <w:t xml:space="preserve"> </w:t>
      </w:r>
      <w:r w:rsidR="000B5796" w:rsidRPr="000B5796">
        <w:rPr>
          <w:color w:val="1F1F1F"/>
          <w:sz w:val="22"/>
          <w:szCs w:val="22"/>
          <w:shd w:val="clear" w:color="auto" w:fill="FFFFFF"/>
        </w:rPr>
        <w:t>Một vấn đề khác là sự phụ thuộc của mô hình vào các cặp dữ liệu hình ảnh-chú thích có sẵn, điều này có thể giới hạn khả năng mô hình hóa và tạo ra các mô tả mới và sáng tạo. Hơn nữa, các mô hình hiện tại thường thiếu khả năng hiểu ngữ cảnh sâu rộng và thường không thể tạo ra các mô tả mang tính ngữ nghĩa cao hoặc phản ánh đầy đủ các chi tiết trong hình ảnh.</w:t>
      </w:r>
      <w:r w:rsidR="004C593F">
        <w:rPr>
          <w:color w:val="1F1F1F"/>
          <w:sz w:val="22"/>
          <w:szCs w:val="22"/>
          <w:shd w:val="clear" w:color="auto" w:fill="FFFFFF"/>
        </w:rPr>
        <w:t xml:space="preserve"> </w:t>
      </w:r>
    </w:p>
    <w:p w14:paraId="273417AB" w14:textId="6A5E7F9F" w:rsidR="00B97E75" w:rsidRDefault="00727108" w:rsidP="00D7373C">
      <w:pPr>
        <w:spacing w:line="240" w:lineRule="auto"/>
        <w:jc w:val="both"/>
        <w:rPr>
          <w:color w:val="1F1F1F"/>
          <w:sz w:val="22"/>
          <w:szCs w:val="22"/>
          <w:shd w:val="clear" w:color="auto" w:fill="FFFFFF"/>
        </w:rPr>
      </w:pPr>
      <w:r w:rsidRPr="00727108">
        <w:rPr>
          <w:color w:val="1F1F1F"/>
          <w:sz w:val="22"/>
          <w:szCs w:val="22"/>
          <w:shd w:val="clear" w:color="auto" w:fill="FFFFFF"/>
        </w:rPr>
        <w:lastRenderedPageBreak/>
        <w:t>Để khắc phục những vấn đề này, các nghiên cứu gần đây đã chuyển sang các phương pháp tiên tiến hơn, trong đó nổi bật là việc sử dụng cơ chế attention</w:t>
      </w:r>
      <w:r w:rsidR="004A2FBF">
        <w:rPr>
          <w:color w:val="1F1F1F"/>
          <w:sz w:val="22"/>
          <w:szCs w:val="22"/>
          <w:shd w:val="clear" w:color="auto" w:fill="FFFFFF"/>
        </w:rPr>
        <w:t xml:space="preserve"> [</w:t>
      </w:r>
      <w:r w:rsidR="00C36D71">
        <w:rPr>
          <w:color w:val="1F1F1F"/>
          <w:sz w:val="22"/>
          <w:szCs w:val="22"/>
          <w:shd w:val="clear" w:color="auto" w:fill="FFFFFF"/>
        </w:rPr>
        <w:t>15</w:t>
      </w:r>
      <w:r w:rsidR="004A2FBF">
        <w:rPr>
          <w:color w:val="1F1F1F"/>
          <w:sz w:val="22"/>
          <w:szCs w:val="22"/>
          <w:shd w:val="clear" w:color="auto" w:fill="FFFFFF"/>
        </w:rPr>
        <w:t>]</w:t>
      </w:r>
      <w:r w:rsidRPr="00727108">
        <w:rPr>
          <w:color w:val="1F1F1F"/>
          <w:sz w:val="22"/>
          <w:szCs w:val="22"/>
          <w:shd w:val="clear" w:color="auto" w:fill="FFFFFF"/>
        </w:rPr>
        <w:t>. Cơ chế này cho phép mô hình tập trung vào các phần quan trọng của hình ảnh khi tạo mô tả, từ đó cải thiện chất lượng và độ chính xác của chú thích.</w:t>
      </w:r>
      <w:r w:rsidR="00FB403D" w:rsidRPr="00FB403D">
        <w:t xml:space="preserve"> </w:t>
      </w:r>
      <w:r w:rsidR="00FB403D" w:rsidRPr="00FB403D">
        <w:rPr>
          <w:color w:val="1F1F1F"/>
          <w:sz w:val="22"/>
          <w:szCs w:val="22"/>
          <w:shd w:val="clear" w:color="auto" w:fill="FFFFFF"/>
        </w:rPr>
        <w:t xml:space="preserve">Những nghiên cứu gần đây, như của </w:t>
      </w:r>
      <w:r w:rsidR="00F370EB" w:rsidRPr="00F370EB">
        <w:rPr>
          <w:color w:val="1F1F1F"/>
          <w:sz w:val="22"/>
          <w:szCs w:val="22"/>
          <w:shd w:val="clear" w:color="auto" w:fill="FFFFFF"/>
        </w:rPr>
        <w:t>Nguyen Bao T</w:t>
      </w:r>
      <w:r w:rsidR="00FB403D" w:rsidRPr="00FB403D">
        <w:rPr>
          <w:color w:val="1F1F1F"/>
          <w:sz w:val="22"/>
          <w:szCs w:val="22"/>
          <w:shd w:val="clear" w:color="auto" w:fill="FFFFFF"/>
        </w:rPr>
        <w:t xml:space="preserve"> et al. (20</w:t>
      </w:r>
      <w:r w:rsidR="00F370EB">
        <w:rPr>
          <w:color w:val="1F1F1F"/>
          <w:sz w:val="22"/>
          <w:szCs w:val="22"/>
          <w:shd w:val="clear" w:color="auto" w:fill="FFFFFF"/>
        </w:rPr>
        <w:t>20</w:t>
      </w:r>
      <w:r w:rsidR="00FB403D" w:rsidRPr="00FB403D">
        <w:rPr>
          <w:color w:val="1F1F1F"/>
          <w:sz w:val="22"/>
          <w:szCs w:val="22"/>
          <w:shd w:val="clear" w:color="auto" w:fill="FFFFFF"/>
        </w:rPr>
        <w:t>)</w:t>
      </w:r>
      <w:r w:rsidR="004950DB">
        <w:rPr>
          <w:color w:val="1F1F1F"/>
          <w:sz w:val="22"/>
          <w:szCs w:val="22"/>
          <w:shd w:val="clear" w:color="auto" w:fill="FFFFFF"/>
        </w:rPr>
        <w:t xml:space="preserve"> [</w:t>
      </w:r>
      <w:r w:rsidR="00C36D71">
        <w:rPr>
          <w:color w:val="1F1F1F"/>
          <w:sz w:val="22"/>
          <w:szCs w:val="22"/>
          <w:shd w:val="clear" w:color="auto" w:fill="FFFFFF"/>
        </w:rPr>
        <w:t>16</w:t>
      </w:r>
      <w:r w:rsidR="004950DB">
        <w:rPr>
          <w:color w:val="1F1F1F"/>
          <w:sz w:val="22"/>
          <w:szCs w:val="22"/>
          <w:shd w:val="clear" w:color="auto" w:fill="FFFFFF"/>
        </w:rPr>
        <w:t>]</w:t>
      </w:r>
      <w:r w:rsidR="00FB403D" w:rsidRPr="00FB403D">
        <w:rPr>
          <w:color w:val="1F1F1F"/>
          <w:sz w:val="22"/>
          <w:szCs w:val="22"/>
          <w:shd w:val="clear" w:color="auto" w:fill="FFFFFF"/>
        </w:rPr>
        <w:t>, đã áp dụng thành công cơ chế attention vào mô hình chú thích hình ảnh, cho thấy sự tiến bộ vượt bậc so với các phương pháp truyền thống.</w:t>
      </w:r>
      <w:r w:rsidRPr="00727108">
        <w:rPr>
          <w:color w:val="1F1F1F"/>
          <w:sz w:val="22"/>
          <w:szCs w:val="22"/>
          <w:shd w:val="clear" w:color="auto" w:fill="FFFFFF"/>
        </w:rPr>
        <w:t xml:space="preserve"> Tuy nhiên, sự xuất hiện của các mô hình Transformers</w:t>
      </w:r>
      <w:r w:rsidR="000B6EC1">
        <w:rPr>
          <w:color w:val="1F1F1F"/>
          <w:sz w:val="22"/>
          <w:szCs w:val="22"/>
          <w:shd w:val="clear" w:color="auto" w:fill="FFFFFF"/>
        </w:rPr>
        <w:t xml:space="preserve"> </w:t>
      </w:r>
      <w:r w:rsidR="000B6EC1" w:rsidRPr="000B6EC1">
        <w:rPr>
          <w:color w:val="1F1F1F"/>
          <w:sz w:val="22"/>
          <w:szCs w:val="22"/>
          <w:shd w:val="clear" w:color="auto" w:fill="FFFFFF"/>
        </w:rPr>
        <w:t>đã nổi lên như một giải pháp tiên tiến</w:t>
      </w:r>
      <w:r w:rsidR="000B6EC1">
        <w:rPr>
          <w:color w:val="1F1F1F"/>
          <w:sz w:val="22"/>
          <w:szCs w:val="22"/>
          <w:shd w:val="clear" w:color="auto" w:fill="FFFFFF"/>
        </w:rPr>
        <w:t>,</w:t>
      </w:r>
      <w:r w:rsidR="00157C8E">
        <w:rPr>
          <w:color w:val="1F1F1F"/>
          <w:sz w:val="22"/>
          <w:szCs w:val="22"/>
          <w:shd w:val="clear" w:color="auto" w:fill="FFFFFF"/>
        </w:rPr>
        <w:t xml:space="preserve"> </w:t>
      </w:r>
      <w:r w:rsidR="000B6EC1">
        <w:rPr>
          <w:color w:val="1F1F1F"/>
          <w:sz w:val="22"/>
          <w:szCs w:val="22"/>
          <w:shd w:val="clear" w:color="auto" w:fill="FFFFFF"/>
        </w:rPr>
        <w:t>c</w:t>
      </w:r>
      <w:r w:rsidR="000B6EC1" w:rsidRPr="000B6EC1">
        <w:rPr>
          <w:color w:val="1F1F1F"/>
          <w:sz w:val="22"/>
          <w:szCs w:val="22"/>
          <w:shd w:val="clear" w:color="auto" w:fill="FFFFFF"/>
        </w:rPr>
        <w:t>ung cấp khả năng xử lý thông tin vượt trội và khả năng tự học từ dữ liệu một cách hiệu quả</w:t>
      </w:r>
      <w:r w:rsidRPr="00727108">
        <w:rPr>
          <w:color w:val="1F1F1F"/>
          <w:sz w:val="22"/>
          <w:szCs w:val="22"/>
          <w:shd w:val="clear" w:color="auto" w:fill="FFFFFF"/>
        </w:rPr>
        <w:t xml:space="preserve"> đã mở ra một hướng tiếp cận mới và mạnh mẽ hơn, đặc biệt là trong các nhiệm vụ liên quan đến ngôn ngữ và hình ảnh.</w:t>
      </w:r>
    </w:p>
    <w:p w14:paraId="2428DCFF" w14:textId="62FAC091" w:rsidR="00B97E75" w:rsidRPr="00B97E75" w:rsidRDefault="00B97E75" w:rsidP="00D7373C">
      <w:pPr>
        <w:spacing w:line="240" w:lineRule="auto"/>
        <w:jc w:val="both"/>
        <w:rPr>
          <w:b/>
          <w:bCs/>
          <w:color w:val="1F1F1F"/>
          <w:sz w:val="22"/>
          <w:szCs w:val="22"/>
          <w:shd w:val="clear" w:color="auto" w:fill="FFFFFF"/>
        </w:rPr>
      </w:pPr>
      <w:r w:rsidRPr="00B97E75">
        <w:rPr>
          <w:b/>
          <w:bCs/>
          <w:color w:val="1F1F1F"/>
          <w:sz w:val="22"/>
          <w:szCs w:val="22"/>
          <w:shd w:val="clear" w:color="auto" w:fill="FFFFFF"/>
        </w:rPr>
        <w:t>2.</w:t>
      </w:r>
      <w:r w:rsidR="00CF2BD7">
        <w:rPr>
          <w:b/>
          <w:bCs/>
          <w:color w:val="1F1F1F"/>
          <w:sz w:val="22"/>
          <w:szCs w:val="22"/>
          <w:shd w:val="clear" w:color="auto" w:fill="FFFFFF"/>
        </w:rPr>
        <w:t>2</w:t>
      </w:r>
      <w:r w:rsidRPr="00B97E75">
        <w:rPr>
          <w:b/>
          <w:bCs/>
          <w:color w:val="1F1F1F"/>
          <w:sz w:val="22"/>
          <w:szCs w:val="22"/>
          <w:shd w:val="clear" w:color="auto" w:fill="FFFFFF"/>
        </w:rPr>
        <w:t xml:space="preserve"> </w:t>
      </w:r>
      <w:r w:rsidR="000F705F" w:rsidRPr="00B97E75">
        <w:rPr>
          <w:b/>
          <w:bCs/>
          <w:color w:val="1F1F1F"/>
          <w:sz w:val="22"/>
          <w:szCs w:val="22"/>
          <w:shd w:val="clear" w:color="auto" w:fill="FFFFFF"/>
        </w:rPr>
        <w:t>Transformers Based Methods</w:t>
      </w:r>
    </w:p>
    <w:p w14:paraId="4977B1D2" w14:textId="70C8B032" w:rsidR="008452C9" w:rsidRDefault="000C551C" w:rsidP="00D7373C">
      <w:pPr>
        <w:spacing w:line="240" w:lineRule="auto"/>
        <w:jc w:val="both"/>
        <w:rPr>
          <w:color w:val="1F1F1F"/>
          <w:sz w:val="22"/>
          <w:szCs w:val="22"/>
          <w:shd w:val="clear" w:color="auto" w:fill="FFFFFF"/>
        </w:rPr>
      </w:pPr>
      <w:r>
        <w:rPr>
          <w:color w:val="1F1F1F"/>
          <w:sz w:val="22"/>
          <w:szCs w:val="22"/>
          <w:shd w:val="clear" w:color="auto" w:fill="FFFFFF"/>
        </w:rPr>
        <w:t>Các mô hình</w:t>
      </w:r>
      <w:r w:rsidR="00CF2BD7" w:rsidRPr="00CF2BD7">
        <w:rPr>
          <w:color w:val="1F1F1F"/>
          <w:sz w:val="22"/>
          <w:szCs w:val="22"/>
          <w:shd w:val="clear" w:color="auto" w:fill="FFFFFF"/>
        </w:rPr>
        <w:t xml:space="preserve"> Transformers</w:t>
      </w:r>
      <w:r>
        <w:rPr>
          <w:color w:val="1F1F1F"/>
          <w:sz w:val="22"/>
          <w:szCs w:val="22"/>
          <w:shd w:val="clear" w:color="auto" w:fill="FFFFFF"/>
        </w:rPr>
        <w:t xml:space="preserve"> được giới thiệu bởi</w:t>
      </w:r>
      <w:r w:rsidR="005F3640">
        <w:rPr>
          <w:color w:val="1F1F1F"/>
          <w:sz w:val="22"/>
          <w:szCs w:val="22"/>
          <w:shd w:val="clear" w:color="auto" w:fill="FFFFFF"/>
        </w:rPr>
        <w:t xml:space="preserve"> </w:t>
      </w:r>
      <w:r w:rsidR="005F3640" w:rsidRPr="005F3640">
        <w:rPr>
          <w:color w:val="1F1F1F"/>
          <w:sz w:val="22"/>
          <w:szCs w:val="22"/>
          <w:shd w:val="clear" w:color="auto" w:fill="FFFFFF"/>
        </w:rPr>
        <w:t xml:space="preserve">Vaswani </w:t>
      </w:r>
      <w:r w:rsidR="005235E4" w:rsidRPr="009F6CEB">
        <w:rPr>
          <w:color w:val="1F1F1F"/>
          <w:sz w:val="22"/>
          <w:szCs w:val="22"/>
          <w:shd w:val="clear" w:color="auto" w:fill="FFFFFF"/>
        </w:rPr>
        <w:t>et al.</w:t>
      </w:r>
      <w:r w:rsidR="005235E4">
        <w:rPr>
          <w:color w:val="1F1F1F"/>
          <w:sz w:val="22"/>
          <w:szCs w:val="22"/>
          <w:shd w:val="clear" w:color="auto" w:fill="FFFFFF"/>
        </w:rPr>
        <w:t xml:space="preserve"> (2017) </w:t>
      </w:r>
      <w:r w:rsidR="005F3640">
        <w:rPr>
          <w:color w:val="1F1F1F"/>
          <w:sz w:val="22"/>
          <w:szCs w:val="22"/>
          <w:shd w:val="clear" w:color="auto" w:fill="FFFFFF"/>
        </w:rPr>
        <w:t>[</w:t>
      </w:r>
      <w:r w:rsidR="00F27608">
        <w:rPr>
          <w:color w:val="1F1F1F"/>
          <w:sz w:val="22"/>
          <w:szCs w:val="22"/>
          <w:shd w:val="clear" w:color="auto" w:fill="FFFFFF"/>
        </w:rPr>
        <w:t>17</w:t>
      </w:r>
      <w:r w:rsidR="005F3640">
        <w:rPr>
          <w:color w:val="1F1F1F"/>
          <w:sz w:val="22"/>
          <w:szCs w:val="22"/>
          <w:shd w:val="clear" w:color="auto" w:fill="FFFFFF"/>
        </w:rPr>
        <w:t>]</w:t>
      </w:r>
      <w:r w:rsidR="00CF2BD7" w:rsidRPr="00CF2BD7">
        <w:rPr>
          <w:color w:val="1F1F1F"/>
          <w:sz w:val="22"/>
          <w:szCs w:val="22"/>
          <w:shd w:val="clear" w:color="auto" w:fill="FFFFFF"/>
        </w:rPr>
        <w:t xml:space="preserve">, với cấu trúc attention mạnh mẽ, đã </w:t>
      </w:r>
      <w:r w:rsidR="002F28CF" w:rsidRPr="002F28CF">
        <w:rPr>
          <w:color w:val="1F1F1F"/>
          <w:sz w:val="22"/>
          <w:szCs w:val="22"/>
          <w:shd w:val="clear" w:color="auto" w:fill="FFFFFF"/>
        </w:rPr>
        <w:t>chứng minh hiệu quả vượt trội trong nhiều tác vụ liên quan đến ngôn ngữ tự nhiên và gần đây đã được áp dụng thành công vào nhiệm vụ chú thích hình ảnh</w:t>
      </w:r>
      <w:r w:rsidR="00CF2BD7" w:rsidRPr="00CF2BD7">
        <w:rPr>
          <w:color w:val="1F1F1F"/>
          <w:sz w:val="22"/>
          <w:szCs w:val="22"/>
          <w:shd w:val="clear" w:color="auto" w:fill="FFFFFF"/>
        </w:rPr>
        <w:t>. Không giống như các mô hình truyền thống dựa trên CNN và RNN, Transformers có khả năng xử lý toàn bộ chuỗi dữ liệu cùng một lúc, giúp nắm bắt được các mối quan hệ dài hạn và các tương tác phức tạp trong dữ liệu hình ảnh và văn bản</w:t>
      </w:r>
      <w:r w:rsidR="00EB52B6">
        <w:rPr>
          <w:color w:val="1F1F1F"/>
          <w:sz w:val="22"/>
          <w:szCs w:val="22"/>
          <w:shd w:val="clear" w:color="auto" w:fill="FFFFFF"/>
        </w:rPr>
        <w:t>.</w:t>
      </w:r>
      <w:r w:rsidR="008452C9">
        <w:rPr>
          <w:color w:val="1F1F1F"/>
          <w:sz w:val="22"/>
          <w:szCs w:val="22"/>
          <w:shd w:val="clear" w:color="auto" w:fill="FFFFFF"/>
        </w:rPr>
        <w:t xml:space="preserve"> </w:t>
      </w:r>
      <w:r w:rsidR="009F6CEB" w:rsidRPr="009F6CEB">
        <w:rPr>
          <w:color w:val="1F1F1F"/>
          <w:sz w:val="22"/>
          <w:szCs w:val="22"/>
          <w:shd w:val="clear" w:color="auto" w:fill="FFFFFF"/>
        </w:rPr>
        <w:t>Trong lĩnh vực chú thích hình ảnh, các nghiên cứu như của Cornia et al. (2020)</w:t>
      </w:r>
      <w:r w:rsidR="005235E4">
        <w:rPr>
          <w:color w:val="1F1F1F"/>
          <w:sz w:val="22"/>
          <w:szCs w:val="22"/>
          <w:shd w:val="clear" w:color="auto" w:fill="FFFFFF"/>
        </w:rPr>
        <w:t xml:space="preserve"> [</w:t>
      </w:r>
      <w:r w:rsidR="00F27608">
        <w:rPr>
          <w:color w:val="1F1F1F"/>
          <w:sz w:val="22"/>
          <w:szCs w:val="22"/>
          <w:shd w:val="clear" w:color="auto" w:fill="FFFFFF"/>
        </w:rPr>
        <w:t>18</w:t>
      </w:r>
      <w:r w:rsidR="005235E4">
        <w:rPr>
          <w:color w:val="1F1F1F"/>
          <w:sz w:val="22"/>
          <w:szCs w:val="22"/>
          <w:shd w:val="clear" w:color="auto" w:fill="FFFFFF"/>
        </w:rPr>
        <w:t>]</w:t>
      </w:r>
      <w:r w:rsidR="009F6CEB" w:rsidRPr="009F6CEB">
        <w:rPr>
          <w:color w:val="1F1F1F"/>
          <w:sz w:val="22"/>
          <w:szCs w:val="22"/>
          <w:shd w:val="clear" w:color="auto" w:fill="FFFFFF"/>
        </w:rPr>
        <w:t xml:space="preserve"> đã áp dụng mô hình Transformers để cải thiện khả năng tạo mô tả hình ảnh. Mô hình này sử dụng một kiến trúc kết hợp giữa CNN để trích xuất đặc trưng hình ảnh và Transformer để tạo chuỗi từ mô tả, cho phép khai thác các mối quan hệ ngữ cảnh mạnh mẽ hơn giữa các đối tượng trong ảnh.</w:t>
      </w:r>
      <w:r w:rsidR="00E575A3">
        <w:rPr>
          <w:color w:val="1F1F1F"/>
          <w:sz w:val="22"/>
          <w:szCs w:val="22"/>
          <w:shd w:val="clear" w:color="auto" w:fill="FFFFFF"/>
        </w:rPr>
        <w:t xml:space="preserve"> </w:t>
      </w:r>
      <w:r w:rsidR="00FD6CB9">
        <w:rPr>
          <w:color w:val="1F1F1F"/>
          <w:sz w:val="22"/>
          <w:szCs w:val="22"/>
          <w:shd w:val="clear" w:color="auto" w:fill="FFFFFF"/>
        </w:rPr>
        <w:t>N</w:t>
      </w:r>
      <w:r w:rsidR="005D1A53" w:rsidRPr="005D1A53">
        <w:rPr>
          <w:color w:val="1F1F1F"/>
          <w:sz w:val="22"/>
          <w:szCs w:val="22"/>
          <w:shd w:val="clear" w:color="auto" w:fill="FFFFFF"/>
        </w:rPr>
        <w:t>ghiên cứu của Li et al. (2019)</w:t>
      </w:r>
      <w:r w:rsidR="005235E4">
        <w:rPr>
          <w:color w:val="1F1F1F"/>
          <w:sz w:val="22"/>
          <w:szCs w:val="22"/>
          <w:shd w:val="clear" w:color="auto" w:fill="FFFFFF"/>
        </w:rPr>
        <w:t xml:space="preserve"> [</w:t>
      </w:r>
      <w:r w:rsidR="00F27608">
        <w:rPr>
          <w:color w:val="1F1F1F"/>
          <w:sz w:val="22"/>
          <w:szCs w:val="22"/>
          <w:shd w:val="clear" w:color="auto" w:fill="FFFFFF"/>
        </w:rPr>
        <w:t>19</w:t>
      </w:r>
      <w:r w:rsidR="005235E4">
        <w:rPr>
          <w:color w:val="1F1F1F"/>
          <w:sz w:val="22"/>
          <w:szCs w:val="22"/>
          <w:shd w:val="clear" w:color="auto" w:fill="FFFFFF"/>
        </w:rPr>
        <w:t>]</w:t>
      </w:r>
      <w:r w:rsidR="005D1A53" w:rsidRPr="005D1A53">
        <w:rPr>
          <w:color w:val="1F1F1F"/>
          <w:sz w:val="22"/>
          <w:szCs w:val="22"/>
          <w:shd w:val="clear" w:color="auto" w:fill="FFFFFF"/>
        </w:rPr>
        <w:t xml:space="preserve"> với mô hình VisualBERT đã chứng minh khả năng kết hợp thông tin hình ảnh và ngôn ngữ một cách liền mạch. VisualBERT sử dụng các đặc trưng từ hình ảnh và văn bản đồng thời trong cùng một mô hình Transformer, cải thiện khả năng hiểu và tạo ra các mô tả ngữ nghĩa chính xác và tự nhiên hơn.</w:t>
      </w:r>
      <w:r w:rsidR="005D1A53">
        <w:rPr>
          <w:color w:val="1F1F1F"/>
          <w:sz w:val="22"/>
          <w:szCs w:val="22"/>
          <w:shd w:val="clear" w:color="auto" w:fill="FFFFFF"/>
        </w:rPr>
        <w:t xml:space="preserve"> </w:t>
      </w:r>
      <w:r w:rsidR="005D1A53" w:rsidRPr="005D1A53">
        <w:rPr>
          <w:color w:val="1F1F1F"/>
          <w:sz w:val="22"/>
          <w:szCs w:val="22"/>
          <w:shd w:val="clear" w:color="auto" w:fill="FFFFFF"/>
        </w:rPr>
        <w:t>Ngoài ra, Dosovitskiy et al. (2020)</w:t>
      </w:r>
      <w:r w:rsidR="005235E4">
        <w:rPr>
          <w:color w:val="1F1F1F"/>
          <w:sz w:val="22"/>
          <w:szCs w:val="22"/>
          <w:shd w:val="clear" w:color="auto" w:fill="FFFFFF"/>
        </w:rPr>
        <w:t xml:space="preserve"> [</w:t>
      </w:r>
      <w:r w:rsidR="00F27608">
        <w:rPr>
          <w:color w:val="1F1F1F"/>
          <w:sz w:val="22"/>
          <w:szCs w:val="22"/>
          <w:shd w:val="clear" w:color="auto" w:fill="FFFFFF"/>
        </w:rPr>
        <w:t>20</w:t>
      </w:r>
      <w:r w:rsidR="005235E4">
        <w:rPr>
          <w:color w:val="1F1F1F"/>
          <w:sz w:val="22"/>
          <w:szCs w:val="22"/>
          <w:shd w:val="clear" w:color="auto" w:fill="FFFFFF"/>
        </w:rPr>
        <w:t>]</w:t>
      </w:r>
      <w:r w:rsidR="005D1A53" w:rsidRPr="005D1A53">
        <w:rPr>
          <w:color w:val="1F1F1F"/>
          <w:sz w:val="22"/>
          <w:szCs w:val="22"/>
          <w:shd w:val="clear" w:color="auto" w:fill="FFFFFF"/>
        </w:rPr>
        <w:t xml:space="preserve"> với mô hình Vision Transformer (ViT) đã cho thấy rằng Transformers có thể thay thế hoàn toàn CNN trong việc trích xuất đặc trưng hình ảnh, mở ra một hướng đi mới cho việc tích hợp sâu hơn giữa hình ảnh và ngôn ngữ. ViT học các đặc trưng từ các mảng nhỏ của hình ảnh thay vì toàn bộ hình ảnh, giúp mô hình tập trung vào các chi tiết quan trọng và cải thiện khả năng chú thích.</w:t>
      </w:r>
      <w:r w:rsidR="00802609">
        <w:rPr>
          <w:color w:val="1F1F1F"/>
          <w:sz w:val="22"/>
          <w:szCs w:val="22"/>
          <w:shd w:val="clear" w:color="auto" w:fill="FFFFFF"/>
        </w:rPr>
        <w:t xml:space="preserve"> </w:t>
      </w:r>
      <w:r w:rsidR="008452C9" w:rsidRPr="008452C9">
        <w:rPr>
          <w:color w:val="1F1F1F"/>
          <w:sz w:val="22"/>
          <w:szCs w:val="22"/>
          <w:shd w:val="clear" w:color="auto" w:fill="FFFFFF"/>
        </w:rPr>
        <w:t>Nhìn chung, các phương pháp dựa trên Transformers đã chứng minh tiềm năng lớn trong việc cải thiện chất lượng và độ chính xác của chú thích hình ảnh. Sự linh hoạt và mạnh mẽ của kiến trúc này cho phép mô hình hóa các mối quan hệ phức tạp và tạo ra các mô tả tự nhiên và phù hợp hơn, vượt trội so với các phương pháp truyền thống.</w:t>
      </w:r>
    </w:p>
    <w:p w14:paraId="24A6FE14" w14:textId="699549A1" w:rsidR="00CB6371" w:rsidRDefault="00BC5A98" w:rsidP="00BC5A98">
      <w:pPr>
        <w:spacing w:line="240" w:lineRule="auto"/>
        <w:jc w:val="both"/>
        <w:rPr>
          <w:color w:val="1F1F1F"/>
          <w:sz w:val="22"/>
          <w:szCs w:val="22"/>
          <w:shd w:val="clear" w:color="auto" w:fill="FFFFFF"/>
        </w:rPr>
      </w:pPr>
      <w:r w:rsidRPr="00BC5A98">
        <w:rPr>
          <w:color w:val="1F1F1F"/>
          <w:sz w:val="22"/>
          <w:szCs w:val="22"/>
          <w:shd w:val="clear" w:color="auto" w:fill="FFFFFF"/>
        </w:rPr>
        <w:t>Từ những nghiên cứu đã có trước đây, trong bài nghiên cứu chúng tôi đề xuất một mô hình cho nhiệm vụ chú thích hình ảnh thời trang dựa trên kiến trúc Transformers encoder – decoder. Cụ thể, chúng tôi sử dụng mô hình BEiT (Bidirectional Encoder Representation from Image Transformers)</w:t>
      </w:r>
      <w:r w:rsidR="00D142C8">
        <w:rPr>
          <w:color w:val="1F1F1F"/>
          <w:sz w:val="22"/>
          <w:szCs w:val="22"/>
          <w:shd w:val="clear" w:color="auto" w:fill="FFFFFF"/>
        </w:rPr>
        <w:t xml:space="preserve"> [21]</w:t>
      </w:r>
      <w:r w:rsidRPr="00BC5A98">
        <w:rPr>
          <w:color w:val="1F1F1F"/>
          <w:sz w:val="22"/>
          <w:szCs w:val="22"/>
          <w:shd w:val="clear" w:color="auto" w:fill="FFFFFF"/>
        </w:rPr>
        <w:t xml:space="preserve"> làm bộ mã hóa để trích xuất các đặc trưng từ hình ảnh thời trang. BEiT được </w:t>
      </w:r>
      <w:r w:rsidR="00167785">
        <w:rPr>
          <w:color w:val="1F1F1F"/>
          <w:sz w:val="22"/>
          <w:szCs w:val="22"/>
          <w:shd w:val="clear" w:color="auto" w:fill="FFFFFF"/>
        </w:rPr>
        <w:t>sử dụng</w:t>
      </w:r>
      <w:r w:rsidRPr="00BC5A98">
        <w:rPr>
          <w:color w:val="1F1F1F"/>
          <w:sz w:val="22"/>
          <w:szCs w:val="22"/>
          <w:shd w:val="clear" w:color="auto" w:fill="FFFFFF"/>
        </w:rPr>
        <w:t xml:space="preserve"> vì khả năng mạnh mẽ trong việc học các đặc trưng ngữ nghĩa từ hình ảnh, vượt trội so với các mô hình CNN truyền thống. Tiếp theo, chúng tôi sử dụng GPT-2 (Generative Pre-trained Transformer 2)</w:t>
      </w:r>
      <w:r w:rsidR="00D142C8">
        <w:rPr>
          <w:color w:val="1F1F1F"/>
          <w:sz w:val="22"/>
          <w:szCs w:val="22"/>
          <w:shd w:val="clear" w:color="auto" w:fill="FFFFFF"/>
        </w:rPr>
        <w:t xml:space="preserve"> [22]</w:t>
      </w:r>
      <w:r w:rsidRPr="00BC5A98">
        <w:rPr>
          <w:color w:val="1F1F1F"/>
          <w:sz w:val="22"/>
          <w:szCs w:val="22"/>
          <w:shd w:val="clear" w:color="auto" w:fill="FFFFFF"/>
        </w:rPr>
        <w:t xml:space="preserve"> làm bộ giải mã để tạo ra các mô tả văn bản từ các đặc trưng hình ảnh này. GPT-2 đã được chứng minh là có khả năng </w:t>
      </w:r>
      <w:r w:rsidR="00CB6371">
        <w:rPr>
          <w:color w:val="1F1F1F"/>
          <w:sz w:val="22"/>
          <w:szCs w:val="22"/>
          <w:shd w:val="clear" w:color="auto" w:fill="FFFFFF"/>
        </w:rPr>
        <w:t>tạo</w:t>
      </w:r>
      <w:r w:rsidRPr="00BC5A98">
        <w:rPr>
          <w:color w:val="1F1F1F"/>
          <w:sz w:val="22"/>
          <w:szCs w:val="22"/>
          <w:shd w:val="clear" w:color="auto" w:fill="FFFFFF"/>
        </w:rPr>
        <w:t xml:space="preserve"> ra các văn bản tự nhiên và mạch lạc, nhờ vào khả năng học sâu các mối quan hệ ngữ cảnh trong văn bản.</w:t>
      </w:r>
      <w:r>
        <w:rPr>
          <w:color w:val="1F1F1F"/>
          <w:sz w:val="22"/>
          <w:szCs w:val="22"/>
          <w:shd w:val="clear" w:color="auto" w:fill="FFFFFF"/>
        </w:rPr>
        <w:t xml:space="preserve"> </w:t>
      </w:r>
      <w:r w:rsidRPr="00BC5A98">
        <w:rPr>
          <w:color w:val="1F1F1F"/>
          <w:sz w:val="22"/>
          <w:szCs w:val="22"/>
          <w:shd w:val="clear" w:color="auto" w:fill="FFFFFF"/>
        </w:rPr>
        <w:t>Mô hình</w:t>
      </w:r>
      <w:r w:rsidR="00CB6371">
        <w:rPr>
          <w:color w:val="1F1F1F"/>
          <w:sz w:val="22"/>
          <w:szCs w:val="22"/>
          <w:shd w:val="clear" w:color="auto" w:fill="FFFFFF"/>
        </w:rPr>
        <w:t xml:space="preserve"> đề xuất</w:t>
      </w:r>
      <w:r w:rsidRPr="00BC5A98">
        <w:rPr>
          <w:color w:val="1F1F1F"/>
          <w:sz w:val="22"/>
          <w:szCs w:val="22"/>
          <w:shd w:val="clear" w:color="auto" w:fill="FFFFFF"/>
        </w:rPr>
        <w:t xml:space="preserve"> của chúng tôi không chỉ tận dụng sức mạnh của BEiT trong việc hiểu các đặc trưng</w:t>
      </w:r>
      <w:r w:rsidR="00CB6371">
        <w:rPr>
          <w:color w:val="1F1F1F"/>
          <w:sz w:val="22"/>
          <w:szCs w:val="22"/>
          <w:shd w:val="clear" w:color="auto" w:fill="FFFFFF"/>
        </w:rPr>
        <w:t xml:space="preserve"> của</w:t>
      </w:r>
      <w:r w:rsidRPr="00BC5A98">
        <w:rPr>
          <w:color w:val="1F1F1F"/>
          <w:sz w:val="22"/>
          <w:szCs w:val="22"/>
          <w:shd w:val="clear" w:color="auto" w:fill="FFFFFF"/>
        </w:rPr>
        <w:t xml:space="preserve"> hình ảnh mà còn khai thác GPT-2 để tạo ra các chú thích phong phú và chính xác. Bằng cách kết hợp hai thành phần mạnh mẽ này, mô hình đề xuất có thể vượt qua các hạn chế của các phương pháp trước đây, cải thiện cả về mặt độ chính xác lẫn tính ngữ nghĩa của các chú thích hình ảnh thời trang.</w:t>
      </w:r>
      <w:r w:rsidR="005C580A">
        <w:rPr>
          <w:color w:val="1F1F1F"/>
          <w:sz w:val="22"/>
          <w:szCs w:val="22"/>
          <w:shd w:val="clear" w:color="auto" w:fill="FFFFFF"/>
        </w:rPr>
        <w:t xml:space="preserve"> Mô hình tổng quát của chúng tôi sẽ được trình bày trong phần tiếp theo.</w:t>
      </w:r>
    </w:p>
    <w:p w14:paraId="76F4AE14" w14:textId="767C9682" w:rsidR="00D7373C" w:rsidRPr="00BC5A98" w:rsidRDefault="00D7373C" w:rsidP="00BC5A98">
      <w:pPr>
        <w:spacing w:line="240" w:lineRule="auto"/>
        <w:jc w:val="both"/>
        <w:rPr>
          <w:color w:val="1F1F1F"/>
          <w:sz w:val="22"/>
          <w:szCs w:val="22"/>
          <w:shd w:val="clear" w:color="auto" w:fill="FFFFFF"/>
        </w:rPr>
      </w:pPr>
      <w:r w:rsidRPr="00D7373C">
        <w:rPr>
          <w:b/>
          <w:bCs/>
          <w:color w:val="1F1F1F"/>
          <w:sz w:val="22"/>
          <w:szCs w:val="22"/>
          <w:shd w:val="clear" w:color="auto" w:fill="FFFFFF"/>
        </w:rPr>
        <w:t>3 PHƯƠNG PHÁP</w:t>
      </w:r>
    </w:p>
    <w:p w14:paraId="6C16B17A" w14:textId="217CB8D5" w:rsidR="00D7373C" w:rsidRDefault="007C4089" w:rsidP="00D7373C">
      <w:pPr>
        <w:spacing w:line="240" w:lineRule="auto"/>
        <w:jc w:val="both"/>
        <w:rPr>
          <w:b/>
          <w:bCs/>
          <w:color w:val="1F1F1F"/>
          <w:sz w:val="22"/>
          <w:szCs w:val="22"/>
          <w:shd w:val="clear" w:color="auto" w:fill="FFFFFF"/>
        </w:rPr>
      </w:pPr>
      <w:r>
        <w:rPr>
          <w:b/>
          <w:bCs/>
          <w:color w:val="1F1F1F"/>
          <w:sz w:val="22"/>
          <w:szCs w:val="22"/>
          <w:shd w:val="clear" w:color="auto" w:fill="FFFFFF"/>
        </w:rPr>
        <w:t>3.1 Mô hình đề xuất</w:t>
      </w:r>
    </w:p>
    <w:p w14:paraId="62E48698" w14:textId="1C8392F2" w:rsidR="00C65380" w:rsidRDefault="006F0F38" w:rsidP="00D7373C">
      <w:pPr>
        <w:spacing w:line="240" w:lineRule="auto"/>
        <w:jc w:val="both"/>
        <w:rPr>
          <w:color w:val="1F1F1F"/>
          <w:sz w:val="22"/>
          <w:szCs w:val="22"/>
          <w:shd w:val="clear" w:color="auto" w:fill="FFFFFF"/>
        </w:rPr>
      </w:pPr>
      <w:r w:rsidRPr="006F0F38">
        <w:rPr>
          <w:color w:val="1F1F1F"/>
          <w:sz w:val="22"/>
          <w:szCs w:val="22"/>
          <w:shd w:val="clear" w:color="auto" w:fill="FFFFFF"/>
        </w:rPr>
        <w:t>Chúng tôi đề xuất một mô hình cho nhiệm vụ chú thích hình ảnh thời trang, sử dụng kiến trúc Transformers encoder – decoder (BEiT - GPT2). Mô hình này bao gồm hai phần chính: bộ mã hóa BEiT và bộ giải mã GPT-2.</w:t>
      </w:r>
      <w:r w:rsidR="007F3C44">
        <w:rPr>
          <w:color w:val="1F1F1F"/>
          <w:sz w:val="22"/>
          <w:szCs w:val="22"/>
          <w:shd w:val="clear" w:color="auto" w:fill="FFFFFF"/>
        </w:rPr>
        <w:t xml:space="preserve"> Mô hình tổng quát của chúng tôi được trình bày ở Hình 1.</w:t>
      </w:r>
    </w:p>
    <w:p w14:paraId="44E43AA9" w14:textId="77777777" w:rsidR="006F0F38" w:rsidRDefault="006F0F38" w:rsidP="00D7373C">
      <w:pPr>
        <w:spacing w:line="240" w:lineRule="auto"/>
        <w:jc w:val="both"/>
        <w:rPr>
          <w:color w:val="1F1F1F"/>
          <w:sz w:val="22"/>
          <w:szCs w:val="22"/>
          <w:shd w:val="clear" w:color="auto" w:fill="FFFFFF"/>
        </w:rPr>
      </w:pPr>
    </w:p>
    <w:p w14:paraId="683C3886" w14:textId="77777777" w:rsidR="009A2614" w:rsidRDefault="009A2614" w:rsidP="00D7373C">
      <w:pPr>
        <w:spacing w:line="240" w:lineRule="auto"/>
        <w:jc w:val="both"/>
        <w:rPr>
          <w:color w:val="1F1F1F"/>
          <w:sz w:val="22"/>
          <w:szCs w:val="22"/>
          <w:shd w:val="clear" w:color="auto" w:fill="FFFFFF"/>
        </w:rPr>
      </w:pPr>
    </w:p>
    <w:p w14:paraId="4541F406" w14:textId="57480E3F" w:rsidR="00E13B9F" w:rsidRDefault="004A27BE" w:rsidP="00D7373C">
      <w:pPr>
        <w:spacing w:line="240" w:lineRule="auto"/>
        <w:jc w:val="both"/>
        <w:rPr>
          <w:color w:val="1F1F1F"/>
          <w:sz w:val="22"/>
          <w:szCs w:val="22"/>
          <w:shd w:val="clear" w:color="auto" w:fill="FFFFFF"/>
        </w:rPr>
      </w:pPr>
      <w:r>
        <w:rPr>
          <w:color w:val="1F1F1F"/>
          <w:sz w:val="22"/>
          <w:szCs w:val="22"/>
          <w:shd w:val="clear" w:color="auto" w:fill="FFFFFF"/>
        </w:rPr>
        <w:tab/>
      </w:r>
    </w:p>
    <w:p w14:paraId="73AE2D10" w14:textId="06CB8DCC" w:rsidR="009A2614" w:rsidRDefault="00C65380" w:rsidP="00D7373C">
      <w:pPr>
        <w:spacing w:line="240" w:lineRule="auto"/>
        <w:jc w:val="both"/>
        <w:rPr>
          <w:color w:val="1F1F1F"/>
          <w:sz w:val="22"/>
          <w:szCs w:val="22"/>
          <w:shd w:val="clear" w:color="auto" w:fill="FFFFFF"/>
        </w:rPr>
      </w:pPr>
      <w:r>
        <w:rPr>
          <w:noProof/>
          <w:color w:val="1F1F1F"/>
          <w:sz w:val="22"/>
          <w:szCs w:val="22"/>
        </w:rPr>
        <w:lastRenderedPageBreak/>
        <mc:AlternateContent>
          <mc:Choice Requires="wpg">
            <w:drawing>
              <wp:anchor distT="0" distB="0" distL="114300" distR="114300" simplePos="0" relativeHeight="251658240" behindDoc="0" locked="0" layoutInCell="1" allowOverlap="1" wp14:anchorId="4A0B7A8A" wp14:editId="3FB9A0E5">
                <wp:simplePos x="0" y="0"/>
                <wp:positionH relativeFrom="column">
                  <wp:posOffset>72390</wp:posOffset>
                </wp:positionH>
                <wp:positionV relativeFrom="paragraph">
                  <wp:posOffset>-3810</wp:posOffset>
                </wp:positionV>
                <wp:extent cx="5619750" cy="2616200"/>
                <wp:effectExtent l="0" t="0" r="19050" b="12700"/>
                <wp:wrapNone/>
                <wp:docPr id="862400203" name="Group 8"/>
                <wp:cNvGraphicFramePr/>
                <a:graphic xmlns:a="http://schemas.openxmlformats.org/drawingml/2006/main">
                  <a:graphicData uri="http://schemas.microsoft.com/office/word/2010/wordprocessingGroup">
                    <wpg:wgp>
                      <wpg:cNvGrpSpPr/>
                      <wpg:grpSpPr>
                        <a:xfrm>
                          <a:off x="0" y="0"/>
                          <a:ext cx="5619750" cy="2616200"/>
                          <a:chOff x="0" y="0"/>
                          <a:chExt cx="5619750" cy="2616200"/>
                        </a:xfrm>
                      </wpg:grpSpPr>
                      <wps:wsp>
                        <wps:cNvPr id="342318066" name="Rectangle 25"/>
                        <wps:cNvSpPr>
                          <a:spLocks noChangeArrowheads="1"/>
                        </wps:cNvSpPr>
                        <wps:spPr bwMode="auto">
                          <a:xfrm>
                            <a:off x="1739900" y="0"/>
                            <a:ext cx="2063750" cy="2616200"/>
                          </a:xfrm>
                          <a:prstGeom prst="rect">
                            <a:avLst/>
                          </a:prstGeom>
                          <a:solidFill>
                            <a:schemeClr val="lt1">
                              <a:lumMod val="100000"/>
                              <a:lumOff val="0"/>
                            </a:schemeClr>
                          </a:solidFill>
                          <a:ln w="12700" cmpd="sng">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283CCB" w14:textId="77777777" w:rsidR="00A54226" w:rsidRDefault="00A54226" w:rsidP="00A54226">
                              <w:pPr>
                                <w:jc w:val="center"/>
                              </w:pPr>
                              <w:r>
                                <w:t>Transformer</w:t>
                              </w:r>
                            </w:p>
                          </w:txbxContent>
                        </wps:txbx>
                        <wps:bodyPr rot="0" vert="horz" wrap="square" lIns="91440" tIns="45720" rIns="91440" bIns="45720" anchor="t" anchorCtr="0" upright="1">
                          <a:noAutofit/>
                        </wps:bodyPr>
                      </wps:wsp>
                      <wps:wsp>
                        <wps:cNvPr id="859339447" name="AutoShape 26"/>
                        <wps:cNvSpPr>
                          <a:spLocks noChangeArrowheads="1"/>
                        </wps:cNvSpPr>
                        <wps:spPr bwMode="auto">
                          <a:xfrm>
                            <a:off x="0" y="425450"/>
                            <a:ext cx="991235" cy="70488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EB10F1D" w14:textId="77777777" w:rsidR="00A54226" w:rsidRDefault="00A54226" w:rsidP="00A54226">
                              <w:pPr>
                                <w:jc w:val="center"/>
                              </w:pPr>
                              <w:r>
                                <w:t>Input Image</w:t>
                              </w:r>
                            </w:p>
                          </w:txbxContent>
                        </wps:txbx>
                        <wps:bodyPr rot="0" vert="horz" wrap="square" lIns="91440" tIns="45720" rIns="91440" bIns="45720" anchor="t" anchorCtr="0" upright="1">
                          <a:noAutofit/>
                        </wps:bodyPr>
                      </wps:wsp>
                      <wps:wsp>
                        <wps:cNvPr id="303770634" name="AutoShape 27"/>
                        <wps:cNvSpPr>
                          <a:spLocks noChangeArrowheads="1"/>
                        </wps:cNvSpPr>
                        <wps:spPr bwMode="auto">
                          <a:xfrm>
                            <a:off x="4552950" y="1638300"/>
                            <a:ext cx="1066800" cy="755856"/>
                          </a:xfrm>
                          <a:prstGeom prst="roundRect">
                            <a:avLst>
                              <a:gd name="adj" fmla="val 16667"/>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099D9D6F" w14:textId="77777777" w:rsidR="00A54226" w:rsidRDefault="00A54226" w:rsidP="00A54226">
                              <w:pPr>
                                <w:jc w:val="center"/>
                              </w:pPr>
                              <w:r>
                                <w:t>Output Caption</w:t>
                              </w:r>
                            </w:p>
                          </w:txbxContent>
                        </wps:txbx>
                        <wps:bodyPr rot="0" vert="horz" wrap="square" lIns="91440" tIns="45720" rIns="91440" bIns="45720" anchor="t" anchorCtr="0" upright="1">
                          <a:noAutofit/>
                        </wps:bodyPr>
                      </wps:wsp>
                      <wpg:grpSp>
                        <wpg:cNvPr id="446903001" name="Group 28"/>
                        <wpg:cNvGrpSpPr>
                          <a:grpSpLocks/>
                        </wpg:cNvGrpSpPr>
                        <wpg:grpSpPr bwMode="auto">
                          <a:xfrm>
                            <a:off x="1962150" y="419100"/>
                            <a:ext cx="1621790" cy="863600"/>
                            <a:chOff x="4838" y="7160"/>
                            <a:chExt cx="2554" cy="1310"/>
                          </a:xfrm>
                        </wpg:grpSpPr>
                        <wps:wsp>
                          <wps:cNvPr id="529417248" name="AutoShape 29"/>
                          <wps:cNvSpPr>
                            <a:spLocks noChangeArrowheads="1"/>
                          </wps:cNvSpPr>
                          <wps:spPr bwMode="auto">
                            <a:xfrm>
                              <a:off x="4838" y="7160"/>
                              <a:ext cx="2554" cy="1310"/>
                            </a:xfrm>
                            <a:prstGeom prst="roundRect">
                              <a:avLst>
                                <a:gd name="adj" fmla="val 16667"/>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EAD7340" w14:textId="77777777" w:rsidR="00A54226" w:rsidRDefault="00A54226" w:rsidP="00A54226">
                                <w:pPr>
                                  <w:jc w:val="center"/>
                                </w:pPr>
                                <w:r>
                                  <w:t>Encoder</w:t>
                                </w:r>
                              </w:p>
                            </w:txbxContent>
                          </wps:txbx>
                          <wps:bodyPr rot="0" vert="horz" wrap="square" lIns="91440" tIns="45720" rIns="91440" bIns="45720" anchor="t" anchorCtr="0" upright="1">
                            <a:noAutofit/>
                          </wps:bodyPr>
                        </wps:wsp>
                        <wps:wsp>
                          <wps:cNvPr id="1040310434" name="Rectangle 30"/>
                          <wps:cNvSpPr>
                            <a:spLocks noChangeArrowheads="1"/>
                          </wps:cNvSpPr>
                          <wps:spPr bwMode="auto">
                            <a:xfrm>
                              <a:off x="5310" y="7828"/>
                              <a:ext cx="1600" cy="555"/>
                            </a:xfrm>
                            <a:prstGeom prst="rect">
                              <a:avLst/>
                            </a:prstGeom>
                            <a:solidFill>
                              <a:srgbClr val="FFFFFF"/>
                            </a:solidFill>
                            <a:ln w="9525">
                              <a:solidFill>
                                <a:srgbClr val="000000"/>
                              </a:solidFill>
                              <a:miter lim="800000"/>
                              <a:headEnd/>
                              <a:tailEnd/>
                            </a:ln>
                          </wps:spPr>
                          <wps:txbx>
                            <w:txbxContent>
                              <w:p w14:paraId="5F2B6CD6" w14:textId="4284C3B0" w:rsidR="00A54226" w:rsidRDefault="00A54226" w:rsidP="00A54226">
                                <w:pPr>
                                  <w:jc w:val="center"/>
                                </w:pPr>
                                <w:r>
                                  <w:t>B</w:t>
                                </w:r>
                                <w:r w:rsidR="00E23C09">
                                  <w:t>E</w:t>
                                </w:r>
                                <w:r>
                                  <w:t>iT</w:t>
                                </w:r>
                              </w:p>
                            </w:txbxContent>
                          </wps:txbx>
                          <wps:bodyPr rot="0" vert="horz" wrap="square" lIns="91440" tIns="45720" rIns="91440" bIns="45720" anchor="t" anchorCtr="0" upright="1">
                            <a:noAutofit/>
                          </wps:bodyPr>
                        </wps:wsp>
                      </wpg:grpSp>
                      <wps:wsp>
                        <wps:cNvPr id="2103872624" name="AutoShape 31"/>
                        <wps:cNvSpPr>
                          <a:spLocks noChangeArrowheads="1"/>
                        </wps:cNvSpPr>
                        <wps:spPr bwMode="auto">
                          <a:xfrm>
                            <a:off x="1917700" y="1612900"/>
                            <a:ext cx="1720850" cy="857250"/>
                          </a:xfrm>
                          <a:prstGeom prst="roundRect">
                            <a:avLst>
                              <a:gd name="adj" fmla="val 16667"/>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FFB410F" w14:textId="77777777" w:rsidR="00A54226" w:rsidRDefault="00A54226" w:rsidP="00A54226">
                              <w:pPr>
                                <w:jc w:val="center"/>
                              </w:pPr>
                              <w:r>
                                <w:t>Decoder</w:t>
                              </w:r>
                            </w:p>
                          </w:txbxContent>
                        </wps:txbx>
                        <wps:bodyPr rot="0" vert="horz" wrap="square" lIns="91440" tIns="45720" rIns="91440" bIns="45720" anchor="t" anchorCtr="0" upright="1">
                          <a:noAutofit/>
                        </wps:bodyPr>
                      </wps:wsp>
                      <wps:wsp>
                        <wps:cNvPr id="1357170162" name="AutoShape 33"/>
                        <wps:cNvCnPr>
                          <a:cxnSpLocks noChangeShapeType="1"/>
                        </wps:cNvCnPr>
                        <wps:spPr bwMode="auto">
                          <a:xfrm>
                            <a:off x="3638550" y="2000250"/>
                            <a:ext cx="925830" cy="0"/>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470707472" name="AutoShape 34"/>
                        <wps:cNvCnPr>
                          <a:cxnSpLocks noChangeShapeType="1"/>
                        </wps:cNvCnPr>
                        <wps:spPr bwMode="auto">
                          <a:xfrm>
                            <a:off x="990600" y="781050"/>
                            <a:ext cx="986790" cy="0"/>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620435596" name="Rectangle 4"/>
                        <wps:cNvSpPr/>
                        <wps:spPr>
                          <a:xfrm>
                            <a:off x="2343150" y="2038350"/>
                            <a:ext cx="895350" cy="368300"/>
                          </a:xfrm>
                          <a:prstGeom prst="rect">
                            <a:avLst/>
                          </a:prstGeom>
                          <a:ln/>
                        </wps:spPr>
                        <wps:style>
                          <a:lnRef idx="2">
                            <a:schemeClr val="dk1"/>
                          </a:lnRef>
                          <a:fillRef idx="1">
                            <a:schemeClr val="lt1"/>
                          </a:fillRef>
                          <a:effectRef idx="0">
                            <a:schemeClr val="dk1"/>
                          </a:effectRef>
                          <a:fontRef idx="minor">
                            <a:schemeClr val="dk1"/>
                          </a:fontRef>
                        </wps:style>
                        <wps:txbx>
                          <w:txbxContent>
                            <w:p w14:paraId="385AF52D" w14:textId="63D19578" w:rsidR="000102B8" w:rsidRDefault="000102B8" w:rsidP="000102B8">
                              <w:pPr>
                                <w:jc w:val="center"/>
                              </w:pPr>
                              <w:r>
                                <w:t>GPT2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942899" name="Connector: Elbow 7"/>
                        <wps:cNvCnPr/>
                        <wps:spPr>
                          <a:xfrm flipH="1">
                            <a:off x="2781300" y="1282700"/>
                            <a:ext cx="6350" cy="3238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A0B7A8A" id="Group 8" o:spid="_x0000_s1026" style="position:absolute;left:0;text-align:left;margin-left:5.7pt;margin-top:-.3pt;width:442.5pt;height:206pt;z-index:251658240" coordsize="56197,2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">
                <v:rect id="Rectangle 25" o:spid="_x0000_s1027" style="position:absolute;left:17399;width:20637;height:26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" fillcolor="white [3201]" strokecolor="#a5a5a5 [3206]" strokeweight="1pt">
                  <v:stroke dashstyle="dash"/>
                  <v:shadow color="#868686"/>
                  <v:textbox>
                    <w:txbxContent>
                      <w:p w14:paraId="2C283CCB" w14:textId="77777777" w:rsidR="00A54226" w:rsidRDefault="00A54226" w:rsidP="00A54226">
                        <w:pPr>
                          <w:jc w:val="center"/>
                        </w:pPr>
                        <w:r>
                          <w:t>Transformer</w:t>
                        </w:r>
                      </w:p>
                    </w:txbxContent>
                  </v:textbox>
                </v:rect>
                <v:roundrect id="AutoShape 26" o:spid="_x0000_s1028" style="position:absolute;top:4254;width:9912;height:70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" fillcolor="#ffd555 [2167]" strokecolor="#ffc000 [3207]" strokeweight=".5pt">
                  <v:fill color2="#ffcc31 [2615]" rotate="t" colors="0 #ffdd9c;.5 #ffd78e;1 #ffd479" focus="100%" type="gradient">
                    <o:fill v:ext="view" type="gradientUnscaled"/>
                  </v:fill>
                  <v:stroke joinstyle="miter"/>
                  <v:textbox>
                    <w:txbxContent>
                      <w:p w14:paraId="1EB10F1D" w14:textId="77777777" w:rsidR="00A54226" w:rsidRDefault="00A54226" w:rsidP="00A54226">
                        <w:pPr>
                          <w:jc w:val="center"/>
                        </w:pPr>
                        <w:r>
                          <w:t>Input Image</w:t>
                        </w:r>
                      </w:p>
                    </w:txbxContent>
                  </v:textbox>
                </v:roundrect>
                <v:roundrect id="AutoShape 27" o:spid="_x0000_s1029" style="position:absolute;left:45529;top:16383;width:10668;height:7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099D9D6F" w14:textId="77777777" w:rsidR="00A54226" w:rsidRDefault="00A54226" w:rsidP="00A54226">
                        <w:pPr>
                          <w:jc w:val="center"/>
                        </w:pPr>
                        <w:r>
                          <w:t>Output Caption</w:t>
                        </w:r>
                      </w:p>
                    </w:txbxContent>
                  </v:textbox>
                </v:roundrect>
                <v:group id="Group 28" o:spid="_x0000_s1030" style="position:absolute;left:19621;top:4191;width:16218;height:8636" coordorigin="4838,7160" coordsize="2554,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">
                  <v:roundrect id="AutoShape 29" o:spid="_x0000_s1031" style="position:absolute;left:4838;top:7160;width:2554;height:13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" fillcolor="#91bce3 [2168]" strokecolor="#5b9bd5 [3208]" strokeweight=".5pt">
                    <v:fill color2="#7aaddd [2616]" rotate="t" colors="0 #b1cbe9;.5 #a3c1e5;1 #92b9e4" focus="100%" type="gradient">
                      <o:fill v:ext="view" type="gradientUnscaled"/>
                    </v:fill>
                    <v:stroke joinstyle="miter"/>
                    <v:textbox>
                      <w:txbxContent>
                        <w:p w14:paraId="7EAD7340" w14:textId="77777777" w:rsidR="00A54226" w:rsidRDefault="00A54226" w:rsidP="00A54226">
                          <w:pPr>
                            <w:jc w:val="center"/>
                          </w:pPr>
                          <w:r>
                            <w:t>Encoder</w:t>
                          </w:r>
                        </w:p>
                      </w:txbxContent>
                    </v:textbox>
                  </v:roundrect>
                  <v:rect id="Rectangle 30" o:spid="_x0000_s1032" style="position:absolute;left:5310;top:7828;width:16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">
                    <v:textbox>
                      <w:txbxContent>
                        <w:p w14:paraId="5F2B6CD6" w14:textId="4284C3B0" w:rsidR="00A54226" w:rsidRDefault="00A54226" w:rsidP="00A54226">
                          <w:pPr>
                            <w:jc w:val="center"/>
                          </w:pPr>
                          <w:r>
                            <w:t>B</w:t>
                          </w:r>
                          <w:r w:rsidR="00E23C09">
                            <w:t>E</w:t>
                          </w:r>
                          <w:r>
                            <w:t>iT</w:t>
                          </w:r>
                        </w:p>
                      </w:txbxContent>
                    </v:textbox>
                  </v:rect>
                </v:group>
                <v:roundrect id="AutoShape 31" o:spid="_x0000_s1033" style="position:absolute;left:19177;top:16129;width:17208;height:8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" fillcolor="#91bce3 [2168]" strokecolor="#5b9bd5 [3208]" strokeweight=".5pt">
                  <v:fill color2="#7aaddd [2616]" rotate="t" colors="0 #b1cbe9;.5 #a3c1e5;1 #92b9e4" focus="100%" type="gradient">
                    <o:fill v:ext="view" type="gradientUnscaled"/>
                  </v:fill>
                  <v:stroke joinstyle="miter"/>
                  <v:textbox>
                    <w:txbxContent>
                      <w:p w14:paraId="1FFB410F" w14:textId="77777777" w:rsidR="00A54226" w:rsidRDefault="00A54226" w:rsidP="00A54226">
                        <w:pPr>
                          <w:jc w:val="center"/>
                        </w:pPr>
                        <w:r>
                          <w:t>Decoder</w:t>
                        </w:r>
                      </w:p>
                    </w:txbxContent>
                  </v:textbox>
                </v:roundrect>
                <v:shapetype id="_x0000_t32" coordsize="21600,21600" o:spt="32" o:oned="t" path="m,l21600,21600e" filled="f">
                  <v:path arrowok="t" fillok="f" o:connecttype="none"/>
                  <o:lock v:ext="edit" shapetype="t"/>
                </v:shapetype>
                <v:shape id="AutoShape 33" o:spid="_x0000_s1034" type="#_x0000_t32" style="position:absolute;left:36385;top:20002;width:9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" strokecolor="black [3200]" strokeweight="1pt">
                  <v:stroke endarrow="block" joinstyle="miter"/>
                </v:shape>
                <v:shape id="AutoShape 34" o:spid="_x0000_s1035" type="#_x0000_t32" style="position:absolute;left:9906;top:7810;width:9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" strokecolor="black [3200]" strokeweight="1pt">
                  <v:stroke endarrow="block" joinstyle="miter"/>
                </v:shape>
                <v:rect id="Rectangle 4" o:spid="_x0000_s1036" style="position:absolute;left:23431;top:20383;width:895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" fillcolor="white [3201]" strokecolor="black [3200]" strokeweight="1pt">
                  <v:textbox>
                    <w:txbxContent>
                      <w:p w14:paraId="385AF52D" w14:textId="63D19578" w:rsidR="000102B8" w:rsidRDefault="000102B8" w:rsidP="000102B8">
                        <w:pPr>
                          <w:jc w:val="center"/>
                        </w:pPr>
                        <w:r>
                          <w:t>GPT2</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7" type="#_x0000_t34" style="position:absolute;left:27813;top:12827;width:63;height:323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" strokecolor="black [3200]" strokeweight="1pt">
                  <v:stroke endarrow="block"/>
                </v:shape>
              </v:group>
            </w:pict>
          </mc:Fallback>
        </mc:AlternateContent>
      </w:r>
    </w:p>
    <w:p w14:paraId="41F6538A" w14:textId="4A70CA13" w:rsidR="00A54226" w:rsidRDefault="00A54226" w:rsidP="00D7373C">
      <w:pPr>
        <w:spacing w:line="240" w:lineRule="auto"/>
        <w:jc w:val="both"/>
        <w:rPr>
          <w:color w:val="1F1F1F"/>
          <w:sz w:val="22"/>
          <w:szCs w:val="22"/>
          <w:shd w:val="clear" w:color="auto" w:fill="FFFFFF"/>
        </w:rPr>
      </w:pPr>
    </w:p>
    <w:p w14:paraId="7FF93C14" w14:textId="1D2B53BF" w:rsidR="00A54226" w:rsidRDefault="00A54226" w:rsidP="00D7373C">
      <w:pPr>
        <w:spacing w:line="240" w:lineRule="auto"/>
        <w:jc w:val="both"/>
        <w:rPr>
          <w:color w:val="1F1F1F"/>
          <w:sz w:val="22"/>
          <w:szCs w:val="22"/>
          <w:shd w:val="clear" w:color="auto" w:fill="FFFFFF"/>
        </w:rPr>
      </w:pPr>
    </w:p>
    <w:p w14:paraId="0EEA162C" w14:textId="04F5C2A5" w:rsidR="00A54226" w:rsidRDefault="00A54226" w:rsidP="00D7373C">
      <w:pPr>
        <w:spacing w:line="240" w:lineRule="auto"/>
        <w:jc w:val="both"/>
        <w:rPr>
          <w:color w:val="1F1F1F"/>
          <w:sz w:val="22"/>
          <w:szCs w:val="22"/>
          <w:shd w:val="clear" w:color="auto" w:fill="FFFFFF"/>
        </w:rPr>
      </w:pPr>
    </w:p>
    <w:p w14:paraId="42378F6D" w14:textId="77777777" w:rsidR="00A54226" w:rsidRDefault="00A54226" w:rsidP="00D7373C">
      <w:pPr>
        <w:spacing w:line="240" w:lineRule="auto"/>
        <w:jc w:val="both"/>
        <w:rPr>
          <w:color w:val="1F1F1F"/>
          <w:sz w:val="22"/>
          <w:szCs w:val="22"/>
          <w:shd w:val="clear" w:color="auto" w:fill="FFFFFF"/>
        </w:rPr>
      </w:pPr>
    </w:p>
    <w:p w14:paraId="7AB36D93" w14:textId="1B51117C" w:rsidR="00A54226" w:rsidRDefault="00A54226" w:rsidP="00D7373C">
      <w:pPr>
        <w:spacing w:line="240" w:lineRule="auto"/>
        <w:jc w:val="both"/>
        <w:rPr>
          <w:color w:val="1F1F1F"/>
          <w:sz w:val="22"/>
          <w:szCs w:val="22"/>
          <w:shd w:val="clear" w:color="auto" w:fill="FFFFFF"/>
        </w:rPr>
      </w:pPr>
    </w:p>
    <w:p w14:paraId="4AE25066" w14:textId="7AEA208F" w:rsidR="00A54226" w:rsidRDefault="00A54226" w:rsidP="00D7373C">
      <w:pPr>
        <w:spacing w:line="240" w:lineRule="auto"/>
        <w:jc w:val="both"/>
        <w:rPr>
          <w:color w:val="1F1F1F"/>
          <w:sz w:val="22"/>
          <w:szCs w:val="22"/>
          <w:shd w:val="clear" w:color="auto" w:fill="FFFFFF"/>
        </w:rPr>
      </w:pPr>
    </w:p>
    <w:p w14:paraId="319BF3B8" w14:textId="51685B0C" w:rsidR="00A54226" w:rsidRDefault="00A54226" w:rsidP="00D7373C">
      <w:pPr>
        <w:spacing w:line="240" w:lineRule="auto"/>
        <w:jc w:val="both"/>
        <w:rPr>
          <w:color w:val="1F1F1F"/>
          <w:sz w:val="22"/>
          <w:szCs w:val="22"/>
          <w:shd w:val="clear" w:color="auto" w:fill="FFFFFF"/>
        </w:rPr>
      </w:pPr>
    </w:p>
    <w:p w14:paraId="59E28753" w14:textId="71F1FE6B" w:rsidR="00A54226" w:rsidRDefault="00A54226" w:rsidP="00D7373C">
      <w:pPr>
        <w:spacing w:line="240" w:lineRule="auto"/>
        <w:jc w:val="both"/>
        <w:rPr>
          <w:color w:val="1F1F1F"/>
          <w:sz w:val="22"/>
          <w:szCs w:val="22"/>
          <w:shd w:val="clear" w:color="auto" w:fill="FFFFFF"/>
        </w:rPr>
      </w:pPr>
    </w:p>
    <w:p w14:paraId="409C64F8" w14:textId="77777777" w:rsidR="00A54226" w:rsidRDefault="00A54226" w:rsidP="00D7373C">
      <w:pPr>
        <w:spacing w:line="240" w:lineRule="auto"/>
        <w:jc w:val="both"/>
        <w:rPr>
          <w:color w:val="1F1F1F"/>
          <w:sz w:val="22"/>
          <w:szCs w:val="22"/>
          <w:shd w:val="clear" w:color="auto" w:fill="FFFFFF"/>
        </w:rPr>
      </w:pPr>
    </w:p>
    <w:p w14:paraId="2F886151" w14:textId="77777777" w:rsidR="00A54226" w:rsidRDefault="00A54226" w:rsidP="00D7373C">
      <w:pPr>
        <w:spacing w:line="240" w:lineRule="auto"/>
        <w:jc w:val="both"/>
        <w:rPr>
          <w:color w:val="1F1F1F"/>
          <w:sz w:val="22"/>
          <w:szCs w:val="22"/>
          <w:shd w:val="clear" w:color="auto" w:fill="FFFFFF"/>
        </w:rPr>
      </w:pPr>
    </w:p>
    <w:p w14:paraId="495BB05B" w14:textId="77777777" w:rsidR="00C65380" w:rsidRDefault="00C65380" w:rsidP="00D7373C">
      <w:pPr>
        <w:spacing w:line="240" w:lineRule="auto"/>
        <w:jc w:val="both"/>
        <w:rPr>
          <w:color w:val="1F1F1F"/>
          <w:sz w:val="22"/>
          <w:szCs w:val="22"/>
          <w:shd w:val="clear" w:color="auto" w:fill="FFFFFF"/>
        </w:rPr>
      </w:pPr>
    </w:p>
    <w:p w14:paraId="6B02F98F" w14:textId="629C2E1B" w:rsidR="007E1174" w:rsidRPr="002A2A6D" w:rsidRDefault="00B92FBA" w:rsidP="00B92FBA">
      <w:pPr>
        <w:spacing w:line="240" w:lineRule="auto"/>
        <w:jc w:val="center"/>
        <w:rPr>
          <w:color w:val="1F1F1F"/>
          <w:sz w:val="22"/>
          <w:szCs w:val="22"/>
          <w:shd w:val="clear" w:color="auto" w:fill="FFFFFF"/>
        </w:rPr>
      </w:pPr>
      <w:r w:rsidRPr="00B92FBA">
        <w:rPr>
          <w:b/>
          <w:bCs/>
          <w:color w:val="1F1F1F"/>
          <w:sz w:val="22"/>
          <w:szCs w:val="22"/>
          <w:shd w:val="clear" w:color="auto" w:fill="FFFFFF"/>
        </w:rPr>
        <w:t>Hình 1</w:t>
      </w:r>
      <w:r>
        <w:rPr>
          <w:color w:val="1F1F1F"/>
          <w:sz w:val="22"/>
          <w:szCs w:val="22"/>
          <w:shd w:val="clear" w:color="auto" w:fill="FFFFFF"/>
        </w:rPr>
        <w:t>: Mô hình tổng quát</w:t>
      </w:r>
    </w:p>
    <w:p w14:paraId="65802A71" w14:textId="2F0B8C93" w:rsidR="009429AE" w:rsidRPr="00DF3801" w:rsidRDefault="007C4089" w:rsidP="00D7373C">
      <w:pPr>
        <w:spacing w:line="240" w:lineRule="auto"/>
        <w:jc w:val="both"/>
        <w:rPr>
          <w:b/>
          <w:bCs/>
          <w:color w:val="1F1F1F"/>
          <w:sz w:val="22"/>
          <w:szCs w:val="22"/>
          <w:shd w:val="clear" w:color="auto" w:fill="FFFFFF"/>
        </w:rPr>
      </w:pPr>
      <w:r>
        <w:rPr>
          <w:b/>
          <w:bCs/>
          <w:color w:val="1F1F1F"/>
          <w:sz w:val="22"/>
          <w:szCs w:val="22"/>
          <w:shd w:val="clear" w:color="auto" w:fill="FFFFFF"/>
        </w:rPr>
        <w:t xml:space="preserve">3.2 </w:t>
      </w:r>
      <w:r w:rsidR="00DD70E8">
        <w:rPr>
          <w:b/>
          <w:bCs/>
          <w:color w:val="1F1F1F"/>
          <w:sz w:val="22"/>
          <w:szCs w:val="22"/>
          <w:shd w:val="clear" w:color="auto" w:fill="FFFFFF"/>
        </w:rPr>
        <w:t>Các thành phần mô hình</w:t>
      </w:r>
    </w:p>
    <w:p w14:paraId="54FEF9D7" w14:textId="27A7C6C5" w:rsidR="00B42AD5" w:rsidRDefault="00B42AD5" w:rsidP="00D7373C">
      <w:pPr>
        <w:spacing w:line="240" w:lineRule="auto"/>
        <w:jc w:val="both"/>
        <w:rPr>
          <w:b/>
          <w:bCs/>
          <w:color w:val="1F1F1F"/>
          <w:sz w:val="22"/>
          <w:szCs w:val="22"/>
          <w:shd w:val="clear" w:color="auto" w:fill="FFFFFF"/>
        </w:rPr>
      </w:pPr>
      <w:r w:rsidRPr="00B42AD5">
        <w:rPr>
          <w:b/>
          <w:bCs/>
          <w:color w:val="1F1F1F"/>
          <w:sz w:val="22"/>
          <w:szCs w:val="22"/>
          <w:shd w:val="clear" w:color="auto" w:fill="FFFFFF"/>
        </w:rPr>
        <w:t>3.2.</w:t>
      </w:r>
      <w:r w:rsidR="00DF3801">
        <w:rPr>
          <w:b/>
          <w:bCs/>
          <w:color w:val="1F1F1F"/>
          <w:sz w:val="22"/>
          <w:szCs w:val="22"/>
          <w:shd w:val="clear" w:color="auto" w:fill="FFFFFF"/>
        </w:rPr>
        <w:t>1</w:t>
      </w:r>
      <w:r w:rsidRPr="00B42AD5">
        <w:rPr>
          <w:b/>
          <w:bCs/>
          <w:color w:val="1F1F1F"/>
          <w:sz w:val="22"/>
          <w:szCs w:val="22"/>
          <w:shd w:val="clear" w:color="auto" w:fill="FFFFFF"/>
        </w:rPr>
        <w:t xml:space="preserve"> B</w:t>
      </w:r>
      <w:r w:rsidR="000A0263">
        <w:rPr>
          <w:b/>
          <w:bCs/>
          <w:color w:val="1F1F1F"/>
          <w:sz w:val="22"/>
          <w:szCs w:val="22"/>
          <w:shd w:val="clear" w:color="auto" w:fill="FFFFFF"/>
        </w:rPr>
        <w:t>E</w:t>
      </w:r>
      <w:r w:rsidRPr="00B42AD5">
        <w:rPr>
          <w:b/>
          <w:bCs/>
          <w:color w:val="1F1F1F"/>
          <w:sz w:val="22"/>
          <w:szCs w:val="22"/>
          <w:shd w:val="clear" w:color="auto" w:fill="FFFFFF"/>
        </w:rPr>
        <w:t>iT</w:t>
      </w:r>
    </w:p>
    <w:p w14:paraId="650984FE" w14:textId="02E20AF1" w:rsidR="009429AE" w:rsidRDefault="00460DD5" w:rsidP="00D7373C">
      <w:pPr>
        <w:spacing w:line="240" w:lineRule="auto"/>
        <w:jc w:val="both"/>
        <w:rPr>
          <w:color w:val="1F1F1F"/>
          <w:sz w:val="22"/>
          <w:szCs w:val="22"/>
          <w:shd w:val="clear" w:color="auto" w:fill="FFFFFF"/>
        </w:rPr>
      </w:pPr>
      <w:r w:rsidRPr="00460DD5">
        <w:rPr>
          <w:color w:val="1F1F1F"/>
          <w:sz w:val="22"/>
          <w:szCs w:val="22"/>
          <w:shd w:val="clear" w:color="auto" w:fill="FFFFFF"/>
        </w:rPr>
        <w:t xml:space="preserve">Chúng tôi chọn </w:t>
      </w:r>
      <w:r w:rsidR="00F057F0" w:rsidRPr="00F057F0">
        <w:rPr>
          <w:color w:val="1F1F1F"/>
          <w:sz w:val="22"/>
          <w:szCs w:val="22"/>
          <w:shd w:val="clear" w:color="auto" w:fill="FFFFFF"/>
        </w:rPr>
        <w:t xml:space="preserve">BEiT (Bidirectional Encoder representation from Image Transformers) </w:t>
      </w:r>
      <w:r w:rsidRPr="00460DD5">
        <w:rPr>
          <w:color w:val="1F1F1F"/>
          <w:sz w:val="22"/>
          <w:szCs w:val="22"/>
          <w:shd w:val="clear" w:color="auto" w:fill="FFFFFF"/>
        </w:rPr>
        <w:t>làm khối mã hóa trong mô hình chú thích hình ảnh thời trang vì những lợi ích nổi bật mà nó mang lại trong việc xử lý thông tin hình ảnh.</w:t>
      </w:r>
      <w:r>
        <w:rPr>
          <w:color w:val="1F1F1F"/>
          <w:sz w:val="22"/>
          <w:szCs w:val="22"/>
          <w:shd w:val="clear" w:color="auto" w:fill="FFFFFF"/>
        </w:rPr>
        <w:t xml:space="preserve"> </w:t>
      </w:r>
      <w:r w:rsidR="00F057F0" w:rsidRPr="00F057F0">
        <w:rPr>
          <w:color w:val="1F1F1F"/>
          <w:sz w:val="22"/>
          <w:szCs w:val="22"/>
          <w:shd w:val="clear" w:color="auto" w:fill="FFFFFF"/>
        </w:rPr>
        <w:t>BEiT là một mô hình học sâu tiên tiến dựa trên kiến trúc Transformer, được thiết kế để xử lý các nhiệm vụ liên quan đến hình ảnh. BEiT được phát triển nhằm mục đích chuyển đổi và cải thiện khả năng hiểu và xử lý thông tin hình ảnh tương tự như cách BERT đã cách mạng hóa xử lý ngôn ngữ tự nhiên (NLP)</w:t>
      </w:r>
      <w:r w:rsidR="00F31BAC">
        <w:rPr>
          <w:color w:val="1F1F1F"/>
          <w:sz w:val="22"/>
          <w:szCs w:val="22"/>
          <w:shd w:val="clear" w:color="auto" w:fill="FFFFFF"/>
        </w:rPr>
        <w:t>.</w:t>
      </w:r>
    </w:p>
    <w:p w14:paraId="119B170D" w14:textId="26564A16" w:rsidR="00227804" w:rsidRPr="00227804" w:rsidRDefault="00227804" w:rsidP="00227804">
      <w:pPr>
        <w:spacing w:line="240" w:lineRule="auto"/>
        <w:jc w:val="both"/>
        <w:rPr>
          <w:color w:val="1F1F1F"/>
          <w:sz w:val="22"/>
          <w:szCs w:val="22"/>
          <w:shd w:val="clear" w:color="auto" w:fill="FFFFFF"/>
        </w:rPr>
      </w:pPr>
      <w:r w:rsidRPr="00227804">
        <w:rPr>
          <w:color w:val="1F1F1F"/>
          <w:sz w:val="22"/>
          <w:szCs w:val="22"/>
          <w:shd w:val="clear" w:color="auto" w:fill="FFFFFF"/>
        </w:rPr>
        <w:t>BEiT sử dụng một kiến trúc tương tự như Transformer encoder, nhưng được điều chỉnh để làm việc với dữ liệu hình ảnh. Thay vì làm việc với các từ hoặc token, BEiT chia nhỏ hình ảnh thành các mảnh nhỏ gọi là "patches" và mã hóa chúng thành các vectơ đầu vào cho mô hình.</w:t>
      </w:r>
    </w:p>
    <w:p w14:paraId="19EE8530" w14:textId="4D43115D" w:rsidR="00F057F0" w:rsidRDefault="00227804" w:rsidP="00227804">
      <w:pPr>
        <w:spacing w:line="240" w:lineRule="auto"/>
        <w:jc w:val="both"/>
        <w:rPr>
          <w:color w:val="1F1F1F"/>
          <w:sz w:val="22"/>
          <w:szCs w:val="22"/>
          <w:shd w:val="clear" w:color="auto" w:fill="FFFFFF"/>
        </w:rPr>
      </w:pPr>
      <w:r w:rsidRPr="00227804">
        <w:rPr>
          <w:color w:val="1F1F1F"/>
          <w:sz w:val="22"/>
          <w:szCs w:val="22"/>
          <w:shd w:val="clear" w:color="auto" w:fill="FFFFFF"/>
        </w:rPr>
        <w:t>Mỗi patch của hình ảnh được coi như một token trong mô hình NLP và được xử lý bởi các lớp Transformer encoder. Các lớp này bao gồm các lớp self-attention, giúp mô hình tập trung vào các phần quan trọng của hình ảnh và học cách các phần này tương tác với nhau. Quá trình mã hóa này giúp mô hình hiểu rõ hơn về cấu trúc và nội dung của hình ảnh</w:t>
      </w:r>
      <w:r w:rsidR="00F31BAC">
        <w:rPr>
          <w:color w:val="1F1F1F"/>
          <w:sz w:val="22"/>
          <w:szCs w:val="22"/>
          <w:shd w:val="clear" w:color="auto" w:fill="FFFFFF"/>
        </w:rPr>
        <w:t>.</w:t>
      </w:r>
    </w:p>
    <w:p w14:paraId="01FEA667" w14:textId="22BC1EA4" w:rsidR="00737A98" w:rsidRPr="00737A98" w:rsidRDefault="00C509A0" w:rsidP="00737A98">
      <w:pPr>
        <w:spacing w:line="240" w:lineRule="auto"/>
        <w:jc w:val="both"/>
        <w:rPr>
          <w:color w:val="1F1F1F"/>
          <w:sz w:val="22"/>
          <w:szCs w:val="22"/>
          <w:shd w:val="clear" w:color="auto" w:fill="FFFFFF"/>
        </w:rPr>
      </w:pPr>
      <w:r w:rsidRPr="00C509A0">
        <w:rPr>
          <w:color w:val="1F1F1F"/>
          <w:sz w:val="22"/>
          <w:szCs w:val="22"/>
          <w:shd w:val="clear" w:color="auto" w:fill="FFFFFF"/>
        </w:rPr>
        <w:t xml:space="preserve">Một lý do quan trọng khác là </w:t>
      </w:r>
      <w:r w:rsidR="00737A98" w:rsidRPr="00737A98">
        <w:rPr>
          <w:color w:val="1F1F1F"/>
          <w:sz w:val="22"/>
          <w:szCs w:val="22"/>
          <w:shd w:val="clear" w:color="auto" w:fill="FFFFFF"/>
        </w:rPr>
        <w:t>BEiT được huấn luyện trước (pre-trained) trên một tập dữ liệu hình ảnh lớn bằng cách sử dụng một phương pháp tương tự như masked language modeling (MLM) trong NLP. Trong quá trình này, một phần các patch của hình ảnh được che đi và mô hình phải dự đoán các patch bị che dựa trên ngữ cảnh từ các patch không bị che. Phương pháp này giúp mô hình học được các đặc trưng quan trọng của hình ảnh mà không cần nhãn cụ thể cho từng ảnh.</w:t>
      </w:r>
    </w:p>
    <w:p w14:paraId="58943770" w14:textId="21426B6D" w:rsidR="00227804" w:rsidRPr="009429AE" w:rsidRDefault="00737A98" w:rsidP="00737A98">
      <w:pPr>
        <w:spacing w:line="240" w:lineRule="auto"/>
        <w:jc w:val="both"/>
        <w:rPr>
          <w:color w:val="1F1F1F"/>
          <w:sz w:val="22"/>
          <w:szCs w:val="22"/>
          <w:shd w:val="clear" w:color="auto" w:fill="FFFFFF"/>
        </w:rPr>
      </w:pPr>
      <w:r w:rsidRPr="00737A98">
        <w:rPr>
          <w:color w:val="1F1F1F"/>
          <w:sz w:val="22"/>
          <w:szCs w:val="22"/>
          <w:shd w:val="clear" w:color="auto" w:fill="FFFFFF"/>
        </w:rPr>
        <w:t>Sau quá trình pre-training, BEiT có thể được tinh chỉnh (fine-tuned) cho các nhiệm vụ cụ thể như phân loại hình ảnh, phát hiện đối tượng, và phân đoạn hình ảnh. Quá trình tinh chỉnh này sử dụng một tập dữ liệu được gán nhãn cho nhiệm vụ cụ thể, giúp mô hình cải thiện hiệu suất trên nhiệm vụ đó.</w:t>
      </w:r>
    </w:p>
    <w:p w14:paraId="76622AB1" w14:textId="03283A50" w:rsidR="00B42AD5" w:rsidRDefault="00B42AD5" w:rsidP="00D7373C">
      <w:pPr>
        <w:spacing w:line="240" w:lineRule="auto"/>
        <w:jc w:val="both"/>
        <w:rPr>
          <w:b/>
          <w:bCs/>
          <w:color w:val="1F1F1F"/>
          <w:sz w:val="22"/>
          <w:szCs w:val="22"/>
          <w:shd w:val="clear" w:color="auto" w:fill="FFFFFF"/>
        </w:rPr>
      </w:pPr>
      <w:r w:rsidRPr="00B42AD5">
        <w:rPr>
          <w:b/>
          <w:bCs/>
          <w:color w:val="1F1F1F"/>
          <w:sz w:val="22"/>
          <w:szCs w:val="22"/>
          <w:shd w:val="clear" w:color="auto" w:fill="FFFFFF"/>
        </w:rPr>
        <w:t>3.2.</w:t>
      </w:r>
      <w:r w:rsidR="00DF3801">
        <w:rPr>
          <w:b/>
          <w:bCs/>
          <w:color w:val="1F1F1F"/>
          <w:sz w:val="22"/>
          <w:szCs w:val="22"/>
          <w:shd w:val="clear" w:color="auto" w:fill="FFFFFF"/>
        </w:rPr>
        <w:t>2</w:t>
      </w:r>
      <w:r w:rsidRPr="00B42AD5">
        <w:rPr>
          <w:b/>
          <w:bCs/>
          <w:color w:val="1F1F1F"/>
          <w:sz w:val="22"/>
          <w:szCs w:val="22"/>
          <w:shd w:val="clear" w:color="auto" w:fill="FFFFFF"/>
        </w:rPr>
        <w:t xml:space="preserve"> GPT</w:t>
      </w:r>
      <w:r w:rsidR="00237F8B">
        <w:rPr>
          <w:b/>
          <w:bCs/>
          <w:color w:val="1F1F1F"/>
          <w:sz w:val="22"/>
          <w:szCs w:val="22"/>
          <w:shd w:val="clear" w:color="auto" w:fill="FFFFFF"/>
        </w:rPr>
        <w:t>-</w:t>
      </w:r>
      <w:r w:rsidRPr="00B42AD5">
        <w:rPr>
          <w:b/>
          <w:bCs/>
          <w:color w:val="1F1F1F"/>
          <w:sz w:val="22"/>
          <w:szCs w:val="22"/>
          <w:shd w:val="clear" w:color="auto" w:fill="FFFFFF"/>
        </w:rPr>
        <w:t>2</w:t>
      </w:r>
    </w:p>
    <w:p w14:paraId="4B4EE05B" w14:textId="3B6F3C5A" w:rsidR="00C75FBA" w:rsidRDefault="00440C9F" w:rsidP="00D7373C">
      <w:pPr>
        <w:spacing w:line="240" w:lineRule="auto"/>
        <w:jc w:val="both"/>
        <w:rPr>
          <w:color w:val="1F1F1F"/>
          <w:sz w:val="22"/>
          <w:szCs w:val="22"/>
          <w:shd w:val="clear" w:color="auto" w:fill="FFFFFF"/>
        </w:rPr>
      </w:pPr>
      <w:r w:rsidRPr="00440C9F">
        <w:rPr>
          <w:color w:val="1F1F1F"/>
          <w:sz w:val="22"/>
          <w:szCs w:val="22"/>
          <w:shd w:val="clear" w:color="auto" w:fill="FFFFFF"/>
        </w:rPr>
        <w:t>GPT-2 được chọn làm khối giải mã trong mô hình chú thích hình ảnh thời trang nhờ vào khả năng vượt trội trong việc tạo văn bản</w:t>
      </w:r>
      <w:r w:rsidR="00393EDF">
        <w:rPr>
          <w:color w:val="1F1F1F"/>
          <w:sz w:val="22"/>
          <w:szCs w:val="22"/>
          <w:shd w:val="clear" w:color="auto" w:fill="FFFFFF"/>
        </w:rPr>
        <w:t xml:space="preserve"> tự nhiên và mạch lạc</w:t>
      </w:r>
      <w:r>
        <w:rPr>
          <w:color w:val="1F1F1F"/>
          <w:sz w:val="22"/>
          <w:szCs w:val="22"/>
          <w:shd w:val="clear" w:color="auto" w:fill="FFFFFF"/>
        </w:rPr>
        <w:t xml:space="preserve">. </w:t>
      </w:r>
      <w:r w:rsidR="00C75FBA" w:rsidRPr="00C75FBA">
        <w:rPr>
          <w:color w:val="1F1F1F"/>
          <w:sz w:val="22"/>
          <w:szCs w:val="22"/>
          <w:shd w:val="clear" w:color="auto" w:fill="FFFFFF"/>
        </w:rPr>
        <w:t xml:space="preserve">GPT-2 là một mô hình ngôn ngữ dựa trên Transformer, vượt trội hơn các kiến trúc đã phát triển trước đây về khả năng tạo văn bản. Mô hình này được huấn luyện trên một tập dữ liệu rất lớn khoảng 40GB văn bản với mục tiêu đơn giản là dự đoán từ tiếp theo, dựa trên tất cả các từ trước đó trong văn bản. </w:t>
      </w:r>
    </w:p>
    <w:p w14:paraId="3C1C2733" w14:textId="5B4FED23" w:rsidR="00FD29D1" w:rsidRDefault="00C75FBA" w:rsidP="00D7373C">
      <w:pPr>
        <w:spacing w:line="240" w:lineRule="auto"/>
        <w:jc w:val="both"/>
        <w:rPr>
          <w:color w:val="1F1F1F"/>
          <w:sz w:val="22"/>
          <w:szCs w:val="22"/>
          <w:shd w:val="clear" w:color="auto" w:fill="FFFFFF"/>
        </w:rPr>
      </w:pPr>
      <w:r w:rsidRPr="00C75FBA">
        <w:rPr>
          <w:color w:val="1F1F1F"/>
          <w:sz w:val="22"/>
          <w:szCs w:val="22"/>
          <w:shd w:val="clear" w:color="auto" w:fill="FFFFFF"/>
        </w:rPr>
        <w:lastRenderedPageBreak/>
        <w:t>Không giống như BERT</w:t>
      </w:r>
      <w:r w:rsidR="00104B4B">
        <w:rPr>
          <w:color w:val="1F1F1F"/>
          <w:sz w:val="22"/>
          <w:szCs w:val="22"/>
          <w:shd w:val="clear" w:color="auto" w:fill="FFFFFF"/>
        </w:rPr>
        <w:t xml:space="preserve"> [23]</w:t>
      </w:r>
      <w:r w:rsidRPr="00C75FBA">
        <w:rPr>
          <w:color w:val="1F1F1F"/>
          <w:sz w:val="22"/>
          <w:szCs w:val="22"/>
          <w:shd w:val="clear" w:color="auto" w:fill="FFFFFF"/>
        </w:rPr>
        <w:t>, kiến trúc của GPT-2 chỉ bao gồm các khối Transformer decoder: nó xuất ra một token tại một thời điểm, thêm token vừa dự đoán vào chuỗi các đầu vào, làm cho mô hình có tính chất “tự hồi quy” (auto-regressive) theo bản chất.</w:t>
      </w:r>
    </w:p>
    <w:p w14:paraId="0741622C" w14:textId="565866BE" w:rsidR="009429AE" w:rsidRDefault="00C75FBA" w:rsidP="00D7373C">
      <w:pPr>
        <w:spacing w:line="240" w:lineRule="auto"/>
        <w:jc w:val="both"/>
        <w:rPr>
          <w:color w:val="1F1F1F"/>
          <w:sz w:val="22"/>
          <w:szCs w:val="22"/>
          <w:shd w:val="clear" w:color="auto" w:fill="FFFFFF"/>
        </w:rPr>
      </w:pPr>
      <w:r w:rsidRPr="00C75FBA">
        <w:rPr>
          <w:color w:val="1F1F1F"/>
          <w:sz w:val="22"/>
          <w:szCs w:val="22"/>
          <w:shd w:val="clear" w:color="auto" w:fill="FFFFFF"/>
        </w:rPr>
        <w:t>Các khối tạo thành ngăn xếp của kiến trúc GPT-2 bao gồm một lớp</w:t>
      </w:r>
      <w:r w:rsidR="001A2930">
        <w:rPr>
          <w:color w:val="1F1F1F"/>
          <w:sz w:val="22"/>
          <w:szCs w:val="22"/>
          <w:shd w:val="clear" w:color="auto" w:fill="FFFFFF"/>
        </w:rPr>
        <w:t xml:space="preserve"> </w:t>
      </w:r>
      <w:r w:rsidRPr="00C75FBA">
        <w:rPr>
          <w:color w:val="1F1F1F"/>
          <w:sz w:val="22"/>
          <w:szCs w:val="22"/>
          <w:shd w:val="clear" w:color="auto" w:fill="FFFFFF"/>
        </w:rPr>
        <w:t xml:space="preserve">masked self-attention và một mạng nơ-ron feed-forward. Lớp </w:t>
      </w:r>
      <w:r w:rsidR="001A2930" w:rsidRPr="00C75FBA">
        <w:rPr>
          <w:color w:val="1F1F1F"/>
          <w:sz w:val="22"/>
          <w:szCs w:val="22"/>
          <w:shd w:val="clear" w:color="auto" w:fill="FFFFFF"/>
        </w:rPr>
        <w:t>self-attention</w:t>
      </w:r>
      <w:r w:rsidRPr="00C75FBA">
        <w:rPr>
          <w:color w:val="1F1F1F"/>
          <w:sz w:val="22"/>
          <w:szCs w:val="22"/>
          <w:shd w:val="clear" w:color="auto" w:fill="FFFFFF"/>
        </w:rPr>
        <w:t xml:space="preserve"> đạt được tính chất “tự hồi quy” bằng cách che đi các token liên quan đến các từ tương lai, ngăn chặn thông tin từ các token ở bên phải của vị trí đang được tính toán.</w:t>
      </w:r>
    </w:p>
    <w:p w14:paraId="6BCCAAE1" w14:textId="59EF1CAB" w:rsidR="00F80079" w:rsidRDefault="00FF3813" w:rsidP="00D7373C">
      <w:pPr>
        <w:spacing w:line="240" w:lineRule="auto"/>
        <w:jc w:val="both"/>
        <w:rPr>
          <w:color w:val="1F1F1F"/>
          <w:sz w:val="22"/>
          <w:szCs w:val="22"/>
          <w:shd w:val="clear" w:color="auto" w:fill="FFFFFF"/>
        </w:rPr>
      </w:pPr>
      <w:r w:rsidRPr="00FF3813">
        <w:rPr>
          <w:color w:val="1F1F1F"/>
          <w:sz w:val="22"/>
          <w:szCs w:val="22"/>
          <w:shd w:val="clear" w:color="auto" w:fill="FFFFFF"/>
        </w:rPr>
        <w:t xml:space="preserve">Trong quá trình huấn luyện, câu đầu vào hoàn toàn lấy từ batch, trong khi ở thời điểm suy luận, token cuối cùng được dự đoán sẽ được thêm vào đầu vào hiện tại để dự đoán token tiếp theo; quá trình suy luận tiếp tục cho đến khi token kết thúc chuỗi được dự đoán, hoặc đạt đến độ dài tối đa của văn bản tạo ra. </w:t>
      </w:r>
      <w:r w:rsidR="00932960" w:rsidRPr="00932960">
        <w:rPr>
          <w:color w:val="1F1F1F"/>
          <w:sz w:val="22"/>
          <w:szCs w:val="22"/>
          <w:shd w:val="clear" w:color="auto" w:fill="FFFFFF"/>
        </w:rPr>
        <w:t>Hơn nữa, tính tự hồi quy của GPT-2 cho phép nó tạo ra các chuỗi văn bản liên tục, điều này rất quan trọng trong việc mô tả các chi tiết phức tạp và phong phú của các sản phẩm thời trang. Khả năng này giúp đảm bảo rằng mỗi mô tả không chỉ dừng lại ở việc liệt kê các đặc điểm của sản phẩm mà còn có thể kể một câu chuyện hoặc cung cấp thêm thông tin hữu ích cho người dùng.</w:t>
      </w:r>
    </w:p>
    <w:p w14:paraId="330FEBF6" w14:textId="565D07F8" w:rsidR="00CC7E1E" w:rsidRDefault="00CC7E1E" w:rsidP="00D7373C">
      <w:pPr>
        <w:spacing w:line="240" w:lineRule="auto"/>
        <w:jc w:val="both"/>
        <w:rPr>
          <w:color w:val="1F1F1F"/>
          <w:sz w:val="22"/>
          <w:szCs w:val="22"/>
          <w:shd w:val="clear" w:color="auto" w:fill="FFFFFF"/>
        </w:rPr>
      </w:pPr>
      <w:r w:rsidRPr="00CC7E1E">
        <w:rPr>
          <w:color w:val="1F1F1F"/>
          <w:sz w:val="22"/>
          <w:szCs w:val="22"/>
          <w:shd w:val="clear" w:color="auto" w:fill="FFFFFF"/>
        </w:rPr>
        <w:t xml:space="preserve">Sự kết hợp giữa BEiT và GPT-2 trong mô hình </w:t>
      </w:r>
      <w:r>
        <w:rPr>
          <w:color w:val="1F1F1F"/>
          <w:sz w:val="22"/>
          <w:szCs w:val="22"/>
          <w:shd w:val="clear" w:color="auto" w:fill="FFFFFF"/>
        </w:rPr>
        <w:t xml:space="preserve">đề xuất </w:t>
      </w:r>
      <w:r w:rsidRPr="00CC7E1E">
        <w:rPr>
          <w:color w:val="1F1F1F"/>
          <w:sz w:val="22"/>
          <w:szCs w:val="22"/>
          <w:shd w:val="clear" w:color="auto" w:fill="FFFFFF"/>
        </w:rPr>
        <w:t xml:space="preserve">không chỉ tối ưu hóa quá trình hiểu và xử lý thông tin hình ảnh mà còn đảm bảo rằng các mô tả văn bản được tạo ra chính xác, tự nhiên. Điều này làm cho mô hình đề xuất trở thành một giải pháp </w:t>
      </w:r>
      <w:r>
        <w:rPr>
          <w:color w:val="1F1F1F"/>
          <w:sz w:val="22"/>
          <w:szCs w:val="22"/>
          <w:shd w:val="clear" w:color="auto" w:fill="FFFFFF"/>
        </w:rPr>
        <w:t>mới</w:t>
      </w:r>
      <w:r w:rsidRPr="00CC7E1E">
        <w:rPr>
          <w:color w:val="1F1F1F"/>
          <w:sz w:val="22"/>
          <w:szCs w:val="22"/>
          <w:shd w:val="clear" w:color="auto" w:fill="FFFFFF"/>
        </w:rPr>
        <w:t xml:space="preserve"> và hiệu quả </w:t>
      </w:r>
      <w:r>
        <w:rPr>
          <w:color w:val="1F1F1F"/>
          <w:sz w:val="22"/>
          <w:szCs w:val="22"/>
          <w:shd w:val="clear" w:color="auto" w:fill="FFFFFF"/>
        </w:rPr>
        <w:t>trong</w:t>
      </w:r>
      <w:r w:rsidRPr="00CC7E1E">
        <w:rPr>
          <w:color w:val="1F1F1F"/>
          <w:sz w:val="22"/>
          <w:szCs w:val="22"/>
          <w:shd w:val="clear" w:color="auto" w:fill="FFFFFF"/>
        </w:rPr>
        <w:t xml:space="preserve"> nhiệm vụ chú thích hình ảnh thời trang.</w:t>
      </w:r>
    </w:p>
    <w:p w14:paraId="3A588978" w14:textId="4F136C38" w:rsidR="00D7373C" w:rsidRDefault="00D7373C" w:rsidP="00D7373C">
      <w:pPr>
        <w:spacing w:line="240" w:lineRule="auto"/>
        <w:jc w:val="both"/>
        <w:rPr>
          <w:b/>
          <w:bCs/>
          <w:color w:val="1F1F1F"/>
          <w:sz w:val="22"/>
          <w:szCs w:val="22"/>
          <w:shd w:val="clear" w:color="auto" w:fill="FFFFFF"/>
        </w:rPr>
      </w:pPr>
      <w:r w:rsidRPr="00D7373C">
        <w:rPr>
          <w:b/>
          <w:bCs/>
          <w:color w:val="1F1F1F"/>
          <w:sz w:val="22"/>
          <w:szCs w:val="22"/>
          <w:shd w:val="clear" w:color="auto" w:fill="FFFFFF"/>
        </w:rPr>
        <w:t>4 THỰC NGHIỆM</w:t>
      </w:r>
    </w:p>
    <w:p w14:paraId="4655F6BE" w14:textId="284110F0" w:rsidR="00D7373C" w:rsidRDefault="00763D3C" w:rsidP="00D7373C">
      <w:pPr>
        <w:spacing w:line="240" w:lineRule="auto"/>
        <w:jc w:val="both"/>
        <w:rPr>
          <w:b/>
          <w:bCs/>
          <w:color w:val="1F1F1F"/>
          <w:sz w:val="22"/>
          <w:szCs w:val="22"/>
          <w:shd w:val="clear" w:color="auto" w:fill="FFFFFF"/>
        </w:rPr>
      </w:pPr>
      <w:r>
        <w:rPr>
          <w:b/>
          <w:bCs/>
          <w:color w:val="1F1F1F"/>
          <w:sz w:val="22"/>
          <w:szCs w:val="22"/>
          <w:shd w:val="clear" w:color="auto" w:fill="FFFFFF"/>
        </w:rPr>
        <w:t>4.1 D</w:t>
      </w:r>
      <w:r w:rsidR="00DD70E8">
        <w:rPr>
          <w:b/>
          <w:bCs/>
          <w:color w:val="1F1F1F"/>
          <w:sz w:val="22"/>
          <w:szCs w:val="22"/>
          <w:shd w:val="clear" w:color="auto" w:fill="FFFFFF"/>
        </w:rPr>
        <w:t>ữ liệu</w:t>
      </w:r>
    </w:p>
    <w:p w14:paraId="22EC2699" w14:textId="5C690469" w:rsidR="002474D3" w:rsidRDefault="002474D3" w:rsidP="00D7373C">
      <w:pPr>
        <w:spacing w:line="240" w:lineRule="auto"/>
        <w:jc w:val="both"/>
        <w:rPr>
          <w:b/>
          <w:bCs/>
          <w:color w:val="1F1F1F"/>
          <w:sz w:val="22"/>
          <w:szCs w:val="22"/>
          <w:shd w:val="clear" w:color="auto" w:fill="FFFFFF"/>
        </w:rPr>
      </w:pPr>
      <w:r>
        <w:rPr>
          <w:b/>
          <w:bCs/>
          <w:color w:val="1F1F1F"/>
          <w:sz w:val="22"/>
          <w:szCs w:val="22"/>
          <w:shd w:val="clear" w:color="auto" w:fill="FFFFFF"/>
        </w:rPr>
        <w:t xml:space="preserve">4.1.1 </w:t>
      </w:r>
      <w:r w:rsidRPr="002474D3">
        <w:rPr>
          <w:b/>
          <w:bCs/>
          <w:color w:val="1F1F1F"/>
          <w:sz w:val="22"/>
          <w:szCs w:val="22"/>
          <w:shd w:val="clear" w:color="auto" w:fill="FFFFFF"/>
        </w:rPr>
        <w:t>FAshion CAptioning Dataset</w:t>
      </w:r>
    </w:p>
    <w:p w14:paraId="1FB74A71" w14:textId="69A264FD" w:rsidR="00217DD1" w:rsidRDefault="00AF00E6" w:rsidP="00D7373C">
      <w:pPr>
        <w:spacing w:line="240" w:lineRule="auto"/>
        <w:jc w:val="both"/>
        <w:rPr>
          <w:color w:val="1F1F1F"/>
          <w:sz w:val="22"/>
          <w:szCs w:val="22"/>
          <w:shd w:val="clear" w:color="auto" w:fill="FFFFFF"/>
        </w:rPr>
      </w:pPr>
      <w:r w:rsidRPr="00AF00E6">
        <w:rPr>
          <w:color w:val="1F1F1F"/>
          <w:sz w:val="22"/>
          <w:szCs w:val="22"/>
          <w:shd w:val="clear" w:color="auto" w:fill="FFFFFF"/>
        </w:rPr>
        <w:t>Mô hình được huấn luyện và đánh giá trên tập FAshion CAptioning Dataset (FACAD)</w:t>
      </w:r>
      <w:r w:rsidR="00551764">
        <w:rPr>
          <w:color w:val="1F1F1F"/>
          <w:sz w:val="22"/>
          <w:szCs w:val="22"/>
          <w:shd w:val="clear" w:color="auto" w:fill="FFFFFF"/>
        </w:rPr>
        <w:t xml:space="preserve"> [</w:t>
      </w:r>
      <w:r w:rsidR="00FD6B53">
        <w:rPr>
          <w:color w:val="1F1F1F"/>
          <w:sz w:val="22"/>
          <w:szCs w:val="22"/>
          <w:shd w:val="clear" w:color="auto" w:fill="FFFFFF"/>
        </w:rPr>
        <w:t>24</w:t>
      </w:r>
      <w:r w:rsidR="00551764">
        <w:rPr>
          <w:color w:val="1F1F1F"/>
          <w:sz w:val="22"/>
          <w:szCs w:val="22"/>
          <w:shd w:val="clear" w:color="auto" w:fill="FFFFFF"/>
        </w:rPr>
        <w:t>]</w:t>
      </w:r>
      <w:r w:rsidRPr="00AF00E6">
        <w:rPr>
          <w:color w:val="1F1F1F"/>
          <w:sz w:val="22"/>
          <w:szCs w:val="22"/>
          <w:shd w:val="clear" w:color="auto" w:fill="FFFFFF"/>
        </w:rPr>
        <w:t>, là tập dữ liệu lớn nhất hiện có cho việc chú thích hình ảnh thời trang. Cụ thể, FACAD chứa 993</w:t>
      </w:r>
      <w:r w:rsidR="00325B0B">
        <w:rPr>
          <w:color w:val="1F1F1F"/>
          <w:sz w:val="22"/>
          <w:szCs w:val="22"/>
          <w:shd w:val="clear" w:color="auto" w:fill="FFFFFF"/>
        </w:rPr>
        <w:t>k</w:t>
      </w:r>
      <w:r w:rsidRPr="00AF00E6">
        <w:rPr>
          <w:color w:val="1F1F1F"/>
          <w:sz w:val="22"/>
          <w:szCs w:val="22"/>
          <w:shd w:val="clear" w:color="auto" w:fill="FFFFFF"/>
        </w:rPr>
        <w:t xml:space="preserve"> hình ảnh có độ phân giải cao được mô tả bằng 130 nghìn chú thích liên quan đến thời trang chi tiết, với 6 </w:t>
      </w:r>
      <w:r w:rsidRPr="00AF00E6">
        <w:rPr>
          <w:rFonts w:ascii="Cambria Math" w:hAnsi="Cambria Math" w:cs="Cambria Math"/>
          <w:color w:val="1F1F1F"/>
          <w:sz w:val="22"/>
          <w:szCs w:val="22"/>
          <w:shd w:val="clear" w:color="auto" w:fill="FFFFFF"/>
        </w:rPr>
        <w:t>∼</w:t>
      </w:r>
      <w:r w:rsidRPr="00AF00E6">
        <w:rPr>
          <w:color w:val="1F1F1F"/>
          <w:sz w:val="22"/>
          <w:szCs w:val="22"/>
          <w:shd w:val="clear" w:color="auto" w:fill="FFFFFF"/>
        </w:rPr>
        <w:t xml:space="preserve"> 7 hình ảnh cho mỗi mặt hàng quần áo. Hơn nữa, tập dữ liệu chứa một danh sách gồm 990 thuộc tính và 78 danh mục để dán nhãn cho mỗi mặt hàng bằng thông tin chi tiết. Trong </w:t>
      </w:r>
      <w:r w:rsidR="00F73699">
        <w:rPr>
          <w:color w:val="1F1F1F"/>
          <w:sz w:val="22"/>
          <w:szCs w:val="22"/>
          <w:shd w:val="clear" w:color="auto" w:fill="FFFFFF"/>
        </w:rPr>
        <w:t>nghiên cứu này</w:t>
      </w:r>
      <w:r w:rsidRPr="00AF00E6">
        <w:rPr>
          <w:color w:val="1F1F1F"/>
          <w:sz w:val="22"/>
          <w:szCs w:val="22"/>
          <w:shd w:val="clear" w:color="auto" w:fill="FFFFFF"/>
        </w:rPr>
        <w:t>, chúng tôi sử dụng</w:t>
      </w:r>
      <w:r>
        <w:rPr>
          <w:color w:val="1F1F1F"/>
          <w:sz w:val="22"/>
          <w:szCs w:val="22"/>
          <w:shd w:val="clear" w:color="auto" w:fill="FFFFFF"/>
        </w:rPr>
        <w:t xml:space="preserve"> </w:t>
      </w:r>
      <w:r w:rsidR="00F02AC5">
        <w:rPr>
          <w:color w:val="1F1F1F"/>
          <w:sz w:val="22"/>
          <w:szCs w:val="22"/>
          <w:shd w:val="clear" w:color="auto" w:fill="FFFFFF"/>
        </w:rPr>
        <w:t>10</w:t>
      </w:r>
      <w:r w:rsidR="00325B0B">
        <w:rPr>
          <w:color w:val="1F1F1F"/>
          <w:sz w:val="22"/>
          <w:szCs w:val="22"/>
          <w:shd w:val="clear" w:color="auto" w:fill="FFFFFF"/>
        </w:rPr>
        <w:t>3k</w:t>
      </w:r>
      <w:r w:rsidR="000F662F" w:rsidRPr="000F662F">
        <w:rPr>
          <w:color w:val="1F1F1F"/>
          <w:sz w:val="22"/>
          <w:szCs w:val="22"/>
          <w:shd w:val="clear" w:color="auto" w:fill="FFFFFF"/>
        </w:rPr>
        <w:t xml:space="preserve"> cặp hình ảnh văn bản cho cả việc huấn luyện và xác thực mô hình. </w:t>
      </w:r>
      <w:r w:rsidR="00225949">
        <w:rPr>
          <w:color w:val="1F1F1F"/>
          <w:sz w:val="22"/>
          <w:szCs w:val="22"/>
          <w:shd w:val="clear" w:color="auto" w:fill="FFFFFF"/>
        </w:rPr>
        <w:t>Với 83</w:t>
      </w:r>
      <w:r w:rsidR="00191C4A">
        <w:rPr>
          <w:color w:val="1F1F1F"/>
          <w:sz w:val="22"/>
          <w:szCs w:val="22"/>
          <w:shd w:val="clear" w:color="auto" w:fill="FFFFFF"/>
        </w:rPr>
        <w:t>k</w:t>
      </w:r>
      <w:r w:rsidR="00225949">
        <w:rPr>
          <w:color w:val="1F1F1F"/>
          <w:sz w:val="22"/>
          <w:szCs w:val="22"/>
          <w:shd w:val="clear" w:color="auto" w:fill="FFFFFF"/>
        </w:rPr>
        <w:t xml:space="preserve"> hình ảnh</w:t>
      </w:r>
      <w:r w:rsidR="00FE36CD">
        <w:rPr>
          <w:color w:val="1F1F1F"/>
          <w:sz w:val="22"/>
          <w:szCs w:val="22"/>
          <w:shd w:val="clear" w:color="auto" w:fill="FFFFFF"/>
        </w:rPr>
        <w:t xml:space="preserve"> để</w:t>
      </w:r>
      <w:r w:rsidR="00225949">
        <w:rPr>
          <w:color w:val="1F1F1F"/>
          <w:sz w:val="22"/>
          <w:szCs w:val="22"/>
          <w:shd w:val="clear" w:color="auto" w:fill="FFFFFF"/>
        </w:rPr>
        <w:t xml:space="preserve"> huấn luyện, 10</w:t>
      </w:r>
      <w:r w:rsidR="009421DC">
        <w:rPr>
          <w:color w:val="1F1F1F"/>
          <w:sz w:val="22"/>
          <w:szCs w:val="22"/>
          <w:shd w:val="clear" w:color="auto" w:fill="FFFFFF"/>
        </w:rPr>
        <w:t xml:space="preserve">k hình ảnh </w:t>
      </w:r>
      <w:r w:rsidR="00FE36CD">
        <w:rPr>
          <w:color w:val="1F1F1F"/>
          <w:sz w:val="22"/>
          <w:szCs w:val="22"/>
          <w:shd w:val="clear" w:color="auto" w:fill="FFFFFF"/>
        </w:rPr>
        <w:t>để</w:t>
      </w:r>
      <w:r w:rsidR="009421DC">
        <w:rPr>
          <w:color w:val="1F1F1F"/>
          <w:sz w:val="22"/>
          <w:szCs w:val="22"/>
          <w:shd w:val="clear" w:color="auto" w:fill="FFFFFF"/>
        </w:rPr>
        <w:t xml:space="preserve"> xác thực và 10k hình ảnh </w:t>
      </w:r>
      <w:r w:rsidR="00FE36CD">
        <w:rPr>
          <w:color w:val="1F1F1F"/>
          <w:sz w:val="22"/>
          <w:szCs w:val="22"/>
          <w:shd w:val="clear" w:color="auto" w:fill="FFFFFF"/>
        </w:rPr>
        <w:t xml:space="preserve">để </w:t>
      </w:r>
      <w:r w:rsidR="0056223D">
        <w:rPr>
          <w:color w:val="1F1F1F"/>
          <w:sz w:val="22"/>
          <w:szCs w:val="22"/>
          <w:shd w:val="clear" w:color="auto" w:fill="FFFFFF"/>
        </w:rPr>
        <w:t>thử nghiệm.</w:t>
      </w:r>
      <w:r w:rsidR="000F662F" w:rsidRPr="000F662F">
        <w:rPr>
          <w:color w:val="1F1F1F"/>
          <w:sz w:val="22"/>
          <w:szCs w:val="22"/>
          <w:shd w:val="clear" w:color="auto" w:fill="FFFFFF"/>
        </w:rPr>
        <w:t xml:space="preserve"> Dưới đây là một số hình ảnh về tập dữ liệu này.</w:t>
      </w:r>
    </w:p>
    <w:tbl>
      <w:tblPr>
        <w:tblStyle w:val="TableGrid"/>
        <w:tblW w:w="0" w:type="auto"/>
        <w:tblInd w:w="1696" w:type="dxa"/>
        <w:tblLook w:val="04A0" w:firstRow="1" w:lastRow="0" w:firstColumn="1" w:lastColumn="0" w:noHBand="0" w:noVBand="1"/>
      </w:tblPr>
      <w:tblGrid>
        <w:gridCol w:w="2127"/>
        <w:gridCol w:w="3402"/>
      </w:tblGrid>
      <w:tr w:rsidR="0056742B" w:rsidRPr="005D0776" w14:paraId="7C4AE020" w14:textId="77777777" w:rsidTr="00422FC5">
        <w:trPr>
          <w:cantSplit/>
          <w:trHeight w:val="556"/>
        </w:trPr>
        <w:tc>
          <w:tcPr>
            <w:tcW w:w="2127" w:type="dxa"/>
          </w:tcPr>
          <w:p w14:paraId="5555FD97" w14:textId="77777777" w:rsidR="0056742B" w:rsidRPr="00422FC5" w:rsidRDefault="0056742B">
            <w:pPr>
              <w:jc w:val="center"/>
              <w:rPr>
                <w:sz w:val="22"/>
                <w:szCs w:val="22"/>
              </w:rPr>
            </w:pPr>
            <w:r w:rsidRPr="00422FC5">
              <w:rPr>
                <w:sz w:val="22"/>
                <w:szCs w:val="22"/>
              </w:rPr>
              <w:t>Image</w:t>
            </w:r>
          </w:p>
        </w:tc>
        <w:tc>
          <w:tcPr>
            <w:tcW w:w="3402" w:type="dxa"/>
          </w:tcPr>
          <w:p w14:paraId="5EEE6FFB" w14:textId="77777777" w:rsidR="0056742B" w:rsidRPr="00422FC5" w:rsidRDefault="0056742B">
            <w:pPr>
              <w:jc w:val="center"/>
              <w:rPr>
                <w:sz w:val="22"/>
                <w:szCs w:val="22"/>
              </w:rPr>
            </w:pPr>
            <w:r w:rsidRPr="00422FC5">
              <w:rPr>
                <w:sz w:val="22"/>
                <w:szCs w:val="22"/>
              </w:rPr>
              <w:t>Caption</w:t>
            </w:r>
          </w:p>
        </w:tc>
      </w:tr>
      <w:tr w:rsidR="0056742B" w:rsidRPr="005D0776" w14:paraId="160A3F58" w14:textId="77777777" w:rsidTr="00422FC5">
        <w:trPr>
          <w:cantSplit/>
          <w:trHeight w:val="20"/>
        </w:trPr>
        <w:tc>
          <w:tcPr>
            <w:tcW w:w="2127" w:type="dxa"/>
          </w:tcPr>
          <w:p w14:paraId="5F8513B3" w14:textId="77777777" w:rsidR="0056742B" w:rsidRPr="005D0776" w:rsidRDefault="0056742B">
            <w:pPr>
              <w:jc w:val="center"/>
              <w:rPr>
                <w:szCs w:val="26"/>
              </w:rPr>
            </w:pPr>
            <w:r w:rsidRPr="005D0776">
              <w:rPr>
                <w:noProof/>
                <w:szCs w:val="26"/>
              </w:rPr>
              <w:drawing>
                <wp:inline distT="0" distB="0" distL="0" distR="0" wp14:anchorId="6CB0D6C6" wp14:editId="4AA4F565">
                  <wp:extent cx="1096010" cy="914400"/>
                  <wp:effectExtent l="0" t="0" r="8890" b="0"/>
                  <wp:docPr id="2147395967" name="Picture 1" descr="A black and white striped tank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95967" name="Picture 1" descr="A black and white striped tank to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010" cy="914400"/>
                          </a:xfrm>
                          <a:prstGeom prst="rect">
                            <a:avLst/>
                          </a:prstGeom>
                          <a:noFill/>
                          <a:ln>
                            <a:noFill/>
                          </a:ln>
                        </pic:spPr>
                      </pic:pic>
                    </a:graphicData>
                  </a:graphic>
                </wp:inline>
              </w:drawing>
            </w:r>
          </w:p>
        </w:tc>
        <w:tc>
          <w:tcPr>
            <w:tcW w:w="3402" w:type="dxa"/>
          </w:tcPr>
          <w:p w14:paraId="0F519F69" w14:textId="77777777" w:rsidR="0056742B" w:rsidRPr="00CE4E71" w:rsidRDefault="0056742B">
            <w:pPr>
              <w:spacing w:before="0" w:after="0" w:line="240" w:lineRule="auto"/>
              <w:jc w:val="center"/>
              <w:rPr>
                <w:color w:val="000000"/>
                <w:sz w:val="22"/>
                <w:szCs w:val="22"/>
              </w:rPr>
            </w:pPr>
            <w:r w:rsidRPr="00CE4E71">
              <w:rPr>
                <w:color w:val="000000"/>
                <w:sz w:val="22"/>
                <w:szCs w:val="22"/>
              </w:rPr>
              <w:t>Jersey top with narrow shoulder straps.</w:t>
            </w:r>
          </w:p>
          <w:p w14:paraId="495D2967" w14:textId="77777777" w:rsidR="0056742B" w:rsidRPr="00CE4E71" w:rsidRDefault="0056742B">
            <w:pPr>
              <w:jc w:val="center"/>
              <w:rPr>
                <w:sz w:val="22"/>
                <w:szCs w:val="22"/>
              </w:rPr>
            </w:pPr>
          </w:p>
        </w:tc>
      </w:tr>
      <w:tr w:rsidR="0056742B" w:rsidRPr="005D0776" w14:paraId="37C070B6" w14:textId="77777777" w:rsidTr="00422FC5">
        <w:trPr>
          <w:cantSplit/>
          <w:trHeight w:val="20"/>
        </w:trPr>
        <w:tc>
          <w:tcPr>
            <w:tcW w:w="2127" w:type="dxa"/>
          </w:tcPr>
          <w:p w14:paraId="222CCE2A" w14:textId="77777777" w:rsidR="0056742B" w:rsidRPr="005D0776" w:rsidRDefault="0056742B">
            <w:pPr>
              <w:jc w:val="center"/>
              <w:rPr>
                <w:szCs w:val="26"/>
              </w:rPr>
            </w:pPr>
            <w:r w:rsidRPr="005D0776">
              <w:rPr>
                <w:noProof/>
                <w:szCs w:val="26"/>
              </w:rPr>
              <w:drawing>
                <wp:inline distT="0" distB="0" distL="0" distR="0" wp14:anchorId="5A02595C" wp14:editId="210EAA38">
                  <wp:extent cx="1130935" cy="978877"/>
                  <wp:effectExtent l="0" t="0" r="0" b="0"/>
                  <wp:docPr id="997607273" name="Picture 2" descr="A yellow t-shir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07273" name="Picture 2" descr="A yellow t-shirt on a white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0935" cy="978877"/>
                          </a:xfrm>
                          <a:prstGeom prst="rect">
                            <a:avLst/>
                          </a:prstGeom>
                          <a:noFill/>
                          <a:ln>
                            <a:noFill/>
                          </a:ln>
                        </pic:spPr>
                      </pic:pic>
                    </a:graphicData>
                  </a:graphic>
                </wp:inline>
              </w:drawing>
            </w:r>
          </w:p>
        </w:tc>
        <w:tc>
          <w:tcPr>
            <w:tcW w:w="3402" w:type="dxa"/>
          </w:tcPr>
          <w:p w14:paraId="2BEDE7C4" w14:textId="77777777" w:rsidR="0056742B" w:rsidRPr="00CE4E71" w:rsidRDefault="0056742B">
            <w:pPr>
              <w:spacing w:before="0" w:after="0" w:line="240" w:lineRule="auto"/>
              <w:jc w:val="center"/>
              <w:rPr>
                <w:color w:val="000000"/>
                <w:sz w:val="22"/>
                <w:szCs w:val="22"/>
              </w:rPr>
            </w:pPr>
            <w:r w:rsidRPr="00CE4E71">
              <w:rPr>
                <w:color w:val="000000"/>
                <w:sz w:val="22"/>
                <w:szCs w:val="22"/>
              </w:rPr>
              <w:t>Short-sleeved top in jersey with sewn-in turn-ups on the sleeves.</w:t>
            </w:r>
          </w:p>
          <w:p w14:paraId="60E1211E" w14:textId="77777777" w:rsidR="0056742B" w:rsidRPr="00CE4E71" w:rsidRDefault="0056742B">
            <w:pPr>
              <w:jc w:val="center"/>
              <w:rPr>
                <w:sz w:val="22"/>
                <w:szCs w:val="22"/>
              </w:rPr>
            </w:pPr>
          </w:p>
        </w:tc>
      </w:tr>
    </w:tbl>
    <w:p w14:paraId="3B1B8846" w14:textId="3B950530" w:rsidR="000F662F" w:rsidRDefault="00C05249" w:rsidP="00440002">
      <w:pPr>
        <w:spacing w:line="240" w:lineRule="auto"/>
        <w:jc w:val="center"/>
        <w:rPr>
          <w:color w:val="1F1F1F"/>
          <w:sz w:val="22"/>
          <w:szCs w:val="22"/>
          <w:shd w:val="clear" w:color="auto" w:fill="FFFFFF"/>
        </w:rPr>
      </w:pPr>
      <w:r w:rsidRPr="00440002">
        <w:rPr>
          <w:b/>
          <w:bCs/>
          <w:color w:val="1F1F1F"/>
          <w:sz w:val="22"/>
          <w:szCs w:val="22"/>
          <w:shd w:val="clear" w:color="auto" w:fill="FFFFFF"/>
        </w:rPr>
        <w:t>Bảng 1</w:t>
      </w:r>
      <w:r>
        <w:rPr>
          <w:color w:val="1F1F1F"/>
          <w:sz w:val="22"/>
          <w:szCs w:val="22"/>
          <w:shd w:val="clear" w:color="auto" w:fill="FFFFFF"/>
        </w:rPr>
        <w:t>: Mô</w:t>
      </w:r>
      <w:r w:rsidR="00440002">
        <w:rPr>
          <w:color w:val="1F1F1F"/>
          <w:sz w:val="22"/>
          <w:szCs w:val="22"/>
          <w:shd w:val="clear" w:color="auto" w:fill="FFFFFF"/>
        </w:rPr>
        <w:t xml:space="preserve"> tả bộ dữ liệu FACAD</w:t>
      </w:r>
    </w:p>
    <w:p w14:paraId="3B12C7A6" w14:textId="36BC97E7" w:rsidR="002474D3" w:rsidRDefault="002474D3" w:rsidP="002474D3">
      <w:pPr>
        <w:spacing w:line="240" w:lineRule="auto"/>
        <w:rPr>
          <w:b/>
          <w:bCs/>
          <w:color w:val="1F1F1F"/>
          <w:sz w:val="22"/>
          <w:szCs w:val="22"/>
          <w:shd w:val="clear" w:color="auto" w:fill="FFFFFF"/>
        </w:rPr>
      </w:pPr>
      <w:r w:rsidRPr="008F6A5C">
        <w:rPr>
          <w:b/>
          <w:bCs/>
          <w:color w:val="1F1F1F"/>
          <w:sz w:val="22"/>
          <w:szCs w:val="22"/>
          <w:shd w:val="clear" w:color="auto" w:fill="FFFFFF"/>
        </w:rPr>
        <w:t>4.1.2 Fashion</w:t>
      </w:r>
      <w:r w:rsidR="00890D14">
        <w:rPr>
          <w:b/>
          <w:bCs/>
          <w:color w:val="1F1F1F"/>
          <w:sz w:val="22"/>
          <w:szCs w:val="22"/>
          <w:shd w:val="clear" w:color="auto" w:fill="FFFFFF"/>
        </w:rPr>
        <w:t>-</w:t>
      </w:r>
      <w:r w:rsidRPr="008F6A5C">
        <w:rPr>
          <w:b/>
          <w:bCs/>
          <w:color w:val="1F1F1F"/>
          <w:sz w:val="22"/>
          <w:szCs w:val="22"/>
          <w:shd w:val="clear" w:color="auto" w:fill="FFFFFF"/>
        </w:rPr>
        <w:t>Gen</w:t>
      </w:r>
    </w:p>
    <w:p w14:paraId="1FABA195" w14:textId="24E1C46E" w:rsidR="008F6A5C" w:rsidRPr="00AE371C" w:rsidRDefault="00844E97" w:rsidP="002474D3">
      <w:pPr>
        <w:spacing w:line="240" w:lineRule="auto"/>
        <w:rPr>
          <w:color w:val="1F1F1F"/>
          <w:sz w:val="22"/>
          <w:szCs w:val="22"/>
          <w:shd w:val="clear" w:color="auto" w:fill="FFFFFF"/>
        </w:rPr>
      </w:pPr>
      <w:r w:rsidRPr="00AE371C">
        <w:rPr>
          <w:color w:val="1F1F1F"/>
          <w:sz w:val="22"/>
          <w:szCs w:val="22"/>
          <w:shd w:val="clear" w:color="auto" w:fill="FFFFFF"/>
        </w:rPr>
        <w:t>Fashion</w:t>
      </w:r>
      <w:r w:rsidR="00890D14" w:rsidRPr="00AE371C">
        <w:rPr>
          <w:color w:val="1F1F1F"/>
          <w:sz w:val="22"/>
          <w:szCs w:val="22"/>
          <w:shd w:val="clear" w:color="auto" w:fill="FFFFFF"/>
        </w:rPr>
        <w:t>-</w:t>
      </w:r>
      <w:r w:rsidRPr="00AE371C">
        <w:rPr>
          <w:color w:val="1F1F1F"/>
          <w:sz w:val="22"/>
          <w:szCs w:val="22"/>
          <w:shd w:val="clear" w:color="auto" w:fill="FFFFFF"/>
        </w:rPr>
        <w:t>Gen</w:t>
      </w:r>
      <w:r w:rsidR="00D535CC" w:rsidRPr="00AE371C">
        <w:rPr>
          <w:color w:val="1F1F1F"/>
          <w:sz w:val="22"/>
          <w:szCs w:val="22"/>
          <w:shd w:val="clear" w:color="auto" w:fill="FFFFFF"/>
        </w:rPr>
        <w:t xml:space="preserve"> [</w:t>
      </w:r>
      <w:r w:rsidR="00BB4A8B" w:rsidRPr="00AE371C">
        <w:rPr>
          <w:color w:val="1F1F1F"/>
          <w:sz w:val="22"/>
          <w:szCs w:val="22"/>
          <w:shd w:val="clear" w:color="auto" w:fill="FFFFFF"/>
        </w:rPr>
        <w:t>25</w:t>
      </w:r>
      <w:r w:rsidR="00D535CC" w:rsidRPr="00AE371C">
        <w:rPr>
          <w:color w:val="1F1F1F"/>
          <w:sz w:val="22"/>
          <w:szCs w:val="22"/>
          <w:shd w:val="clear" w:color="auto" w:fill="FFFFFF"/>
        </w:rPr>
        <w:t>]</w:t>
      </w:r>
      <w:r w:rsidRPr="00AE371C">
        <w:rPr>
          <w:color w:val="1F1F1F"/>
          <w:sz w:val="22"/>
          <w:szCs w:val="22"/>
          <w:shd w:val="clear" w:color="auto" w:fill="FFFFFF"/>
        </w:rPr>
        <w:t xml:space="preserve"> bao gồm 293.008 hình ảnh, được chia thành tập huấn luyện gồm 260.480 hình ảnh, tập xác thực gồm 32.528 hình ảnh và tập kiểm tra gồm 32.528 hình ảnh. Các hình ảnh mô tả các mặt hàng thời trang được chụp từ nhiều góc độ khác nhau, tùy thuộc vào loại mặt hàng. Bao gồm các chú thích mô </w:t>
      </w:r>
      <w:r w:rsidRPr="00AE371C">
        <w:rPr>
          <w:color w:val="1F1F1F"/>
          <w:sz w:val="22"/>
          <w:szCs w:val="22"/>
          <w:shd w:val="clear" w:color="auto" w:fill="FFFFFF"/>
        </w:rPr>
        <w:lastRenderedPageBreak/>
        <w:t>tả chi tiết do các chuyên gia viết cho mỗi mặt hàng thời trang. Mặc dù ban đầu được tạo ra để tạo hình ảnh thời trang, tập dữ liệu này cũng có thể được sử dụng để chú thích hình ảnh thời trang.</w:t>
      </w:r>
      <w:r w:rsidR="003C4442" w:rsidRPr="00AE371C">
        <w:rPr>
          <w:color w:val="1F1F1F"/>
          <w:sz w:val="22"/>
          <w:szCs w:val="22"/>
          <w:shd w:val="clear" w:color="auto" w:fill="FFFFFF"/>
        </w:rPr>
        <w:t xml:space="preserve"> Do đó</w:t>
      </w:r>
      <w:r w:rsidRPr="00AE371C">
        <w:rPr>
          <w:color w:val="1F1F1F"/>
          <w:sz w:val="22"/>
          <w:szCs w:val="22"/>
          <w:shd w:val="clear" w:color="auto" w:fill="FFFFFF"/>
        </w:rPr>
        <w:t xml:space="preserve">, chúng tôi đã thực hiện các bước tiền xử lý bao gồm làm sạch dữ liệu, chuẩn hóa dữ liệu và loại bỏ các từ không thường xuyên không liên quan đến các thuộc tính thời trang. </w:t>
      </w:r>
      <w:r w:rsidR="003C4442" w:rsidRPr="00AE371C">
        <w:rPr>
          <w:color w:val="1F1F1F"/>
          <w:sz w:val="22"/>
          <w:szCs w:val="22"/>
          <w:shd w:val="clear" w:color="auto" w:fill="FFFFFF"/>
        </w:rPr>
        <w:t>Cuối cùng, chúng tôi thu được mô tả thuộc tính của các mặt hàng quần áo</w:t>
      </w:r>
      <w:r w:rsidR="00801445" w:rsidRPr="00AE371C">
        <w:rPr>
          <w:color w:val="1F1F1F"/>
          <w:sz w:val="22"/>
          <w:szCs w:val="22"/>
          <w:shd w:val="clear" w:color="auto" w:fill="FFFFFF"/>
        </w:rPr>
        <w:t xml:space="preserve"> này</w:t>
      </w:r>
      <w:r w:rsidR="003C4442" w:rsidRPr="00AE371C">
        <w:rPr>
          <w:color w:val="1F1F1F"/>
          <w:sz w:val="22"/>
          <w:szCs w:val="22"/>
          <w:shd w:val="clear" w:color="auto" w:fill="FFFFFF"/>
        </w:rPr>
        <w:t xml:space="preserve"> cho việc huấn luyện nhiệm vụ </w:t>
      </w:r>
      <w:r w:rsidR="00801445" w:rsidRPr="00AE371C">
        <w:rPr>
          <w:color w:val="1F1F1F"/>
          <w:sz w:val="22"/>
          <w:szCs w:val="22"/>
          <w:shd w:val="clear" w:color="auto" w:fill="FFFFFF"/>
        </w:rPr>
        <w:t>chú thích</w:t>
      </w:r>
      <w:r w:rsidR="003C4442" w:rsidRPr="00AE371C">
        <w:rPr>
          <w:color w:val="1F1F1F"/>
          <w:sz w:val="22"/>
          <w:szCs w:val="22"/>
          <w:shd w:val="clear" w:color="auto" w:fill="FFFFFF"/>
        </w:rPr>
        <w:t xml:space="preserve"> hình ảnh thời trang trong </w:t>
      </w:r>
      <w:r w:rsidR="00325306" w:rsidRPr="00AE371C">
        <w:rPr>
          <w:color w:val="1F1F1F"/>
          <w:sz w:val="22"/>
          <w:szCs w:val="22"/>
          <w:shd w:val="clear" w:color="auto" w:fill="FFFFFF"/>
        </w:rPr>
        <w:t>nghiên cứu</w:t>
      </w:r>
      <w:r w:rsidR="00495A5E" w:rsidRPr="00AE371C">
        <w:rPr>
          <w:color w:val="1F1F1F"/>
          <w:sz w:val="22"/>
          <w:szCs w:val="22"/>
          <w:shd w:val="clear" w:color="auto" w:fill="FFFFFF"/>
        </w:rPr>
        <w:t xml:space="preserve"> </w:t>
      </w:r>
      <w:r w:rsidR="003C4442" w:rsidRPr="00AE371C">
        <w:rPr>
          <w:color w:val="1F1F1F"/>
          <w:sz w:val="22"/>
          <w:szCs w:val="22"/>
          <w:shd w:val="clear" w:color="auto" w:fill="FFFFFF"/>
        </w:rPr>
        <w:t>của chúng tôi.</w:t>
      </w:r>
      <w:r w:rsidR="00F1337A" w:rsidRPr="00AE371C">
        <w:rPr>
          <w:color w:val="1F1F1F"/>
          <w:sz w:val="22"/>
          <w:szCs w:val="22"/>
          <w:shd w:val="clear" w:color="auto" w:fill="FFFFFF"/>
        </w:rPr>
        <w:t xml:space="preserve"> </w:t>
      </w:r>
      <w:r w:rsidR="007E6A3E" w:rsidRPr="00AE371C">
        <w:rPr>
          <w:color w:val="1F1F1F"/>
          <w:sz w:val="22"/>
          <w:szCs w:val="22"/>
          <w:shd w:val="clear" w:color="auto" w:fill="FFFFFF"/>
        </w:rPr>
        <w:t>Bảng 2</w:t>
      </w:r>
      <w:r w:rsidR="00ED3B1A" w:rsidRPr="00AE371C">
        <w:rPr>
          <w:color w:val="1F1F1F"/>
          <w:sz w:val="22"/>
          <w:szCs w:val="22"/>
          <w:shd w:val="clear" w:color="auto" w:fill="FFFFFF"/>
        </w:rPr>
        <w:t xml:space="preserve"> mô tả một số hình ảnh về tập dữ liệu này</w:t>
      </w:r>
      <w:r w:rsidR="001B2088" w:rsidRPr="00AE371C">
        <w:rPr>
          <w:color w:val="1F1F1F"/>
          <w:sz w:val="22"/>
          <w:szCs w:val="22"/>
          <w:shd w:val="clear" w:color="auto" w:fill="FFFFFF"/>
        </w:rPr>
        <w:t>.</w:t>
      </w:r>
    </w:p>
    <w:tbl>
      <w:tblPr>
        <w:tblStyle w:val="TableGrid"/>
        <w:tblW w:w="0" w:type="auto"/>
        <w:tblInd w:w="988" w:type="dxa"/>
        <w:tblLook w:val="04A0" w:firstRow="1" w:lastRow="0" w:firstColumn="1" w:lastColumn="0" w:noHBand="0" w:noVBand="1"/>
      </w:tblPr>
      <w:tblGrid>
        <w:gridCol w:w="2830"/>
        <w:gridCol w:w="4395"/>
      </w:tblGrid>
      <w:tr w:rsidR="001B2088" w:rsidRPr="00AE371C" w14:paraId="4FB2ED19" w14:textId="77777777" w:rsidTr="00CD21BF">
        <w:tc>
          <w:tcPr>
            <w:tcW w:w="2830" w:type="dxa"/>
          </w:tcPr>
          <w:p w14:paraId="3926F450" w14:textId="27ECDB9A" w:rsidR="001B2088" w:rsidRPr="00AE371C" w:rsidRDefault="001B2088" w:rsidP="001B2088">
            <w:pPr>
              <w:spacing w:line="240" w:lineRule="auto"/>
              <w:jc w:val="center"/>
              <w:rPr>
                <w:color w:val="1F1F1F"/>
                <w:sz w:val="22"/>
                <w:szCs w:val="22"/>
                <w:shd w:val="clear" w:color="auto" w:fill="FFFFFF"/>
              </w:rPr>
            </w:pPr>
            <w:r w:rsidRPr="00AE371C">
              <w:rPr>
                <w:color w:val="1F1F1F"/>
                <w:sz w:val="22"/>
                <w:szCs w:val="22"/>
                <w:shd w:val="clear" w:color="auto" w:fill="FFFFFF"/>
              </w:rPr>
              <w:t>Image</w:t>
            </w:r>
          </w:p>
        </w:tc>
        <w:tc>
          <w:tcPr>
            <w:tcW w:w="4395" w:type="dxa"/>
          </w:tcPr>
          <w:p w14:paraId="2677743C" w14:textId="5DA955F1" w:rsidR="001B2088" w:rsidRPr="00AE371C" w:rsidRDefault="001B2088" w:rsidP="001B2088">
            <w:pPr>
              <w:spacing w:line="240" w:lineRule="auto"/>
              <w:jc w:val="center"/>
              <w:rPr>
                <w:color w:val="1F1F1F"/>
                <w:sz w:val="22"/>
                <w:szCs w:val="22"/>
                <w:shd w:val="clear" w:color="auto" w:fill="FFFFFF"/>
              </w:rPr>
            </w:pPr>
            <w:r w:rsidRPr="00AE371C">
              <w:rPr>
                <w:color w:val="1F1F1F"/>
                <w:sz w:val="22"/>
                <w:szCs w:val="22"/>
                <w:shd w:val="clear" w:color="auto" w:fill="FFFFFF"/>
              </w:rPr>
              <w:t>Caption</w:t>
            </w:r>
          </w:p>
        </w:tc>
      </w:tr>
      <w:tr w:rsidR="001B2088" w:rsidRPr="00AE371C" w14:paraId="44C7B672" w14:textId="77777777" w:rsidTr="00CD21BF">
        <w:tc>
          <w:tcPr>
            <w:tcW w:w="2830" w:type="dxa"/>
          </w:tcPr>
          <w:p w14:paraId="1E3EC6FA" w14:textId="66980956" w:rsidR="001B2088" w:rsidRPr="00AE371C" w:rsidRDefault="001B2088" w:rsidP="00CD21BF">
            <w:pPr>
              <w:spacing w:line="240" w:lineRule="auto"/>
              <w:jc w:val="center"/>
              <w:rPr>
                <w:color w:val="1F1F1F"/>
                <w:sz w:val="22"/>
                <w:szCs w:val="22"/>
                <w:shd w:val="clear" w:color="auto" w:fill="FFFFFF"/>
              </w:rPr>
            </w:pPr>
            <w:r w:rsidRPr="00AE371C">
              <w:rPr>
                <w:noProof/>
                <w:color w:val="1F1F1F"/>
                <w:sz w:val="22"/>
                <w:szCs w:val="22"/>
                <w:shd w:val="clear" w:color="auto" w:fill="FFFFFF"/>
              </w:rPr>
              <w:drawing>
                <wp:inline distT="0" distB="0" distL="0" distR="0" wp14:anchorId="3E6080CB" wp14:editId="14091C17">
                  <wp:extent cx="1327150" cy="958850"/>
                  <wp:effectExtent l="0" t="0" r="6350" b="0"/>
                  <wp:docPr id="17452396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7150" cy="958850"/>
                          </a:xfrm>
                          <a:prstGeom prst="rect">
                            <a:avLst/>
                          </a:prstGeom>
                          <a:noFill/>
                          <a:ln>
                            <a:noFill/>
                          </a:ln>
                        </pic:spPr>
                      </pic:pic>
                    </a:graphicData>
                  </a:graphic>
                </wp:inline>
              </w:drawing>
            </w:r>
          </w:p>
        </w:tc>
        <w:tc>
          <w:tcPr>
            <w:tcW w:w="4395" w:type="dxa"/>
          </w:tcPr>
          <w:p w14:paraId="69643810" w14:textId="2E1D5C8B" w:rsidR="001B2088" w:rsidRPr="00AE371C" w:rsidRDefault="003C7266" w:rsidP="00CD21BF">
            <w:pPr>
              <w:autoSpaceDE w:val="0"/>
              <w:autoSpaceDN w:val="0"/>
              <w:adjustRightInd w:val="0"/>
              <w:spacing w:before="0" w:after="0" w:line="240" w:lineRule="auto"/>
              <w:jc w:val="center"/>
              <w:rPr>
                <w:sz w:val="22"/>
                <w:szCs w:val="22"/>
              </w:rPr>
            </w:pPr>
            <w:r w:rsidRPr="00AE371C">
              <w:rPr>
                <w:sz w:val="22"/>
                <w:szCs w:val="22"/>
              </w:rPr>
              <w:t xml:space="preserve">long </w:t>
            </w:r>
            <w:proofErr w:type="gramStart"/>
            <w:r w:rsidRPr="00AE371C">
              <w:rPr>
                <w:sz w:val="22"/>
                <w:szCs w:val="22"/>
              </w:rPr>
              <w:t>sleeve</w:t>
            </w:r>
            <w:proofErr w:type="gramEnd"/>
            <w:r w:rsidRPr="00AE371C">
              <w:rPr>
                <w:sz w:val="22"/>
                <w:szCs w:val="22"/>
              </w:rPr>
              <w:t xml:space="preserve"> over long wool shirt in red and black. plaid pattern throughout. button closure and ap pocket at front. logo print at front hem and center back in white. shirt tail hem. tonal stitching. single button barrel cuff</w:t>
            </w:r>
          </w:p>
        </w:tc>
      </w:tr>
      <w:tr w:rsidR="001B2088" w:rsidRPr="00AE371C" w14:paraId="3AB76D33" w14:textId="77777777" w:rsidTr="00CD21BF">
        <w:tc>
          <w:tcPr>
            <w:tcW w:w="2830" w:type="dxa"/>
          </w:tcPr>
          <w:p w14:paraId="3CAF1E30" w14:textId="34A2F6F3" w:rsidR="001B2088" w:rsidRPr="00AE371C" w:rsidRDefault="003C7266" w:rsidP="00CD21BF">
            <w:pPr>
              <w:spacing w:line="240" w:lineRule="auto"/>
              <w:jc w:val="center"/>
              <w:rPr>
                <w:color w:val="1F1F1F"/>
                <w:sz w:val="22"/>
                <w:szCs w:val="22"/>
                <w:shd w:val="clear" w:color="auto" w:fill="FFFFFF"/>
              </w:rPr>
            </w:pPr>
            <w:r w:rsidRPr="00AE371C">
              <w:rPr>
                <w:noProof/>
                <w:color w:val="1F1F1F"/>
                <w:sz w:val="22"/>
                <w:szCs w:val="22"/>
                <w:shd w:val="clear" w:color="auto" w:fill="FFFFFF"/>
              </w:rPr>
              <w:drawing>
                <wp:inline distT="0" distB="0" distL="0" distR="0" wp14:anchorId="3DC8FB40" wp14:editId="5BBC0335">
                  <wp:extent cx="1371600" cy="1117600"/>
                  <wp:effectExtent l="0" t="0" r="0" b="6350"/>
                  <wp:docPr id="304633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117600"/>
                          </a:xfrm>
                          <a:prstGeom prst="rect">
                            <a:avLst/>
                          </a:prstGeom>
                          <a:noFill/>
                          <a:ln>
                            <a:noFill/>
                          </a:ln>
                        </pic:spPr>
                      </pic:pic>
                    </a:graphicData>
                  </a:graphic>
                </wp:inline>
              </w:drawing>
            </w:r>
          </w:p>
        </w:tc>
        <w:tc>
          <w:tcPr>
            <w:tcW w:w="4395" w:type="dxa"/>
          </w:tcPr>
          <w:p w14:paraId="2525EB0F" w14:textId="6EF99931" w:rsidR="001B2088" w:rsidRPr="00AE371C" w:rsidRDefault="003C7266" w:rsidP="00CD21BF">
            <w:pPr>
              <w:autoSpaceDE w:val="0"/>
              <w:autoSpaceDN w:val="0"/>
              <w:adjustRightInd w:val="0"/>
              <w:spacing w:before="0" w:after="0" w:line="240" w:lineRule="auto"/>
              <w:jc w:val="center"/>
              <w:rPr>
                <w:sz w:val="22"/>
                <w:szCs w:val="22"/>
              </w:rPr>
            </w:pPr>
            <w:r w:rsidRPr="00AE371C">
              <w:rPr>
                <w:sz w:val="22"/>
                <w:szCs w:val="22"/>
              </w:rPr>
              <w:t>long sleeve cotton and linen blend denim</w:t>
            </w:r>
            <w:r w:rsidR="00EE2291" w:rsidRPr="00AE371C">
              <w:rPr>
                <w:sz w:val="22"/>
                <w:szCs w:val="22"/>
              </w:rPr>
              <w:t xml:space="preserve"> </w:t>
            </w:r>
            <w:r w:rsidRPr="00AE371C">
              <w:rPr>
                <w:sz w:val="22"/>
                <w:szCs w:val="22"/>
              </w:rPr>
              <w:t>shirt in blue. fading and distressing</w:t>
            </w:r>
            <w:r w:rsidR="00EE2291" w:rsidRPr="00AE371C">
              <w:rPr>
                <w:sz w:val="22"/>
                <w:szCs w:val="22"/>
              </w:rPr>
              <w:t xml:space="preserve"> </w:t>
            </w:r>
            <w:r w:rsidRPr="00AE371C">
              <w:rPr>
                <w:sz w:val="22"/>
                <w:szCs w:val="22"/>
              </w:rPr>
              <w:t>throughout. spread collar. press stud</w:t>
            </w:r>
            <w:r w:rsidR="00EE2291" w:rsidRPr="00AE371C">
              <w:rPr>
                <w:sz w:val="22"/>
                <w:szCs w:val="22"/>
              </w:rPr>
              <w:t xml:space="preserve"> </w:t>
            </w:r>
            <w:r w:rsidRPr="00AE371C">
              <w:rPr>
                <w:sz w:val="22"/>
                <w:szCs w:val="22"/>
              </w:rPr>
              <w:t>closure at front. ap pocket at chest.</w:t>
            </w:r>
            <w:r w:rsidR="00EE2291" w:rsidRPr="00AE371C">
              <w:rPr>
                <w:sz w:val="22"/>
                <w:szCs w:val="22"/>
              </w:rPr>
              <w:t xml:space="preserve"> </w:t>
            </w:r>
            <w:r w:rsidRPr="00AE371C">
              <w:rPr>
                <w:sz w:val="22"/>
                <w:szCs w:val="22"/>
              </w:rPr>
              <w:t>dropped shoulder. single button barrel</w:t>
            </w:r>
            <w:r w:rsidR="00CD21BF" w:rsidRPr="00AE371C">
              <w:rPr>
                <w:sz w:val="22"/>
                <w:szCs w:val="22"/>
              </w:rPr>
              <w:t xml:space="preserve"> </w:t>
            </w:r>
            <w:r w:rsidRPr="00AE371C">
              <w:rPr>
                <w:sz w:val="22"/>
                <w:szCs w:val="22"/>
              </w:rPr>
              <w:t xml:space="preserve">cuff. tortoiseshell hardware. </w:t>
            </w:r>
            <w:r w:rsidR="00EE2291" w:rsidRPr="00AE371C">
              <w:rPr>
                <w:sz w:val="22"/>
                <w:szCs w:val="22"/>
              </w:rPr>
              <w:t>C</w:t>
            </w:r>
            <w:r w:rsidRPr="00AE371C">
              <w:rPr>
                <w:sz w:val="22"/>
                <w:szCs w:val="22"/>
              </w:rPr>
              <w:t>ontrast</w:t>
            </w:r>
            <w:r w:rsidR="00EE2291" w:rsidRPr="00AE371C">
              <w:rPr>
                <w:sz w:val="22"/>
                <w:szCs w:val="22"/>
              </w:rPr>
              <w:t xml:space="preserve"> </w:t>
            </w:r>
            <w:r w:rsidRPr="00AE371C">
              <w:rPr>
                <w:sz w:val="22"/>
                <w:szCs w:val="22"/>
              </w:rPr>
              <w:t>stitching in tan.</w:t>
            </w:r>
          </w:p>
        </w:tc>
      </w:tr>
    </w:tbl>
    <w:p w14:paraId="4127B115" w14:textId="41FED711" w:rsidR="001B2088" w:rsidRPr="00844E97" w:rsidRDefault="00CD21BF" w:rsidP="00CD21BF">
      <w:pPr>
        <w:spacing w:line="240" w:lineRule="auto"/>
        <w:jc w:val="center"/>
        <w:rPr>
          <w:color w:val="1F1F1F"/>
          <w:sz w:val="22"/>
          <w:szCs w:val="22"/>
          <w:shd w:val="clear" w:color="auto" w:fill="FFFFFF"/>
        </w:rPr>
      </w:pPr>
      <w:r w:rsidRPr="00AE371C">
        <w:rPr>
          <w:b/>
          <w:bCs/>
          <w:color w:val="1F1F1F"/>
          <w:sz w:val="22"/>
          <w:szCs w:val="22"/>
          <w:shd w:val="clear" w:color="auto" w:fill="FFFFFF"/>
        </w:rPr>
        <w:t>Bảng 2</w:t>
      </w:r>
      <w:r w:rsidRPr="00AE371C">
        <w:rPr>
          <w:color w:val="1F1F1F"/>
          <w:sz w:val="22"/>
          <w:szCs w:val="22"/>
          <w:shd w:val="clear" w:color="auto" w:fill="FFFFFF"/>
        </w:rPr>
        <w:t>: Mô tả bộ dữ liệu Fashion-Gen</w:t>
      </w:r>
    </w:p>
    <w:p w14:paraId="582A9CCB" w14:textId="04B03775" w:rsidR="00763D3C" w:rsidRDefault="00763D3C" w:rsidP="00D7373C">
      <w:pPr>
        <w:spacing w:line="240" w:lineRule="auto"/>
        <w:jc w:val="both"/>
        <w:rPr>
          <w:b/>
          <w:bCs/>
          <w:color w:val="1F1F1F"/>
          <w:sz w:val="22"/>
          <w:szCs w:val="22"/>
          <w:shd w:val="clear" w:color="auto" w:fill="FFFFFF"/>
        </w:rPr>
      </w:pPr>
      <w:r>
        <w:rPr>
          <w:b/>
          <w:bCs/>
          <w:color w:val="1F1F1F"/>
          <w:sz w:val="22"/>
          <w:szCs w:val="22"/>
          <w:shd w:val="clear" w:color="auto" w:fill="FFFFFF"/>
        </w:rPr>
        <w:t xml:space="preserve">4.2 </w:t>
      </w:r>
      <w:r w:rsidR="00CE61FF">
        <w:rPr>
          <w:b/>
          <w:bCs/>
          <w:color w:val="1F1F1F"/>
          <w:sz w:val="22"/>
          <w:szCs w:val="22"/>
          <w:shd w:val="clear" w:color="auto" w:fill="FFFFFF"/>
        </w:rPr>
        <w:t>Hyper</w:t>
      </w:r>
      <w:r w:rsidR="00AA2535">
        <w:rPr>
          <w:b/>
          <w:bCs/>
          <w:color w:val="1F1F1F"/>
          <w:sz w:val="22"/>
          <w:szCs w:val="22"/>
          <w:shd w:val="clear" w:color="auto" w:fill="FFFFFF"/>
        </w:rPr>
        <w:t>parame</w:t>
      </w:r>
      <w:r w:rsidR="004B5CED">
        <w:rPr>
          <w:b/>
          <w:bCs/>
          <w:color w:val="1F1F1F"/>
          <w:sz w:val="22"/>
          <w:szCs w:val="22"/>
          <w:shd w:val="clear" w:color="auto" w:fill="FFFFFF"/>
        </w:rPr>
        <w:t>ters</w:t>
      </w:r>
    </w:p>
    <w:p w14:paraId="04AA95BB" w14:textId="256FF14D" w:rsidR="000B795A" w:rsidRPr="00711456" w:rsidRDefault="00711456" w:rsidP="00D7373C">
      <w:pPr>
        <w:spacing w:line="240" w:lineRule="auto"/>
        <w:jc w:val="both"/>
        <w:rPr>
          <w:color w:val="1F1F1F"/>
          <w:sz w:val="22"/>
          <w:szCs w:val="22"/>
          <w:shd w:val="clear" w:color="auto" w:fill="FFFFFF"/>
        </w:rPr>
      </w:pPr>
      <w:r w:rsidRPr="00711456">
        <w:rPr>
          <w:color w:val="1F1F1F"/>
          <w:sz w:val="22"/>
          <w:szCs w:val="22"/>
          <w:shd w:val="clear" w:color="auto" w:fill="FFFFFF"/>
        </w:rPr>
        <w:t>Mô hình đề xuất của chúng tôi được triển khai bằng Pytorch và được đào tạo bằng</w:t>
      </w:r>
      <w:r>
        <w:rPr>
          <w:color w:val="1F1F1F"/>
          <w:sz w:val="22"/>
          <w:szCs w:val="22"/>
          <w:shd w:val="clear" w:color="auto" w:fill="FFFFFF"/>
        </w:rPr>
        <w:t xml:space="preserve"> Kagg</w:t>
      </w:r>
      <w:r w:rsidR="00160520">
        <w:rPr>
          <w:color w:val="1F1F1F"/>
          <w:sz w:val="22"/>
          <w:szCs w:val="22"/>
          <w:shd w:val="clear" w:color="auto" w:fill="FFFFFF"/>
        </w:rPr>
        <w:t>le</w:t>
      </w:r>
      <w:r w:rsidRPr="00711456">
        <w:rPr>
          <w:color w:val="1F1F1F"/>
          <w:sz w:val="22"/>
          <w:szCs w:val="22"/>
          <w:shd w:val="clear" w:color="auto" w:fill="FFFFFF"/>
        </w:rPr>
        <w:t xml:space="preserve"> GPU </w:t>
      </w:r>
      <w:r w:rsidR="00160520">
        <w:rPr>
          <w:color w:val="1F1F1F"/>
          <w:sz w:val="22"/>
          <w:szCs w:val="22"/>
          <w:shd w:val="clear" w:color="auto" w:fill="FFFFFF"/>
        </w:rPr>
        <w:t>T4x2</w:t>
      </w:r>
      <w:r w:rsidRPr="00711456">
        <w:rPr>
          <w:color w:val="1F1F1F"/>
          <w:sz w:val="22"/>
          <w:szCs w:val="22"/>
          <w:shd w:val="clear" w:color="auto" w:fill="FFFFFF"/>
        </w:rPr>
        <w:t xml:space="preserve">. Mô hình của chúng tôi được huấn luyện trên </w:t>
      </w:r>
      <w:r w:rsidR="00CD021B">
        <w:rPr>
          <w:color w:val="1F1F1F"/>
          <w:sz w:val="22"/>
          <w:szCs w:val="22"/>
          <w:shd w:val="clear" w:color="auto" w:fill="FFFFFF"/>
        </w:rPr>
        <w:t>1</w:t>
      </w:r>
      <w:r w:rsidRPr="00711456">
        <w:rPr>
          <w:color w:val="1F1F1F"/>
          <w:sz w:val="22"/>
          <w:szCs w:val="22"/>
          <w:shd w:val="clear" w:color="auto" w:fill="FFFFFF"/>
        </w:rPr>
        <w:t>0 epochs, hàm tối ưu hóa AdamW</w:t>
      </w:r>
      <w:r w:rsidR="00044AEF">
        <w:rPr>
          <w:color w:val="1F1F1F"/>
          <w:sz w:val="22"/>
          <w:szCs w:val="22"/>
          <w:shd w:val="clear" w:color="auto" w:fill="FFFFFF"/>
        </w:rPr>
        <w:t xml:space="preserve"> [2</w:t>
      </w:r>
      <w:r w:rsidR="00BB4A8B">
        <w:rPr>
          <w:color w:val="1F1F1F"/>
          <w:sz w:val="22"/>
          <w:szCs w:val="22"/>
          <w:shd w:val="clear" w:color="auto" w:fill="FFFFFF"/>
        </w:rPr>
        <w:t>6</w:t>
      </w:r>
      <w:r w:rsidR="00044AEF">
        <w:rPr>
          <w:color w:val="1F1F1F"/>
          <w:sz w:val="22"/>
          <w:szCs w:val="22"/>
          <w:shd w:val="clear" w:color="auto" w:fill="FFFFFF"/>
        </w:rPr>
        <w:t>]</w:t>
      </w:r>
      <w:r w:rsidRPr="00711456">
        <w:rPr>
          <w:color w:val="1F1F1F"/>
          <w:sz w:val="22"/>
          <w:szCs w:val="22"/>
          <w:shd w:val="clear" w:color="auto" w:fill="FFFFFF"/>
        </w:rPr>
        <w:t xml:space="preserve"> được sử dụng với learning rate </w:t>
      </w:r>
      <w:r w:rsidR="00F3231D" w:rsidRPr="00F3231D">
        <w:rPr>
          <w:color w:val="1F1F1F"/>
          <w:sz w:val="22"/>
          <w:szCs w:val="22"/>
          <w:shd w:val="clear" w:color="auto" w:fill="FFFFFF"/>
        </w:rPr>
        <w:t>5e-5</w:t>
      </w:r>
      <w:r w:rsidR="00434CED">
        <w:rPr>
          <w:color w:val="1F1F1F"/>
          <w:sz w:val="22"/>
          <w:szCs w:val="22"/>
          <w:shd w:val="clear" w:color="auto" w:fill="FFFFFF"/>
        </w:rPr>
        <w:t xml:space="preserve"> </w:t>
      </w:r>
      <w:r w:rsidRPr="00711456">
        <w:rPr>
          <w:color w:val="1F1F1F"/>
          <w:sz w:val="22"/>
          <w:szCs w:val="22"/>
          <w:shd w:val="clear" w:color="auto" w:fill="FFFFFF"/>
        </w:rPr>
        <w:t>và sử dụng batch size bằng 16 trong</w:t>
      </w:r>
      <w:r w:rsidR="00461801">
        <w:rPr>
          <w:color w:val="1F1F1F"/>
          <w:sz w:val="22"/>
          <w:szCs w:val="22"/>
          <w:shd w:val="clear" w:color="auto" w:fill="FFFFFF"/>
        </w:rPr>
        <w:t xml:space="preserve"> cả</w:t>
      </w:r>
      <w:r w:rsidRPr="00711456">
        <w:rPr>
          <w:color w:val="1F1F1F"/>
          <w:sz w:val="22"/>
          <w:szCs w:val="22"/>
          <w:shd w:val="clear" w:color="auto" w:fill="FFFFFF"/>
        </w:rPr>
        <w:t xml:space="preserve"> giai đoạn </w:t>
      </w:r>
      <w:r w:rsidR="00461801">
        <w:rPr>
          <w:color w:val="1F1F1F"/>
          <w:sz w:val="22"/>
          <w:szCs w:val="22"/>
          <w:shd w:val="clear" w:color="auto" w:fill="FFFFFF"/>
        </w:rPr>
        <w:t>huấn luyện và đánh giá</w:t>
      </w:r>
      <w:r w:rsidRPr="00711456">
        <w:rPr>
          <w:color w:val="1F1F1F"/>
          <w:sz w:val="22"/>
          <w:szCs w:val="22"/>
          <w:shd w:val="clear" w:color="auto" w:fill="FFFFFF"/>
        </w:rPr>
        <w:t>.</w:t>
      </w:r>
      <w:r w:rsidR="004D6B9D">
        <w:rPr>
          <w:color w:val="1F1F1F"/>
          <w:sz w:val="22"/>
          <w:szCs w:val="22"/>
          <w:shd w:val="clear" w:color="auto" w:fill="FFFFFF"/>
        </w:rPr>
        <w:t xml:space="preserve"> </w:t>
      </w:r>
      <w:r w:rsidR="00CD021B">
        <w:rPr>
          <w:color w:val="1F1F1F"/>
          <w:sz w:val="22"/>
          <w:szCs w:val="22"/>
          <w:shd w:val="clear" w:color="auto" w:fill="FFFFFF"/>
        </w:rPr>
        <w:t>Các mô hình</w:t>
      </w:r>
      <w:r w:rsidR="004D6B9D">
        <w:rPr>
          <w:color w:val="1F1F1F"/>
          <w:sz w:val="22"/>
          <w:szCs w:val="22"/>
          <w:shd w:val="clear" w:color="auto" w:fill="FFFFFF"/>
        </w:rPr>
        <w:t xml:space="preserve"> </w:t>
      </w:r>
      <w:r w:rsidR="001D3949" w:rsidRPr="001D3949">
        <w:rPr>
          <w:color w:val="1F1F1F"/>
          <w:sz w:val="22"/>
          <w:szCs w:val="22"/>
          <w:shd w:val="clear" w:color="auto" w:fill="FFFFFF"/>
        </w:rPr>
        <w:t>Trong quá trình huấn luyện, chúng tôi sử dụng Seq2SeqTrainer để tự động quản lý các quá trình training và evaluation, tận dụng khả năng parallelization và tích hợp với các công cụ theo dõi hiệu suất như TensorBoard</w:t>
      </w:r>
      <w:r w:rsidR="00817788">
        <w:rPr>
          <w:color w:val="1F1F1F"/>
          <w:sz w:val="22"/>
          <w:szCs w:val="22"/>
          <w:shd w:val="clear" w:color="auto" w:fill="FFFFFF"/>
        </w:rPr>
        <w:t>.</w:t>
      </w:r>
    </w:p>
    <w:p w14:paraId="41CF0DE4" w14:textId="54F76FF4" w:rsidR="004B5CED" w:rsidRDefault="004B5CED" w:rsidP="00D7373C">
      <w:pPr>
        <w:spacing w:line="240" w:lineRule="auto"/>
        <w:jc w:val="both"/>
        <w:rPr>
          <w:b/>
          <w:bCs/>
          <w:color w:val="1F1F1F"/>
          <w:sz w:val="22"/>
          <w:szCs w:val="22"/>
          <w:shd w:val="clear" w:color="auto" w:fill="FFFFFF"/>
        </w:rPr>
      </w:pPr>
      <w:r>
        <w:rPr>
          <w:b/>
          <w:bCs/>
          <w:color w:val="1F1F1F"/>
          <w:sz w:val="22"/>
          <w:szCs w:val="22"/>
          <w:shd w:val="clear" w:color="auto" w:fill="FFFFFF"/>
        </w:rPr>
        <w:t xml:space="preserve">4.3 </w:t>
      </w:r>
      <w:r w:rsidR="00EC386B">
        <w:rPr>
          <w:b/>
          <w:bCs/>
          <w:color w:val="1F1F1F"/>
          <w:sz w:val="22"/>
          <w:szCs w:val="22"/>
          <w:shd w:val="clear" w:color="auto" w:fill="FFFFFF"/>
        </w:rPr>
        <w:t>Phương pháp đánh giá</w:t>
      </w:r>
    </w:p>
    <w:p w14:paraId="648B2F7C" w14:textId="40FD39C0" w:rsidR="003C33CA" w:rsidRDefault="00F00E04" w:rsidP="00D7373C">
      <w:pPr>
        <w:spacing w:line="240" w:lineRule="auto"/>
        <w:jc w:val="both"/>
        <w:rPr>
          <w:color w:val="1F1F1F"/>
          <w:sz w:val="22"/>
          <w:szCs w:val="22"/>
          <w:shd w:val="clear" w:color="auto" w:fill="FFFFFF"/>
        </w:rPr>
      </w:pPr>
      <w:r w:rsidRPr="00F00E04">
        <w:rPr>
          <w:color w:val="1F1F1F"/>
          <w:sz w:val="22"/>
          <w:szCs w:val="22"/>
          <w:shd w:val="clear" w:color="auto" w:fill="FFFFFF"/>
        </w:rPr>
        <w:t>Hiệu quả của phương pháp đề xuất của chúng tôi cho nhiệm vụ chú thích hình ảnh thời trang được đánh giá thông qua các thí nghiệm được thực hiện trên tập dữ liệu</w:t>
      </w:r>
      <w:r>
        <w:rPr>
          <w:color w:val="1F1F1F"/>
          <w:sz w:val="22"/>
          <w:szCs w:val="22"/>
          <w:shd w:val="clear" w:color="auto" w:fill="FFFFFF"/>
        </w:rPr>
        <w:t xml:space="preserve"> FACAD</w:t>
      </w:r>
      <w:r w:rsidR="009120AE">
        <w:rPr>
          <w:color w:val="1F1F1F"/>
          <w:sz w:val="22"/>
          <w:szCs w:val="22"/>
          <w:shd w:val="clear" w:color="auto" w:fill="FFFFFF"/>
        </w:rPr>
        <w:t xml:space="preserve"> </w:t>
      </w:r>
      <w:r w:rsidR="009120AE" w:rsidRPr="009120AE">
        <w:rPr>
          <w:color w:val="1F1F1F"/>
          <w:sz w:val="22"/>
          <w:szCs w:val="22"/>
          <w:shd w:val="clear" w:color="auto" w:fill="FFFFFF"/>
        </w:rPr>
        <w:t xml:space="preserve">bằng các chỉ số </w:t>
      </w:r>
      <w:r w:rsidR="009120AE">
        <w:rPr>
          <w:color w:val="1F1F1F"/>
          <w:sz w:val="22"/>
          <w:szCs w:val="22"/>
          <w:shd w:val="clear" w:color="auto" w:fill="FFFFFF"/>
        </w:rPr>
        <w:t xml:space="preserve">đo lường </w:t>
      </w:r>
      <w:r w:rsidR="009120AE" w:rsidRPr="009120AE">
        <w:rPr>
          <w:color w:val="1F1F1F"/>
          <w:sz w:val="22"/>
          <w:szCs w:val="22"/>
          <w:shd w:val="clear" w:color="auto" w:fill="FFFFFF"/>
        </w:rPr>
        <w:t xml:space="preserve">tiêu chuẩn, chẳng hạn như </w:t>
      </w:r>
      <w:r w:rsidR="008A07BD" w:rsidRPr="009120AE">
        <w:rPr>
          <w:color w:val="1F1F1F"/>
          <w:sz w:val="22"/>
          <w:szCs w:val="22"/>
          <w:shd w:val="clear" w:color="auto" w:fill="FFFFFF"/>
        </w:rPr>
        <w:t>ROUGE [</w:t>
      </w:r>
      <w:r w:rsidR="00F76B10">
        <w:rPr>
          <w:color w:val="1F1F1F"/>
          <w:sz w:val="22"/>
          <w:szCs w:val="22"/>
          <w:shd w:val="clear" w:color="auto" w:fill="FFFFFF"/>
        </w:rPr>
        <w:t>2</w:t>
      </w:r>
      <w:r w:rsidR="00BB4A8B">
        <w:rPr>
          <w:color w:val="1F1F1F"/>
          <w:sz w:val="22"/>
          <w:szCs w:val="22"/>
          <w:shd w:val="clear" w:color="auto" w:fill="FFFFFF"/>
        </w:rPr>
        <w:t>7</w:t>
      </w:r>
      <w:r w:rsidR="008A07BD">
        <w:rPr>
          <w:color w:val="1F1F1F"/>
          <w:sz w:val="22"/>
          <w:szCs w:val="22"/>
          <w:shd w:val="clear" w:color="auto" w:fill="FFFFFF"/>
        </w:rPr>
        <w:t xml:space="preserve">], </w:t>
      </w:r>
      <w:r w:rsidR="009120AE" w:rsidRPr="009120AE">
        <w:rPr>
          <w:color w:val="1F1F1F"/>
          <w:sz w:val="22"/>
          <w:szCs w:val="22"/>
          <w:shd w:val="clear" w:color="auto" w:fill="FFFFFF"/>
        </w:rPr>
        <w:t>BLEU</w:t>
      </w:r>
      <w:r w:rsidR="00472C5E">
        <w:rPr>
          <w:color w:val="1F1F1F"/>
          <w:sz w:val="22"/>
          <w:szCs w:val="22"/>
          <w:shd w:val="clear" w:color="auto" w:fill="FFFFFF"/>
        </w:rPr>
        <w:t xml:space="preserve"> [</w:t>
      </w:r>
      <w:r w:rsidR="00F76B10">
        <w:rPr>
          <w:color w:val="1F1F1F"/>
          <w:sz w:val="22"/>
          <w:szCs w:val="22"/>
          <w:shd w:val="clear" w:color="auto" w:fill="FFFFFF"/>
        </w:rPr>
        <w:t>2</w:t>
      </w:r>
      <w:r w:rsidR="00BB4A8B">
        <w:rPr>
          <w:color w:val="1F1F1F"/>
          <w:sz w:val="22"/>
          <w:szCs w:val="22"/>
          <w:shd w:val="clear" w:color="auto" w:fill="FFFFFF"/>
        </w:rPr>
        <w:t>8</w:t>
      </w:r>
      <w:r w:rsidR="00472C5E">
        <w:rPr>
          <w:color w:val="1F1F1F"/>
          <w:sz w:val="22"/>
          <w:szCs w:val="22"/>
          <w:shd w:val="clear" w:color="auto" w:fill="FFFFFF"/>
        </w:rPr>
        <w:t>]</w:t>
      </w:r>
      <w:r w:rsidR="009120AE" w:rsidRPr="009120AE">
        <w:rPr>
          <w:color w:val="1F1F1F"/>
          <w:sz w:val="22"/>
          <w:szCs w:val="22"/>
          <w:shd w:val="clear" w:color="auto" w:fill="FFFFFF"/>
        </w:rPr>
        <w:t>, METEOR [</w:t>
      </w:r>
      <w:r w:rsidR="00F76B10">
        <w:rPr>
          <w:color w:val="1F1F1F"/>
          <w:sz w:val="22"/>
          <w:szCs w:val="22"/>
          <w:shd w:val="clear" w:color="auto" w:fill="FFFFFF"/>
        </w:rPr>
        <w:t>2</w:t>
      </w:r>
      <w:r w:rsidR="00BB4A8B">
        <w:rPr>
          <w:color w:val="1F1F1F"/>
          <w:sz w:val="22"/>
          <w:szCs w:val="22"/>
          <w:shd w:val="clear" w:color="auto" w:fill="FFFFFF"/>
        </w:rPr>
        <w:t>9</w:t>
      </w:r>
      <w:r w:rsidR="009120AE" w:rsidRPr="009120AE">
        <w:rPr>
          <w:color w:val="1F1F1F"/>
          <w:sz w:val="22"/>
          <w:szCs w:val="22"/>
          <w:shd w:val="clear" w:color="auto" w:fill="FFFFFF"/>
        </w:rPr>
        <w:t>]</w:t>
      </w:r>
      <w:r w:rsidR="008A07BD">
        <w:rPr>
          <w:color w:val="1F1F1F"/>
          <w:sz w:val="22"/>
          <w:szCs w:val="22"/>
          <w:shd w:val="clear" w:color="auto" w:fill="FFFFFF"/>
        </w:rPr>
        <w:t>.</w:t>
      </w:r>
    </w:p>
    <w:p w14:paraId="1501756E" w14:textId="2620F7D0" w:rsidR="008A07BD" w:rsidRDefault="008A07BD" w:rsidP="008A07BD">
      <w:pPr>
        <w:pStyle w:val="ListParagraph"/>
        <w:numPr>
          <w:ilvl w:val="0"/>
          <w:numId w:val="4"/>
        </w:numPr>
        <w:spacing w:line="240" w:lineRule="auto"/>
        <w:jc w:val="both"/>
        <w:rPr>
          <w:color w:val="1F1F1F"/>
          <w:sz w:val="22"/>
          <w:szCs w:val="22"/>
          <w:shd w:val="clear" w:color="auto" w:fill="FFFFFF"/>
        </w:rPr>
      </w:pPr>
      <w:r w:rsidRPr="008A07BD">
        <w:rPr>
          <w:b/>
          <w:bCs/>
          <w:color w:val="1F1F1F"/>
          <w:sz w:val="22"/>
          <w:szCs w:val="22"/>
          <w:shd w:val="clear" w:color="auto" w:fill="FFFFFF"/>
        </w:rPr>
        <w:t>ROUGE (Recall-Oriented Understudy for Gisting Evaluation)</w:t>
      </w:r>
      <w:r w:rsidRPr="008A07BD">
        <w:rPr>
          <w:color w:val="1F1F1F"/>
          <w:sz w:val="22"/>
          <w:szCs w:val="22"/>
          <w:shd w:val="clear" w:color="auto" w:fill="FFFFFF"/>
        </w:rPr>
        <w:t>: ROUGE là một trong những số liệu phổ biến nhất để đánh giá chất lượng tóm tắt văn bản. Nó đo lường sự trùng lặp n-gram (cụm từ gồm n từ) giữa bản tóm tắt được tạo ra và bản tóm tắt tham chiếu. ROUGE được tính toán cho các n-gram khác nhau (1-gram, 2-gram, 3-gram) và các điểm số được kết hợp để có được điểm số tổng thể.</w:t>
      </w:r>
    </w:p>
    <w:p w14:paraId="7ED835A6" w14:textId="7CA6A570" w:rsidR="008A07BD" w:rsidRDefault="003150D1" w:rsidP="008A07BD">
      <w:pPr>
        <w:pStyle w:val="ListParagraph"/>
        <w:numPr>
          <w:ilvl w:val="0"/>
          <w:numId w:val="4"/>
        </w:numPr>
        <w:spacing w:line="240" w:lineRule="auto"/>
        <w:jc w:val="both"/>
        <w:rPr>
          <w:color w:val="1F1F1F"/>
          <w:sz w:val="22"/>
          <w:szCs w:val="22"/>
          <w:shd w:val="clear" w:color="auto" w:fill="FFFFFF"/>
        </w:rPr>
      </w:pPr>
      <w:r w:rsidRPr="003150D1">
        <w:rPr>
          <w:b/>
          <w:bCs/>
          <w:color w:val="1F1F1F"/>
          <w:sz w:val="22"/>
          <w:szCs w:val="22"/>
          <w:shd w:val="clear" w:color="auto" w:fill="FFFFFF"/>
        </w:rPr>
        <w:t>BLEU (Bilingual Evaluation Understudy)</w:t>
      </w:r>
      <w:r w:rsidRPr="003150D1">
        <w:rPr>
          <w:color w:val="1F1F1F"/>
          <w:sz w:val="22"/>
          <w:szCs w:val="22"/>
          <w:shd w:val="clear" w:color="auto" w:fill="FFFFFF"/>
        </w:rPr>
        <w:t>: BLEU là một thước đo được sử dụng để đánh giá chất lượng của việc dịch máy từ ngôn ngữ này sang ngôn ngữ khác. Tuy nhiên, nó cũng có thể được sử dụng để đánh giá chất lượng của việc tạo chú thích ảnh. Thước đo BLEU so sánh chú thích được tạo ra với chú thích tham chiếu và gán điểm dựa trên sự trùng lặp từ giữa hai chú thích này. Điểm BLEU nằm trong khoảng từ 0 đến 1. Càng gần 1, chất lượng của chú thích càng tốt. Để tính điểm BLEU, chúng ta sử dụng một công thức tính đến lượng từ trùng lặp giữa chú thích được tạo và chú thích tham chiếu. Càng nhiều từ chung, điểm BLEU càng cao.</w:t>
      </w:r>
    </w:p>
    <w:p w14:paraId="248AE84D" w14:textId="3E912253" w:rsidR="003150D1" w:rsidRPr="008A07BD" w:rsidRDefault="00D812DC" w:rsidP="008A07BD">
      <w:pPr>
        <w:pStyle w:val="ListParagraph"/>
        <w:numPr>
          <w:ilvl w:val="0"/>
          <w:numId w:val="4"/>
        </w:numPr>
        <w:spacing w:line="240" w:lineRule="auto"/>
        <w:jc w:val="both"/>
        <w:rPr>
          <w:color w:val="1F1F1F"/>
          <w:sz w:val="22"/>
          <w:szCs w:val="22"/>
          <w:shd w:val="clear" w:color="auto" w:fill="FFFFFF"/>
        </w:rPr>
      </w:pPr>
      <w:r w:rsidRPr="00D812DC">
        <w:rPr>
          <w:b/>
          <w:bCs/>
          <w:color w:val="1F1F1F"/>
          <w:sz w:val="22"/>
          <w:szCs w:val="22"/>
          <w:shd w:val="clear" w:color="auto" w:fill="FFFFFF"/>
        </w:rPr>
        <w:t>METEOR (Metric for Evaluation of Translation with Explicit Ordering)</w:t>
      </w:r>
      <w:r w:rsidRPr="00D812DC">
        <w:rPr>
          <w:color w:val="1F1F1F"/>
          <w:sz w:val="22"/>
          <w:szCs w:val="22"/>
          <w:shd w:val="clear" w:color="auto" w:fill="FFFFFF"/>
        </w:rPr>
        <w:t xml:space="preserve">: Độ đo này đã được áp dụng để bù đắp cho những hạn chế của chỉ số BLEU vì nó không tính đến sự thu hồi và chỉ cho phép khớp chính xác n-gram. Nó xem xét các cặp từ đơn có thể giữa câu được tạo ra và câu tham chiếu, ngay cả khi chúng không hoàn toàn giống nhau. METEOR đặt trọng tâm như nhau vào độ </w:t>
      </w:r>
      <w:r w:rsidRPr="00D812DC">
        <w:rPr>
          <w:color w:val="1F1F1F"/>
          <w:sz w:val="22"/>
          <w:szCs w:val="22"/>
          <w:shd w:val="clear" w:color="auto" w:fill="FFFFFF"/>
        </w:rPr>
        <w:lastRenderedPageBreak/>
        <w:t>chính xác và khả năng thu hồi: độ chính xác đề cập đến mức độ chính xác của các từ trong chú thích được tạo so với các chú thích tham chiếu của chúng, trong khi việc thu hồi đánh giá độ chính xác tương tự nhưng đối với các chú thích tham chiếu xuất hiện với các chú thích tương ứng của chúng.</w:t>
      </w:r>
    </w:p>
    <w:p w14:paraId="08079257" w14:textId="21719480" w:rsidR="00EC386B" w:rsidRDefault="00EC386B" w:rsidP="00D7373C">
      <w:pPr>
        <w:spacing w:line="240" w:lineRule="auto"/>
        <w:jc w:val="both"/>
        <w:rPr>
          <w:b/>
          <w:bCs/>
          <w:color w:val="1F1F1F"/>
          <w:sz w:val="22"/>
          <w:szCs w:val="22"/>
          <w:shd w:val="clear" w:color="auto" w:fill="FFFFFF"/>
        </w:rPr>
      </w:pPr>
      <w:r>
        <w:rPr>
          <w:b/>
          <w:bCs/>
          <w:color w:val="1F1F1F"/>
          <w:sz w:val="22"/>
          <w:szCs w:val="22"/>
          <w:shd w:val="clear" w:color="auto" w:fill="FFFFFF"/>
        </w:rPr>
        <w:t>4.4 Kết quả</w:t>
      </w:r>
    </w:p>
    <w:p w14:paraId="345A5EC5" w14:textId="41CA68EB" w:rsidR="00D812DC" w:rsidRDefault="002E1EDD" w:rsidP="00D7373C">
      <w:pPr>
        <w:spacing w:line="240" w:lineRule="auto"/>
        <w:jc w:val="both"/>
        <w:rPr>
          <w:color w:val="1F1F1F"/>
          <w:sz w:val="22"/>
          <w:szCs w:val="22"/>
          <w:shd w:val="clear" w:color="auto" w:fill="FFFFFF"/>
        </w:rPr>
      </w:pPr>
      <w:r w:rsidRPr="002E1EDD">
        <w:rPr>
          <w:color w:val="1F1F1F"/>
          <w:sz w:val="22"/>
          <w:szCs w:val="22"/>
          <w:shd w:val="clear" w:color="auto" w:fill="FFFFFF"/>
        </w:rPr>
        <w:t xml:space="preserve">Dựa trên phương pháp đã được đề xuất ở trên chúng tôi tiến hành thực nghiệm và đánh giá mô hình của mình trên tập dữ liệu </w:t>
      </w:r>
      <w:r>
        <w:rPr>
          <w:color w:val="1F1F1F"/>
          <w:sz w:val="22"/>
          <w:szCs w:val="22"/>
          <w:shd w:val="clear" w:color="auto" w:fill="FFFFFF"/>
        </w:rPr>
        <w:t xml:space="preserve">FACAD. </w:t>
      </w:r>
      <w:r w:rsidRPr="002E1EDD">
        <w:rPr>
          <w:color w:val="1F1F1F"/>
          <w:sz w:val="22"/>
          <w:szCs w:val="22"/>
          <w:shd w:val="clear" w:color="auto" w:fill="FFFFFF"/>
        </w:rPr>
        <w:t>Phương pháp được đề xuất của chúng tôi cho ra kết quả ấn tượng</w:t>
      </w:r>
      <w:r w:rsidR="009B47E4">
        <w:rPr>
          <w:color w:val="1F1F1F"/>
          <w:sz w:val="22"/>
          <w:szCs w:val="22"/>
          <w:shd w:val="clear" w:color="auto" w:fill="FFFFFF"/>
        </w:rPr>
        <w:t xml:space="preserve"> trên các chỉ số đánh giá</w:t>
      </w:r>
      <w:r w:rsidRPr="002E1EDD">
        <w:rPr>
          <w:color w:val="1F1F1F"/>
          <w:sz w:val="22"/>
          <w:szCs w:val="22"/>
          <w:shd w:val="clear" w:color="auto" w:fill="FFFFFF"/>
        </w:rPr>
        <w:t>.</w:t>
      </w:r>
      <w:r w:rsidR="00A133C8">
        <w:rPr>
          <w:color w:val="1F1F1F"/>
          <w:sz w:val="22"/>
          <w:szCs w:val="22"/>
          <w:shd w:val="clear" w:color="auto" w:fill="FFFFFF"/>
        </w:rPr>
        <w:t xml:space="preserve"> </w:t>
      </w:r>
      <w:r w:rsidR="00A133C8">
        <w:rPr>
          <w:b/>
          <w:bCs/>
          <w:color w:val="1F1F1F"/>
          <w:sz w:val="22"/>
          <w:szCs w:val="22"/>
          <w:shd w:val="clear" w:color="auto" w:fill="FFFFFF"/>
        </w:rPr>
        <w:t xml:space="preserve">Hình </w:t>
      </w:r>
      <w:r w:rsidR="00A133C8">
        <w:rPr>
          <w:color w:val="1F1F1F"/>
          <w:sz w:val="22"/>
          <w:szCs w:val="22"/>
          <w:shd w:val="clear" w:color="auto" w:fill="FFFFFF"/>
        </w:rPr>
        <w:t xml:space="preserve">2 </w:t>
      </w:r>
      <w:r w:rsidR="00B870C0">
        <w:rPr>
          <w:color w:val="1F1F1F"/>
          <w:sz w:val="22"/>
          <w:szCs w:val="22"/>
          <w:shd w:val="clear" w:color="auto" w:fill="FFFFFF"/>
        </w:rPr>
        <w:t>là kết quả trực quan kết quả mô hình chúng tôi trên các phương pháp đánh giá. Nhìn vào kết quả ta có t</w:t>
      </w:r>
      <w:r w:rsidR="00DC44D1">
        <w:rPr>
          <w:color w:val="1F1F1F"/>
          <w:sz w:val="22"/>
          <w:szCs w:val="22"/>
          <w:shd w:val="clear" w:color="auto" w:fill="FFFFFF"/>
        </w:rPr>
        <w:t>hể thấy</w:t>
      </w:r>
      <w:r w:rsidR="00941F59">
        <w:rPr>
          <w:color w:val="1F1F1F"/>
          <w:sz w:val="22"/>
          <w:szCs w:val="22"/>
          <w:shd w:val="clear" w:color="auto" w:fill="FFFFFF"/>
        </w:rPr>
        <w:t xml:space="preserve"> c</w:t>
      </w:r>
      <w:r w:rsidR="00941F59" w:rsidRPr="00941F59">
        <w:rPr>
          <w:color w:val="1F1F1F"/>
          <w:sz w:val="22"/>
          <w:szCs w:val="22"/>
          <w:shd w:val="clear" w:color="auto" w:fill="FFFFFF"/>
        </w:rPr>
        <w:t>ác chỉ số BLEU, ROUGE và METEOR đều cho thấy sự cải thiện liên tục qua các epoch, chỉ ra rằng mô hình ngày càng hiệu quả hơn trong việc tạo ra các đầu ra tương tự với các văn bản tham khảo khi quá trình huấn luyện kéo dài.</w:t>
      </w:r>
    </w:p>
    <w:p w14:paraId="0E2881BF" w14:textId="16211302" w:rsidR="0072057D" w:rsidRDefault="0072057D" w:rsidP="00D7373C">
      <w:pPr>
        <w:spacing w:line="240" w:lineRule="auto"/>
        <w:jc w:val="both"/>
        <w:rPr>
          <w:color w:val="1F1F1F"/>
          <w:sz w:val="22"/>
          <w:szCs w:val="22"/>
          <w:shd w:val="clear" w:color="auto" w:fill="FFFFFF"/>
        </w:rPr>
      </w:pPr>
      <w:r w:rsidRPr="0072057D">
        <w:rPr>
          <w:noProof/>
          <w:color w:val="1F1F1F"/>
          <w:sz w:val="22"/>
          <w:szCs w:val="22"/>
          <w:shd w:val="clear" w:color="auto" w:fill="FFFFFF"/>
        </w:rPr>
        <w:drawing>
          <wp:inline distT="0" distB="0" distL="0" distR="0" wp14:anchorId="0DE2FD62" wp14:editId="3B0621E9">
            <wp:extent cx="5939790" cy="1924050"/>
            <wp:effectExtent l="0" t="0" r="3810" b="0"/>
            <wp:docPr id="151737079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70796" name="Picture 1" descr="A graph of different colored lines&#10;&#10;Description automatically generated"/>
                    <pic:cNvPicPr/>
                  </pic:nvPicPr>
                  <pic:blipFill>
                    <a:blip r:embed="rId15"/>
                    <a:stretch>
                      <a:fillRect/>
                    </a:stretch>
                  </pic:blipFill>
                  <pic:spPr>
                    <a:xfrm>
                      <a:off x="0" y="0"/>
                      <a:ext cx="5939790" cy="1924050"/>
                    </a:xfrm>
                    <a:prstGeom prst="rect">
                      <a:avLst/>
                    </a:prstGeom>
                  </pic:spPr>
                </pic:pic>
              </a:graphicData>
            </a:graphic>
          </wp:inline>
        </w:drawing>
      </w:r>
    </w:p>
    <w:p w14:paraId="0CA8DC51" w14:textId="3ED6739B" w:rsidR="00840457" w:rsidRDefault="001F37F7" w:rsidP="00B870C0">
      <w:pPr>
        <w:spacing w:line="240" w:lineRule="auto"/>
        <w:jc w:val="center"/>
        <w:rPr>
          <w:color w:val="1F1F1F"/>
          <w:sz w:val="22"/>
          <w:szCs w:val="22"/>
          <w:shd w:val="clear" w:color="auto" w:fill="FFFFFF"/>
        </w:rPr>
      </w:pPr>
      <w:r w:rsidRPr="00B870C0">
        <w:rPr>
          <w:b/>
          <w:bCs/>
          <w:color w:val="1F1F1F"/>
          <w:sz w:val="22"/>
          <w:szCs w:val="22"/>
          <w:shd w:val="clear" w:color="auto" w:fill="FFFFFF"/>
        </w:rPr>
        <w:t>Hình 2</w:t>
      </w:r>
      <w:r>
        <w:rPr>
          <w:color w:val="1F1F1F"/>
          <w:sz w:val="22"/>
          <w:szCs w:val="22"/>
          <w:shd w:val="clear" w:color="auto" w:fill="FFFFFF"/>
        </w:rPr>
        <w:t xml:space="preserve">: </w:t>
      </w:r>
      <w:r w:rsidR="00B870C0">
        <w:rPr>
          <w:color w:val="1F1F1F"/>
          <w:sz w:val="22"/>
          <w:szCs w:val="22"/>
          <w:shd w:val="clear" w:color="auto" w:fill="FFFFFF"/>
        </w:rPr>
        <w:t>Trực quan hóa kết quả</w:t>
      </w:r>
    </w:p>
    <w:p w14:paraId="54502933" w14:textId="532E7D46" w:rsidR="00962C03" w:rsidRPr="00D10B19" w:rsidRDefault="00941F59" w:rsidP="00D7373C">
      <w:pPr>
        <w:spacing w:line="240" w:lineRule="auto"/>
        <w:jc w:val="both"/>
        <w:rPr>
          <w:color w:val="1F1F1F"/>
          <w:sz w:val="22"/>
          <w:szCs w:val="22"/>
          <w:shd w:val="clear" w:color="auto" w:fill="FFFFFF"/>
          <w:lang w:val="vi-VN"/>
        </w:rPr>
      </w:pPr>
      <w:r>
        <w:rPr>
          <w:color w:val="1F1F1F"/>
          <w:sz w:val="22"/>
          <w:szCs w:val="22"/>
          <w:shd w:val="clear" w:color="auto" w:fill="FFFFFF"/>
        </w:rPr>
        <w:t>Tiếp theo, c</w:t>
      </w:r>
      <w:r w:rsidR="00962C03">
        <w:rPr>
          <w:color w:val="1F1F1F"/>
          <w:sz w:val="22"/>
          <w:szCs w:val="22"/>
          <w:shd w:val="clear" w:color="auto" w:fill="FFFFFF"/>
        </w:rPr>
        <w:t>húng tôi tiến hành</w:t>
      </w:r>
      <w:r w:rsidR="00B145BF">
        <w:rPr>
          <w:color w:val="1F1F1F"/>
          <w:sz w:val="22"/>
          <w:szCs w:val="22"/>
          <w:shd w:val="clear" w:color="auto" w:fill="FFFFFF"/>
        </w:rPr>
        <w:t xml:space="preserve"> lựa chọn</w:t>
      </w:r>
      <w:r w:rsidR="00A73359">
        <w:rPr>
          <w:color w:val="1F1F1F"/>
          <w:sz w:val="22"/>
          <w:szCs w:val="22"/>
          <w:shd w:val="clear" w:color="auto" w:fill="FFFFFF"/>
        </w:rPr>
        <w:t xml:space="preserve"> một số mô hình Tr</w:t>
      </w:r>
      <w:r w:rsidR="0052553E">
        <w:rPr>
          <w:color w:val="1F1F1F"/>
          <w:sz w:val="22"/>
          <w:szCs w:val="22"/>
          <w:shd w:val="clear" w:color="auto" w:fill="FFFFFF"/>
        </w:rPr>
        <w:t>ansformers khác</w:t>
      </w:r>
      <w:r w:rsidR="00B50692">
        <w:rPr>
          <w:color w:val="1F1F1F"/>
          <w:sz w:val="22"/>
          <w:szCs w:val="22"/>
          <w:shd w:val="clear" w:color="auto" w:fill="FFFFFF"/>
        </w:rPr>
        <w:t xml:space="preserve"> để</w:t>
      </w:r>
      <w:r w:rsidR="00962C03">
        <w:rPr>
          <w:color w:val="1F1F1F"/>
          <w:sz w:val="22"/>
          <w:szCs w:val="22"/>
          <w:shd w:val="clear" w:color="auto" w:fill="FFFFFF"/>
        </w:rPr>
        <w:t xml:space="preserve"> </w:t>
      </w:r>
      <w:r w:rsidR="00F43321">
        <w:rPr>
          <w:color w:val="1F1F1F"/>
          <w:sz w:val="22"/>
          <w:szCs w:val="22"/>
          <w:shd w:val="clear" w:color="auto" w:fill="FFFFFF"/>
        </w:rPr>
        <w:t>thực nghiệm, so sánh</w:t>
      </w:r>
      <w:r w:rsidR="00702592">
        <w:rPr>
          <w:color w:val="1F1F1F"/>
          <w:sz w:val="22"/>
          <w:szCs w:val="22"/>
          <w:shd w:val="clear" w:color="auto" w:fill="FFFFFF"/>
        </w:rPr>
        <w:t xml:space="preserve"> </w:t>
      </w:r>
      <w:r w:rsidR="002A2916">
        <w:rPr>
          <w:color w:val="1F1F1F"/>
          <w:sz w:val="22"/>
          <w:szCs w:val="22"/>
          <w:shd w:val="clear" w:color="auto" w:fill="FFFFFF"/>
        </w:rPr>
        <w:t>và đánh giá với mô hình đề xuất của chúng tôi</w:t>
      </w:r>
      <w:r w:rsidR="00AA21AA">
        <w:rPr>
          <w:color w:val="1F1F1F"/>
          <w:sz w:val="22"/>
          <w:szCs w:val="22"/>
          <w:shd w:val="clear" w:color="auto" w:fill="FFFFFF"/>
        </w:rPr>
        <w:t xml:space="preserve"> là: </w:t>
      </w:r>
      <w:r w:rsidR="00DD56F5">
        <w:rPr>
          <w:color w:val="1F1F1F"/>
          <w:sz w:val="22"/>
          <w:szCs w:val="22"/>
          <w:shd w:val="clear" w:color="auto" w:fill="FFFFFF"/>
        </w:rPr>
        <w:t xml:space="preserve">ViT – BERT, </w:t>
      </w:r>
      <w:r w:rsidR="00FA2783">
        <w:rPr>
          <w:color w:val="1F1F1F"/>
          <w:sz w:val="22"/>
          <w:szCs w:val="22"/>
          <w:shd w:val="clear" w:color="auto" w:fill="FFFFFF"/>
        </w:rPr>
        <w:t>ViT – GPT2</w:t>
      </w:r>
      <w:r w:rsidR="009747AF">
        <w:rPr>
          <w:color w:val="1F1F1F"/>
          <w:sz w:val="22"/>
          <w:szCs w:val="22"/>
          <w:shd w:val="clear" w:color="auto" w:fill="FFFFFF"/>
        </w:rPr>
        <w:t xml:space="preserve">, </w:t>
      </w:r>
      <w:r w:rsidR="007867F4">
        <w:rPr>
          <w:color w:val="1F1F1F"/>
          <w:sz w:val="22"/>
          <w:szCs w:val="22"/>
          <w:shd w:val="clear" w:color="auto" w:fill="FFFFFF"/>
        </w:rPr>
        <w:t>D</w:t>
      </w:r>
      <w:r w:rsidR="00D3537B">
        <w:rPr>
          <w:color w:val="1F1F1F"/>
          <w:sz w:val="22"/>
          <w:szCs w:val="22"/>
          <w:shd w:val="clear" w:color="auto" w:fill="FFFFFF"/>
        </w:rPr>
        <w:t>E</w:t>
      </w:r>
      <w:r w:rsidR="007867F4">
        <w:rPr>
          <w:color w:val="1F1F1F"/>
          <w:sz w:val="22"/>
          <w:szCs w:val="22"/>
          <w:shd w:val="clear" w:color="auto" w:fill="FFFFFF"/>
        </w:rPr>
        <w:t>iT</w:t>
      </w:r>
      <w:r w:rsidR="00D3537B">
        <w:rPr>
          <w:color w:val="1F1F1F"/>
          <w:sz w:val="22"/>
          <w:szCs w:val="22"/>
          <w:shd w:val="clear" w:color="auto" w:fill="FFFFFF"/>
        </w:rPr>
        <w:t xml:space="preserve"> [</w:t>
      </w:r>
      <w:r w:rsidR="009C71A4">
        <w:rPr>
          <w:color w:val="1F1F1F"/>
          <w:sz w:val="22"/>
          <w:szCs w:val="22"/>
          <w:shd w:val="clear" w:color="auto" w:fill="FFFFFF"/>
        </w:rPr>
        <w:t>30</w:t>
      </w:r>
      <w:r w:rsidR="00D3537B">
        <w:rPr>
          <w:color w:val="1F1F1F"/>
          <w:sz w:val="22"/>
          <w:szCs w:val="22"/>
          <w:shd w:val="clear" w:color="auto" w:fill="FFFFFF"/>
        </w:rPr>
        <w:t>]</w:t>
      </w:r>
      <w:r w:rsidR="007867F4">
        <w:rPr>
          <w:color w:val="1F1F1F"/>
          <w:sz w:val="22"/>
          <w:szCs w:val="22"/>
          <w:shd w:val="clear" w:color="auto" w:fill="FFFFFF"/>
        </w:rPr>
        <w:t xml:space="preserve"> – BERT, </w:t>
      </w:r>
      <w:r w:rsidR="00D74AC4">
        <w:rPr>
          <w:color w:val="1F1F1F"/>
          <w:sz w:val="22"/>
          <w:szCs w:val="22"/>
          <w:shd w:val="clear" w:color="auto" w:fill="FFFFFF"/>
        </w:rPr>
        <w:t>DEiT -GPT2.</w:t>
      </w:r>
      <w:r w:rsidR="00942923">
        <w:rPr>
          <w:color w:val="1F1F1F"/>
          <w:sz w:val="22"/>
          <w:szCs w:val="22"/>
          <w:shd w:val="clear" w:color="auto" w:fill="FFFFFF"/>
        </w:rPr>
        <w:t xml:space="preserve"> </w:t>
      </w:r>
      <w:r w:rsidR="000B298B" w:rsidRPr="0046590D">
        <w:rPr>
          <w:b/>
          <w:bCs/>
          <w:color w:val="1F1F1F"/>
          <w:sz w:val="22"/>
          <w:szCs w:val="22"/>
          <w:shd w:val="clear" w:color="auto" w:fill="FFFFFF"/>
        </w:rPr>
        <w:t>Bảng</w:t>
      </w:r>
      <w:r w:rsidR="0046590D">
        <w:rPr>
          <w:color w:val="1F1F1F"/>
          <w:sz w:val="22"/>
          <w:szCs w:val="22"/>
          <w:shd w:val="clear" w:color="auto" w:fill="FFFFFF"/>
        </w:rPr>
        <w:t xml:space="preserve"> 2</w:t>
      </w:r>
      <w:r w:rsidR="000B298B">
        <w:rPr>
          <w:color w:val="1F1F1F"/>
          <w:sz w:val="22"/>
          <w:szCs w:val="22"/>
          <w:shd w:val="clear" w:color="auto" w:fill="FFFFFF"/>
        </w:rPr>
        <w:t xml:space="preserve"> cho thấy kết quả đánh giá của mô hình đề xuất</w:t>
      </w:r>
      <w:r w:rsidR="001E77C6">
        <w:rPr>
          <w:color w:val="1F1F1F"/>
          <w:sz w:val="22"/>
          <w:szCs w:val="22"/>
          <w:shd w:val="clear" w:color="auto" w:fill="FFFFFF"/>
        </w:rPr>
        <w:t xml:space="preserve"> và các mô hình</w:t>
      </w:r>
      <w:r w:rsidR="002839D4">
        <w:rPr>
          <w:color w:val="1F1F1F"/>
          <w:sz w:val="22"/>
          <w:szCs w:val="22"/>
          <w:shd w:val="clear" w:color="auto" w:fill="FFFFFF"/>
        </w:rPr>
        <w:t xml:space="preserve"> </w:t>
      </w:r>
      <w:r w:rsidR="001113EB">
        <w:rPr>
          <w:color w:val="1F1F1F"/>
          <w:sz w:val="22"/>
          <w:szCs w:val="22"/>
          <w:shd w:val="clear" w:color="auto" w:fill="FFFFFF"/>
        </w:rPr>
        <w:t>khác</w:t>
      </w:r>
      <w:r w:rsidR="00A03E4F">
        <w:rPr>
          <w:color w:val="1F1F1F"/>
          <w:sz w:val="22"/>
          <w:szCs w:val="22"/>
          <w:shd w:val="clear" w:color="auto" w:fill="FFFFFF"/>
        </w:rPr>
        <w:t xml:space="preserve"> trên các chỉ số đánh giá như ROUGE, BLEU, METEOR.</w:t>
      </w:r>
      <w:r w:rsidR="00AF4BCA">
        <w:rPr>
          <w:color w:val="1F1F1F"/>
          <w:sz w:val="22"/>
          <w:szCs w:val="22"/>
          <w:shd w:val="clear" w:color="auto" w:fill="FFFFFF"/>
        </w:rPr>
        <w:t xml:space="preserve"> Cụ thể </w:t>
      </w:r>
      <w:r w:rsidR="00150EFB">
        <w:rPr>
          <w:color w:val="1F1F1F"/>
          <w:sz w:val="22"/>
          <w:szCs w:val="22"/>
          <w:shd w:val="clear" w:color="auto" w:fill="FFFFFF"/>
          <w:lang w:val="vi-VN"/>
        </w:rPr>
        <w:t>m</w:t>
      </w:r>
      <w:r w:rsidR="00150EFB" w:rsidRPr="00150EFB">
        <w:rPr>
          <w:color w:val="1F1F1F"/>
          <w:sz w:val="22"/>
          <w:szCs w:val="22"/>
          <w:shd w:val="clear" w:color="auto" w:fill="FFFFFF"/>
        </w:rPr>
        <w:t>ô hình của chúng t</w:t>
      </w:r>
      <w:r w:rsidR="00150EFB">
        <w:rPr>
          <w:color w:val="1F1F1F"/>
          <w:sz w:val="22"/>
          <w:szCs w:val="22"/>
          <w:shd w:val="clear" w:color="auto" w:fill="FFFFFF"/>
          <w:lang w:val="vi-VN"/>
        </w:rPr>
        <w:t>ôi</w:t>
      </w:r>
      <w:r w:rsidR="00150EFB" w:rsidRPr="00150EFB">
        <w:rPr>
          <w:color w:val="1F1F1F"/>
          <w:sz w:val="22"/>
          <w:szCs w:val="22"/>
          <w:shd w:val="clear" w:color="auto" w:fill="FFFFFF"/>
        </w:rPr>
        <w:t xml:space="preserve"> có hiệu suất cao nhất trong tất cả các chỉ số, với R</w:t>
      </w:r>
      <w:r w:rsidR="00700A7D">
        <w:rPr>
          <w:color w:val="1F1F1F"/>
          <w:sz w:val="22"/>
          <w:szCs w:val="22"/>
          <w:shd w:val="clear" w:color="auto" w:fill="FFFFFF"/>
        </w:rPr>
        <w:t>ouge</w:t>
      </w:r>
      <w:r w:rsidR="00150EFB" w:rsidRPr="00150EFB">
        <w:rPr>
          <w:color w:val="1F1F1F"/>
          <w:sz w:val="22"/>
          <w:szCs w:val="22"/>
          <w:shd w:val="clear" w:color="auto" w:fill="FFFFFF"/>
        </w:rPr>
        <w:t>-1 là 74.03, R</w:t>
      </w:r>
      <w:r w:rsidR="00700A7D">
        <w:rPr>
          <w:color w:val="1F1F1F"/>
          <w:sz w:val="22"/>
          <w:szCs w:val="22"/>
          <w:shd w:val="clear" w:color="auto" w:fill="FFFFFF"/>
        </w:rPr>
        <w:t>ouge</w:t>
      </w:r>
      <w:r w:rsidR="00150EFB" w:rsidRPr="00150EFB">
        <w:rPr>
          <w:color w:val="1F1F1F"/>
          <w:sz w:val="22"/>
          <w:szCs w:val="22"/>
          <w:shd w:val="clear" w:color="auto" w:fill="FFFFFF"/>
        </w:rPr>
        <w:t>-2 là 58.82, R</w:t>
      </w:r>
      <w:r w:rsidR="00700A7D">
        <w:rPr>
          <w:color w:val="1F1F1F"/>
          <w:sz w:val="22"/>
          <w:szCs w:val="22"/>
          <w:shd w:val="clear" w:color="auto" w:fill="FFFFFF"/>
        </w:rPr>
        <w:t>ouge</w:t>
      </w:r>
      <w:r w:rsidR="00150EFB" w:rsidRPr="00150EFB">
        <w:rPr>
          <w:color w:val="1F1F1F"/>
          <w:sz w:val="22"/>
          <w:szCs w:val="22"/>
          <w:shd w:val="clear" w:color="auto" w:fill="FFFFFF"/>
        </w:rPr>
        <w:t>-L là 69.89, B</w:t>
      </w:r>
      <w:r w:rsidR="00700A7D">
        <w:rPr>
          <w:color w:val="1F1F1F"/>
          <w:sz w:val="22"/>
          <w:szCs w:val="22"/>
          <w:shd w:val="clear" w:color="auto" w:fill="FFFFFF"/>
        </w:rPr>
        <w:t>leu</w:t>
      </w:r>
      <w:r w:rsidR="00150EFB" w:rsidRPr="00150EFB">
        <w:rPr>
          <w:color w:val="1F1F1F"/>
          <w:sz w:val="22"/>
          <w:szCs w:val="22"/>
          <w:shd w:val="clear" w:color="auto" w:fill="FFFFFF"/>
        </w:rPr>
        <w:t>-1 là 68.15, B</w:t>
      </w:r>
      <w:r w:rsidR="00700A7D">
        <w:rPr>
          <w:color w:val="1F1F1F"/>
          <w:sz w:val="22"/>
          <w:szCs w:val="22"/>
          <w:shd w:val="clear" w:color="auto" w:fill="FFFFFF"/>
        </w:rPr>
        <w:t>leu</w:t>
      </w:r>
      <w:r w:rsidR="00150EFB" w:rsidRPr="00150EFB">
        <w:rPr>
          <w:color w:val="1F1F1F"/>
          <w:sz w:val="22"/>
          <w:szCs w:val="22"/>
          <w:shd w:val="clear" w:color="auto" w:fill="FFFFFF"/>
        </w:rPr>
        <w:t>-4 là 49.05, và M</w:t>
      </w:r>
      <w:r w:rsidR="00700A7D">
        <w:rPr>
          <w:color w:val="1F1F1F"/>
          <w:sz w:val="22"/>
          <w:szCs w:val="22"/>
          <w:shd w:val="clear" w:color="auto" w:fill="FFFFFF"/>
        </w:rPr>
        <w:t>eteor</w:t>
      </w:r>
      <w:r w:rsidR="00150EFB" w:rsidRPr="00150EFB">
        <w:rPr>
          <w:color w:val="1F1F1F"/>
          <w:sz w:val="22"/>
          <w:szCs w:val="22"/>
          <w:shd w:val="clear" w:color="auto" w:fill="FFFFFF"/>
        </w:rPr>
        <w:t xml:space="preserve"> là 70.34. Điều này cho thấy mô hình của chúng t</w:t>
      </w:r>
      <w:r w:rsidR="003C1BD2">
        <w:rPr>
          <w:color w:val="1F1F1F"/>
          <w:sz w:val="22"/>
          <w:szCs w:val="22"/>
          <w:shd w:val="clear" w:color="auto" w:fill="FFFFFF"/>
          <w:lang w:val="vi-VN"/>
        </w:rPr>
        <w:t>ôi</w:t>
      </w:r>
      <w:r w:rsidR="00150EFB" w:rsidRPr="00150EFB">
        <w:rPr>
          <w:color w:val="1F1F1F"/>
          <w:sz w:val="22"/>
          <w:szCs w:val="22"/>
          <w:shd w:val="clear" w:color="auto" w:fill="FFFFFF"/>
        </w:rPr>
        <w:t xml:space="preserve"> tạo ra các câu mô tả sát với câu mô tả tham chiếu hơn so với các mô hình khác</w:t>
      </w:r>
      <w:r w:rsidR="00D10B19">
        <w:rPr>
          <w:color w:val="1F1F1F"/>
          <w:sz w:val="22"/>
          <w:szCs w:val="22"/>
          <w:shd w:val="clear" w:color="auto" w:fill="FFFFFF"/>
          <w:lang w:val="vi-VN"/>
        </w:rPr>
        <w:t>.</w:t>
      </w:r>
    </w:p>
    <w:tbl>
      <w:tblPr>
        <w:tblStyle w:val="PlainTable5"/>
        <w:tblW w:w="0" w:type="auto"/>
        <w:tblInd w:w="993" w:type="dxa"/>
        <w:tblLook w:val="04A0" w:firstRow="1" w:lastRow="0" w:firstColumn="1" w:lastColumn="0" w:noHBand="0" w:noVBand="1"/>
      </w:tblPr>
      <w:tblGrid>
        <w:gridCol w:w="1980"/>
        <w:gridCol w:w="850"/>
        <w:gridCol w:w="851"/>
        <w:gridCol w:w="801"/>
        <w:gridCol w:w="829"/>
        <w:gridCol w:w="934"/>
        <w:gridCol w:w="935"/>
      </w:tblGrid>
      <w:tr w:rsidR="00134EED" w14:paraId="1D244CEC" w14:textId="77777777" w:rsidTr="00722A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492E553" w14:textId="77777777" w:rsidR="00134EED" w:rsidRDefault="00134EED" w:rsidP="00134EED">
            <w:pPr>
              <w:spacing w:line="240" w:lineRule="auto"/>
              <w:jc w:val="center"/>
              <w:rPr>
                <w:color w:val="1F1F1F"/>
                <w:sz w:val="22"/>
                <w:szCs w:val="22"/>
                <w:shd w:val="clear" w:color="auto" w:fill="FFFFFF"/>
              </w:rPr>
            </w:pPr>
          </w:p>
        </w:tc>
        <w:tc>
          <w:tcPr>
            <w:tcW w:w="850" w:type="dxa"/>
          </w:tcPr>
          <w:p w14:paraId="72747DD6" w14:textId="5A28C80B" w:rsidR="00134EED" w:rsidRPr="00134EED" w:rsidRDefault="00134EED" w:rsidP="00134EED">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5F426B">
              <w:rPr>
                <w:b/>
                <w:sz w:val="22"/>
                <w:szCs w:val="22"/>
              </w:rPr>
              <w:t>R-1</w:t>
            </w:r>
          </w:p>
        </w:tc>
        <w:tc>
          <w:tcPr>
            <w:tcW w:w="851" w:type="dxa"/>
          </w:tcPr>
          <w:p w14:paraId="7A0C6F07" w14:textId="386D3B13" w:rsidR="00134EED" w:rsidRPr="00134EED" w:rsidRDefault="00134EED" w:rsidP="00134EED">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5F426B">
              <w:rPr>
                <w:b/>
                <w:sz w:val="22"/>
                <w:szCs w:val="22"/>
              </w:rPr>
              <w:t>R-2</w:t>
            </w:r>
          </w:p>
        </w:tc>
        <w:tc>
          <w:tcPr>
            <w:tcW w:w="801" w:type="dxa"/>
          </w:tcPr>
          <w:p w14:paraId="4A0C5C26" w14:textId="37D29347" w:rsidR="00134EED" w:rsidRPr="00134EED" w:rsidRDefault="00134EED" w:rsidP="00134EED">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5F426B">
              <w:rPr>
                <w:b/>
                <w:sz w:val="22"/>
                <w:szCs w:val="22"/>
              </w:rPr>
              <w:t>R-L</w:t>
            </w:r>
          </w:p>
        </w:tc>
        <w:tc>
          <w:tcPr>
            <w:tcW w:w="829" w:type="dxa"/>
          </w:tcPr>
          <w:p w14:paraId="5737FA57" w14:textId="682EBFFA" w:rsidR="00134EED" w:rsidRPr="00134EED" w:rsidRDefault="00134EED" w:rsidP="00134EED">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5F426B">
              <w:rPr>
                <w:b/>
                <w:sz w:val="22"/>
                <w:szCs w:val="22"/>
              </w:rPr>
              <w:t>B-1</w:t>
            </w:r>
          </w:p>
        </w:tc>
        <w:tc>
          <w:tcPr>
            <w:tcW w:w="934" w:type="dxa"/>
          </w:tcPr>
          <w:p w14:paraId="198BC1F6" w14:textId="4848A66F" w:rsidR="00134EED" w:rsidRPr="00134EED" w:rsidRDefault="00134EED" w:rsidP="00134EED">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5F426B">
              <w:rPr>
                <w:b/>
                <w:sz w:val="22"/>
                <w:szCs w:val="22"/>
              </w:rPr>
              <w:t>B-4</w:t>
            </w:r>
          </w:p>
        </w:tc>
        <w:tc>
          <w:tcPr>
            <w:tcW w:w="935" w:type="dxa"/>
          </w:tcPr>
          <w:p w14:paraId="219CB27E" w14:textId="1139F0E9" w:rsidR="00134EED" w:rsidRPr="00134EED" w:rsidRDefault="00134EED" w:rsidP="00134EED">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5F426B">
              <w:rPr>
                <w:b/>
                <w:sz w:val="22"/>
                <w:szCs w:val="22"/>
              </w:rPr>
              <w:t>M</w:t>
            </w:r>
          </w:p>
        </w:tc>
      </w:tr>
      <w:tr w:rsidR="0077035E" w14:paraId="3A7032A6" w14:textId="77777777" w:rsidTr="00722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CFEDE4" w14:textId="4EEBA13D" w:rsidR="0077035E" w:rsidRPr="00722AFC" w:rsidRDefault="0077035E" w:rsidP="0077035E">
            <w:pPr>
              <w:spacing w:line="240" w:lineRule="auto"/>
              <w:jc w:val="center"/>
              <w:rPr>
                <w:color w:val="1F1F1F"/>
                <w:sz w:val="22"/>
                <w:szCs w:val="22"/>
                <w:shd w:val="clear" w:color="auto" w:fill="FFFFFF"/>
              </w:rPr>
            </w:pPr>
            <w:r w:rsidRPr="005F426B">
              <w:rPr>
                <w:sz w:val="22"/>
                <w:szCs w:val="22"/>
              </w:rPr>
              <w:t>ViT – BERT</w:t>
            </w:r>
            <w:r w:rsidR="00722AFC" w:rsidRPr="005F426B">
              <w:rPr>
                <w:sz w:val="22"/>
                <w:szCs w:val="22"/>
              </w:rPr>
              <w:t xml:space="preserve"> [</w:t>
            </w:r>
            <w:r w:rsidR="0024332C">
              <w:rPr>
                <w:sz w:val="22"/>
                <w:szCs w:val="22"/>
              </w:rPr>
              <w:t>3</w:t>
            </w:r>
            <w:r w:rsidR="009C71A4">
              <w:rPr>
                <w:sz w:val="22"/>
                <w:szCs w:val="22"/>
              </w:rPr>
              <w:t>1</w:t>
            </w:r>
            <w:r w:rsidR="00722AFC" w:rsidRPr="005F426B">
              <w:rPr>
                <w:sz w:val="22"/>
                <w:szCs w:val="22"/>
              </w:rPr>
              <w:t>]</w:t>
            </w:r>
          </w:p>
        </w:tc>
        <w:tc>
          <w:tcPr>
            <w:tcW w:w="850" w:type="dxa"/>
          </w:tcPr>
          <w:p w14:paraId="42E5EB77" w14:textId="31D781C4" w:rsidR="0077035E" w:rsidRDefault="0077035E" w:rsidP="0077035E">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69.28</w:t>
            </w:r>
          </w:p>
        </w:tc>
        <w:tc>
          <w:tcPr>
            <w:tcW w:w="851" w:type="dxa"/>
          </w:tcPr>
          <w:p w14:paraId="09871172" w14:textId="353624BE" w:rsidR="0077035E" w:rsidRDefault="0077035E" w:rsidP="0077035E">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51.86</w:t>
            </w:r>
          </w:p>
        </w:tc>
        <w:tc>
          <w:tcPr>
            <w:tcW w:w="801" w:type="dxa"/>
          </w:tcPr>
          <w:p w14:paraId="1DB4F465" w14:textId="37F73802" w:rsidR="0077035E" w:rsidRDefault="0077035E" w:rsidP="0077035E">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64.81</w:t>
            </w:r>
          </w:p>
        </w:tc>
        <w:tc>
          <w:tcPr>
            <w:tcW w:w="829" w:type="dxa"/>
          </w:tcPr>
          <w:p w14:paraId="42108016" w14:textId="20454F3F" w:rsidR="0077035E" w:rsidRDefault="0077035E" w:rsidP="0077035E">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63.12</w:t>
            </w:r>
          </w:p>
        </w:tc>
        <w:tc>
          <w:tcPr>
            <w:tcW w:w="934" w:type="dxa"/>
          </w:tcPr>
          <w:p w14:paraId="0E0EAB14" w14:textId="3097814D" w:rsidR="0077035E" w:rsidRDefault="0077035E" w:rsidP="0077035E">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42.06</w:t>
            </w:r>
          </w:p>
        </w:tc>
        <w:tc>
          <w:tcPr>
            <w:tcW w:w="935" w:type="dxa"/>
          </w:tcPr>
          <w:p w14:paraId="63C5E4FF" w14:textId="4EA3E2FF" w:rsidR="0077035E" w:rsidRDefault="0077035E" w:rsidP="0077035E">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64.91</w:t>
            </w:r>
          </w:p>
        </w:tc>
      </w:tr>
      <w:tr w:rsidR="00A7374F" w14:paraId="0AC81E44" w14:textId="77777777" w:rsidTr="00722AFC">
        <w:tc>
          <w:tcPr>
            <w:cnfStyle w:val="001000000000" w:firstRow="0" w:lastRow="0" w:firstColumn="1" w:lastColumn="0" w:oddVBand="0" w:evenVBand="0" w:oddHBand="0" w:evenHBand="0" w:firstRowFirstColumn="0" w:firstRowLastColumn="0" w:lastRowFirstColumn="0" w:lastRowLastColumn="0"/>
            <w:tcW w:w="1980" w:type="dxa"/>
          </w:tcPr>
          <w:p w14:paraId="7D53D4DB" w14:textId="403810B5" w:rsidR="00A7374F" w:rsidRPr="00722AFC" w:rsidRDefault="00A7374F" w:rsidP="00A7374F">
            <w:pPr>
              <w:spacing w:line="240" w:lineRule="auto"/>
              <w:jc w:val="center"/>
              <w:rPr>
                <w:color w:val="1F1F1F"/>
                <w:sz w:val="22"/>
                <w:szCs w:val="22"/>
                <w:shd w:val="clear" w:color="auto" w:fill="FFFFFF"/>
              </w:rPr>
            </w:pPr>
            <w:r w:rsidRPr="005F426B">
              <w:rPr>
                <w:sz w:val="22"/>
                <w:szCs w:val="22"/>
              </w:rPr>
              <w:t>ViT – GPT2</w:t>
            </w:r>
            <w:r w:rsidR="00722AFC" w:rsidRPr="005F426B">
              <w:rPr>
                <w:sz w:val="22"/>
                <w:szCs w:val="22"/>
              </w:rPr>
              <w:t xml:space="preserve"> [</w:t>
            </w:r>
            <w:r w:rsidR="0024332C">
              <w:rPr>
                <w:sz w:val="22"/>
                <w:szCs w:val="22"/>
              </w:rPr>
              <w:t>3</w:t>
            </w:r>
            <w:r w:rsidR="009C71A4">
              <w:rPr>
                <w:sz w:val="22"/>
                <w:szCs w:val="22"/>
              </w:rPr>
              <w:t>2</w:t>
            </w:r>
            <w:r w:rsidR="00722AFC" w:rsidRPr="005F426B">
              <w:rPr>
                <w:sz w:val="22"/>
                <w:szCs w:val="22"/>
              </w:rPr>
              <w:t>]</w:t>
            </w:r>
          </w:p>
        </w:tc>
        <w:tc>
          <w:tcPr>
            <w:tcW w:w="850" w:type="dxa"/>
          </w:tcPr>
          <w:p w14:paraId="1419CB80" w14:textId="4B947359" w:rsidR="00A7374F" w:rsidRDefault="00A7374F" w:rsidP="00A737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63.98</w:t>
            </w:r>
          </w:p>
        </w:tc>
        <w:tc>
          <w:tcPr>
            <w:tcW w:w="851" w:type="dxa"/>
          </w:tcPr>
          <w:p w14:paraId="3CA09D61" w14:textId="141245D3" w:rsidR="00A7374F" w:rsidRDefault="00A7374F" w:rsidP="00A737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44.62</w:t>
            </w:r>
          </w:p>
        </w:tc>
        <w:tc>
          <w:tcPr>
            <w:tcW w:w="801" w:type="dxa"/>
          </w:tcPr>
          <w:p w14:paraId="78C26EB2" w14:textId="485E9DA2" w:rsidR="00A7374F" w:rsidRDefault="00A7374F" w:rsidP="00A737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58.74</w:t>
            </w:r>
          </w:p>
        </w:tc>
        <w:tc>
          <w:tcPr>
            <w:tcW w:w="829" w:type="dxa"/>
          </w:tcPr>
          <w:p w14:paraId="561DA869" w14:textId="4C39BE95" w:rsidR="00A7374F" w:rsidRDefault="00275D3C" w:rsidP="00A737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57.19</w:t>
            </w:r>
          </w:p>
        </w:tc>
        <w:tc>
          <w:tcPr>
            <w:tcW w:w="934" w:type="dxa"/>
          </w:tcPr>
          <w:p w14:paraId="4AD2A6D3" w14:textId="6ACDD393" w:rsidR="00A7374F" w:rsidRDefault="00237BD7" w:rsidP="00A737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33.39</w:t>
            </w:r>
          </w:p>
        </w:tc>
        <w:tc>
          <w:tcPr>
            <w:tcW w:w="935" w:type="dxa"/>
          </w:tcPr>
          <w:p w14:paraId="0E56CEF6" w14:textId="67044528" w:rsidR="00A7374F" w:rsidRDefault="00091F12" w:rsidP="00A737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59.26</w:t>
            </w:r>
          </w:p>
        </w:tc>
      </w:tr>
      <w:tr w:rsidR="002D46BB" w14:paraId="455FEA4E" w14:textId="77777777" w:rsidTr="00722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18E90B" w14:textId="2939C975" w:rsidR="002D46BB" w:rsidRPr="00722AFC" w:rsidRDefault="002D46BB" w:rsidP="002D46BB">
            <w:pPr>
              <w:spacing w:line="240" w:lineRule="auto"/>
              <w:jc w:val="center"/>
              <w:rPr>
                <w:color w:val="1F1F1F"/>
                <w:sz w:val="22"/>
                <w:szCs w:val="22"/>
                <w:shd w:val="clear" w:color="auto" w:fill="FFFFFF"/>
              </w:rPr>
            </w:pPr>
            <w:r w:rsidRPr="005F426B">
              <w:rPr>
                <w:sz w:val="22"/>
                <w:szCs w:val="22"/>
              </w:rPr>
              <w:t>DEiT – BERT</w:t>
            </w:r>
            <w:r w:rsidR="00722AFC" w:rsidRPr="005F426B">
              <w:rPr>
                <w:sz w:val="22"/>
                <w:szCs w:val="22"/>
              </w:rPr>
              <w:t xml:space="preserve"> [</w:t>
            </w:r>
            <w:r w:rsidR="0024332C">
              <w:rPr>
                <w:sz w:val="22"/>
                <w:szCs w:val="22"/>
              </w:rPr>
              <w:t>3</w:t>
            </w:r>
            <w:r w:rsidR="009C71A4">
              <w:rPr>
                <w:sz w:val="22"/>
                <w:szCs w:val="22"/>
              </w:rPr>
              <w:t>3</w:t>
            </w:r>
            <w:r w:rsidR="00722AFC" w:rsidRPr="005F426B">
              <w:rPr>
                <w:sz w:val="22"/>
                <w:szCs w:val="22"/>
              </w:rPr>
              <w:t>]</w:t>
            </w:r>
          </w:p>
        </w:tc>
        <w:tc>
          <w:tcPr>
            <w:tcW w:w="850" w:type="dxa"/>
          </w:tcPr>
          <w:p w14:paraId="61B111CD" w14:textId="459A5051" w:rsidR="002D46BB" w:rsidRDefault="002D46BB" w:rsidP="002D46BB">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70.13</w:t>
            </w:r>
          </w:p>
        </w:tc>
        <w:tc>
          <w:tcPr>
            <w:tcW w:w="851" w:type="dxa"/>
          </w:tcPr>
          <w:p w14:paraId="6104D843" w14:textId="6E252206" w:rsidR="002D46BB" w:rsidRDefault="002D46BB" w:rsidP="002D46BB">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53.25</w:t>
            </w:r>
          </w:p>
        </w:tc>
        <w:tc>
          <w:tcPr>
            <w:tcW w:w="801" w:type="dxa"/>
          </w:tcPr>
          <w:p w14:paraId="11E966AC" w14:textId="422C05BF" w:rsidR="002D46BB" w:rsidRDefault="002D46BB" w:rsidP="002D46BB">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65.78</w:t>
            </w:r>
          </w:p>
        </w:tc>
        <w:tc>
          <w:tcPr>
            <w:tcW w:w="829" w:type="dxa"/>
          </w:tcPr>
          <w:p w14:paraId="42149047" w14:textId="4F57D083" w:rsidR="002D46BB" w:rsidRDefault="002D46BB" w:rsidP="002D46BB">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64.02</w:t>
            </w:r>
          </w:p>
        </w:tc>
        <w:tc>
          <w:tcPr>
            <w:tcW w:w="934" w:type="dxa"/>
          </w:tcPr>
          <w:p w14:paraId="29EFCBAF" w14:textId="17527C49" w:rsidR="002D46BB" w:rsidRDefault="002D46BB" w:rsidP="002D46BB">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43.64</w:t>
            </w:r>
          </w:p>
        </w:tc>
        <w:tc>
          <w:tcPr>
            <w:tcW w:w="935" w:type="dxa"/>
          </w:tcPr>
          <w:p w14:paraId="6F65D4E2" w14:textId="2E395C16" w:rsidR="002D46BB" w:rsidRDefault="002D46BB" w:rsidP="002D46BB">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5F426B">
              <w:rPr>
                <w:sz w:val="22"/>
                <w:szCs w:val="22"/>
              </w:rPr>
              <w:t>66.08</w:t>
            </w:r>
          </w:p>
        </w:tc>
      </w:tr>
      <w:tr w:rsidR="00A91938" w14:paraId="11AA5066" w14:textId="77777777" w:rsidTr="00722AFC">
        <w:tc>
          <w:tcPr>
            <w:cnfStyle w:val="001000000000" w:firstRow="0" w:lastRow="0" w:firstColumn="1" w:lastColumn="0" w:oddVBand="0" w:evenVBand="0" w:oddHBand="0" w:evenHBand="0" w:firstRowFirstColumn="0" w:firstRowLastColumn="0" w:lastRowFirstColumn="0" w:lastRowLastColumn="0"/>
            <w:tcW w:w="1980" w:type="dxa"/>
          </w:tcPr>
          <w:p w14:paraId="0C3BCF35" w14:textId="768A6B9A" w:rsidR="00A91938" w:rsidRPr="00722AFC" w:rsidRDefault="00A91938" w:rsidP="00A91938">
            <w:pPr>
              <w:spacing w:line="240" w:lineRule="auto"/>
              <w:jc w:val="center"/>
              <w:rPr>
                <w:color w:val="1F1F1F"/>
                <w:sz w:val="22"/>
                <w:szCs w:val="22"/>
                <w:shd w:val="clear" w:color="auto" w:fill="FFFFFF"/>
              </w:rPr>
            </w:pPr>
            <w:r w:rsidRPr="005F426B">
              <w:rPr>
                <w:sz w:val="22"/>
                <w:szCs w:val="22"/>
              </w:rPr>
              <w:t>DEiT -GPT2</w:t>
            </w:r>
            <w:r w:rsidR="00722AFC" w:rsidRPr="005F426B">
              <w:rPr>
                <w:sz w:val="22"/>
                <w:szCs w:val="22"/>
              </w:rPr>
              <w:t xml:space="preserve"> [</w:t>
            </w:r>
            <w:r w:rsidR="0024332C">
              <w:rPr>
                <w:sz w:val="22"/>
                <w:szCs w:val="22"/>
              </w:rPr>
              <w:t>3</w:t>
            </w:r>
            <w:r w:rsidR="009C71A4">
              <w:rPr>
                <w:sz w:val="22"/>
                <w:szCs w:val="22"/>
              </w:rPr>
              <w:t>4</w:t>
            </w:r>
            <w:r w:rsidR="00722AFC" w:rsidRPr="005F426B">
              <w:rPr>
                <w:sz w:val="22"/>
                <w:szCs w:val="22"/>
              </w:rPr>
              <w:t>]</w:t>
            </w:r>
          </w:p>
        </w:tc>
        <w:tc>
          <w:tcPr>
            <w:tcW w:w="850" w:type="dxa"/>
          </w:tcPr>
          <w:p w14:paraId="6D88E2AB" w14:textId="0A6896A5" w:rsidR="00A91938" w:rsidRDefault="00A91938" w:rsidP="00A91938">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69.67</w:t>
            </w:r>
          </w:p>
        </w:tc>
        <w:tc>
          <w:tcPr>
            <w:tcW w:w="851" w:type="dxa"/>
          </w:tcPr>
          <w:p w14:paraId="376C9FBA" w14:textId="521E40C9" w:rsidR="00A91938" w:rsidRDefault="00A91938" w:rsidP="00A91938">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52.38</w:t>
            </w:r>
          </w:p>
        </w:tc>
        <w:tc>
          <w:tcPr>
            <w:tcW w:w="801" w:type="dxa"/>
          </w:tcPr>
          <w:p w14:paraId="5D3861BC" w14:textId="699FE155" w:rsidR="00A91938" w:rsidRDefault="00A91938" w:rsidP="00A91938">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65.07</w:t>
            </w:r>
          </w:p>
        </w:tc>
        <w:tc>
          <w:tcPr>
            <w:tcW w:w="829" w:type="dxa"/>
          </w:tcPr>
          <w:p w14:paraId="570A47DB" w14:textId="1ACED84E" w:rsidR="00A91938" w:rsidRDefault="0081357C" w:rsidP="00A91938">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63.21</w:t>
            </w:r>
          </w:p>
        </w:tc>
        <w:tc>
          <w:tcPr>
            <w:tcW w:w="934" w:type="dxa"/>
          </w:tcPr>
          <w:p w14:paraId="40737F3D" w14:textId="7E2EAE7C" w:rsidR="00A91938" w:rsidRDefault="00A91938" w:rsidP="00A91938">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41.45</w:t>
            </w:r>
          </w:p>
        </w:tc>
        <w:tc>
          <w:tcPr>
            <w:tcW w:w="935" w:type="dxa"/>
          </w:tcPr>
          <w:p w14:paraId="29E52978" w14:textId="02681561" w:rsidR="00A91938" w:rsidRDefault="00A91938" w:rsidP="00A91938">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5F426B">
              <w:rPr>
                <w:sz w:val="22"/>
                <w:szCs w:val="22"/>
              </w:rPr>
              <w:t>65.34</w:t>
            </w:r>
          </w:p>
        </w:tc>
      </w:tr>
      <w:tr w:rsidR="00FB49AA" w14:paraId="2C903395" w14:textId="77777777" w:rsidTr="00722AF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980" w:type="dxa"/>
          </w:tcPr>
          <w:p w14:paraId="7274B2B2" w14:textId="6376BAF1" w:rsidR="00FB49AA" w:rsidRPr="00134EED" w:rsidRDefault="00722AFC" w:rsidP="00FB49AA">
            <w:pPr>
              <w:spacing w:line="240" w:lineRule="auto"/>
              <w:jc w:val="center"/>
              <w:rPr>
                <w:b/>
                <w:bCs/>
                <w:color w:val="1F1F1F"/>
                <w:sz w:val="22"/>
                <w:szCs w:val="22"/>
                <w:shd w:val="clear" w:color="auto" w:fill="FFFFFF"/>
              </w:rPr>
            </w:pPr>
            <w:r w:rsidRPr="005F426B">
              <w:rPr>
                <w:b/>
                <w:bCs/>
                <w:sz w:val="22"/>
                <w:szCs w:val="22"/>
              </w:rPr>
              <w:t>Mô hình đề xuất</w:t>
            </w:r>
          </w:p>
        </w:tc>
        <w:tc>
          <w:tcPr>
            <w:tcW w:w="850" w:type="dxa"/>
          </w:tcPr>
          <w:p w14:paraId="01F83E85" w14:textId="463C1173" w:rsidR="00FB49AA" w:rsidRPr="00DC514C" w:rsidRDefault="00722AFC" w:rsidP="00FB49AA">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5F426B">
              <w:rPr>
                <w:b/>
                <w:bCs/>
                <w:sz w:val="22"/>
                <w:szCs w:val="22"/>
              </w:rPr>
              <w:t>72.31</w:t>
            </w:r>
          </w:p>
        </w:tc>
        <w:tc>
          <w:tcPr>
            <w:tcW w:w="851" w:type="dxa"/>
          </w:tcPr>
          <w:p w14:paraId="2B831E81" w14:textId="172BCCFD" w:rsidR="00FB49AA" w:rsidRPr="00DC514C" w:rsidRDefault="00722AFC" w:rsidP="00FB49AA">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5F426B">
              <w:rPr>
                <w:b/>
                <w:bCs/>
                <w:sz w:val="22"/>
                <w:szCs w:val="22"/>
              </w:rPr>
              <w:t>54.98</w:t>
            </w:r>
          </w:p>
        </w:tc>
        <w:tc>
          <w:tcPr>
            <w:tcW w:w="801" w:type="dxa"/>
          </w:tcPr>
          <w:p w14:paraId="6035F874" w14:textId="3DD9B976" w:rsidR="00FB49AA" w:rsidRPr="00DC514C" w:rsidRDefault="00722AFC" w:rsidP="00FB49AA">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5F426B">
              <w:rPr>
                <w:b/>
                <w:bCs/>
                <w:sz w:val="22"/>
                <w:szCs w:val="22"/>
              </w:rPr>
              <w:t>67.51</w:t>
            </w:r>
          </w:p>
        </w:tc>
        <w:tc>
          <w:tcPr>
            <w:tcW w:w="829" w:type="dxa"/>
          </w:tcPr>
          <w:p w14:paraId="118976D3" w14:textId="50A369AF" w:rsidR="00FB49AA" w:rsidRPr="00DC514C" w:rsidRDefault="00722AFC" w:rsidP="00FB49AA">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5F426B">
              <w:rPr>
                <w:sz w:val="22"/>
                <w:szCs w:val="22"/>
              </w:rPr>
              <w:t>65.35</w:t>
            </w:r>
          </w:p>
        </w:tc>
        <w:tc>
          <w:tcPr>
            <w:tcW w:w="934" w:type="dxa"/>
          </w:tcPr>
          <w:p w14:paraId="61A039B8" w14:textId="14C46036" w:rsidR="00FB49AA" w:rsidRPr="00DC514C" w:rsidRDefault="00722AFC" w:rsidP="00FB49AA">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5F426B">
              <w:rPr>
                <w:b/>
                <w:bCs/>
                <w:sz w:val="22"/>
                <w:szCs w:val="22"/>
              </w:rPr>
              <w:t>43.47</w:t>
            </w:r>
          </w:p>
        </w:tc>
        <w:tc>
          <w:tcPr>
            <w:tcW w:w="935" w:type="dxa"/>
          </w:tcPr>
          <w:p w14:paraId="5AD3231B" w14:textId="737BAA9C" w:rsidR="00FB49AA" w:rsidRPr="00DC514C" w:rsidRDefault="00722AFC" w:rsidP="00FB49AA">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5F426B">
              <w:rPr>
                <w:b/>
                <w:bCs/>
                <w:sz w:val="22"/>
                <w:szCs w:val="22"/>
              </w:rPr>
              <w:t>68.15</w:t>
            </w:r>
          </w:p>
        </w:tc>
      </w:tr>
    </w:tbl>
    <w:p w14:paraId="565485E3" w14:textId="11543141" w:rsidR="00C57676" w:rsidRPr="00440002" w:rsidRDefault="00440002" w:rsidP="00440002">
      <w:pPr>
        <w:spacing w:line="240" w:lineRule="auto"/>
        <w:jc w:val="center"/>
        <w:rPr>
          <w:color w:val="1F1F1F"/>
          <w:sz w:val="22"/>
          <w:szCs w:val="22"/>
          <w:shd w:val="clear" w:color="auto" w:fill="FFFFFF"/>
        </w:rPr>
      </w:pPr>
      <w:r w:rsidRPr="00440002">
        <w:rPr>
          <w:b/>
          <w:bCs/>
          <w:color w:val="1F1F1F"/>
          <w:sz w:val="22"/>
          <w:szCs w:val="22"/>
          <w:shd w:val="clear" w:color="auto" w:fill="FFFFFF"/>
        </w:rPr>
        <w:t>Bảng 2</w:t>
      </w:r>
      <w:r>
        <w:rPr>
          <w:b/>
          <w:bCs/>
          <w:color w:val="1F1F1F"/>
          <w:sz w:val="22"/>
          <w:szCs w:val="22"/>
          <w:shd w:val="clear" w:color="auto" w:fill="FFFFFF"/>
        </w:rPr>
        <w:t xml:space="preserve">: </w:t>
      </w:r>
      <w:r>
        <w:rPr>
          <w:color w:val="1F1F1F"/>
          <w:sz w:val="22"/>
          <w:szCs w:val="22"/>
          <w:shd w:val="clear" w:color="auto" w:fill="FFFFFF"/>
        </w:rPr>
        <w:t>Kết quả so sánh giữa các mô hình</w:t>
      </w:r>
      <w:r w:rsidR="001524A6">
        <w:rPr>
          <w:color w:val="1F1F1F"/>
          <w:sz w:val="22"/>
          <w:szCs w:val="22"/>
          <w:shd w:val="clear" w:color="auto" w:fill="FFFFFF"/>
        </w:rPr>
        <w:t xml:space="preserve"> Transformers khác trên bộ dữ liệu FACAD</w:t>
      </w:r>
    </w:p>
    <w:p w14:paraId="32C2B12B" w14:textId="6B908203" w:rsidR="001054DA" w:rsidRDefault="006341F5" w:rsidP="00D7373C">
      <w:pPr>
        <w:spacing w:line="240" w:lineRule="auto"/>
        <w:jc w:val="both"/>
        <w:rPr>
          <w:color w:val="1F1F1F"/>
          <w:sz w:val="22"/>
          <w:szCs w:val="22"/>
          <w:shd w:val="clear" w:color="auto" w:fill="FFFFFF"/>
        </w:rPr>
      </w:pPr>
      <w:r>
        <w:rPr>
          <w:color w:val="1F1F1F"/>
          <w:sz w:val="22"/>
          <w:szCs w:val="22"/>
          <w:shd w:val="clear" w:color="auto" w:fill="FFFFFF"/>
        </w:rPr>
        <w:t>Mặ</w:t>
      </w:r>
      <w:r w:rsidR="00C57676">
        <w:rPr>
          <w:color w:val="1F1F1F"/>
          <w:sz w:val="22"/>
          <w:szCs w:val="22"/>
          <w:shd w:val="clear" w:color="auto" w:fill="FFFFFF"/>
        </w:rPr>
        <w:t>t</w:t>
      </w:r>
      <w:r>
        <w:rPr>
          <w:color w:val="1F1F1F"/>
          <w:sz w:val="22"/>
          <w:szCs w:val="22"/>
          <w:shd w:val="clear" w:color="auto" w:fill="FFFFFF"/>
        </w:rPr>
        <w:t xml:space="preserve"> khác, </w:t>
      </w:r>
      <w:r w:rsidR="0020729B" w:rsidRPr="0020729B">
        <w:rPr>
          <w:color w:val="1F1F1F"/>
          <w:sz w:val="22"/>
          <w:szCs w:val="22"/>
          <w:shd w:val="clear" w:color="auto" w:fill="FFFFFF"/>
          <w:lang w:val="vi-VN"/>
        </w:rPr>
        <w:t>để chứng minh tính hiệu quả của mô hình đề xuất chúng tôi đã lựa chọn</w:t>
      </w:r>
      <w:r w:rsidR="000E5CCE">
        <w:rPr>
          <w:color w:val="1F1F1F"/>
          <w:sz w:val="22"/>
          <w:szCs w:val="22"/>
          <w:shd w:val="clear" w:color="auto" w:fill="FFFFFF"/>
        </w:rPr>
        <w:t xml:space="preserve"> các</w:t>
      </w:r>
      <w:r w:rsidR="0020729B" w:rsidRPr="0020729B">
        <w:rPr>
          <w:color w:val="1F1F1F"/>
          <w:sz w:val="22"/>
          <w:szCs w:val="22"/>
          <w:shd w:val="clear" w:color="auto" w:fill="FFFFFF"/>
          <w:lang w:val="vi-VN"/>
        </w:rPr>
        <w:t xml:space="preserve"> </w:t>
      </w:r>
      <w:r w:rsidR="000E5CCE">
        <w:rPr>
          <w:color w:val="1F1F1F"/>
          <w:sz w:val="22"/>
          <w:szCs w:val="22"/>
          <w:shd w:val="clear" w:color="auto" w:fill="FFFFFF"/>
        </w:rPr>
        <w:t>m</w:t>
      </w:r>
      <w:r w:rsidR="0020729B" w:rsidRPr="0020729B">
        <w:rPr>
          <w:color w:val="1F1F1F"/>
          <w:sz w:val="22"/>
          <w:szCs w:val="22"/>
          <w:shd w:val="clear" w:color="auto" w:fill="FFFFFF"/>
          <w:lang w:val="vi-VN"/>
        </w:rPr>
        <w:t>ô hình đã được giới thiệu và phát triển trước đây đạt kết quả tốt đ</w:t>
      </w:r>
      <w:r w:rsidR="000E5CCE">
        <w:rPr>
          <w:color w:val="1F1F1F"/>
          <w:sz w:val="22"/>
          <w:szCs w:val="22"/>
          <w:shd w:val="clear" w:color="auto" w:fill="FFFFFF"/>
        </w:rPr>
        <w:t>ố</w:t>
      </w:r>
      <w:r w:rsidR="0020729B" w:rsidRPr="0020729B">
        <w:rPr>
          <w:color w:val="1F1F1F"/>
          <w:sz w:val="22"/>
          <w:szCs w:val="22"/>
          <w:shd w:val="clear" w:color="auto" w:fill="FFFFFF"/>
          <w:lang w:val="vi-VN"/>
        </w:rPr>
        <w:t>i với bài toán này để tiến hành so sánh và đánh giá với phương pháp đề xuất của chúng tôi</w:t>
      </w:r>
      <w:r w:rsidR="00634AE9">
        <w:rPr>
          <w:color w:val="1F1F1F"/>
          <w:sz w:val="22"/>
          <w:szCs w:val="22"/>
          <w:shd w:val="clear" w:color="auto" w:fill="FFFFFF"/>
        </w:rPr>
        <w:t xml:space="preserve">. </w:t>
      </w:r>
      <w:r w:rsidR="00432F5C" w:rsidRPr="0046590D">
        <w:rPr>
          <w:b/>
          <w:bCs/>
          <w:color w:val="1F1F1F"/>
          <w:sz w:val="22"/>
          <w:szCs w:val="22"/>
          <w:shd w:val="clear" w:color="auto" w:fill="FFFFFF"/>
        </w:rPr>
        <w:t>Bảng</w:t>
      </w:r>
      <w:r w:rsidR="0046590D">
        <w:rPr>
          <w:color w:val="1F1F1F"/>
          <w:sz w:val="22"/>
          <w:szCs w:val="22"/>
          <w:shd w:val="clear" w:color="auto" w:fill="FFFFFF"/>
        </w:rPr>
        <w:t xml:space="preserve"> 3</w:t>
      </w:r>
      <w:r w:rsidR="00432F5C">
        <w:rPr>
          <w:color w:val="1F1F1F"/>
          <w:sz w:val="22"/>
          <w:szCs w:val="22"/>
          <w:shd w:val="clear" w:color="auto" w:fill="FFFFFF"/>
        </w:rPr>
        <w:t xml:space="preserve"> </w:t>
      </w:r>
      <w:r w:rsidR="00432F5C" w:rsidRPr="00634AE9">
        <w:rPr>
          <w:color w:val="1F1F1F"/>
          <w:sz w:val="22"/>
          <w:szCs w:val="22"/>
          <w:shd w:val="clear" w:color="auto" w:fill="FFFFFF"/>
        </w:rPr>
        <w:t>so</w:t>
      </w:r>
      <w:r w:rsidR="00634AE9" w:rsidRPr="00634AE9">
        <w:rPr>
          <w:color w:val="1F1F1F"/>
          <w:sz w:val="22"/>
          <w:szCs w:val="22"/>
          <w:shd w:val="clear" w:color="auto" w:fill="FFFFFF"/>
        </w:rPr>
        <w:t xml:space="preserve"> sánh phương pháp được đề xuất với các mô hình hiện đại khác được huấn luyện trên tập dữ liệu FACAD</w:t>
      </w:r>
      <w:r w:rsidR="00855691">
        <w:rPr>
          <w:color w:val="1F1F1F"/>
          <w:sz w:val="22"/>
          <w:szCs w:val="22"/>
          <w:shd w:val="clear" w:color="auto" w:fill="FFFFFF"/>
        </w:rPr>
        <w:t>.</w:t>
      </w:r>
      <w:r w:rsidR="00317815">
        <w:rPr>
          <w:color w:val="1F1F1F"/>
          <w:sz w:val="22"/>
          <w:szCs w:val="22"/>
          <w:shd w:val="clear" w:color="auto" w:fill="FFFFFF"/>
        </w:rPr>
        <w:t xml:space="preserve"> </w:t>
      </w:r>
      <w:r w:rsidR="004A325C">
        <w:rPr>
          <w:color w:val="1F1F1F"/>
          <w:sz w:val="22"/>
          <w:szCs w:val="22"/>
          <w:shd w:val="clear" w:color="auto" w:fill="FFFFFF"/>
        </w:rPr>
        <w:t xml:space="preserve">Đối với các số liệu dùng để so sánh, chúng tôi sử dụng các </w:t>
      </w:r>
      <w:r w:rsidR="00677B4B">
        <w:rPr>
          <w:color w:val="1F1F1F"/>
          <w:sz w:val="22"/>
          <w:szCs w:val="22"/>
          <w:shd w:val="clear" w:color="auto" w:fill="FFFFFF"/>
        </w:rPr>
        <w:t>mô hình</w:t>
      </w:r>
      <w:r w:rsidR="004A325C">
        <w:rPr>
          <w:color w:val="1F1F1F"/>
          <w:sz w:val="22"/>
          <w:szCs w:val="22"/>
          <w:shd w:val="clear" w:color="auto" w:fill="FFFFFF"/>
        </w:rPr>
        <w:t xml:space="preserve"> được đưa ra bởi </w:t>
      </w:r>
      <w:r w:rsidR="008B0296" w:rsidRPr="008B0296">
        <w:rPr>
          <w:color w:val="1F1F1F"/>
          <w:sz w:val="22"/>
          <w:szCs w:val="22"/>
          <w:shd w:val="clear" w:color="auto" w:fill="FFFFFF"/>
        </w:rPr>
        <w:t>Nicholas Moratelli</w:t>
      </w:r>
      <w:r w:rsidR="008B0296">
        <w:rPr>
          <w:color w:val="1F1F1F"/>
          <w:sz w:val="22"/>
          <w:szCs w:val="22"/>
          <w:shd w:val="clear" w:color="auto" w:fill="FFFFFF"/>
        </w:rPr>
        <w:t xml:space="preserve"> at el. (2023) [</w:t>
      </w:r>
      <w:r w:rsidR="00D3537B">
        <w:rPr>
          <w:color w:val="1F1F1F"/>
          <w:sz w:val="22"/>
          <w:szCs w:val="22"/>
          <w:shd w:val="clear" w:color="auto" w:fill="FFFFFF"/>
        </w:rPr>
        <w:t>3</w:t>
      </w:r>
      <w:r w:rsidR="009C71A4">
        <w:rPr>
          <w:color w:val="1F1F1F"/>
          <w:sz w:val="22"/>
          <w:szCs w:val="22"/>
          <w:shd w:val="clear" w:color="auto" w:fill="FFFFFF"/>
        </w:rPr>
        <w:t>5</w:t>
      </w:r>
      <w:r w:rsidR="008B0296">
        <w:rPr>
          <w:color w:val="1F1F1F"/>
          <w:sz w:val="22"/>
          <w:szCs w:val="22"/>
          <w:shd w:val="clear" w:color="auto" w:fill="FFFFFF"/>
        </w:rPr>
        <w:t>]</w:t>
      </w:r>
      <w:r w:rsidR="00677B4B">
        <w:rPr>
          <w:color w:val="1F1F1F"/>
          <w:sz w:val="22"/>
          <w:szCs w:val="22"/>
          <w:shd w:val="clear" w:color="auto" w:fill="FFFFFF"/>
        </w:rPr>
        <w:t xml:space="preserve"> và sau đó tiến hành thực nghiệm lại trên bộ dữ liệu của chúng tôi</w:t>
      </w:r>
      <w:r w:rsidR="008B0296">
        <w:rPr>
          <w:color w:val="1F1F1F"/>
          <w:sz w:val="22"/>
          <w:szCs w:val="22"/>
          <w:shd w:val="clear" w:color="auto" w:fill="FFFFFF"/>
        </w:rPr>
        <w:t xml:space="preserve">. </w:t>
      </w:r>
    </w:p>
    <w:tbl>
      <w:tblPr>
        <w:tblStyle w:val="PlainTable5"/>
        <w:tblW w:w="0" w:type="auto"/>
        <w:tblInd w:w="839" w:type="dxa"/>
        <w:tblLook w:val="04A0" w:firstRow="1" w:lastRow="0" w:firstColumn="1" w:lastColumn="0" w:noHBand="0" w:noVBand="1"/>
      </w:tblPr>
      <w:tblGrid>
        <w:gridCol w:w="2693"/>
        <w:gridCol w:w="988"/>
        <w:gridCol w:w="1134"/>
        <w:gridCol w:w="1059"/>
        <w:gridCol w:w="1134"/>
      </w:tblGrid>
      <w:tr w:rsidR="00A661FC" w14:paraId="5B21D9AD" w14:textId="41A5B954" w:rsidTr="009546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Pr>
          <w:p w14:paraId="3EC15FC4" w14:textId="77777777" w:rsidR="00A661FC" w:rsidRDefault="00A661FC" w:rsidP="00D50AE4">
            <w:pPr>
              <w:spacing w:line="240" w:lineRule="auto"/>
              <w:jc w:val="center"/>
              <w:rPr>
                <w:color w:val="1F1F1F"/>
                <w:sz w:val="22"/>
                <w:szCs w:val="22"/>
                <w:shd w:val="clear" w:color="auto" w:fill="FFFFFF"/>
              </w:rPr>
            </w:pPr>
          </w:p>
        </w:tc>
        <w:tc>
          <w:tcPr>
            <w:tcW w:w="988" w:type="dxa"/>
          </w:tcPr>
          <w:p w14:paraId="1B83A80A" w14:textId="1590F6B3" w:rsidR="00A661FC" w:rsidRPr="00870AD9" w:rsidRDefault="00A661FC" w:rsidP="00D50AE4">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870AD9">
              <w:rPr>
                <w:b/>
                <w:bCs/>
                <w:color w:val="1F1F1F"/>
                <w:sz w:val="22"/>
                <w:szCs w:val="22"/>
                <w:shd w:val="clear" w:color="auto" w:fill="FFFFFF"/>
              </w:rPr>
              <w:t>B-1</w:t>
            </w:r>
          </w:p>
        </w:tc>
        <w:tc>
          <w:tcPr>
            <w:tcW w:w="1134" w:type="dxa"/>
          </w:tcPr>
          <w:p w14:paraId="24D24633" w14:textId="60B2FA3E" w:rsidR="00A661FC" w:rsidRPr="00870AD9" w:rsidRDefault="00A661FC" w:rsidP="00D50AE4">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870AD9">
              <w:rPr>
                <w:b/>
                <w:bCs/>
                <w:color w:val="1F1F1F"/>
                <w:sz w:val="22"/>
                <w:szCs w:val="22"/>
                <w:shd w:val="clear" w:color="auto" w:fill="FFFFFF"/>
              </w:rPr>
              <w:t>B-4</w:t>
            </w:r>
          </w:p>
        </w:tc>
        <w:tc>
          <w:tcPr>
            <w:tcW w:w="1059" w:type="dxa"/>
          </w:tcPr>
          <w:p w14:paraId="31DBDFB4" w14:textId="4D3711DC" w:rsidR="00A661FC" w:rsidRPr="00870AD9" w:rsidRDefault="00A661FC" w:rsidP="00D50AE4">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870AD9">
              <w:rPr>
                <w:b/>
                <w:bCs/>
                <w:color w:val="1F1F1F"/>
                <w:sz w:val="22"/>
                <w:szCs w:val="22"/>
                <w:shd w:val="clear" w:color="auto" w:fill="FFFFFF"/>
              </w:rPr>
              <w:t>M</w:t>
            </w:r>
          </w:p>
        </w:tc>
        <w:tc>
          <w:tcPr>
            <w:tcW w:w="1134" w:type="dxa"/>
          </w:tcPr>
          <w:p w14:paraId="0DC39EB0" w14:textId="54B50FFE" w:rsidR="00A661FC" w:rsidRPr="00870AD9" w:rsidRDefault="00A661FC" w:rsidP="00D50AE4">
            <w:pPr>
              <w:spacing w:line="240" w:lineRule="auto"/>
              <w:jc w:val="center"/>
              <w:cnfStyle w:val="100000000000" w:firstRow="1"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870AD9">
              <w:rPr>
                <w:b/>
                <w:bCs/>
                <w:color w:val="1F1F1F"/>
                <w:sz w:val="22"/>
                <w:szCs w:val="22"/>
                <w:shd w:val="clear" w:color="auto" w:fill="FFFFFF"/>
              </w:rPr>
              <w:t>R</w:t>
            </w:r>
          </w:p>
        </w:tc>
      </w:tr>
      <w:tr w:rsidR="00A661FC" w14:paraId="5B3BAB8C" w14:textId="3D4E8791" w:rsidTr="0095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618A7D5" w14:textId="5C99351D" w:rsidR="00A661FC" w:rsidRDefault="00940F4A" w:rsidP="00D50AE4">
            <w:pPr>
              <w:spacing w:line="240" w:lineRule="auto"/>
              <w:jc w:val="center"/>
              <w:rPr>
                <w:color w:val="1F1F1F"/>
                <w:sz w:val="22"/>
                <w:szCs w:val="22"/>
                <w:shd w:val="clear" w:color="auto" w:fill="FFFFFF"/>
              </w:rPr>
            </w:pPr>
            <w:r w:rsidRPr="00101BE9">
              <w:rPr>
                <w:sz w:val="22"/>
                <w:szCs w:val="22"/>
              </w:rPr>
              <w:t>LBPF</w:t>
            </w:r>
            <w:r w:rsidR="008F7023" w:rsidRPr="00101BE9">
              <w:rPr>
                <w:sz w:val="22"/>
                <w:szCs w:val="22"/>
              </w:rPr>
              <w:t xml:space="preserve"> [</w:t>
            </w:r>
            <w:r w:rsidR="00101BE9" w:rsidRPr="00101BE9">
              <w:rPr>
                <w:sz w:val="22"/>
                <w:szCs w:val="22"/>
              </w:rPr>
              <w:t>3</w:t>
            </w:r>
            <w:r w:rsidR="00891267">
              <w:rPr>
                <w:sz w:val="22"/>
                <w:szCs w:val="22"/>
              </w:rPr>
              <w:t>6</w:t>
            </w:r>
            <w:r w:rsidR="008F7023" w:rsidRPr="00101BE9">
              <w:rPr>
                <w:sz w:val="22"/>
                <w:szCs w:val="22"/>
              </w:rPr>
              <w:t>]</w:t>
            </w:r>
          </w:p>
        </w:tc>
        <w:tc>
          <w:tcPr>
            <w:tcW w:w="988" w:type="dxa"/>
          </w:tcPr>
          <w:p w14:paraId="6AEB583D" w14:textId="43E4E65D" w:rsidR="00A661FC" w:rsidRDefault="00FB1CC9"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101BE9">
              <w:rPr>
                <w:sz w:val="22"/>
                <w:szCs w:val="22"/>
              </w:rPr>
              <w:t>-</w:t>
            </w:r>
          </w:p>
        </w:tc>
        <w:tc>
          <w:tcPr>
            <w:tcW w:w="1134" w:type="dxa"/>
          </w:tcPr>
          <w:p w14:paraId="61A50F66" w14:textId="6170668D"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2</w:t>
            </w:r>
            <w:r w:rsidR="00E90B23">
              <w:rPr>
                <w:sz w:val="22"/>
                <w:szCs w:val="22"/>
              </w:rPr>
              <w:t>5</w:t>
            </w:r>
            <w:r w:rsidR="00101BE9" w:rsidRPr="00101BE9">
              <w:rPr>
                <w:sz w:val="22"/>
                <w:szCs w:val="22"/>
              </w:rPr>
              <w:t>.</w:t>
            </w:r>
            <w:r w:rsidR="00E90B23">
              <w:rPr>
                <w:sz w:val="22"/>
                <w:szCs w:val="22"/>
              </w:rPr>
              <w:t>43</w:t>
            </w:r>
          </w:p>
        </w:tc>
        <w:tc>
          <w:tcPr>
            <w:tcW w:w="1059" w:type="dxa"/>
          </w:tcPr>
          <w:p w14:paraId="144CA3FC" w14:textId="191A9245"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2</w:t>
            </w:r>
            <w:r w:rsidR="00101BE9" w:rsidRPr="00101BE9">
              <w:rPr>
                <w:sz w:val="22"/>
                <w:szCs w:val="22"/>
              </w:rPr>
              <w:t>9.</w:t>
            </w:r>
            <w:r w:rsidR="00E90B23">
              <w:rPr>
                <w:sz w:val="22"/>
                <w:szCs w:val="22"/>
              </w:rPr>
              <w:t>67</w:t>
            </w:r>
          </w:p>
        </w:tc>
        <w:tc>
          <w:tcPr>
            <w:tcW w:w="1134" w:type="dxa"/>
          </w:tcPr>
          <w:p w14:paraId="08B3AD4E" w14:textId="2285A8EF"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3</w:t>
            </w:r>
            <w:r w:rsidR="00E90B23">
              <w:rPr>
                <w:sz w:val="22"/>
                <w:szCs w:val="22"/>
              </w:rPr>
              <w:t>8</w:t>
            </w:r>
            <w:r w:rsidR="00101BE9" w:rsidRPr="00101BE9">
              <w:rPr>
                <w:sz w:val="22"/>
                <w:szCs w:val="22"/>
              </w:rPr>
              <w:t>.</w:t>
            </w:r>
            <w:r w:rsidR="00E90B23">
              <w:rPr>
                <w:sz w:val="22"/>
                <w:szCs w:val="22"/>
              </w:rPr>
              <w:t>3</w:t>
            </w:r>
          </w:p>
        </w:tc>
      </w:tr>
      <w:tr w:rsidR="00A661FC" w14:paraId="204DD8A6" w14:textId="5EF41E90" w:rsidTr="00954683">
        <w:tc>
          <w:tcPr>
            <w:cnfStyle w:val="001000000000" w:firstRow="0" w:lastRow="0" w:firstColumn="1" w:lastColumn="0" w:oddVBand="0" w:evenVBand="0" w:oddHBand="0" w:evenHBand="0" w:firstRowFirstColumn="0" w:firstRowLastColumn="0" w:lastRowFirstColumn="0" w:lastRowLastColumn="0"/>
            <w:tcW w:w="2693" w:type="dxa"/>
          </w:tcPr>
          <w:p w14:paraId="1B31121F" w14:textId="58B3813C" w:rsidR="00A661FC" w:rsidRDefault="00940F4A" w:rsidP="00D50AE4">
            <w:pPr>
              <w:spacing w:line="240" w:lineRule="auto"/>
              <w:jc w:val="center"/>
              <w:rPr>
                <w:color w:val="1F1F1F"/>
                <w:sz w:val="22"/>
                <w:szCs w:val="22"/>
                <w:shd w:val="clear" w:color="auto" w:fill="FFFFFF"/>
              </w:rPr>
            </w:pPr>
            <w:r w:rsidRPr="00101BE9">
              <w:rPr>
                <w:sz w:val="22"/>
                <w:szCs w:val="22"/>
              </w:rPr>
              <w:t>SRFC</w:t>
            </w:r>
            <w:r w:rsidR="008F7023" w:rsidRPr="00101BE9">
              <w:rPr>
                <w:sz w:val="22"/>
                <w:szCs w:val="22"/>
              </w:rPr>
              <w:t xml:space="preserve"> [</w:t>
            </w:r>
            <w:r w:rsidR="00101BE9" w:rsidRPr="00101BE9">
              <w:rPr>
                <w:sz w:val="22"/>
                <w:szCs w:val="22"/>
              </w:rPr>
              <w:t>3</w:t>
            </w:r>
            <w:r w:rsidR="00891267">
              <w:rPr>
                <w:sz w:val="22"/>
                <w:szCs w:val="22"/>
              </w:rPr>
              <w:t>7</w:t>
            </w:r>
            <w:r w:rsidR="008F7023" w:rsidRPr="00101BE9">
              <w:rPr>
                <w:sz w:val="22"/>
                <w:szCs w:val="22"/>
              </w:rPr>
              <w:t>]</w:t>
            </w:r>
          </w:p>
        </w:tc>
        <w:tc>
          <w:tcPr>
            <w:tcW w:w="988" w:type="dxa"/>
          </w:tcPr>
          <w:p w14:paraId="4490F731" w14:textId="56366627" w:rsidR="00A661FC" w:rsidRDefault="00FB1CC9"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101BE9">
              <w:rPr>
                <w:sz w:val="22"/>
                <w:szCs w:val="22"/>
              </w:rPr>
              <w:t>-</w:t>
            </w:r>
          </w:p>
        </w:tc>
        <w:tc>
          <w:tcPr>
            <w:tcW w:w="1134" w:type="dxa"/>
          </w:tcPr>
          <w:p w14:paraId="0867FB08" w14:textId="5179BE6D" w:rsidR="00A661FC" w:rsidRDefault="00E27950"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2</w:t>
            </w:r>
            <w:r w:rsidR="00E90B23">
              <w:rPr>
                <w:sz w:val="22"/>
                <w:szCs w:val="22"/>
              </w:rPr>
              <w:t>6</w:t>
            </w:r>
            <w:r w:rsidR="00101BE9" w:rsidRPr="00101BE9">
              <w:rPr>
                <w:sz w:val="22"/>
                <w:szCs w:val="22"/>
              </w:rPr>
              <w:t>.4</w:t>
            </w:r>
            <w:r w:rsidR="00E90B23">
              <w:rPr>
                <w:sz w:val="22"/>
                <w:szCs w:val="22"/>
              </w:rPr>
              <w:t>2</w:t>
            </w:r>
          </w:p>
        </w:tc>
        <w:tc>
          <w:tcPr>
            <w:tcW w:w="1059" w:type="dxa"/>
          </w:tcPr>
          <w:p w14:paraId="1816086C" w14:textId="65CD1883" w:rsidR="00A661FC" w:rsidRDefault="00E27950"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2</w:t>
            </w:r>
            <w:r w:rsidR="00101BE9" w:rsidRPr="00101BE9">
              <w:rPr>
                <w:sz w:val="22"/>
                <w:szCs w:val="22"/>
              </w:rPr>
              <w:t>9.</w:t>
            </w:r>
            <w:r w:rsidR="00E90B23">
              <w:rPr>
                <w:sz w:val="22"/>
                <w:szCs w:val="22"/>
              </w:rPr>
              <w:t>45</w:t>
            </w:r>
          </w:p>
        </w:tc>
        <w:tc>
          <w:tcPr>
            <w:tcW w:w="1134" w:type="dxa"/>
          </w:tcPr>
          <w:p w14:paraId="5645513A" w14:textId="62646DA2" w:rsidR="00A661FC" w:rsidRDefault="00E27950"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35</w:t>
            </w:r>
            <w:r w:rsidR="00101BE9" w:rsidRPr="00101BE9">
              <w:rPr>
                <w:sz w:val="22"/>
                <w:szCs w:val="22"/>
              </w:rPr>
              <w:t>.2</w:t>
            </w:r>
            <w:r w:rsidR="00E90B23">
              <w:rPr>
                <w:sz w:val="22"/>
                <w:szCs w:val="22"/>
              </w:rPr>
              <w:t>7</w:t>
            </w:r>
          </w:p>
        </w:tc>
      </w:tr>
      <w:tr w:rsidR="00A661FC" w14:paraId="68A12CD4" w14:textId="1DCA0EE1" w:rsidTr="0095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DC150BF" w14:textId="1E4D734C" w:rsidR="00A661FC" w:rsidRDefault="003540B7" w:rsidP="00D50AE4">
            <w:pPr>
              <w:spacing w:line="240" w:lineRule="auto"/>
              <w:jc w:val="center"/>
              <w:rPr>
                <w:color w:val="1F1F1F"/>
                <w:sz w:val="22"/>
                <w:szCs w:val="22"/>
                <w:shd w:val="clear" w:color="auto" w:fill="FFFFFF"/>
              </w:rPr>
            </w:pPr>
            <w:r w:rsidRPr="00101BE9">
              <w:rPr>
                <w:sz w:val="22"/>
                <w:szCs w:val="22"/>
              </w:rPr>
              <w:t>Transformer</w:t>
            </w:r>
            <w:r w:rsidR="008F7023" w:rsidRPr="00101BE9">
              <w:rPr>
                <w:sz w:val="22"/>
                <w:szCs w:val="22"/>
              </w:rPr>
              <w:t xml:space="preserve"> [</w:t>
            </w:r>
            <w:r w:rsidR="00D3537B" w:rsidRPr="00101BE9">
              <w:rPr>
                <w:sz w:val="22"/>
                <w:szCs w:val="22"/>
              </w:rPr>
              <w:t>3</w:t>
            </w:r>
            <w:r w:rsidR="00891267">
              <w:rPr>
                <w:sz w:val="22"/>
                <w:szCs w:val="22"/>
              </w:rPr>
              <w:t>8</w:t>
            </w:r>
            <w:r w:rsidR="008F7023" w:rsidRPr="00101BE9">
              <w:rPr>
                <w:sz w:val="22"/>
                <w:szCs w:val="22"/>
              </w:rPr>
              <w:t>]</w:t>
            </w:r>
          </w:p>
        </w:tc>
        <w:tc>
          <w:tcPr>
            <w:tcW w:w="988" w:type="dxa"/>
          </w:tcPr>
          <w:p w14:paraId="0C439C1C" w14:textId="16245985"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37</w:t>
            </w:r>
            <w:r w:rsidR="00101BE9" w:rsidRPr="00101BE9">
              <w:rPr>
                <w:sz w:val="22"/>
                <w:szCs w:val="22"/>
              </w:rPr>
              <w:t>.5</w:t>
            </w:r>
            <w:r w:rsidR="003E69DF">
              <w:rPr>
                <w:sz w:val="22"/>
                <w:szCs w:val="22"/>
              </w:rPr>
              <w:t>6</w:t>
            </w:r>
          </w:p>
        </w:tc>
        <w:tc>
          <w:tcPr>
            <w:tcW w:w="1134" w:type="dxa"/>
          </w:tcPr>
          <w:p w14:paraId="18C8A728" w14:textId="075769AC"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39</w:t>
            </w:r>
            <w:r w:rsidR="00101BE9" w:rsidRPr="00101BE9">
              <w:rPr>
                <w:sz w:val="22"/>
                <w:szCs w:val="22"/>
              </w:rPr>
              <w:t>.</w:t>
            </w:r>
            <w:r>
              <w:rPr>
                <w:sz w:val="22"/>
                <w:szCs w:val="22"/>
              </w:rPr>
              <w:t>2</w:t>
            </w:r>
            <w:r w:rsidR="005067E2">
              <w:rPr>
                <w:sz w:val="22"/>
                <w:szCs w:val="22"/>
              </w:rPr>
              <w:t>4</w:t>
            </w:r>
          </w:p>
        </w:tc>
        <w:tc>
          <w:tcPr>
            <w:tcW w:w="1059" w:type="dxa"/>
          </w:tcPr>
          <w:p w14:paraId="64C159DC" w14:textId="2DA88DA6"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42</w:t>
            </w:r>
            <w:r w:rsidR="00101BE9" w:rsidRPr="00101BE9">
              <w:rPr>
                <w:sz w:val="22"/>
                <w:szCs w:val="22"/>
              </w:rPr>
              <w:t>.1</w:t>
            </w:r>
            <w:r w:rsidR="005067E2">
              <w:rPr>
                <w:sz w:val="22"/>
                <w:szCs w:val="22"/>
              </w:rPr>
              <w:t>3</w:t>
            </w:r>
          </w:p>
        </w:tc>
        <w:tc>
          <w:tcPr>
            <w:tcW w:w="1134" w:type="dxa"/>
          </w:tcPr>
          <w:p w14:paraId="6BA98602" w14:textId="0E4E3E8E" w:rsidR="00A661FC" w:rsidRDefault="00E2795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3</w:t>
            </w:r>
            <w:r w:rsidR="00101BE9" w:rsidRPr="00101BE9">
              <w:rPr>
                <w:sz w:val="22"/>
                <w:szCs w:val="22"/>
              </w:rPr>
              <w:t>9.7</w:t>
            </w:r>
            <w:r w:rsidR="005067E2">
              <w:rPr>
                <w:sz w:val="22"/>
                <w:szCs w:val="22"/>
              </w:rPr>
              <w:t>4</w:t>
            </w:r>
          </w:p>
        </w:tc>
      </w:tr>
      <w:tr w:rsidR="00D50AE4" w14:paraId="28878C57" w14:textId="77777777" w:rsidTr="00954683">
        <w:tc>
          <w:tcPr>
            <w:cnfStyle w:val="001000000000" w:firstRow="0" w:lastRow="0" w:firstColumn="1" w:lastColumn="0" w:oddVBand="0" w:evenVBand="0" w:oddHBand="0" w:evenHBand="0" w:firstRowFirstColumn="0" w:firstRowLastColumn="0" w:lastRowFirstColumn="0" w:lastRowLastColumn="0"/>
            <w:tcW w:w="2693" w:type="dxa"/>
          </w:tcPr>
          <w:p w14:paraId="73C72CCA" w14:textId="4E972524" w:rsidR="00D50AE4" w:rsidRPr="003540B7" w:rsidRDefault="00D50AE4" w:rsidP="00D50AE4">
            <w:pPr>
              <w:spacing w:line="240" w:lineRule="auto"/>
              <w:jc w:val="center"/>
              <w:rPr>
                <w:color w:val="1F1F1F"/>
                <w:sz w:val="22"/>
                <w:szCs w:val="22"/>
                <w:shd w:val="clear" w:color="auto" w:fill="FFFFFF"/>
              </w:rPr>
            </w:pPr>
            <w:r w:rsidRPr="00101BE9">
              <w:rPr>
                <w:sz w:val="22"/>
                <w:szCs w:val="22"/>
              </w:rPr>
              <w:t>CaMEL</w:t>
            </w:r>
            <w:r w:rsidR="008F7023" w:rsidRPr="00101BE9">
              <w:rPr>
                <w:sz w:val="22"/>
                <w:szCs w:val="22"/>
              </w:rPr>
              <w:t xml:space="preserve"> [</w:t>
            </w:r>
            <w:r w:rsidR="00D3537B" w:rsidRPr="00101BE9">
              <w:rPr>
                <w:sz w:val="22"/>
                <w:szCs w:val="22"/>
              </w:rPr>
              <w:t>3</w:t>
            </w:r>
            <w:r w:rsidR="00891267">
              <w:rPr>
                <w:sz w:val="22"/>
                <w:szCs w:val="22"/>
              </w:rPr>
              <w:t>9</w:t>
            </w:r>
            <w:r w:rsidR="008F7023" w:rsidRPr="00101BE9">
              <w:rPr>
                <w:sz w:val="22"/>
                <w:szCs w:val="22"/>
              </w:rPr>
              <w:t>]</w:t>
            </w:r>
          </w:p>
        </w:tc>
        <w:tc>
          <w:tcPr>
            <w:tcW w:w="988" w:type="dxa"/>
          </w:tcPr>
          <w:p w14:paraId="3B0E3EBD" w14:textId="5FA5EEE5" w:rsidR="00D50AE4" w:rsidRPr="00634C92" w:rsidRDefault="00E27950"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54</w:t>
            </w:r>
            <w:r w:rsidR="00101BE9" w:rsidRPr="00101BE9">
              <w:rPr>
                <w:sz w:val="22"/>
                <w:szCs w:val="22"/>
              </w:rPr>
              <w:t>.</w:t>
            </w:r>
            <w:r w:rsidR="00C54788">
              <w:rPr>
                <w:sz w:val="22"/>
                <w:szCs w:val="22"/>
              </w:rPr>
              <w:t>7</w:t>
            </w:r>
            <w:r w:rsidR="003E69DF">
              <w:rPr>
                <w:sz w:val="22"/>
                <w:szCs w:val="22"/>
              </w:rPr>
              <w:t>2</w:t>
            </w:r>
          </w:p>
        </w:tc>
        <w:tc>
          <w:tcPr>
            <w:tcW w:w="1134" w:type="dxa"/>
          </w:tcPr>
          <w:p w14:paraId="2C89AE28" w14:textId="1C415E70" w:rsidR="00D50AE4" w:rsidRPr="00634C92" w:rsidRDefault="00C54788"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38</w:t>
            </w:r>
            <w:r w:rsidR="00101BE9" w:rsidRPr="00101BE9">
              <w:rPr>
                <w:sz w:val="22"/>
                <w:szCs w:val="22"/>
              </w:rPr>
              <w:t>.</w:t>
            </w:r>
            <w:r w:rsidR="008B0073">
              <w:rPr>
                <w:sz w:val="22"/>
                <w:szCs w:val="22"/>
              </w:rPr>
              <w:t>5</w:t>
            </w:r>
            <w:r w:rsidR="003E69DF">
              <w:rPr>
                <w:sz w:val="22"/>
                <w:szCs w:val="22"/>
              </w:rPr>
              <w:t>3</w:t>
            </w:r>
          </w:p>
        </w:tc>
        <w:tc>
          <w:tcPr>
            <w:tcW w:w="1059" w:type="dxa"/>
          </w:tcPr>
          <w:p w14:paraId="38EAF1AC" w14:textId="52238DF1" w:rsidR="00D50AE4" w:rsidRPr="00634C92" w:rsidRDefault="00C54788"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3</w:t>
            </w:r>
            <w:r w:rsidR="008B0073">
              <w:rPr>
                <w:sz w:val="22"/>
                <w:szCs w:val="22"/>
              </w:rPr>
              <w:t>7</w:t>
            </w:r>
            <w:r w:rsidR="00101BE9" w:rsidRPr="00101BE9">
              <w:rPr>
                <w:sz w:val="22"/>
                <w:szCs w:val="22"/>
              </w:rPr>
              <w:t>.</w:t>
            </w:r>
            <w:r>
              <w:rPr>
                <w:sz w:val="22"/>
                <w:szCs w:val="22"/>
              </w:rPr>
              <w:t>4</w:t>
            </w:r>
            <w:r w:rsidR="003E69DF">
              <w:rPr>
                <w:sz w:val="22"/>
                <w:szCs w:val="22"/>
              </w:rPr>
              <w:t>8</w:t>
            </w:r>
          </w:p>
        </w:tc>
        <w:tc>
          <w:tcPr>
            <w:tcW w:w="1134" w:type="dxa"/>
          </w:tcPr>
          <w:p w14:paraId="284635B8" w14:textId="799396A8" w:rsidR="00D50AE4" w:rsidRPr="00634C92" w:rsidRDefault="00C54788" w:rsidP="00D50AE4">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Pr>
                <w:sz w:val="22"/>
                <w:szCs w:val="22"/>
              </w:rPr>
              <w:t>42</w:t>
            </w:r>
            <w:r w:rsidR="00101BE9" w:rsidRPr="00101BE9">
              <w:rPr>
                <w:sz w:val="22"/>
                <w:szCs w:val="22"/>
              </w:rPr>
              <w:t>.</w:t>
            </w:r>
            <w:r>
              <w:rPr>
                <w:sz w:val="22"/>
                <w:szCs w:val="22"/>
              </w:rPr>
              <w:t>1</w:t>
            </w:r>
            <w:r w:rsidR="003E69DF">
              <w:rPr>
                <w:sz w:val="22"/>
                <w:szCs w:val="22"/>
              </w:rPr>
              <w:t>6</w:t>
            </w:r>
          </w:p>
        </w:tc>
      </w:tr>
      <w:tr w:rsidR="003540B7" w14:paraId="62821DC8" w14:textId="77777777" w:rsidTr="0095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4649898" w14:textId="0FAAB1E3" w:rsidR="003540B7" w:rsidRPr="003540B7" w:rsidRDefault="00D50AE4" w:rsidP="00D50AE4">
            <w:pPr>
              <w:spacing w:line="240" w:lineRule="auto"/>
              <w:jc w:val="center"/>
              <w:rPr>
                <w:color w:val="1F1F1F"/>
                <w:sz w:val="22"/>
                <w:szCs w:val="22"/>
                <w:shd w:val="clear" w:color="auto" w:fill="FFFFFF"/>
              </w:rPr>
            </w:pPr>
            <w:r w:rsidRPr="00101BE9">
              <w:rPr>
                <w:sz w:val="22"/>
                <w:szCs w:val="22"/>
              </w:rPr>
              <w:t>OpenCLIP ViT-L/14</w:t>
            </w:r>
            <w:r w:rsidR="008F7023" w:rsidRPr="00101BE9">
              <w:rPr>
                <w:sz w:val="22"/>
                <w:szCs w:val="22"/>
              </w:rPr>
              <w:t xml:space="preserve"> [</w:t>
            </w:r>
            <w:r w:rsidR="00D3537B" w:rsidRPr="00101BE9">
              <w:rPr>
                <w:sz w:val="22"/>
                <w:szCs w:val="22"/>
              </w:rPr>
              <w:t>3</w:t>
            </w:r>
            <w:r w:rsidR="00891267">
              <w:rPr>
                <w:sz w:val="22"/>
                <w:szCs w:val="22"/>
              </w:rPr>
              <w:t>5</w:t>
            </w:r>
            <w:r w:rsidR="008F7023" w:rsidRPr="00101BE9">
              <w:rPr>
                <w:sz w:val="22"/>
                <w:szCs w:val="22"/>
              </w:rPr>
              <w:t>]</w:t>
            </w:r>
          </w:p>
        </w:tc>
        <w:tc>
          <w:tcPr>
            <w:tcW w:w="988" w:type="dxa"/>
          </w:tcPr>
          <w:p w14:paraId="223EBD69" w14:textId="0EB560EE" w:rsidR="003540B7" w:rsidRDefault="007330D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5</w:t>
            </w:r>
            <w:r w:rsidR="00101BE9" w:rsidRPr="00101BE9">
              <w:rPr>
                <w:sz w:val="22"/>
                <w:szCs w:val="22"/>
              </w:rPr>
              <w:t>7.3</w:t>
            </w:r>
            <w:r w:rsidR="003E69DF">
              <w:rPr>
                <w:sz w:val="22"/>
                <w:szCs w:val="22"/>
              </w:rPr>
              <w:t>1</w:t>
            </w:r>
          </w:p>
        </w:tc>
        <w:tc>
          <w:tcPr>
            <w:tcW w:w="1134" w:type="dxa"/>
          </w:tcPr>
          <w:p w14:paraId="5BF535D7" w14:textId="53F458EA" w:rsidR="003540B7" w:rsidRDefault="007330D0"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41</w:t>
            </w:r>
            <w:r w:rsidR="00101BE9" w:rsidRPr="00101BE9">
              <w:rPr>
                <w:sz w:val="22"/>
                <w:szCs w:val="22"/>
              </w:rPr>
              <w:t>.</w:t>
            </w:r>
            <w:r w:rsidR="003836ED">
              <w:rPr>
                <w:sz w:val="22"/>
                <w:szCs w:val="22"/>
              </w:rPr>
              <w:t>4</w:t>
            </w:r>
            <w:r w:rsidR="003E69DF">
              <w:rPr>
                <w:sz w:val="22"/>
                <w:szCs w:val="22"/>
              </w:rPr>
              <w:t>3</w:t>
            </w:r>
          </w:p>
        </w:tc>
        <w:tc>
          <w:tcPr>
            <w:tcW w:w="1059" w:type="dxa"/>
          </w:tcPr>
          <w:p w14:paraId="691F6AFF" w14:textId="7EC3C98E" w:rsidR="003540B7" w:rsidRDefault="001F336B"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46</w:t>
            </w:r>
            <w:r w:rsidR="00101BE9" w:rsidRPr="00101BE9">
              <w:rPr>
                <w:sz w:val="22"/>
                <w:szCs w:val="22"/>
              </w:rPr>
              <w:t>.</w:t>
            </w:r>
            <w:r>
              <w:rPr>
                <w:sz w:val="22"/>
                <w:szCs w:val="22"/>
              </w:rPr>
              <w:t>8</w:t>
            </w:r>
            <w:r w:rsidR="003E69DF">
              <w:rPr>
                <w:sz w:val="22"/>
                <w:szCs w:val="22"/>
              </w:rPr>
              <w:t>2</w:t>
            </w:r>
          </w:p>
        </w:tc>
        <w:tc>
          <w:tcPr>
            <w:tcW w:w="1134" w:type="dxa"/>
          </w:tcPr>
          <w:p w14:paraId="75589612" w14:textId="706B5958" w:rsidR="003540B7" w:rsidRDefault="00A13A51" w:rsidP="00D50AE4">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Pr>
                <w:sz w:val="22"/>
                <w:szCs w:val="22"/>
              </w:rPr>
              <w:t>56</w:t>
            </w:r>
            <w:r w:rsidR="00101BE9" w:rsidRPr="00101BE9">
              <w:rPr>
                <w:sz w:val="22"/>
                <w:szCs w:val="22"/>
              </w:rPr>
              <w:t>.</w:t>
            </w:r>
            <w:r w:rsidR="00284DEC">
              <w:rPr>
                <w:sz w:val="22"/>
                <w:szCs w:val="22"/>
              </w:rPr>
              <w:t>5</w:t>
            </w:r>
            <w:r w:rsidR="003E69DF">
              <w:rPr>
                <w:sz w:val="22"/>
                <w:szCs w:val="22"/>
              </w:rPr>
              <w:t>5</w:t>
            </w:r>
          </w:p>
        </w:tc>
      </w:tr>
      <w:tr w:rsidR="00870AD9" w14:paraId="56E936F4" w14:textId="44DE8665" w:rsidTr="00954683">
        <w:tc>
          <w:tcPr>
            <w:cnfStyle w:val="001000000000" w:firstRow="0" w:lastRow="0" w:firstColumn="1" w:lastColumn="0" w:oddVBand="0" w:evenVBand="0" w:oddHBand="0" w:evenHBand="0" w:firstRowFirstColumn="0" w:firstRowLastColumn="0" w:lastRowFirstColumn="0" w:lastRowLastColumn="0"/>
            <w:tcW w:w="2693" w:type="dxa"/>
          </w:tcPr>
          <w:p w14:paraId="0A41AE0A" w14:textId="593C1569" w:rsidR="00870AD9" w:rsidRPr="00870AD9" w:rsidRDefault="004B5859" w:rsidP="00870AD9">
            <w:pPr>
              <w:spacing w:line="240" w:lineRule="auto"/>
              <w:jc w:val="center"/>
              <w:rPr>
                <w:b/>
                <w:bCs/>
                <w:color w:val="1F1F1F"/>
                <w:sz w:val="22"/>
                <w:szCs w:val="22"/>
                <w:shd w:val="clear" w:color="auto" w:fill="FFFFFF"/>
              </w:rPr>
            </w:pPr>
            <w:r>
              <w:rPr>
                <w:b/>
                <w:bCs/>
                <w:color w:val="1F1F1F"/>
                <w:sz w:val="22"/>
                <w:szCs w:val="22"/>
                <w:shd w:val="clear" w:color="auto" w:fill="FFFFFF"/>
              </w:rPr>
              <w:t>Mô hình đề xuất</w:t>
            </w:r>
          </w:p>
        </w:tc>
        <w:tc>
          <w:tcPr>
            <w:tcW w:w="988" w:type="dxa"/>
          </w:tcPr>
          <w:p w14:paraId="14BE7420" w14:textId="73680BC0" w:rsidR="00870AD9" w:rsidRPr="00870AD9" w:rsidRDefault="00101BE9" w:rsidP="00870AD9">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9F57FF">
              <w:rPr>
                <w:b/>
                <w:bCs/>
                <w:sz w:val="22"/>
                <w:szCs w:val="22"/>
              </w:rPr>
              <w:t>6</w:t>
            </w:r>
            <w:r w:rsidR="006A01A6" w:rsidRPr="009F57FF">
              <w:rPr>
                <w:b/>
                <w:bCs/>
                <w:sz w:val="22"/>
                <w:szCs w:val="22"/>
              </w:rPr>
              <w:t>5.35</w:t>
            </w:r>
          </w:p>
        </w:tc>
        <w:tc>
          <w:tcPr>
            <w:tcW w:w="1134" w:type="dxa"/>
          </w:tcPr>
          <w:p w14:paraId="6979B5D5" w14:textId="3C8D5223" w:rsidR="00870AD9" w:rsidRPr="00870AD9" w:rsidRDefault="00101BE9" w:rsidP="00870AD9">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9F57FF">
              <w:rPr>
                <w:b/>
                <w:bCs/>
                <w:sz w:val="22"/>
                <w:szCs w:val="22"/>
              </w:rPr>
              <w:t>4</w:t>
            </w:r>
            <w:r w:rsidR="0036029E" w:rsidRPr="009F57FF">
              <w:rPr>
                <w:b/>
                <w:bCs/>
                <w:sz w:val="22"/>
                <w:szCs w:val="22"/>
              </w:rPr>
              <w:t>3</w:t>
            </w:r>
            <w:r w:rsidRPr="009F57FF">
              <w:rPr>
                <w:b/>
                <w:bCs/>
                <w:sz w:val="22"/>
                <w:szCs w:val="22"/>
              </w:rPr>
              <w:t>.</w:t>
            </w:r>
            <w:r w:rsidR="0036029E" w:rsidRPr="009F57FF">
              <w:rPr>
                <w:b/>
                <w:bCs/>
                <w:sz w:val="22"/>
                <w:szCs w:val="22"/>
              </w:rPr>
              <w:t>47</w:t>
            </w:r>
          </w:p>
        </w:tc>
        <w:tc>
          <w:tcPr>
            <w:tcW w:w="1059" w:type="dxa"/>
          </w:tcPr>
          <w:p w14:paraId="7D418DC8" w14:textId="043F8298" w:rsidR="00870AD9" w:rsidRPr="00870AD9" w:rsidRDefault="0036029E" w:rsidP="00870AD9">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9F57FF">
              <w:rPr>
                <w:b/>
                <w:bCs/>
                <w:sz w:val="22"/>
                <w:szCs w:val="22"/>
              </w:rPr>
              <w:t>68.15</w:t>
            </w:r>
          </w:p>
        </w:tc>
        <w:tc>
          <w:tcPr>
            <w:tcW w:w="1134" w:type="dxa"/>
          </w:tcPr>
          <w:p w14:paraId="27D69900" w14:textId="457A594A" w:rsidR="00870AD9" w:rsidRPr="00870AD9" w:rsidRDefault="0036029E" w:rsidP="00870AD9">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1F1F1F"/>
                <w:sz w:val="22"/>
                <w:szCs w:val="22"/>
                <w:shd w:val="clear" w:color="auto" w:fill="FFFFFF"/>
              </w:rPr>
            </w:pPr>
            <w:r w:rsidRPr="009F57FF">
              <w:rPr>
                <w:b/>
                <w:bCs/>
                <w:sz w:val="22"/>
                <w:szCs w:val="22"/>
              </w:rPr>
              <w:t>67.51</w:t>
            </w:r>
          </w:p>
        </w:tc>
      </w:tr>
    </w:tbl>
    <w:p w14:paraId="527BF0E3" w14:textId="5A49E65C" w:rsidR="00F94F0B" w:rsidRDefault="001524A6" w:rsidP="00F94F0B">
      <w:pPr>
        <w:spacing w:line="240" w:lineRule="auto"/>
        <w:jc w:val="center"/>
        <w:rPr>
          <w:color w:val="1F1F1F"/>
          <w:sz w:val="22"/>
          <w:szCs w:val="22"/>
          <w:shd w:val="clear" w:color="auto" w:fill="FFFFFF"/>
        </w:rPr>
      </w:pPr>
      <w:r w:rsidRPr="0046590D">
        <w:rPr>
          <w:b/>
          <w:bCs/>
          <w:color w:val="1F1F1F"/>
          <w:sz w:val="22"/>
          <w:szCs w:val="22"/>
          <w:shd w:val="clear" w:color="auto" w:fill="FFFFFF"/>
        </w:rPr>
        <w:t>Bảng 3</w:t>
      </w:r>
      <w:r>
        <w:rPr>
          <w:color w:val="1F1F1F"/>
          <w:sz w:val="22"/>
          <w:szCs w:val="22"/>
          <w:shd w:val="clear" w:color="auto" w:fill="FFFFFF"/>
        </w:rPr>
        <w:t xml:space="preserve">: Kết quả so sánh giữa mô hình đề xuất và </w:t>
      </w:r>
      <w:r w:rsidR="0046590D">
        <w:rPr>
          <w:color w:val="1F1F1F"/>
          <w:sz w:val="22"/>
          <w:szCs w:val="22"/>
          <w:shd w:val="clear" w:color="auto" w:fill="FFFFFF"/>
        </w:rPr>
        <w:t>các mô hình cơ sở trên bộ dữ liệu FACAD</w:t>
      </w:r>
    </w:p>
    <w:p w14:paraId="05516CF4" w14:textId="0F9EC73A" w:rsidR="00D4460D" w:rsidRPr="00AE371C" w:rsidRDefault="002B4591" w:rsidP="00D7373C">
      <w:pPr>
        <w:spacing w:line="240" w:lineRule="auto"/>
        <w:jc w:val="both"/>
        <w:rPr>
          <w:color w:val="1F1F1F"/>
          <w:sz w:val="22"/>
          <w:szCs w:val="22"/>
          <w:shd w:val="clear" w:color="auto" w:fill="FFFFFF"/>
        </w:rPr>
      </w:pPr>
      <w:r w:rsidRPr="00AE371C">
        <w:rPr>
          <w:color w:val="1F1F1F"/>
          <w:sz w:val="22"/>
          <w:szCs w:val="22"/>
          <w:shd w:val="clear" w:color="auto" w:fill="FFFFFF"/>
        </w:rPr>
        <w:t>Để</w:t>
      </w:r>
      <w:r w:rsidR="009B2482" w:rsidRPr="00AE371C">
        <w:rPr>
          <w:color w:val="1F1F1F"/>
          <w:sz w:val="22"/>
          <w:szCs w:val="22"/>
          <w:shd w:val="clear" w:color="auto" w:fill="FFFFFF"/>
        </w:rPr>
        <w:t xml:space="preserve"> đảm bảo </w:t>
      </w:r>
      <w:r w:rsidR="00710276" w:rsidRPr="00AE371C">
        <w:rPr>
          <w:color w:val="1F1F1F"/>
          <w:sz w:val="22"/>
          <w:szCs w:val="22"/>
          <w:shd w:val="clear" w:color="auto" w:fill="FFFFFF"/>
        </w:rPr>
        <w:t xml:space="preserve">về hiệu quả </w:t>
      </w:r>
      <w:r w:rsidR="009B2482" w:rsidRPr="00AE371C">
        <w:rPr>
          <w:color w:val="1F1F1F"/>
          <w:sz w:val="22"/>
          <w:szCs w:val="22"/>
          <w:shd w:val="clear" w:color="auto" w:fill="FFFFFF"/>
        </w:rPr>
        <w:t>của mô hình, chúng tôi</w:t>
      </w:r>
      <w:r w:rsidR="00710276" w:rsidRPr="00AE371C">
        <w:rPr>
          <w:color w:val="1F1F1F"/>
          <w:sz w:val="22"/>
          <w:szCs w:val="22"/>
          <w:shd w:val="clear" w:color="auto" w:fill="FFFFFF"/>
        </w:rPr>
        <w:t xml:space="preserve"> cũng thực hiện đánh</w:t>
      </w:r>
      <w:r w:rsidR="00E81E7C" w:rsidRPr="00AE371C">
        <w:rPr>
          <w:color w:val="1F1F1F"/>
          <w:sz w:val="22"/>
          <w:szCs w:val="22"/>
          <w:shd w:val="clear" w:color="auto" w:fill="FFFFFF"/>
        </w:rPr>
        <w:t xml:space="preserve"> và xác thực trên tập dữ liệu Fashion-Gen</w:t>
      </w:r>
      <w:r w:rsidR="008F600A" w:rsidRPr="00AE371C">
        <w:rPr>
          <w:color w:val="1F1F1F"/>
          <w:sz w:val="22"/>
          <w:szCs w:val="22"/>
          <w:shd w:val="clear" w:color="auto" w:fill="FFFFFF"/>
        </w:rPr>
        <w:t xml:space="preserve">. </w:t>
      </w:r>
      <w:r w:rsidR="000F5351" w:rsidRPr="00AE371C">
        <w:rPr>
          <w:color w:val="1F1F1F"/>
          <w:sz w:val="22"/>
          <w:szCs w:val="22"/>
          <w:shd w:val="clear" w:color="auto" w:fill="FFFFFF"/>
        </w:rPr>
        <w:t xml:space="preserve">Kết quả của chúng tôi được so sánh với </w:t>
      </w:r>
      <w:r w:rsidR="00AC591B" w:rsidRPr="00AE371C">
        <w:rPr>
          <w:color w:val="1F1F1F"/>
          <w:sz w:val="22"/>
          <w:szCs w:val="22"/>
          <w:shd w:val="clear" w:color="auto" w:fill="FFFFFF"/>
        </w:rPr>
        <w:t>các</w:t>
      </w:r>
      <w:r w:rsidR="000F5351" w:rsidRPr="00AE371C">
        <w:rPr>
          <w:color w:val="1F1F1F"/>
          <w:sz w:val="22"/>
          <w:szCs w:val="22"/>
          <w:shd w:val="clear" w:color="auto" w:fill="FFFFFF"/>
        </w:rPr>
        <w:t xml:space="preserve"> phương pháp SOTA khác như: </w:t>
      </w:r>
      <w:r w:rsidR="000D5ACA" w:rsidRPr="00AE371C">
        <w:rPr>
          <w:color w:val="1F1F1F"/>
          <w:sz w:val="22"/>
          <w:szCs w:val="22"/>
          <w:shd w:val="clear" w:color="auto" w:fill="FFFFFF"/>
        </w:rPr>
        <w:t>encoder-decoder</w:t>
      </w:r>
      <w:r w:rsidR="00413279" w:rsidRPr="00AE371C">
        <w:rPr>
          <w:color w:val="1F1F1F"/>
          <w:sz w:val="22"/>
          <w:szCs w:val="22"/>
          <w:shd w:val="clear" w:color="auto" w:fill="FFFFFF"/>
        </w:rPr>
        <w:t xml:space="preserve"> model</w:t>
      </w:r>
      <w:r w:rsidR="00891267" w:rsidRPr="00AE371C">
        <w:rPr>
          <w:color w:val="1F1F1F"/>
          <w:sz w:val="22"/>
          <w:szCs w:val="22"/>
          <w:shd w:val="clear" w:color="auto" w:fill="FFFFFF"/>
        </w:rPr>
        <w:t xml:space="preserve"> [</w:t>
      </w:r>
      <w:r w:rsidR="0043463F" w:rsidRPr="00AE371C">
        <w:rPr>
          <w:color w:val="1F1F1F"/>
          <w:sz w:val="22"/>
          <w:szCs w:val="22"/>
          <w:shd w:val="clear" w:color="auto" w:fill="FFFFFF"/>
        </w:rPr>
        <w:t>14</w:t>
      </w:r>
      <w:r w:rsidR="00891267" w:rsidRPr="00AE371C">
        <w:rPr>
          <w:color w:val="1F1F1F"/>
          <w:sz w:val="22"/>
          <w:szCs w:val="22"/>
          <w:shd w:val="clear" w:color="auto" w:fill="FFFFFF"/>
        </w:rPr>
        <w:t>]</w:t>
      </w:r>
      <w:r w:rsidR="000D5ACA" w:rsidRPr="00AE371C">
        <w:rPr>
          <w:color w:val="1F1F1F"/>
          <w:sz w:val="22"/>
          <w:szCs w:val="22"/>
          <w:shd w:val="clear" w:color="auto" w:fill="FFFFFF"/>
        </w:rPr>
        <w:t>,</w:t>
      </w:r>
      <w:r w:rsidR="00413279" w:rsidRPr="00AE371C">
        <w:rPr>
          <w:color w:val="1F1F1F"/>
          <w:sz w:val="22"/>
          <w:szCs w:val="22"/>
          <w:shd w:val="clear" w:color="auto" w:fill="FFFFFF"/>
        </w:rPr>
        <w:t xml:space="preserve"> </w:t>
      </w:r>
      <w:r w:rsidR="004669F1" w:rsidRPr="00AE371C">
        <w:rPr>
          <w:color w:val="1F1F1F"/>
          <w:sz w:val="22"/>
          <w:szCs w:val="22"/>
          <w:shd w:val="clear" w:color="auto" w:fill="FFFFFF"/>
        </w:rPr>
        <w:t>channel-wise attention [</w:t>
      </w:r>
      <w:r w:rsidR="00891267" w:rsidRPr="00AE371C">
        <w:rPr>
          <w:color w:val="1F1F1F"/>
          <w:sz w:val="22"/>
          <w:szCs w:val="22"/>
          <w:shd w:val="clear" w:color="auto" w:fill="FFFFFF"/>
        </w:rPr>
        <w:t>4</w:t>
      </w:r>
      <w:r w:rsidR="0043463F" w:rsidRPr="00AE371C">
        <w:rPr>
          <w:color w:val="1F1F1F"/>
          <w:sz w:val="22"/>
          <w:szCs w:val="22"/>
          <w:shd w:val="clear" w:color="auto" w:fill="FFFFFF"/>
        </w:rPr>
        <w:t>0</w:t>
      </w:r>
      <w:r w:rsidR="004669F1" w:rsidRPr="00AE371C">
        <w:rPr>
          <w:color w:val="1F1F1F"/>
          <w:sz w:val="22"/>
          <w:szCs w:val="22"/>
          <w:shd w:val="clear" w:color="auto" w:fill="FFFFFF"/>
        </w:rPr>
        <w:t>], spatial attention</w:t>
      </w:r>
      <w:r w:rsidR="000D5ACA" w:rsidRPr="00AE371C">
        <w:rPr>
          <w:color w:val="1F1F1F"/>
          <w:sz w:val="22"/>
          <w:szCs w:val="22"/>
          <w:shd w:val="clear" w:color="auto" w:fill="FFFFFF"/>
        </w:rPr>
        <w:t xml:space="preserve"> </w:t>
      </w:r>
      <w:r w:rsidR="004669F1" w:rsidRPr="00AE371C">
        <w:rPr>
          <w:color w:val="1F1F1F"/>
          <w:sz w:val="22"/>
          <w:szCs w:val="22"/>
          <w:shd w:val="clear" w:color="auto" w:fill="FFFFFF"/>
        </w:rPr>
        <w:t>[</w:t>
      </w:r>
      <w:r w:rsidR="00891267" w:rsidRPr="00AE371C">
        <w:rPr>
          <w:color w:val="1F1F1F"/>
          <w:sz w:val="22"/>
          <w:szCs w:val="22"/>
          <w:shd w:val="clear" w:color="auto" w:fill="FFFFFF"/>
        </w:rPr>
        <w:t>4</w:t>
      </w:r>
      <w:r w:rsidR="0043463F" w:rsidRPr="00AE371C">
        <w:rPr>
          <w:color w:val="1F1F1F"/>
          <w:sz w:val="22"/>
          <w:szCs w:val="22"/>
          <w:shd w:val="clear" w:color="auto" w:fill="FFFFFF"/>
        </w:rPr>
        <w:t>1</w:t>
      </w:r>
      <w:r w:rsidR="004669F1" w:rsidRPr="00AE371C">
        <w:rPr>
          <w:color w:val="1F1F1F"/>
          <w:sz w:val="22"/>
          <w:szCs w:val="22"/>
          <w:shd w:val="clear" w:color="auto" w:fill="FFFFFF"/>
        </w:rPr>
        <w:t>]</w:t>
      </w:r>
      <w:r w:rsidR="00AC591B" w:rsidRPr="00AE371C">
        <w:rPr>
          <w:color w:val="1F1F1F"/>
          <w:sz w:val="22"/>
          <w:szCs w:val="22"/>
          <w:shd w:val="clear" w:color="auto" w:fill="FFFFFF"/>
        </w:rPr>
        <w:t xml:space="preserve">, </w:t>
      </w:r>
      <w:r w:rsidR="008A5554" w:rsidRPr="00AE371C">
        <w:rPr>
          <w:color w:val="1F1F1F"/>
          <w:sz w:val="22"/>
          <w:szCs w:val="22"/>
          <w:shd w:val="clear" w:color="auto" w:fill="FFFFFF"/>
        </w:rPr>
        <w:t>channel and spatial attention</w:t>
      </w:r>
      <w:r w:rsidR="006851FF" w:rsidRPr="00AE371C">
        <w:rPr>
          <w:color w:val="1F1F1F"/>
          <w:sz w:val="22"/>
          <w:szCs w:val="22"/>
          <w:shd w:val="clear" w:color="auto" w:fill="FFFFFF"/>
        </w:rPr>
        <w:t xml:space="preserve"> [</w:t>
      </w:r>
      <w:r w:rsidR="00891267" w:rsidRPr="00AE371C">
        <w:rPr>
          <w:color w:val="1F1F1F"/>
          <w:sz w:val="22"/>
          <w:szCs w:val="22"/>
          <w:shd w:val="clear" w:color="auto" w:fill="FFFFFF"/>
        </w:rPr>
        <w:t>4</w:t>
      </w:r>
      <w:r w:rsidR="0043463F" w:rsidRPr="00AE371C">
        <w:rPr>
          <w:color w:val="1F1F1F"/>
          <w:sz w:val="22"/>
          <w:szCs w:val="22"/>
          <w:shd w:val="clear" w:color="auto" w:fill="FFFFFF"/>
        </w:rPr>
        <w:t>2</w:t>
      </w:r>
      <w:r w:rsidR="006851FF" w:rsidRPr="00AE371C">
        <w:rPr>
          <w:color w:val="1F1F1F"/>
          <w:sz w:val="22"/>
          <w:szCs w:val="22"/>
          <w:shd w:val="clear" w:color="auto" w:fill="FFFFFF"/>
        </w:rPr>
        <w:t>]</w:t>
      </w:r>
      <w:r w:rsidR="009B4646" w:rsidRPr="00AE371C">
        <w:rPr>
          <w:color w:val="1F1F1F"/>
          <w:sz w:val="22"/>
          <w:szCs w:val="22"/>
          <w:shd w:val="clear" w:color="auto" w:fill="FFFFFF"/>
        </w:rPr>
        <w:t xml:space="preserve">. Các kết quả so sánh được </w:t>
      </w:r>
      <w:r w:rsidR="00AF0D78" w:rsidRPr="00AE371C">
        <w:rPr>
          <w:color w:val="1F1F1F"/>
          <w:sz w:val="22"/>
          <w:szCs w:val="22"/>
          <w:shd w:val="clear" w:color="auto" w:fill="FFFFFF"/>
        </w:rPr>
        <w:t>hiển thị</w:t>
      </w:r>
      <w:r w:rsidR="009B4646" w:rsidRPr="00AE371C">
        <w:rPr>
          <w:color w:val="1F1F1F"/>
          <w:sz w:val="22"/>
          <w:szCs w:val="22"/>
          <w:shd w:val="clear" w:color="auto" w:fill="FFFFFF"/>
        </w:rPr>
        <w:t xml:space="preserve"> ở </w:t>
      </w:r>
      <w:r w:rsidR="009B4646" w:rsidRPr="00AE371C">
        <w:rPr>
          <w:b/>
          <w:bCs/>
          <w:color w:val="1F1F1F"/>
          <w:sz w:val="22"/>
          <w:szCs w:val="22"/>
          <w:shd w:val="clear" w:color="auto" w:fill="FFFFFF"/>
        </w:rPr>
        <w:t>Bảng 4</w:t>
      </w:r>
      <w:r w:rsidR="00AF0D78" w:rsidRPr="00AE371C">
        <w:rPr>
          <w:color w:val="1F1F1F"/>
          <w:sz w:val="22"/>
          <w:szCs w:val="22"/>
          <w:shd w:val="clear" w:color="auto" w:fill="FFFFFF"/>
        </w:rPr>
        <w:t>. Cụ thể</w:t>
      </w:r>
      <w:r w:rsidR="00A34D1E" w:rsidRPr="00AE371C">
        <w:rPr>
          <w:color w:val="1F1F1F"/>
          <w:sz w:val="22"/>
          <w:szCs w:val="22"/>
          <w:shd w:val="clear" w:color="auto" w:fill="FFFFFF"/>
        </w:rPr>
        <w:t>, mô hình của chúng tôi thu được các kết quả</w:t>
      </w:r>
      <w:r w:rsidR="008C272C" w:rsidRPr="00AE371C">
        <w:rPr>
          <w:color w:val="1F1F1F"/>
          <w:sz w:val="22"/>
          <w:szCs w:val="22"/>
          <w:shd w:val="clear" w:color="auto" w:fill="FFFFFF"/>
        </w:rPr>
        <w:t xml:space="preserve"> </w:t>
      </w:r>
      <w:r w:rsidR="00E247F4" w:rsidRPr="00AE371C">
        <w:rPr>
          <w:color w:val="1F1F1F"/>
          <w:sz w:val="22"/>
          <w:szCs w:val="22"/>
          <w:shd w:val="clear" w:color="auto" w:fill="FFFFFF"/>
        </w:rPr>
        <w:t xml:space="preserve">55.7, 46.3, 38.8, 32.4 cho </w:t>
      </w:r>
      <w:r w:rsidR="00FA5C40" w:rsidRPr="00AE371C">
        <w:rPr>
          <w:color w:val="1F1F1F"/>
          <w:sz w:val="22"/>
          <w:szCs w:val="22"/>
          <w:shd w:val="clear" w:color="auto" w:fill="FFFFFF"/>
        </w:rPr>
        <w:t>BLEU-1, BLEU-2, BLEU-3, BLEU-4 tương ứng và</w:t>
      </w:r>
      <w:r w:rsidR="0015754F" w:rsidRPr="00AE371C">
        <w:rPr>
          <w:color w:val="1F1F1F"/>
          <w:sz w:val="22"/>
          <w:szCs w:val="22"/>
          <w:shd w:val="clear" w:color="auto" w:fill="FFFFFF"/>
        </w:rPr>
        <w:t xml:space="preserve"> ROUGE-L là 54.2. </w:t>
      </w:r>
      <w:r w:rsidR="00C5239F" w:rsidRPr="00AE371C">
        <w:rPr>
          <w:color w:val="1F1F1F"/>
          <w:sz w:val="22"/>
          <w:szCs w:val="22"/>
          <w:shd w:val="clear" w:color="auto" w:fill="FFFFFF"/>
        </w:rPr>
        <w:t>Điều này cho thấy phương pháp của chúng tôi vượt trội hơn đáng kể so với các phương pháp SOTA khác trong việc tạo chú thích chính xác và phù hợp cho hình ảnh thời trang.</w:t>
      </w:r>
    </w:p>
    <w:tbl>
      <w:tblPr>
        <w:tblStyle w:val="PlainTable5"/>
        <w:tblW w:w="0" w:type="auto"/>
        <w:tblInd w:w="993" w:type="dxa"/>
        <w:tblLook w:val="04A0" w:firstRow="1" w:lastRow="0" w:firstColumn="1" w:lastColumn="0" w:noHBand="0" w:noVBand="1"/>
      </w:tblPr>
      <w:tblGrid>
        <w:gridCol w:w="2547"/>
        <w:gridCol w:w="850"/>
        <w:gridCol w:w="851"/>
        <w:gridCol w:w="850"/>
        <w:gridCol w:w="851"/>
        <w:gridCol w:w="709"/>
      </w:tblGrid>
      <w:tr w:rsidR="007A7EC9" w:rsidRPr="00AE371C" w14:paraId="5537313A" w14:textId="77777777" w:rsidTr="00C52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62793DB6" w14:textId="77777777" w:rsidR="007A7EC9" w:rsidRPr="00AE371C" w:rsidRDefault="007A7EC9" w:rsidP="00C52D0F">
            <w:pPr>
              <w:spacing w:line="240" w:lineRule="auto"/>
              <w:jc w:val="center"/>
              <w:rPr>
                <w:color w:val="1F1F1F"/>
                <w:sz w:val="22"/>
                <w:szCs w:val="22"/>
                <w:shd w:val="clear" w:color="auto" w:fill="FFFFFF"/>
              </w:rPr>
            </w:pPr>
          </w:p>
        </w:tc>
        <w:tc>
          <w:tcPr>
            <w:tcW w:w="850" w:type="dxa"/>
          </w:tcPr>
          <w:p w14:paraId="604154A5" w14:textId="626DF3C4" w:rsidR="007A7EC9" w:rsidRPr="00AE371C" w:rsidRDefault="008A5554" w:rsidP="00C52D0F">
            <w:pPr>
              <w:spacing w:line="240" w:lineRule="auto"/>
              <w:jc w:val="center"/>
              <w:cnfStyle w:val="100000000000" w:firstRow="1"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B-1</w:t>
            </w:r>
          </w:p>
        </w:tc>
        <w:tc>
          <w:tcPr>
            <w:tcW w:w="851" w:type="dxa"/>
          </w:tcPr>
          <w:p w14:paraId="45591C80" w14:textId="2B6567B4" w:rsidR="007A7EC9" w:rsidRPr="00AE371C" w:rsidRDefault="008A5554" w:rsidP="00C52D0F">
            <w:pPr>
              <w:spacing w:line="240" w:lineRule="auto"/>
              <w:jc w:val="center"/>
              <w:cnfStyle w:val="100000000000" w:firstRow="1"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B-2</w:t>
            </w:r>
          </w:p>
        </w:tc>
        <w:tc>
          <w:tcPr>
            <w:tcW w:w="850" w:type="dxa"/>
          </w:tcPr>
          <w:p w14:paraId="06A73D2F" w14:textId="3A9C3B9C" w:rsidR="007A7EC9" w:rsidRPr="00AE371C" w:rsidRDefault="008A5554" w:rsidP="00C52D0F">
            <w:pPr>
              <w:spacing w:line="240" w:lineRule="auto"/>
              <w:jc w:val="center"/>
              <w:cnfStyle w:val="100000000000" w:firstRow="1"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B-3</w:t>
            </w:r>
          </w:p>
        </w:tc>
        <w:tc>
          <w:tcPr>
            <w:tcW w:w="851" w:type="dxa"/>
          </w:tcPr>
          <w:p w14:paraId="58E2F004" w14:textId="40217FCF" w:rsidR="007A7EC9" w:rsidRPr="00AE371C" w:rsidRDefault="008A5554" w:rsidP="00C52D0F">
            <w:pPr>
              <w:spacing w:line="240" w:lineRule="auto"/>
              <w:jc w:val="center"/>
              <w:cnfStyle w:val="100000000000" w:firstRow="1"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B-4</w:t>
            </w:r>
          </w:p>
        </w:tc>
        <w:tc>
          <w:tcPr>
            <w:tcW w:w="709" w:type="dxa"/>
          </w:tcPr>
          <w:p w14:paraId="151EAF49" w14:textId="26239A48" w:rsidR="007A7EC9" w:rsidRPr="00AE371C" w:rsidRDefault="008A5554" w:rsidP="00C52D0F">
            <w:pPr>
              <w:spacing w:line="240" w:lineRule="auto"/>
              <w:jc w:val="center"/>
              <w:cnfStyle w:val="100000000000" w:firstRow="1"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R</w:t>
            </w:r>
            <w:r w:rsidR="00C56D98" w:rsidRPr="00AE371C">
              <w:rPr>
                <w:color w:val="1F1F1F"/>
                <w:sz w:val="22"/>
                <w:szCs w:val="22"/>
                <w:shd w:val="clear" w:color="auto" w:fill="FFFFFF"/>
              </w:rPr>
              <w:t>-L</w:t>
            </w:r>
          </w:p>
        </w:tc>
      </w:tr>
      <w:tr w:rsidR="00164F4F" w:rsidRPr="00AE371C" w14:paraId="00C63208" w14:textId="77777777" w:rsidTr="00C52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685044" w14:textId="538095AF" w:rsidR="00164F4F" w:rsidRPr="00AE371C" w:rsidRDefault="00164F4F" w:rsidP="00164F4F">
            <w:pPr>
              <w:spacing w:line="240" w:lineRule="auto"/>
              <w:jc w:val="center"/>
              <w:rPr>
                <w:color w:val="1F1F1F"/>
                <w:sz w:val="22"/>
                <w:szCs w:val="22"/>
                <w:shd w:val="clear" w:color="auto" w:fill="FFFFFF"/>
              </w:rPr>
            </w:pPr>
            <w:r w:rsidRPr="00AE371C">
              <w:rPr>
                <w:color w:val="1F1F1F"/>
                <w:sz w:val="22"/>
                <w:szCs w:val="22"/>
                <w:shd w:val="clear" w:color="auto" w:fill="FFFFFF"/>
              </w:rPr>
              <w:t>Encoder-Decoder</w:t>
            </w:r>
            <w:r w:rsidR="00C56D98" w:rsidRPr="00AE371C">
              <w:rPr>
                <w:color w:val="1F1F1F"/>
                <w:sz w:val="22"/>
                <w:szCs w:val="22"/>
                <w:shd w:val="clear" w:color="auto" w:fill="FFFFFF"/>
              </w:rPr>
              <w:t xml:space="preserve"> [</w:t>
            </w:r>
            <w:r w:rsidR="0043463F" w:rsidRPr="00AE371C">
              <w:rPr>
                <w:color w:val="1F1F1F"/>
                <w:sz w:val="22"/>
                <w:szCs w:val="22"/>
                <w:shd w:val="clear" w:color="auto" w:fill="FFFFFF"/>
              </w:rPr>
              <w:t>14</w:t>
            </w:r>
            <w:r w:rsidR="00C56D98" w:rsidRPr="00AE371C">
              <w:rPr>
                <w:color w:val="1F1F1F"/>
                <w:sz w:val="22"/>
                <w:szCs w:val="22"/>
                <w:shd w:val="clear" w:color="auto" w:fill="FFFFFF"/>
              </w:rPr>
              <w:t>]</w:t>
            </w:r>
          </w:p>
        </w:tc>
        <w:tc>
          <w:tcPr>
            <w:tcW w:w="850" w:type="dxa"/>
          </w:tcPr>
          <w:p w14:paraId="59DC2482" w14:textId="0CE211ED" w:rsidR="00164F4F" w:rsidRPr="00AE371C" w:rsidRDefault="00164F4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29.2</w:t>
            </w:r>
          </w:p>
        </w:tc>
        <w:tc>
          <w:tcPr>
            <w:tcW w:w="851" w:type="dxa"/>
          </w:tcPr>
          <w:p w14:paraId="6D7166F7" w14:textId="339FA46E" w:rsidR="00164F4F" w:rsidRPr="00AE371C" w:rsidRDefault="006851F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23.5</w:t>
            </w:r>
          </w:p>
        </w:tc>
        <w:tc>
          <w:tcPr>
            <w:tcW w:w="850" w:type="dxa"/>
          </w:tcPr>
          <w:p w14:paraId="32880678" w14:textId="1761F678" w:rsidR="00164F4F" w:rsidRPr="00AE371C" w:rsidRDefault="006851F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16.4</w:t>
            </w:r>
          </w:p>
        </w:tc>
        <w:tc>
          <w:tcPr>
            <w:tcW w:w="851" w:type="dxa"/>
          </w:tcPr>
          <w:p w14:paraId="276D036F" w14:textId="2971A2D3" w:rsidR="00164F4F" w:rsidRPr="00AE371C" w:rsidRDefault="006851F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12.4</w:t>
            </w:r>
          </w:p>
        </w:tc>
        <w:tc>
          <w:tcPr>
            <w:tcW w:w="709" w:type="dxa"/>
          </w:tcPr>
          <w:p w14:paraId="1C298B00" w14:textId="7CDE5911" w:rsidR="00164F4F" w:rsidRPr="00AE371C" w:rsidRDefault="006851F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45.5</w:t>
            </w:r>
          </w:p>
        </w:tc>
      </w:tr>
      <w:tr w:rsidR="00164F4F" w:rsidRPr="00AE371C" w14:paraId="6B15751C" w14:textId="77777777" w:rsidTr="00C52D0F">
        <w:tc>
          <w:tcPr>
            <w:cnfStyle w:val="001000000000" w:firstRow="0" w:lastRow="0" w:firstColumn="1" w:lastColumn="0" w:oddVBand="0" w:evenVBand="0" w:oddHBand="0" w:evenHBand="0" w:firstRowFirstColumn="0" w:firstRowLastColumn="0" w:lastRowFirstColumn="0" w:lastRowLastColumn="0"/>
            <w:tcW w:w="2547" w:type="dxa"/>
          </w:tcPr>
          <w:p w14:paraId="4E7A04C4" w14:textId="6DEE59FD" w:rsidR="00164F4F" w:rsidRPr="00AE371C" w:rsidRDefault="00164F4F" w:rsidP="00164F4F">
            <w:pPr>
              <w:spacing w:line="240" w:lineRule="auto"/>
              <w:jc w:val="center"/>
              <w:rPr>
                <w:color w:val="1F1F1F"/>
                <w:sz w:val="22"/>
                <w:szCs w:val="22"/>
                <w:shd w:val="clear" w:color="auto" w:fill="FFFFFF"/>
              </w:rPr>
            </w:pPr>
            <w:r w:rsidRPr="00AE371C">
              <w:rPr>
                <w:color w:val="1F1F1F"/>
                <w:sz w:val="22"/>
                <w:szCs w:val="22"/>
                <w:shd w:val="clear" w:color="auto" w:fill="FFFFFF"/>
              </w:rPr>
              <w:t>Channel-wise attention</w:t>
            </w:r>
            <w:r w:rsidR="00C56D98" w:rsidRPr="00AE371C">
              <w:rPr>
                <w:color w:val="1F1F1F"/>
                <w:sz w:val="22"/>
                <w:szCs w:val="22"/>
                <w:shd w:val="clear" w:color="auto" w:fill="FFFFFF"/>
              </w:rPr>
              <w:t xml:space="preserve"> [</w:t>
            </w:r>
            <w:r w:rsidR="00B1426E" w:rsidRPr="00AE371C">
              <w:rPr>
                <w:color w:val="1F1F1F"/>
                <w:sz w:val="22"/>
                <w:szCs w:val="22"/>
                <w:shd w:val="clear" w:color="auto" w:fill="FFFFFF"/>
              </w:rPr>
              <w:t>4</w:t>
            </w:r>
            <w:r w:rsidR="0043463F" w:rsidRPr="00AE371C">
              <w:rPr>
                <w:color w:val="1F1F1F"/>
                <w:sz w:val="22"/>
                <w:szCs w:val="22"/>
                <w:shd w:val="clear" w:color="auto" w:fill="FFFFFF"/>
              </w:rPr>
              <w:t>0</w:t>
            </w:r>
            <w:r w:rsidR="00C56D98" w:rsidRPr="00AE371C">
              <w:rPr>
                <w:color w:val="1F1F1F"/>
                <w:sz w:val="22"/>
                <w:szCs w:val="22"/>
                <w:shd w:val="clear" w:color="auto" w:fill="FFFFFF"/>
              </w:rPr>
              <w:t>]</w:t>
            </w:r>
          </w:p>
        </w:tc>
        <w:tc>
          <w:tcPr>
            <w:tcW w:w="850" w:type="dxa"/>
          </w:tcPr>
          <w:p w14:paraId="3A15C552" w14:textId="7A8C5C1E" w:rsidR="00164F4F" w:rsidRPr="00AE371C" w:rsidRDefault="00894628"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sz w:val="22"/>
                <w:szCs w:val="22"/>
              </w:rPr>
              <w:t>28</w:t>
            </w:r>
          </w:p>
        </w:tc>
        <w:tc>
          <w:tcPr>
            <w:tcW w:w="851" w:type="dxa"/>
          </w:tcPr>
          <w:p w14:paraId="703FB23A" w14:textId="3FA609C2" w:rsidR="00164F4F" w:rsidRPr="00AE371C" w:rsidRDefault="00894628"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sz w:val="22"/>
                <w:szCs w:val="22"/>
              </w:rPr>
              <w:t>20.5</w:t>
            </w:r>
          </w:p>
        </w:tc>
        <w:tc>
          <w:tcPr>
            <w:tcW w:w="850" w:type="dxa"/>
          </w:tcPr>
          <w:p w14:paraId="56A55A4C" w14:textId="766173AE" w:rsidR="00164F4F" w:rsidRPr="00AE371C" w:rsidRDefault="00542788"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14.4</w:t>
            </w:r>
          </w:p>
        </w:tc>
        <w:tc>
          <w:tcPr>
            <w:tcW w:w="851" w:type="dxa"/>
          </w:tcPr>
          <w:p w14:paraId="2085FFEF" w14:textId="6C2119E4" w:rsidR="00164F4F" w:rsidRPr="00AE371C" w:rsidRDefault="003302AB"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10.9</w:t>
            </w:r>
          </w:p>
        </w:tc>
        <w:tc>
          <w:tcPr>
            <w:tcW w:w="709" w:type="dxa"/>
          </w:tcPr>
          <w:p w14:paraId="4FB843FF" w14:textId="2A8FD692" w:rsidR="00164F4F" w:rsidRPr="00AE371C" w:rsidRDefault="003302AB"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34.5</w:t>
            </w:r>
          </w:p>
        </w:tc>
      </w:tr>
      <w:tr w:rsidR="00164F4F" w:rsidRPr="00AE371C" w14:paraId="63ED27A9" w14:textId="77777777" w:rsidTr="00C52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3AAD75" w14:textId="3739AEE8" w:rsidR="00164F4F" w:rsidRPr="00AE371C" w:rsidRDefault="00164F4F" w:rsidP="00164F4F">
            <w:pPr>
              <w:spacing w:line="240" w:lineRule="auto"/>
              <w:jc w:val="center"/>
              <w:rPr>
                <w:color w:val="1F1F1F"/>
                <w:sz w:val="22"/>
                <w:szCs w:val="22"/>
                <w:shd w:val="clear" w:color="auto" w:fill="FFFFFF"/>
              </w:rPr>
            </w:pPr>
            <w:r w:rsidRPr="00AE371C">
              <w:rPr>
                <w:color w:val="1F1F1F"/>
                <w:sz w:val="22"/>
                <w:szCs w:val="22"/>
                <w:shd w:val="clear" w:color="auto" w:fill="FFFFFF"/>
              </w:rPr>
              <w:t>Spatial attention</w:t>
            </w:r>
            <w:r w:rsidR="00C56D98" w:rsidRPr="00AE371C">
              <w:rPr>
                <w:color w:val="1F1F1F"/>
                <w:sz w:val="22"/>
                <w:szCs w:val="22"/>
                <w:shd w:val="clear" w:color="auto" w:fill="FFFFFF"/>
              </w:rPr>
              <w:t xml:space="preserve"> [</w:t>
            </w:r>
            <w:r w:rsidR="00B1426E" w:rsidRPr="00AE371C">
              <w:rPr>
                <w:color w:val="1F1F1F"/>
                <w:sz w:val="22"/>
                <w:szCs w:val="22"/>
                <w:shd w:val="clear" w:color="auto" w:fill="FFFFFF"/>
              </w:rPr>
              <w:t>4</w:t>
            </w:r>
            <w:r w:rsidR="0043463F" w:rsidRPr="00AE371C">
              <w:rPr>
                <w:color w:val="1F1F1F"/>
                <w:sz w:val="22"/>
                <w:szCs w:val="22"/>
                <w:shd w:val="clear" w:color="auto" w:fill="FFFFFF"/>
              </w:rPr>
              <w:t>1</w:t>
            </w:r>
            <w:r w:rsidR="00C56D98" w:rsidRPr="00AE371C">
              <w:rPr>
                <w:color w:val="1F1F1F"/>
                <w:sz w:val="22"/>
                <w:szCs w:val="22"/>
                <w:shd w:val="clear" w:color="auto" w:fill="FFFFFF"/>
              </w:rPr>
              <w:t>]</w:t>
            </w:r>
          </w:p>
        </w:tc>
        <w:tc>
          <w:tcPr>
            <w:tcW w:w="850" w:type="dxa"/>
          </w:tcPr>
          <w:p w14:paraId="331D25C4" w14:textId="43B7D479" w:rsidR="00164F4F" w:rsidRPr="00AE371C" w:rsidRDefault="00894628"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40.8</w:t>
            </w:r>
          </w:p>
        </w:tc>
        <w:tc>
          <w:tcPr>
            <w:tcW w:w="851" w:type="dxa"/>
          </w:tcPr>
          <w:p w14:paraId="003E95E4" w14:textId="285E5832" w:rsidR="00164F4F" w:rsidRPr="00AE371C" w:rsidRDefault="00164F4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3</w:t>
            </w:r>
            <w:r w:rsidR="00542788" w:rsidRPr="00AE371C">
              <w:rPr>
                <w:sz w:val="22"/>
                <w:szCs w:val="22"/>
              </w:rPr>
              <w:t>3.3</w:t>
            </w:r>
          </w:p>
        </w:tc>
        <w:tc>
          <w:tcPr>
            <w:tcW w:w="850" w:type="dxa"/>
          </w:tcPr>
          <w:p w14:paraId="7C08FC74" w14:textId="1CE4E56D" w:rsidR="00164F4F" w:rsidRPr="00AE371C" w:rsidRDefault="00542788" w:rsidP="00542788">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26.7</w:t>
            </w:r>
          </w:p>
        </w:tc>
        <w:tc>
          <w:tcPr>
            <w:tcW w:w="851" w:type="dxa"/>
          </w:tcPr>
          <w:p w14:paraId="7FC9E9EC" w14:textId="5A5469FD" w:rsidR="00164F4F" w:rsidRPr="00AE371C" w:rsidRDefault="00542788"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2</w:t>
            </w:r>
            <w:r w:rsidR="003302AB" w:rsidRPr="00AE371C">
              <w:rPr>
                <w:sz w:val="22"/>
                <w:szCs w:val="22"/>
              </w:rPr>
              <w:t>2.1</w:t>
            </w:r>
          </w:p>
        </w:tc>
        <w:tc>
          <w:tcPr>
            <w:tcW w:w="709" w:type="dxa"/>
          </w:tcPr>
          <w:p w14:paraId="001FEDA9" w14:textId="69D9D47E" w:rsidR="00164F4F" w:rsidRPr="00AE371C" w:rsidRDefault="00AA3536" w:rsidP="00164F4F">
            <w:pPr>
              <w:spacing w:line="240" w:lineRule="auto"/>
              <w:jc w:val="center"/>
              <w:cnfStyle w:val="000000100000" w:firstRow="0" w:lastRow="0" w:firstColumn="0" w:lastColumn="0" w:oddVBand="0" w:evenVBand="0" w:oddHBand="1" w:evenHBand="0" w:firstRowFirstColumn="0" w:firstRowLastColumn="0" w:lastRowFirstColumn="0" w:lastRowLastColumn="0"/>
              <w:rPr>
                <w:color w:val="1F1F1F"/>
                <w:sz w:val="22"/>
                <w:szCs w:val="22"/>
                <w:shd w:val="clear" w:color="auto" w:fill="FFFFFF"/>
              </w:rPr>
            </w:pPr>
            <w:r w:rsidRPr="00AE371C">
              <w:rPr>
                <w:sz w:val="22"/>
                <w:szCs w:val="22"/>
              </w:rPr>
              <w:t>50.2</w:t>
            </w:r>
          </w:p>
        </w:tc>
      </w:tr>
      <w:tr w:rsidR="00164F4F" w:rsidRPr="00AE371C" w14:paraId="758FA88F" w14:textId="77777777" w:rsidTr="00C52D0F">
        <w:tc>
          <w:tcPr>
            <w:cnfStyle w:val="001000000000" w:firstRow="0" w:lastRow="0" w:firstColumn="1" w:lastColumn="0" w:oddVBand="0" w:evenVBand="0" w:oddHBand="0" w:evenHBand="0" w:firstRowFirstColumn="0" w:firstRowLastColumn="0" w:lastRowFirstColumn="0" w:lastRowLastColumn="0"/>
            <w:tcW w:w="2547" w:type="dxa"/>
          </w:tcPr>
          <w:p w14:paraId="406F7491" w14:textId="5126F435" w:rsidR="00164F4F" w:rsidRPr="00AE371C" w:rsidRDefault="00164F4F" w:rsidP="00164F4F">
            <w:pPr>
              <w:spacing w:line="240" w:lineRule="auto"/>
              <w:jc w:val="center"/>
              <w:rPr>
                <w:color w:val="1F1F1F"/>
                <w:sz w:val="22"/>
                <w:szCs w:val="22"/>
                <w:shd w:val="clear" w:color="auto" w:fill="FFFFFF"/>
              </w:rPr>
            </w:pPr>
            <w:r w:rsidRPr="00AE371C">
              <w:rPr>
                <w:color w:val="1F1F1F"/>
                <w:sz w:val="22"/>
                <w:szCs w:val="22"/>
                <w:shd w:val="clear" w:color="auto" w:fill="FFFFFF"/>
              </w:rPr>
              <w:t>Channel and spatial</w:t>
            </w:r>
            <w:r w:rsidR="00C56D98" w:rsidRPr="00AE371C">
              <w:rPr>
                <w:color w:val="1F1F1F"/>
                <w:sz w:val="22"/>
                <w:szCs w:val="22"/>
                <w:shd w:val="clear" w:color="auto" w:fill="FFFFFF"/>
              </w:rPr>
              <w:t xml:space="preserve"> </w:t>
            </w:r>
            <w:r w:rsidRPr="00AE371C">
              <w:rPr>
                <w:color w:val="1F1F1F"/>
                <w:sz w:val="22"/>
                <w:szCs w:val="22"/>
                <w:shd w:val="clear" w:color="auto" w:fill="FFFFFF"/>
              </w:rPr>
              <w:t>attention</w:t>
            </w:r>
            <w:r w:rsidR="00C56D98" w:rsidRPr="00AE371C">
              <w:rPr>
                <w:color w:val="1F1F1F"/>
                <w:sz w:val="22"/>
                <w:szCs w:val="22"/>
                <w:shd w:val="clear" w:color="auto" w:fill="FFFFFF"/>
              </w:rPr>
              <w:t xml:space="preserve"> [</w:t>
            </w:r>
            <w:r w:rsidR="00B1426E" w:rsidRPr="00AE371C">
              <w:rPr>
                <w:color w:val="1F1F1F"/>
                <w:sz w:val="22"/>
                <w:szCs w:val="22"/>
                <w:shd w:val="clear" w:color="auto" w:fill="FFFFFF"/>
              </w:rPr>
              <w:t>4</w:t>
            </w:r>
            <w:r w:rsidR="0043463F" w:rsidRPr="00AE371C">
              <w:rPr>
                <w:color w:val="1F1F1F"/>
                <w:sz w:val="22"/>
                <w:szCs w:val="22"/>
                <w:shd w:val="clear" w:color="auto" w:fill="FFFFFF"/>
              </w:rPr>
              <w:t>2</w:t>
            </w:r>
            <w:r w:rsidR="00C56D98" w:rsidRPr="00AE371C">
              <w:rPr>
                <w:color w:val="1F1F1F"/>
                <w:sz w:val="22"/>
                <w:szCs w:val="22"/>
                <w:shd w:val="clear" w:color="auto" w:fill="FFFFFF"/>
              </w:rPr>
              <w:t>]</w:t>
            </w:r>
          </w:p>
        </w:tc>
        <w:tc>
          <w:tcPr>
            <w:tcW w:w="850" w:type="dxa"/>
          </w:tcPr>
          <w:p w14:paraId="0ED7C09D" w14:textId="0A2664D3" w:rsidR="00164F4F" w:rsidRPr="00AE371C" w:rsidRDefault="00894628"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sz w:val="22"/>
                <w:szCs w:val="22"/>
              </w:rPr>
              <w:t>45.6</w:t>
            </w:r>
          </w:p>
        </w:tc>
        <w:tc>
          <w:tcPr>
            <w:tcW w:w="851" w:type="dxa"/>
          </w:tcPr>
          <w:p w14:paraId="0604EF20" w14:textId="375DC4B6" w:rsidR="00164F4F" w:rsidRPr="00AE371C" w:rsidRDefault="00542788"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36.4</w:t>
            </w:r>
          </w:p>
        </w:tc>
        <w:tc>
          <w:tcPr>
            <w:tcW w:w="850" w:type="dxa"/>
          </w:tcPr>
          <w:p w14:paraId="065658EC" w14:textId="4AAA4A05" w:rsidR="00164F4F" w:rsidRPr="00AE371C" w:rsidRDefault="00542788"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28.8</w:t>
            </w:r>
          </w:p>
        </w:tc>
        <w:tc>
          <w:tcPr>
            <w:tcW w:w="851" w:type="dxa"/>
          </w:tcPr>
          <w:p w14:paraId="399E1559" w14:textId="114DAAFB" w:rsidR="00164F4F" w:rsidRPr="00AE371C" w:rsidRDefault="003302AB"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sz w:val="22"/>
                <w:szCs w:val="22"/>
              </w:rPr>
              <w:t>22.8</w:t>
            </w:r>
          </w:p>
        </w:tc>
        <w:tc>
          <w:tcPr>
            <w:tcW w:w="709" w:type="dxa"/>
          </w:tcPr>
          <w:p w14:paraId="00A5D958" w14:textId="334A3819" w:rsidR="00164F4F" w:rsidRPr="00AE371C" w:rsidRDefault="00AA3536" w:rsidP="00164F4F">
            <w:pPr>
              <w:spacing w:line="240" w:lineRule="auto"/>
              <w:jc w:val="center"/>
              <w:cnfStyle w:val="000000000000" w:firstRow="0" w:lastRow="0" w:firstColumn="0" w:lastColumn="0" w:oddVBand="0" w:evenVBand="0" w:oddHBand="0" w:evenHBand="0" w:firstRowFirstColumn="0" w:firstRowLastColumn="0" w:lastRowFirstColumn="0" w:lastRowLastColumn="0"/>
              <w:rPr>
                <w:color w:val="1F1F1F"/>
                <w:sz w:val="22"/>
                <w:szCs w:val="22"/>
                <w:shd w:val="clear" w:color="auto" w:fill="FFFFFF"/>
              </w:rPr>
            </w:pPr>
            <w:r w:rsidRPr="00AE371C">
              <w:rPr>
                <w:color w:val="1F1F1F"/>
                <w:sz w:val="22"/>
                <w:szCs w:val="22"/>
                <w:shd w:val="clear" w:color="auto" w:fill="FFFFFF"/>
              </w:rPr>
              <w:t>50.6</w:t>
            </w:r>
          </w:p>
        </w:tc>
      </w:tr>
      <w:tr w:rsidR="00164F4F" w:rsidRPr="00AE371C" w14:paraId="2ACA09BD" w14:textId="77777777" w:rsidTr="00C52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17723D" w14:textId="3AA6132B" w:rsidR="00164F4F" w:rsidRPr="00AE371C" w:rsidRDefault="00164F4F" w:rsidP="00164F4F">
            <w:pPr>
              <w:spacing w:line="240" w:lineRule="auto"/>
              <w:jc w:val="center"/>
              <w:rPr>
                <w:b/>
                <w:bCs/>
                <w:color w:val="1F1F1F"/>
                <w:sz w:val="22"/>
                <w:szCs w:val="22"/>
                <w:shd w:val="clear" w:color="auto" w:fill="FFFFFF"/>
              </w:rPr>
            </w:pPr>
            <w:bookmarkStart w:id="0" w:name="_Hlk170491622"/>
            <w:r w:rsidRPr="00AE371C">
              <w:rPr>
                <w:b/>
                <w:bCs/>
                <w:color w:val="1F1F1F"/>
                <w:sz w:val="22"/>
                <w:szCs w:val="22"/>
                <w:shd w:val="clear" w:color="auto" w:fill="FFFFFF"/>
              </w:rPr>
              <w:t>Mô hình đề xuất</w:t>
            </w:r>
          </w:p>
        </w:tc>
        <w:tc>
          <w:tcPr>
            <w:tcW w:w="850" w:type="dxa"/>
          </w:tcPr>
          <w:p w14:paraId="4A8648FB" w14:textId="0F4BDAB3" w:rsidR="00164F4F" w:rsidRPr="00AE371C" w:rsidRDefault="00164F4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AE371C">
              <w:rPr>
                <w:b/>
                <w:bCs/>
                <w:sz w:val="22"/>
                <w:szCs w:val="22"/>
              </w:rPr>
              <w:t>5</w:t>
            </w:r>
            <w:r w:rsidR="001B44D7" w:rsidRPr="00AE371C">
              <w:rPr>
                <w:b/>
                <w:bCs/>
                <w:sz w:val="22"/>
                <w:szCs w:val="22"/>
              </w:rPr>
              <w:t>5.7</w:t>
            </w:r>
          </w:p>
        </w:tc>
        <w:tc>
          <w:tcPr>
            <w:tcW w:w="851" w:type="dxa"/>
          </w:tcPr>
          <w:p w14:paraId="1CAA8F37" w14:textId="1BC96E32" w:rsidR="00164F4F" w:rsidRPr="00AE371C" w:rsidRDefault="00F57558" w:rsidP="00164F4F">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AE371C">
              <w:rPr>
                <w:b/>
                <w:bCs/>
                <w:sz w:val="22"/>
                <w:szCs w:val="22"/>
              </w:rPr>
              <w:t>46.3</w:t>
            </w:r>
          </w:p>
        </w:tc>
        <w:tc>
          <w:tcPr>
            <w:tcW w:w="850" w:type="dxa"/>
          </w:tcPr>
          <w:p w14:paraId="5644F623" w14:textId="47391F42" w:rsidR="00164F4F" w:rsidRPr="00AE371C" w:rsidRDefault="00164F4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AE371C">
              <w:rPr>
                <w:b/>
                <w:bCs/>
                <w:sz w:val="22"/>
                <w:szCs w:val="22"/>
              </w:rPr>
              <w:t>3</w:t>
            </w:r>
            <w:r w:rsidR="00F57558" w:rsidRPr="00AE371C">
              <w:rPr>
                <w:b/>
                <w:bCs/>
                <w:sz w:val="22"/>
                <w:szCs w:val="22"/>
              </w:rPr>
              <w:t>8</w:t>
            </w:r>
            <w:r w:rsidRPr="00AE371C">
              <w:rPr>
                <w:b/>
                <w:bCs/>
                <w:sz w:val="22"/>
                <w:szCs w:val="22"/>
              </w:rPr>
              <w:t>.</w:t>
            </w:r>
            <w:r w:rsidR="00F57558" w:rsidRPr="00AE371C">
              <w:rPr>
                <w:b/>
                <w:bCs/>
                <w:sz w:val="22"/>
                <w:szCs w:val="22"/>
              </w:rPr>
              <w:t>8</w:t>
            </w:r>
          </w:p>
        </w:tc>
        <w:tc>
          <w:tcPr>
            <w:tcW w:w="851" w:type="dxa"/>
          </w:tcPr>
          <w:p w14:paraId="2EA38FA8" w14:textId="5B3E0988" w:rsidR="00164F4F" w:rsidRPr="00AE371C" w:rsidRDefault="00164F4F" w:rsidP="00164F4F">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AE371C">
              <w:rPr>
                <w:b/>
                <w:bCs/>
                <w:sz w:val="22"/>
                <w:szCs w:val="22"/>
              </w:rPr>
              <w:t>3</w:t>
            </w:r>
            <w:r w:rsidR="00C56D98" w:rsidRPr="00AE371C">
              <w:rPr>
                <w:b/>
                <w:bCs/>
                <w:sz w:val="22"/>
                <w:szCs w:val="22"/>
              </w:rPr>
              <w:t>2</w:t>
            </w:r>
            <w:r w:rsidRPr="00AE371C">
              <w:rPr>
                <w:b/>
                <w:bCs/>
                <w:sz w:val="22"/>
                <w:szCs w:val="22"/>
              </w:rPr>
              <w:t>.</w:t>
            </w:r>
            <w:r w:rsidR="00C56D98" w:rsidRPr="00AE371C">
              <w:rPr>
                <w:b/>
                <w:bCs/>
                <w:sz w:val="22"/>
                <w:szCs w:val="22"/>
              </w:rPr>
              <w:t>4</w:t>
            </w:r>
          </w:p>
        </w:tc>
        <w:tc>
          <w:tcPr>
            <w:tcW w:w="709" w:type="dxa"/>
          </w:tcPr>
          <w:p w14:paraId="53CAEBEF" w14:textId="7367999E" w:rsidR="00164F4F" w:rsidRPr="00AE371C" w:rsidRDefault="00C56D98" w:rsidP="00164F4F">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1F1F1F"/>
                <w:sz w:val="22"/>
                <w:szCs w:val="22"/>
                <w:shd w:val="clear" w:color="auto" w:fill="FFFFFF"/>
              </w:rPr>
            </w:pPr>
            <w:r w:rsidRPr="00AE371C">
              <w:rPr>
                <w:b/>
                <w:bCs/>
                <w:sz w:val="22"/>
                <w:szCs w:val="22"/>
              </w:rPr>
              <w:t>54</w:t>
            </w:r>
            <w:r w:rsidR="00164F4F" w:rsidRPr="00AE371C">
              <w:rPr>
                <w:b/>
                <w:bCs/>
                <w:sz w:val="22"/>
                <w:szCs w:val="22"/>
              </w:rPr>
              <w:t>.</w:t>
            </w:r>
            <w:r w:rsidRPr="00AE371C">
              <w:rPr>
                <w:b/>
                <w:bCs/>
                <w:sz w:val="22"/>
                <w:szCs w:val="22"/>
              </w:rPr>
              <w:t>2</w:t>
            </w:r>
          </w:p>
        </w:tc>
      </w:tr>
    </w:tbl>
    <w:bookmarkEnd w:id="0"/>
    <w:p w14:paraId="6BF27DB6" w14:textId="4E5F5BD0" w:rsidR="007A7EC9" w:rsidRPr="00AE371C" w:rsidRDefault="00C5239F" w:rsidP="00E318C1">
      <w:pPr>
        <w:spacing w:line="240" w:lineRule="auto"/>
        <w:jc w:val="center"/>
        <w:rPr>
          <w:color w:val="1F1F1F"/>
          <w:sz w:val="22"/>
          <w:szCs w:val="22"/>
          <w:shd w:val="clear" w:color="auto" w:fill="FFFFFF"/>
        </w:rPr>
      </w:pPr>
      <w:r w:rsidRPr="00AE371C">
        <w:rPr>
          <w:b/>
          <w:bCs/>
          <w:color w:val="1F1F1F"/>
          <w:sz w:val="22"/>
          <w:szCs w:val="22"/>
          <w:shd w:val="clear" w:color="auto" w:fill="FFFFFF"/>
        </w:rPr>
        <w:t>Bảng 4</w:t>
      </w:r>
      <w:r w:rsidRPr="00AE371C">
        <w:rPr>
          <w:color w:val="1F1F1F"/>
          <w:sz w:val="22"/>
          <w:szCs w:val="22"/>
          <w:shd w:val="clear" w:color="auto" w:fill="FFFFFF"/>
        </w:rPr>
        <w:t>:</w:t>
      </w:r>
      <w:r w:rsidR="00E318C1" w:rsidRPr="00AE371C">
        <w:rPr>
          <w:color w:val="1F1F1F"/>
          <w:sz w:val="22"/>
          <w:szCs w:val="22"/>
          <w:shd w:val="clear" w:color="auto" w:fill="FFFFFF"/>
        </w:rPr>
        <w:t xml:space="preserve"> Kết quả so sánh giữa mô hình đề xuất và các mô hình cơ sở trên bộ dữ liệu Fashion-Gen</w:t>
      </w:r>
    </w:p>
    <w:p w14:paraId="42E3C8BF" w14:textId="679FD73B" w:rsidR="00A24318" w:rsidRDefault="00F94F0B" w:rsidP="00A1428A">
      <w:pPr>
        <w:spacing w:line="240" w:lineRule="auto"/>
        <w:jc w:val="both"/>
        <w:rPr>
          <w:color w:val="1F1F1F"/>
          <w:sz w:val="22"/>
          <w:szCs w:val="22"/>
          <w:shd w:val="clear" w:color="auto" w:fill="FFFFFF"/>
        </w:rPr>
      </w:pPr>
      <w:r w:rsidRPr="00AE371C">
        <w:rPr>
          <w:color w:val="1F1F1F"/>
          <w:sz w:val="22"/>
          <w:szCs w:val="22"/>
          <w:shd w:val="clear" w:color="auto" w:fill="FFFFFF"/>
        </w:rPr>
        <w:t xml:space="preserve">Có thể thấy, mô hình của chúng tôi đạt hiệu suất vượt trội so với tất cả các mô hình khác được so sánh trong </w:t>
      </w:r>
      <w:r w:rsidRPr="00AE371C">
        <w:rPr>
          <w:b/>
          <w:bCs/>
          <w:color w:val="1F1F1F"/>
          <w:sz w:val="22"/>
          <w:szCs w:val="22"/>
          <w:shd w:val="clear" w:color="auto" w:fill="FFFFFF"/>
        </w:rPr>
        <w:t>Bảng 3</w:t>
      </w:r>
      <w:r w:rsidRPr="00AE371C">
        <w:rPr>
          <w:color w:val="1F1F1F"/>
          <w:sz w:val="22"/>
          <w:szCs w:val="22"/>
          <w:shd w:val="clear" w:color="auto" w:fill="FFFFFF"/>
        </w:rPr>
        <w:t xml:space="preserve"> và </w:t>
      </w:r>
      <w:r w:rsidRPr="00AE371C">
        <w:rPr>
          <w:b/>
          <w:bCs/>
          <w:color w:val="1F1F1F"/>
          <w:sz w:val="22"/>
          <w:szCs w:val="22"/>
          <w:shd w:val="clear" w:color="auto" w:fill="FFFFFF"/>
        </w:rPr>
        <w:t>Bảng 4</w:t>
      </w:r>
      <w:r w:rsidRPr="00AE371C">
        <w:rPr>
          <w:color w:val="1F1F1F"/>
          <w:sz w:val="22"/>
          <w:szCs w:val="22"/>
          <w:shd w:val="clear" w:color="auto" w:fill="FFFFFF"/>
        </w:rPr>
        <w:t>.</w:t>
      </w:r>
      <w:r w:rsidRPr="00AE371C">
        <w:t xml:space="preserve"> </w:t>
      </w:r>
      <w:r w:rsidR="00773DE9" w:rsidRPr="00AE371C">
        <w:rPr>
          <w:sz w:val="22"/>
          <w:szCs w:val="22"/>
        </w:rPr>
        <w:t xml:space="preserve">Sự </w:t>
      </w:r>
      <w:r w:rsidR="008F5044" w:rsidRPr="00AE371C">
        <w:rPr>
          <w:sz w:val="22"/>
          <w:szCs w:val="22"/>
        </w:rPr>
        <w:t>vượt trội này đến từ sự kết hợp</w:t>
      </w:r>
      <w:r w:rsidR="006F0FB2" w:rsidRPr="00AE371C">
        <w:rPr>
          <w:sz w:val="22"/>
          <w:szCs w:val="22"/>
        </w:rPr>
        <w:t xml:space="preserve"> mạnh mẽ</w:t>
      </w:r>
      <w:r w:rsidR="008F5044" w:rsidRPr="00AE371C">
        <w:rPr>
          <w:sz w:val="22"/>
          <w:szCs w:val="22"/>
        </w:rPr>
        <w:t xml:space="preserve"> giữa B</w:t>
      </w:r>
      <w:r w:rsidR="006F0FB2" w:rsidRPr="00AE371C">
        <w:rPr>
          <w:sz w:val="22"/>
          <w:szCs w:val="22"/>
        </w:rPr>
        <w:t>E</w:t>
      </w:r>
      <w:r w:rsidR="008F5044" w:rsidRPr="00AE371C">
        <w:rPr>
          <w:sz w:val="22"/>
          <w:szCs w:val="22"/>
        </w:rPr>
        <w:t>iT và GPT2</w:t>
      </w:r>
      <w:r w:rsidR="00260588" w:rsidRPr="00AE371C">
        <w:rPr>
          <w:sz w:val="22"/>
          <w:szCs w:val="22"/>
        </w:rPr>
        <w:t xml:space="preserve"> trong nhiệm vụ chú thích hình ảnh. </w:t>
      </w:r>
      <w:r w:rsidR="00A02A89" w:rsidRPr="00AE371C">
        <w:rPr>
          <w:sz w:val="22"/>
          <w:szCs w:val="22"/>
        </w:rPr>
        <w:t>BEiT Encoder</w:t>
      </w:r>
      <w:r w:rsidR="002C6FB2" w:rsidRPr="00AE371C">
        <w:rPr>
          <w:sz w:val="22"/>
          <w:szCs w:val="22"/>
        </w:rPr>
        <w:t xml:space="preserve"> sử dụng kỹ thuật Masked Image Modeling (MIM) để huấn luyện mô hình, cho phép</w:t>
      </w:r>
      <w:r w:rsidR="00A02A89" w:rsidRPr="00AE371C">
        <w:rPr>
          <w:sz w:val="22"/>
          <w:szCs w:val="22"/>
        </w:rPr>
        <w:t xml:space="preserve"> chuyển đổi hình ảnh thành các biểu diễn ngữ nghĩa chi tiết và chính xác, cung cấp thông tin phong phú về hình ảnh cho quá trình sinh văn bản</w:t>
      </w:r>
      <w:r w:rsidR="00D71FA4" w:rsidRPr="00AE371C">
        <w:rPr>
          <w:sz w:val="22"/>
          <w:szCs w:val="22"/>
        </w:rPr>
        <w:t>.</w:t>
      </w:r>
      <w:r w:rsidR="006C1F99" w:rsidRPr="00AE371C">
        <w:rPr>
          <w:sz w:val="22"/>
          <w:szCs w:val="22"/>
        </w:rPr>
        <w:t xml:space="preserve"> Mặt khác, GPT-2 với thiết kế unidirectional chỉ dựa vào ngữ cảnh từ trái sang phải và mục tiêu huấn luyện sinh từ tiếp theo, phù hợp hơn cho việc sinh văn bản tự nhiên và mạch lạc, giúp tận dụng hiệu quả các biểu diễn hình ảnh từ BEiT để tạo ra các mô tả hình ảnh chính xác và phong phú.</w:t>
      </w:r>
      <w:r w:rsidR="00A1428A" w:rsidRPr="00AE371C">
        <w:rPr>
          <w:color w:val="1F1F1F"/>
          <w:sz w:val="22"/>
          <w:szCs w:val="22"/>
          <w:shd w:val="clear" w:color="auto" w:fill="FFFFFF"/>
        </w:rPr>
        <w:t xml:space="preserve"> </w:t>
      </w:r>
      <w:r w:rsidR="00B34280" w:rsidRPr="00AE371C">
        <w:rPr>
          <w:color w:val="1F1F1F"/>
          <w:sz w:val="22"/>
          <w:szCs w:val="22"/>
          <w:shd w:val="clear" w:color="auto" w:fill="FFFFFF"/>
        </w:rPr>
        <w:t>Mô hình mới được đề xuất có khả năng nắm bắt cả thông tin vùng và các đặc trưng hình ảnh của các mặt hàng thời trang. Các kết quả cho thấy sự cải thiện đáng kể về hiệu suất của nhiệm vụ chú thích hình ảnh thời trang khi sử dụng mô hình đề xuất của chúng tôi.</w:t>
      </w:r>
    </w:p>
    <w:p w14:paraId="4A043828" w14:textId="2636DDBA" w:rsidR="00B6617D" w:rsidRPr="00B6617D" w:rsidRDefault="00620714" w:rsidP="00DB67CC">
      <w:pPr>
        <w:pStyle w:val="Nidungvnbn"/>
        <w:spacing w:line="240" w:lineRule="auto"/>
        <w:ind w:firstLine="0"/>
        <w:rPr>
          <w:sz w:val="22"/>
          <w:szCs w:val="22"/>
        </w:rPr>
      </w:pPr>
      <w:r>
        <w:rPr>
          <w:sz w:val="22"/>
          <w:szCs w:val="22"/>
        </w:rPr>
        <w:t>Từ những kết quả trên</w:t>
      </w:r>
      <w:r w:rsidR="00F85ADB" w:rsidRPr="00F85ADB">
        <w:rPr>
          <w:sz w:val="22"/>
          <w:szCs w:val="22"/>
        </w:rPr>
        <w:t xml:space="preserve">, chúng tôi tiến hành dự đoán một số mẫu trên tập </w:t>
      </w:r>
      <w:r w:rsidR="007F16EF">
        <w:rPr>
          <w:sz w:val="22"/>
          <w:szCs w:val="22"/>
        </w:rPr>
        <w:t>dữ liệu FACAD</w:t>
      </w:r>
      <w:r w:rsidR="00F85ADB" w:rsidRPr="00F85ADB">
        <w:rPr>
          <w:sz w:val="22"/>
          <w:szCs w:val="22"/>
        </w:rPr>
        <w:t xml:space="preserve"> sử dụng mô hình</w:t>
      </w:r>
      <w:r>
        <w:rPr>
          <w:sz w:val="22"/>
          <w:szCs w:val="22"/>
        </w:rPr>
        <w:t xml:space="preserve"> đề xuất</w:t>
      </w:r>
      <w:r w:rsidR="00F85ADB" w:rsidRPr="00F85ADB">
        <w:rPr>
          <w:sz w:val="22"/>
          <w:szCs w:val="22"/>
        </w:rPr>
        <w:t xml:space="preserve">. Các kết quả ở </w:t>
      </w:r>
      <w:r w:rsidR="00F85ADB" w:rsidRPr="00F85ADB">
        <w:rPr>
          <w:b/>
          <w:bCs/>
          <w:sz w:val="22"/>
          <w:szCs w:val="22"/>
        </w:rPr>
        <w:t>Bảng</w:t>
      </w:r>
      <w:r w:rsidR="0046590D" w:rsidRPr="00B6617D">
        <w:rPr>
          <w:sz w:val="22"/>
          <w:szCs w:val="22"/>
        </w:rPr>
        <w:t xml:space="preserve"> </w:t>
      </w:r>
      <w:r w:rsidR="00E318C1">
        <w:rPr>
          <w:b/>
          <w:bCs/>
          <w:sz w:val="22"/>
          <w:szCs w:val="22"/>
        </w:rPr>
        <w:t>5</w:t>
      </w:r>
      <w:r w:rsidR="00F85ADB" w:rsidRPr="00B6617D">
        <w:rPr>
          <w:sz w:val="22"/>
          <w:szCs w:val="22"/>
        </w:rPr>
        <w:t xml:space="preserve"> </w:t>
      </w:r>
      <w:r w:rsidR="00F85ADB" w:rsidRPr="00F85ADB">
        <w:rPr>
          <w:sz w:val="22"/>
          <w:szCs w:val="22"/>
        </w:rPr>
        <w:t>cho thấy mô hình đưa ra các chú thích khá chính xác và phù hợp cho từng hình ảnh.</w:t>
      </w:r>
      <w:r w:rsidR="00B6617D" w:rsidRPr="00B6617D">
        <w:rPr>
          <w:sz w:val="22"/>
          <w:szCs w:val="22"/>
        </w:rPr>
        <w:t xml:space="preserve"> Tuy nhiên, khi phân tích chi tiết các kết quả này, chúng tôi nhận thấy có sự khác biệt rõ rệt giữa các trường hợp chú thích tốt và chưa tốt.</w:t>
      </w:r>
      <w:r w:rsidR="00B6617D">
        <w:rPr>
          <w:sz w:val="22"/>
          <w:szCs w:val="22"/>
        </w:rPr>
        <w:t xml:space="preserve"> </w:t>
      </w:r>
      <w:r w:rsidR="00B6617D" w:rsidRPr="00B6617D">
        <w:rPr>
          <w:sz w:val="22"/>
          <w:szCs w:val="22"/>
        </w:rPr>
        <w:t xml:space="preserve">Đối với các trường hợp tốt, mô hình BEiT-GPT2 có khả năng tạo </w:t>
      </w:r>
      <w:r w:rsidR="00B6617D" w:rsidRPr="00B6617D">
        <w:rPr>
          <w:sz w:val="22"/>
          <w:szCs w:val="22"/>
        </w:rPr>
        <w:lastRenderedPageBreak/>
        <w:t>ra các chú thích không chỉ chính xác mà còn chi tiết, phản ánh đúng các đặc điểm nổi bật của hình ảnh. Ví dụ, chú thích dự đoán cho hình ảnh về "Long-sleeved polo-neck tops in soft jersey" gần như tương đồng với chú thích thực tế "Long-sleeved polo-neck tops in organic cotton jersey", chỉ có sự khác biệt nhỏ về chất liệu. Điều này cho thấy mô hình có khả năng nhận diện tốt các yếu tố chính của trang phục.</w:t>
      </w:r>
      <w:r w:rsidR="00B6617D">
        <w:rPr>
          <w:sz w:val="22"/>
          <w:szCs w:val="22"/>
        </w:rPr>
        <w:t xml:space="preserve"> </w:t>
      </w:r>
      <w:r w:rsidR="00B6617D" w:rsidRPr="00B6617D">
        <w:rPr>
          <w:sz w:val="22"/>
          <w:szCs w:val="22"/>
        </w:rPr>
        <w:t>Tuy nhiên, trong các trường hợp chưa tốt, mô hình thường bỏ sót hoặc không nhận diện chính xác một số chi tiết quan trọng của hình ảnh. Ví dụ, đối với hình ảnh về "Short-sleeved sports top in airy organic cotton jersey with slits in the sides", chú thích dự đoán "Round-necked T-shirt in soft jersey" thiếu nhiều thông tin quan trọng như đặc điểm "airy", "organic cotton", và "slits in the sides". Điều này cho thấy mô hình gặp khó khăn trong việc nắm bắt các chi tiết tinh tế hơn của hình ảnh.</w:t>
      </w:r>
    </w:p>
    <w:p w14:paraId="70DA434A" w14:textId="1EEB2B6D" w:rsidR="00F85ADB" w:rsidRPr="00B506E6" w:rsidRDefault="00B6617D" w:rsidP="00B506E6">
      <w:pPr>
        <w:pStyle w:val="Nidungvnbn"/>
        <w:spacing w:line="240" w:lineRule="auto"/>
        <w:ind w:firstLine="0"/>
        <w:rPr>
          <w:sz w:val="22"/>
          <w:szCs w:val="22"/>
        </w:rPr>
      </w:pPr>
      <w:r w:rsidRPr="00B6617D">
        <w:rPr>
          <w:sz w:val="22"/>
          <w:szCs w:val="22"/>
        </w:rPr>
        <w:t>Nguyên nhân của sự khác biệt này có thể do nhiều yếu tố, bao gồm độ phức tạp của hình ảnh, sự đa dạng của tập dữ liệu huấn luyện, và khả năng tổng quát hóa của mô hình. Để cải thiện hiệu suất của mô hình, cần có các biện pháp như mở rộng tập dữ liệu huấn luyện với các hình ảnh đa dạng hơn và tinh chỉnh các tham số của mô hình để tăng cường khả năng nhận diện chi tiết.</w:t>
      </w:r>
    </w:p>
    <w:tbl>
      <w:tblPr>
        <w:tblStyle w:val="TableGrid"/>
        <w:tblW w:w="8647" w:type="dxa"/>
        <w:tblInd w:w="279" w:type="dxa"/>
        <w:tblLook w:val="04A0" w:firstRow="1" w:lastRow="0" w:firstColumn="1" w:lastColumn="0" w:noHBand="0" w:noVBand="1"/>
      </w:tblPr>
      <w:tblGrid>
        <w:gridCol w:w="2124"/>
        <w:gridCol w:w="2136"/>
        <w:gridCol w:w="2196"/>
        <w:gridCol w:w="2191"/>
      </w:tblGrid>
      <w:tr w:rsidR="00F85ADB" w:rsidRPr="00620714" w14:paraId="1AE06865" w14:textId="77777777" w:rsidTr="00F8715F">
        <w:trPr>
          <w:trHeight w:val="2271"/>
        </w:trPr>
        <w:tc>
          <w:tcPr>
            <w:tcW w:w="2124" w:type="dxa"/>
          </w:tcPr>
          <w:p w14:paraId="1BFB5C14" w14:textId="77777777" w:rsidR="00F85ADB" w:rsidRPr="00620714" w:rsidRDefault="00F85ADB" w:rsidP="00F85ADB">
            <w:pPr>
              <w:spacing w:line="240" w:lineRule="auto"/>
              <w:rPr>
                <w:sz w:val="22"/>
                <w:szCs w:val="22"/>
              </w:rPr>
            </w:pPr>
            <w:r w:rsidRPr="00620714">
              <w:rPr>
                <w:noProof/>
                <w:sz w:val="22"/>
                <w:szCs w:val="22"/>
              </w:rPr>
              <w:drawing>
                <wp:inline distT="0" distB="0" distL="0" distR="0" wp14:anchorId="6DC7C5A0" wp14:editId="6E9125B3">
                  <wp:extent cx="1203960" cy="1301750"/>
                  <wp:effectExtent l="0" t="0" r="0" b="0"/>
                  <wp:docPr id="465810441" name="Picture 1" descr="A pink and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0441" name="Picture 1" descr="A pink and white shirt&#10;&#10;Description automatically generated"/>
                          <pic:cNvPicPr/>
                        </pic:nvPicPr>
                        <pic:blipFill>
                          <a:blip r:embed="rId16"/>
                          <a:stretch>
                            <a:fillRect/>
                          </a:stretch>
                        </pic:blipFill>
                        <pic:spPr>
                          <a:xfrm>
                            <a:off x="0" y="0"/>
                            <a:ext cx="1203960" cy="1301750"/>
                          </a:xfrm>
                          <a:prstGeom prst="rect">
                            <a:avLst/>
                          </a:prstGeom>
                        </pic:spPr>
                      </pic:pic>
                    </a:graphicData>
                  </a:graphic>
                </wp:inline>
              </w:drawing>
            </w:r>
          </w:p>
        </w:tc>
        <w:tc>
          <w:tcPr>
            <w:tcW w:w="2136" w:type="dxa"/>
          </w:tcPr>
          <w:p w14:paraId="15083D64" w14:textId="77777777" w:rsidR="00F85ADB" w:rsidRPr="00620714" w:rsidRDefault="00F85ADB" w:rsidP="00F85ADB">
            <w:pPr>
              <w:spacing w:line="240" w:lineRule="auto"/>
              <w:rPr>
                <w:sz w:val="22"/>
                <w:szCs w:val="22"/>
              </w:rPr>
            </w:pPr>
            <w:r w:rsidRPr="00620714">
              <w:rPr>
                <w:noProof/>
                <w:sz w:val="22"/>
                <w:szCs w:val="22"/>
              </w:rPr>
              <w:drawing>
                <wp:inline distT="0" distB="0" distL="0" distR="0" wp14:anchorId="1E594268" wp14:editId="10AF9115">
                  <wp:extent cx="1219200" cy="1314450"/>
                  <wp:effectExtent l="0" t="0" r="0" b="0"/>
                  <wp:docPr id="1130812338" name="Picture 1" descr="A pair of pan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12338" name="Picture 1" descr="A pair of pants on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314450"/>
                          </a:xfrm>
                          <a:prstGeom prst="rect">
                            <a:avLst/>
                          </a:prstGeom>
                          <a:noFill/>
                        </pic:spPr>
                      </pic:pic>
                    </a:graphicData>
                  </a:graphic>
                </wp:inline>
              </w:drawing>
            </w:r>
          </w:p>
        </w:tc>
        <w:tc>
          <w:tcPr>
            <w:tcW w:w="2196" w:type="dxa"/>
          </w:tcPr>
          <w:p w14:paraId="7827DBCC" w14:textId="77777777" w:rsidR="00F85ADB" w:rsidRPr="00620714" w:rsidRDefault="00F85ADB" w:rsidP="00F85ADB">
            <w:pPr>
              <w:spacing w:line="240" w:lineRule="auto"/>
              <w:rPr>
                <w:sz w:val="22"/>
                <w:szCs w:val="22"/>
              </w:rPr>
            </w:pPr>
            <w:r w:rsidRPr="00620714">
              <w:rPr>
                <w:noProof/>
                <w:sz w:val="22"/>
                <w:szCs w:val="22"/>
              </w:rPr>
              <w:drawing>
                <wp:inline distT="0" distB="0" distL="0" distR="0" wp14:anchorId="1F162BBF" wp14:editId="1A5B697D">
                  <wp:extent cx="1249680" cy="1320800"/>
                  <wp:effectExtent l="0" t="0" r="7620" b="0"/>
                  <wp:docPr id="836921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9680" cy="1320800"/>
                          </a:xfrm>
                          <a:prstGeom prst="rect">
                            <a:avLst/>
                          </a:prstGeom>
                          <a:noFill/>
                          <a:ln>
                            <a:noFill/>
                          </a:ln>
                        </pic:spPr>
                      </pic:pic>
                    </a:graphicData>
                  </a:graphic>
                </wp:inline>
              </w:drawing>
            </w:r>
          </w:p>
        </w:tc>
        <w:tc>
          <w:tcPr>
            <w:tcW w:w="2191" w:type="dxa"/>
          </w:tcPr>
          <w:p w14:paraId="2C282356" w14:textId="77777777" w:rsidR="00F85ADB" w:rsidRPr="00620714" w:rsidRDefault="00F85ADB" w:rsidP="00F85ADB">
            <w:pPr>
              <w:spacing w:line="240" w:lineRule="auto"/>
              <w:rPr>
                <w:sz w:val="22"/>
                <w:szCs w:val="22"/>
              </w:rPr>
            </w:pPr>
            <w:r w:rsidRPr="00620714">
              <w:rPr>
                <w:noProof/>
                <w:sz w:val="22"/>
                <w:szCs w:val="22"/>
              </w:rPr>
              <w:drawing>
                <wp:inline distT="0" distB="0" distL="0" distR="0" wp14:anchorId="77DF4D4E" wp14:editId="64DC1322">
                  <wp:extent cx="1168400" cy="1314450"/>
                  <wp:effectExtent l="0" t="0" r="0" b="0"/>
                  <wp:docPr id="1078808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0" cy="1314450"/>
                          </a:xfrm>
                          <a:prstGeom prst="rect">
                            <a:avLst/>
                          </a:prstGeom>
                          <a:noFill/>
                          <a:ln>
                            <a:noFill/>
                          </a:ln>
                        </pic:spPr>
                      </pic:pic>
                    </a:graphicData>
                  </a:graphic>
                </wp:inline>
              </w:drawing>
            </w:r>
          </w:p>
        </w:tc>
      </w:tr>
      <w:tr w:rsidR="00F85ADB" w:rsidRPr="00620714" w14:paraId="7C61E6F6" w14:textId="77777777" w:rsidTr="00B506E6">
        <w:trPr>
          <w:trHeight w:val="549"/>
        </w:trPr>
        <w:tc>
          <w:tcPr>
            <w:tcW w:w="2124" w:type="dxa"/>
          </w:tcPr>
          <w:p w14:paraId="2E11AF7A" w14:textId="77777777" w:rsidR="00F85ADB" w:rsidRPr="00B506E6" w:rsidRDefault="00F85ADB" w:rsidP="00F85ADB">
            <w:pPr>
              <w:spacing w:line="240" w:lineRule="auto"/>
              <w:rPr>
                <w:b/>
                <w:bCs/>
                <w:sz w:val="20"/>
                <w:szCs w:val="20"/>
              </w:rPr>
            </w:pPr>
            <w:r w:rsidRPr="00B506E6">
              <w:rPr>
                <w:b/>
                <w:bCs/>
                <w:sz w:val="20"/>
                <w:szCs w:val="20"/>
              </w:rPr>
              <w:t xml:space="preserve">Actual Caption: </w:t>
            </w:r>
          </w:p>
          <w:p w14:paraId="7785AB6A" w14:textId="77777777" w:rsidR="00F85ADB" w:rsidRPr="00B506E6" w:rsidRDefault="00F85ADB" w:rsidP="00F85ADB">
            <w:pPr>
              <w:spacing w:line="240" w:lineRule="auto"/>
              <w:rPr>
                <w:sz w:val="20"/>
                <w:szCs w:val="20"/>
              </w:rPr>
            </w:pPr>
            <w:r w:rsidRPr="00B506E6">
              <w:rPr>
                <w:sz w:val="20"/>
                <w:szCs w:val="20"/>
              </w:rPr>
              <w:t>Long-sleeved, polo-neck tops in organic cotton jersey.</w:t>
            </w:r>
          </w:p>
          <w:p w14:paraId="5E0E0861" w14:textId="77777777" w:rsidR="00F85ADB" w:rsidRPr="00B506E6" w:rsidRDefault="00F85ADB" w:rsidP="00F85ADB">
            <w:pPr>
              <w:spacing w:line="240" w:lineRule="auto"/>
              <w:rPr>
                <w:b/>
                <w:bCs/>
                <w:sz w:val="20"/>
                <w:szCs w:val="20"/>
              </w:rPr>
            </w:pPr>
            <w:r w:rsidRPr="00B506E6">
              <w:rPr>
                <w:b/>
                <w:bCs/>
                <w:sz w:val="20"/>
                <w:szCs w:val="20"/>
              </w:rPr>
              <w:t xml:space="preserve">Predicted Caption: </w:t>
            </w:r>
          </w:p>
          <w:p w14:paraId="5B644947" w14:textId="77777777" w:rsidR="00F85ADB" w:rsidRPr="00B506E6" w:rsidRDefault="00F85ADB" w:rsidP="00F85ADB">
            <w:pPr>
              <w:spacing w:line="240" w:lineRule="auto"/>
              <w:rPr>
                <w:sz w:val="20"/>
                <w:szCs w:val="20"/>
              </w:rPr>
            </w:pPr>
            <w:r w:rsidRPr="00B506E6">
              <w:rPr>
                <w:sz w:val="20"/>
                <w:szCs w:val="20"/>
              </w:rPr>
              <w:t>Long-sleeved, polo-neck tops in soft jersey.</w:t>
            </w:r>
          </w:p>
        </w:tc>
        <w:tc>
          <w:tcPr>
            <w:tcW w:w="2136" w:type="dxa"/>
          </w:tcPr>
          <w:p w14:paraId="315C130B" w14:textId="77777777" w:rsidR="00F85ADB" w:rsidRPr="00B506E6" w:rsidRDefault="00F85ADB" w:rsidP="00F85ADB">
            <w:pPr>
              <w:spacing w:line="240" w:lineRule="auto"/>
              <w:rPr>
                <w:sz w:val="20"/>
                <w:szCs w:val="20"/>
              </w:rPr>
            </w:pPr>
            <w:r w:rsidRPr="00B506E6">
              <w:rPr>
                <w:b/>
                <w:bCs/>
                <w:sz w:val="20"/>
                <w:szCs w:val="20"/>
              </w:rPr>
              <w:t>Actual Caption:</w:t>
            </w:r>
            <w:r w:rsidRPr="00B506E6">
              <w:rPr>
                <w:sz w:val="20"/>
                <w:szCs w:val="20"/>
              </w:rPr>
              <w:t xml:space="preserve"> CONSCIOUS Joggers in soft organic cotton sweatshirt fabric with an elasticated drawstring waist and ribbed hems.</w:t>
            </w:r>
          </w:p>
          <w:p w14:paraId="34535634" w14:textId="77777777" w:rsidR="00F85ADB" w:rsidRPr="00B506E6" w:rsidRDefault="00F85ADB" w:rsidP="00F85ADB">
            <w:pPr>
              <w:spacing w:line="240" w:lineRule="auto"/>
              <w:rPr>
                <w:b/>
                <w:bCs/>
                <w:sz w:val="20"/>
                <w:szCs w:val="20"/>
              </w:rPr>
            </w:pPr>
            <w:r w:rsidRPr="00B506E6">
              <w:rPr>
                <w:b/>
                <w:bCs/>
                <w:sz w:val="20"/>
                <w:szCs w:val="20"/>
              </w:rPr>
              <w:t xml:space="preserve">Predicted Caption: </w:t>
            </w:r>
          </w:p>
          <w:p w14:paraId="7C1ECE1F" w14:textId="77777777" w:rsidR="00F85ADB" w:rsidRPr="00B506E6" w:rsidRDefault="00F85ADB" w:rsidP="00F85ADB">
            <w:pPr>
              <w:spacing w:line="240" w:lineRule="auto"/>
              <w:rPr>
                <w:sz w:val="20"/>
                <w:szCs w:val="20"/>
              </w:rPr>
            </w:pPr>
            <w:r w:rsidRPr="00B506E6">
              <w:rPr>
                <w:sz w:val="20"/>
                <w:szCs w:val="20"/>
              </w:rPr>
              <w:t>Trousers in soft organic cotton jersey with elasticated ribbing at the waist, side pockets and ribbed hems.</w:t>
            </w:r>
          </w:p>
        </w:tc>
        <w:tc>
          <w:tcPr>
            <w:tcW w:w="2196" w:type="dxa"/>
          </w:tcPr>
          <w:p w14:paraId="44D6752C" w14:textId="77777777" w:rsidR="00F85ADB" w:rsidRPr="00B506E6" w:rsidRDefault="00F85ADB" w:rsidP="00F85ADB">
            <w:pPr>
              <w:spacing w:line="240" w:lineRule="auto"/>
              <w:rPr>
                <w:b/>
                <w:bCs/>
                <w:sz w:val="20"/>
                <w:szCs w:val="20"/>
              </w:rPr>
            </w:pPr>
            <w:r w:rsidRPr="00B506E6">
              <w:rPr>
                <w:b/>
                <w:bCs/>
                <w:sz w:val="20"/>
                <w:szCs w:val="20"/>
              </w:rPr>
              <w:t xml:space="preserve">Actual Caption: </w:t>
            </w:r>
          </w:p>
          <w:p w14:paraId="7259E0D6" w14:textId="77777777" w:rsidR="00F85ADB" w:rsidRPr="00B506E6" w:rsidRDefault="00F85ADB" w:rsidP="00F85ADB">
            <w:pPr>
              <w:spacing w:line="240" w:lineRule="auto"/>
              <w:rPr>
                <w:sz w:val="20"/>
                <w:szCs w:val="20"/>
              </w:rPr>
            </w:pPr>
            <w:r w:rsidRPr="00B506E6">
              <w:rPr>
                <w:sz w:val="20"/>
                <w:szCs w:val="20"/>
              </w:rPr>
              <w:t>Short-sleeved sports top in airy, organic cotton jersey with slits in the sides. Slightly longer at the back.</w:t>
            </w:r>
          </w:p>
          <w:p w14:paraId="7D13795C" w14:textId="77777777" w:rsidR="00F85ADB" w:rsidRPr="00B506E6" w:rsidRDefault="00F85ADB" w:rsidP="00F85ADB">
            <w:pPr>
              <w:spacing w:line="240" w:lineRule="auto"/>
              <w:rPr>
                <w:sz w:val="20"/>
                <w:szCs w:val="20"/>
              </w:rPr>
            </w:pPr>
            <w:r w:rsidRPr="00B506E6">
              <w:rPr>
                <w:b/>
                <w:bCs/>
                <w:sz w:val="20"/>
                <w:szCs w:val="20"/>
              </w:rPr>
              <w:t>Predicted Caption:</w:t>
            </w:r>
            <w:r w:rsidRPr="00B506E6">
              <w:rPr>
                <w:sz w:val="20"/>
                <w:szCs w:val="20"/>
              </w:rPr>
              <w:t xml:space="preserve"> Round-necked T-shirt in soft jersey.</w:t>
            </w:r>
          </w:p>
        </w:tc>
        <w:tc>
          <w:tcPr>
            <w:tcW w:w="2191" w:type="dxa"/>
          </w:tcPr>
          <w:p w14:paraId="6F23B5EE" w14:textId="77777777" w:rsidR="00F85ADB" w:rsidRPr="00B506E6" w:rsidRDefault="00F85ADB" w:rsidP="00F85ADB">
            <w:pPr>
              <w:spacing w:line="240" w:lineRule="auto"/>
              <w:rPr>
                <w:b/>
                <w:bCs/>
                <w:sz w:val="20"/>
                <w:szCs w:val="20"/>
              </w:rPr>
            </w:pPr>
            <w:r w:rsidRPr="00B506E6">
              <w:rPr>
                <w:b/>
                <w:bCs/>
                <w:sz w:val="20"/>
                <w:szCs w:val="20"/>
              </w:rPr>
              <w:t xml:space="preserve">Actual Caption: </w:t>
            </w:r>
          </w:p>
          <w:p w14:paraId="480760E0" w14:textId="77777777" w:rsidR="00F85ADB" w:rsidRPr="00B506E6" w:rsidRDefault="00F85ADB" w:rsidP="00F85ADB">
            <w:pPr>
              <w:spacing w:line="240" w:lineRule="auto"/>
              <w:rPr>
                <w:sz w:val="20"/>
                <w:szCs w:val="20"/>
              </w:rPr>
            </w:pPr>
            <w:r w:rsidRPr="00B506E6">
              <w:rPr>
                <w:sz w:val="20"/>
                <w:szCs w:val="20"/>
              </w:rPr>
              <w:t>Mesh and scuba trainers with imitation leather details, a hook and loop tab with a text print, and a loop at the back. Mesh insoles and rubber soles.</w:t>
            </w:r>
          </w:p>
          <w:p w14:paraId="5E1C3D20" w14:textId="77777777" w:rsidR="00F85ADB" w:rsidRPr="00B506E6" w:rsidRDefault="00F85ADB" w:rsidP="00F85ADB">
            <w:pPr>
              <w:spacing w:line="240" w:lineRule="auto"/>
              <w:rPr>
                <w:sz w:val="20"/>
                <w:szCs w:val="20"/>
              </w:rPr>
            </w:pPr>
            <w:r w:rsidRPr="00B506E6">
              <w:rPr>
                <w:b/>
                <w:bCs/>
                <w:sz w:val="20"/>
                <w:szCs w:val="20"/>
              </w:rPr>
              <w:t>Predicted Caption:</w:t>
            </w:r>
            <w:r w:rsidRPr="00B506E6">
              <w:rPr>
                <w:sz w:val="20"/>
                <w:szCs w:val="20"/>
              </w:rPr>
              <w:t xml:space="preserve"> Trainers in imitation leather with lacing at the front, mesh linings and insoles and rubber soles.</w:t>
            </w:r>
          </w:p>
        </w:tc>
      </w:tr>
    </w:tbl>
    <w:p w14:paraId="77301A85" w14:textId="0D52E133" w:rsidR="0051674A" w:rsidRDefault="0051674A" w:rsidP="0051674A">
      <w:pPr>
        <w:spacing w:line="240" w:lineRule="auto"/>
        <w:jc w:val="center"/>
        <w:rPr>
          <w:sz w:val="22"/>
          <w:szCs w:val="22"/>
        </w:rPr>
      </w:pPr>
      <w:r w:rsidRPr="0051674A">
        <w:rPr>
          <w:b/>
          <w:bCs/>
          <w:sz w:val="22"/>
          <w:szCs w:val="22"/>
        </w:rPr>
        <w:t xml:space="preserve">Bảng </w:t>
      </w:r>
      <w:r w:rsidR="00A1428A">
        <w:rPr>
          <w:b/>
          <w:bCs/>
          <w:sz w:val="22"/>
          <w:szCs w:val="22"/>
        </w:rPr>
        <w:t>5</w:t>
      </w:r>
      <w:r>
        <w:rPr>
          <w:sz w:val="22"/>
          <w:szCs w:val="22"/>
        </w:rPr>
        <w:t>: Kết quả thực nghiệm trên bộ dữ liệu FACAD</w:t>
      </w:r>
    </w:p>
    <w:p w14:paraId="61A915F7" w14:textId="4A13DDC8" w:rsidR="00FC6F39" w:rsidRPr="007525C1" w:rsidRDefault="003D0B5C" w:rsidP="007525C1">
      <w:pPr>
        <w:spacing w:line="240" w:lineRule="auto"/>
        <w:jc w:val="both"/>
        <w:rPr>
          <w:sz w:val="22"/>
          <w:szCs w:val="22"/>
        </w:rPr>
      </w:pPr>
      <w:r w:rsidRPr="003D0B5C">
        <w:rPr>
          <w:sz w:val="22"/>
          <w:szCs w:val="22"/>
        </w:rPr>
        <w:t>Tổng hợp các kết quả ở trên cho thấy sự kết hợp giữa mô hình BEiT và GPT2 là một phương pháp tiềm năng cho bài toán chú thích hình ảnh thời trang với độ chính xác khá cao</w:t>
      </w:r>
      <w:r>
        <w:rPr>
          <w:sz w:val="22"/>
          <w:szCs w:val="22"/>
        </w:rPr>
        <w:t xml:space="preserve">. </w:t>
      </w:r>
      <w:r w:rsidR="00C60B76" w:rsidRPr="00C60B76">
        <w:rPr>
          <w:sz w:val="22"/>
          <w:szCs w:val="22"/>
        </w:rPr>
        <w:t>Mặc dù mô hình đã đạt được kết quả thực nghiệm khá tốt, tuy nhiên mô hình vẫn còn một số hạn chế như</w:t>
      </w:r>
      <w:r w:rsidR="0051775C">
        <w:rPr>
          <w:sz w:val="22"/>
          <w:szCs w:val="22"/>
        </w:rPr>
        <w:t xml:space="preserve"> v</w:t>
      </w:r>
      <w:r w:rsidR="007667E1" w:rsidRPr="00946CC5">
        <w:rPr>
          <w:sz w:val="22"/>
          <w:szCs w:val="22"/>
        </w:rPr>
        <w:t>iệc sử dụng ngôn ngữ tự nhiên để mô tả thời trang đòi hỏi sự tinh tế và sáng tạo. Mô hình cần phải có khả năng diễn đạt phong phú, sử dụng từ vựng đa dạng và phù hợp với từng phong cách thời trang, để tạo ra những mô tả hấp dẫn và thu hút người đọc</w:t>
      </w:r>
      <w:r w:rsidR="00946CC5">
        <w:rPr>
          <w:sz w:val="22"/>
          <w:szCs w:val="22"/>
        </w:rPr>
        <w:t xml:space="preserve">. </w:t>
      </w:r>
      <w:r w:rsidR="0051775C">
        <w:rPr>
          <w:sz w:val="22"/>
          <w:szCs w:val="22"/>
        </w:rPr>
        <w:t>Bên cạnh đó, hì</w:t>
      </w:r>
      <w:r w:rsidR="0051775C" w:rsidRPr="0051775C">
        <w:rPr>
          <w:sz w:val="22"/>
          <w:szCs w:val="22"/>
        </w:rPr>
        <w:t>nh ảnh thời trang thường có độ phức tạp cao, với nhiều chi tiết nhỏ, các lớp trang phục chồng lên nhau, hoặc các yếu tố gây nhiễu. Điều này gây khó khăn cho việc nhận diện và phân tích chính xác các yếu tố thời trang trong hình ảnh.</w:t>
      </w:r>
    </w:p>
    <w:p w14:paraId="5FF34360" w14:textId="5B32A89D" w:rsidR="00D7373C" w:rsidRDefault="00D7373C" w:rsidP="00D7373C">
      <w:pPr>
        <w:spacing w:line="240" w:lineRule="auto"/>
        <w:jc w:val="both"/>
        <w:rPr>
          <w:b/>
          <w:bCs/>
          <w:color w:val="1F1F1F"/>
          <w:sz w:val="22"/>
          <w:szCs w:val="22"/>
          <w:shd w:val="clear" w:color="auto" w:fill="FFFFFF"/>
        </w:rPr>
      </w:pPr>
      <w:r w:rsidRPr="00D7373C">
        <w:rPr>
          <w:b/>
          <w:bCs/>
          <w:color w:val="1F1F1F"/>
          <w:sz w:val="22"/>
          <w:szCs w:val="22"/>
          <w:shd w:val="clear" w:color="auto" w:fill="FFFFFF"/>
        </w:rPr>
        <w:t>5 KẾT LUẬN</w:t>
      </w:r>
    </w:p>
    <w:p w14:paraId="54288F16" w14:textId="727378FE" w:rsidR="00D7373C" w:rsidRDefault="00FF6F83" w:rsidP="00D7373C">
      <w:pPr>
        <w:spacing w:line="240" w:lineRule="auto"/>
        <w:jc w:val="both"/>
        <w:rPr>
          <w:color w:val="1F1F1F"/>
          <w:sz w:val="22"/>
          <w:szCs w:val="22"/>
          <w:shd w:val="clear" w:color="auto" w:fill="FFFFFF"/>
        </w:rPr>
      </w:pPr>
      <w:r w:rsidRPr="00FF6F83">
        <w:rPr>
          <w:color w:val="1F1F1F"/>
          <w:sz w:val="22"/>
          <w:szCs w:val="22"/>
          <w:shd w:val="clear" w:color="auto" w:fill="FFFFFF"/>
        </w:rPr>
        <w:t xml:space="preserve">Trong nghiên cứu này, chúng tôi đã đề xuất một mô hình chú thích hình ảnh thời trang dựa trên kiến trúc Transformers encoder-decoder (BEiT - GPT2). Mô hình sử dụng BEiT để trích xuất đặc trưng hình ảnh và GPT-2 để tạo các mô tả văn bản, giúp cải thiện đáng kể chất lượng và độ chính xác của chú thích hình ảnh. Kết quả thực nghiệm cho thấy mô hình của chúng tôi không chỉ vượt trội so với các phương pháp truyền </w:t>
      </w:r>
      <w:r w:rsidRPr="00FF6F83">
        <w:rPr>
          <w:color w:val="1F1F1F"/>
          <w:sz w:val="22"/>
          <w:szCs w:val="22"/>
          <w:shd w:val="clear" w:color="auto" w:fill="FFFFFF"/>
        </w:rPr>
        <w:lastRenderedPageBreak/>
        <w:t>thống mà còn tạo ra các chú thích phong phú, ngữ nghĩa và phù hợp với ngữ cảnh.</w:t>
      </w:r>
      <w:r w:rsidR="00425DF3">
        <w:rPr>
          <w:color w:val="1F1F1F"/>
          <w:sz w:val="22"/>
          <w:szCs w:val="22"/>
          <w:shd w:val="clear" w:color="auto" w:fill="FFFFFF"/>
        </w:rPr>
        <w:t xml:space="preserve"> </w:t>
      </w:r>
      <w:r w:rsidR="00425DF3" w:rsidRPr="00425DF3">
        <w:rPr>
          <w:color w:val="1F1F1F"/>
          <w:sz w:val="22"/>
          <w:szCs w:val="22"/>
          <w:shd w:val="clear" w:color="auto" w:fill="FFFFFF"/>
        </w:rPr>
        <w:t>Sự kết hợp giữa BEiT và GPT-2 đã mở ra những hướng đi mới trong việc ứng dụng học sâu vào các tác vụ chú thích hình ảnh, đặc biệt là trong lĩnh vực thời trang.</w:t>
      </w:r>
    </w:p>
    <w:p w14:paraId="288CFA51" w14:textId="22F9B6BB" w:rsidR="002303EE" w:rsidRPr="002A2A6D" w:rsidRDefault="002303EE" w:rsidP="00D7373C">
      <w:pPr>
        <w:spacing w:line="240" w:lineRule="auto"/>
        <w:jc w:val="both"/>
        <w:rPr>
          <w:color w:val="1F1F1F"/>
          <w:sz w:val="22"/>
          <w:szCs w:val="22"/>
          <w:shd w:val="clear" w:color="auto" w:fill="FFFFFF"/>
        </w:rPr>
      </w:pPr>
      <w:r>
        <w:rPr>
          <w:color w:val="1F1F1F"/>
          <w:sz w:val="22"/>
          <w:szCs w:val="22"/>
          <w:shd w:val="clear" w:color="auto" w:fill="FFFFFF"/>
        </w:rPr>
        <w:t>Trong tương lai, đ</w:t>
      </w:r>
      <w:r w:rsidRPr="002303EE">
        <w:rPr>
          <w:color w:val="1F1F1F"/>
          <w:sz w:val="22"/>
          <w:szCs w:val="22"/>
          <w:shd w:val="clear" w:color="auto" w:fill="FFFFFF"/>
        </w:rPr>
        <w:t>ể khắc phục các hạn chế và tiếp tục nâng cao hiệu suất của mô hình, chúng tôi đề xuất một số hướng nghiên cứu</w:t>
      </w:r>
      <w:r>
        <w:rPr>
          <w:color w:val="1F1F1F"/>
          <w:sz w:val="22"/>
          <w:szCs w:val="22"/>
          <w:shd w:val="clear" w:color="auto" w:fill="FFFFFF"/>
        </w:rPr>
        <w:t xml:space="preserve"> như</w:t>
      </w:r>
      <w:r w:rsidR="002F182C">
        <w:rPr>
          <w:color w:val="1F1F1F"/>
          <w:sz w:val="22"/>
          <w:szCs w:val="22"/>
          <w:shd w:val="clear" w:color="auto" w:fill="FFFFFF"/>
        </w:rPr>
        <w:t xml:space="preserve"> t</w:t>
      </w:r>
      <w:r w:rsidR="002F182C" w:rsidRPr="002F182C">
        <w:rPr>
          <w:color w:val="1F1F1F"/>
          <w:sz w:val="22"/>
          <w:szCs w:val="22"/>
          <w:shd w:val="clear" w:color="auto" w:fill="FFFFFF"/>
        </w:rPr>
        <w:t>iếp tục cải thiện chất lượng dữ liệu</w:t>
      </w:r>
      <w:r w:rsidR="002F182C">
        <w:rPr>
          <w:color w:val="1F1F1F"/>
          <w:sz w:val="22"/>
          <w:szCs w:val="22"/>
          <w:shd w:val="clear" w:color="auto" w:fill="FFFFFF"/>
        </w:rPr>
        <w:t xml:space="preserve"> đầu vào,</w:t>
      </w:r>
      <w:r w:rsidR="002F182C" w:rsidRPr="002F182C">
        <w:rPr>
          <w:color w:val="1F1F1F"/>
          <w:sz w:val="22"/>
          <w:szCs w:val="22"/>
          <w:shd w:val="clear" w:color="auto" w:fill="FFFFFF"/>
        </w:rPr>
        <w:t xml:space="preserve"> thu thập và gán nhãn dữ liệu huấn luyện chất lượng cao, đa dạng và phong phú hơn để giúp mô hình học hỏi và cải thiện khả năng mô tả thời trang</w:t>
      </w:r>
      <w:r w:rsidR="00C21D1A">
        <w:rPr>
          <w:color w:val="1F1F1F"/>
          <w:sz w:val="22"/>
          <w:szCs w:val="22"/>
          <w:shd w:val="clear" w:color="auto" w:fill="FFFFFF"/>
        </w:rPr>
        <w:t xml:space="preserve">. </w:t>
      </w:r>
      <w:r w:rsidR="00F55116" w:rsidRPr="00F55116">
        <w:rPr>
          <w:color w:val="1F1F1F"/>
          <w:sz w:val="22"/>
          <w:szCs w:val="22"/>
          <w:shd w:val="clear" w:color="auto" w:fill="FFFFFF"/>
        </w:rPr>
        <w:t>Kết hợp thông tin từ nhiều nguồn khác nhau như hình ảnh, văn bản, âm thanh, video để tạo ra mô tả thời trang phong phú và chính xác hơn.</w:t>
      </w:r>
      <w:r w:rsidR="00F55116">
        <w:rPr>
          <w:color w:val="1F1F1F"/>
          <w:sz w:val="22"/>
          <w:szCs w:val="22"/>
          <w:shd w:val="clear" w:color="auto" w:fill="FFFFFF"/>
        </w:rPr>
        <w:t xml:space="preserve"> </w:t>
      </w:r>
      <w:r w:rsidR="00E8448F" w:rsidRPr="00E8448F">
        <w:rPr>
          <w:color w:val="1F1F1F"/>
          <w:sz w:val="22"/>
          <w:szCs w:val="22"/>
          <w:shd w:val="clear" w:color="auto" w:fill="FFFFFF"/>
        </w:rPr>
        <w:t>Tạo mô tả sáng tạo và đa dạng</w:t>
      </w:r>
      <w:r w:rsidR="00E8448F">
        <w:rPr>
          <w:color w:val="1F1F1F"/>
          <w:sz w:val="22"/>
          <w:szCs w:val="22"/>
          <w:shd w:val="clear" w:color="auto" w:fill="FFFFFF"/>
        </w:rPr>
        <w:t xml:space="preserve"> hơn</w:t>
      </w:r>
      <w:r w:rsidR="00E8448F" w:rsidRPr="00E8448F">
        <w:rPr>
          <w:color w:val="1F1F1F"/>
          <w:sz w:val="22"/>
          <w:szCs w:val="22"/>
          <w:shd w:val="clear" w:color="auto" w:fill="FFFFFF"/>
        </w:rPr>
        <w:t>, sử dụng ngôn ngữ biểu cảm, so sánh, ẩn dụ, để thể hiện được phong cách và cảm xúc của bộ trang phục</w:t>
      </w:r>
    </w:p>
    <w:p w14:paraId="6968D7D2" w14:textId="4DE17D78" w:rsidR="00D7373C" w:rsidRDefault="00D7373C" w:rsidP="00D7373C">
      <w:pPr>
        <w:spacing w:line="240" w:lineRule="auto"/>
        <w:jc w:val="both"/>
        <w:rPr>
          <w:b/>
          <w:bCs/>
          <w:color w:val="1F1F1F"/>
          <w:sz w:val="22"/>
          <w:szCs w:val="22"/>
          <w:shd w:val="clear" w:color="auto" w:fill="FFFFFF"/>
        </w:rPr>
      </w:pPr>
      <w:r w:rsidRPr="00D7373C">
        <w:rPr>
          <w:b/>
          <w:bCs/>
          <w:color w:val="1F1F1F"/>
          <w:sz w:val="22"/>
          <w:szCs w:val="22"/>
          <w:shd w:val="clear" w:color="auto" w:fill="FFFFFF"/>
        </w:rPr>
        <w:t>TÀI LIỆU THAM KHẢO</w:t>
      </w:r>
    </w:p>
    <w:p w14:paraId="0F299011" w14:textId="3A0091F0" w:rsidR="00D7373C" w:rsidRPr="00E41D1D" w:rsidRDefault="00FE29DB"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Ge, Y., Zhang, R., Wang, X., Tang, X., &amp; Luo, P. (2019). Deepfashion2: A versatile benchmark for detection, pose estimation, segmentation and re-identification of clothing images. In </w:t>
      </w:r>
      <w:r w:rsidRPr="00E41D1D">
        <w:rPr>
          <w:i/>
          <w:iCs/>
          <w:color w:val="222222"/>
          <w:sz w:val="22"/>
          <w:szCs w:val="22"/>
          <w:shd w:val="clear" w:color="auto" w:fill="FFFFFF"/>
        </w:rPr>
        <w:t>Proceedings of the IEEE/CVF conference on computer vision and pattern recognition</w:t>
      </w:r>
      <w:r w:rsidRPr="00E41D1D">
        <w:rPr>
          <w:color w:val="222222"/>
          <w:sz w:val="22"/>
          <w:szCs w:val="22"/>
          <w:shd w:val="clear" w:color="auto" w:fill="FFFFFF"/>
        </w:rPr>
        <w:t> (pp. 5337-5345).</w:t>
      </w:r>
    </w:p>
    <w:p w14:paraId="1FBA4F89" w14:textId="2EF2D6EE" w:rsidR="00FE29DB" w:rsidRPr="00E41D1D" w:rsidRDefault="00BA5280"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Li, J., Zhao, J., Wei, Y., Lang, C., Li, Y., Sim, T., ... &amp; Feng, J. (2017). Multiple-human parsing in the wild. </w:t>
      </w:r>
      <w:r w:rsidRPr="00E41D1D">
        <w:rPr>
          <w:i/>
          <w:iCs/>
          <w:color w:val="222222"/>
          <w:sz w:val="22"/>
          <w:szCs w:val="22"/>
          <w:shd w:val="clear" w:color="auto" w:fill="FFFFFF"/>
        </w:rPr>
        <w:t>arXiv preprint arXiv:1705.07206</w:t>
      </w:r>
      <w:r w:rsidRPr="00E41D1D">
        <w:rPr>
          <w:color w:val="222222"/>
          <w:sz w:val="22"/>
          <w:szCs w:val="22"/>
          <w:shd w:val="clear" w:color="auto" w:fill="FFFFFF"/>
        </w:rPr>
        <w:t>.</w:t>
      </w:r>
    </w:p>
    <w:p w14:paraId="46492664" w14:textId="14DE295B" w:rsidR="00BA5280" w:rsidRPr="00E41D1D" w:rsidRDefault="00827343"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Huang, Q., Han, X., Lu, T., &amp; Liu, G. (2021, May). Clothing Image Retrieval Based on Parts Detection and Segmentation. In </w:t>
      </w:r>
      <w:r w:rsidRPr="00E41D1D">
        <w:rPr>
          <w:i/>
          <w:iCs/>
          <w:color w:val="222222"/>
          <w:sz w:val="22"/>
          <w:szCs w:val="22"/>
          <w:shd w:val="clear" w:color="auto" w:fill="FFFFFF"/>
        </w:rPr>
        <w:t>Proceedings of the 2021 3rd International Conference on Image Processing and Machine Vision</w:t>
      </w:r>
      <w:r w:rsidRPr="00E41D1D">
        <w:rPr>
          <w:color w:val="222222"/>
          <w:sz w:val="22"/>
          <w:szCs w:val="22"/>
          <w:shd w:val="clear" w:color="auto" w:fill="FFFFFF"/>
        </w:rPr>
        <w:t> (pp. 53-59).</w:t>
      </w:r>
    </w:p>
    <w:p w14:paraId="49D3972F" w14:textId="256C7A67" w:rsidR="00827343" w:rsidRPr="00E41D1D" w:rsidRDefault="00533EA9"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Santesteban, I., Otaduy, M. A., &amp; Casas, D. (2019, May). Learning‐based animation of clothing for virtual try‐on. In </w:t>
      </w:r>
      <w:r w:rsidRPr="00E41D1D">
        <w:rPr>
          <w:i/>
          <w:iCs/>
          <w:color w:val="222222"/>
          <w:sz w:val="22"/>
          <w:szCs w:val="22"/>
          <w:shd w:val="clear" w:color="auto" w:fill="FFFFFF"/>
        </w:rPr>
        <w:t>Computer Graphics Forum</w:t>
      </w:r>
      <w:r w:rsidRPr="00E41D1D">
        <w:rPr>
          <w:color w:val="222222"/>
          <w:sz w:val="22"/>
          <w:szCs w:val="22"/>
          <w:shd w:val="clear" w:color="auto" w:fill="FFFFFF"/>
        </w:rPr>
        <w:t> (Vol. 38, No. 2, pp. 355-366).</w:t>
      </w:r>
    </w:p>
    <w:p w14:paraId="19A1E337" w14:textId="23BCFDAE" w:rsidR="00533EA9" w:rsidRPr="00E41D1D" w:rsidRDefault="008A548B"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Stefanini, M., Cornia, M., Baraldi, L., Cascianelli, S., Fiameni, G., &amp; Cucchiara, R. (2022). From show to tell: A survey on deep learning-based image captioning. </w:t>
      </w:r>
      <w:r w:rsidRPr="00E41D1D">
        <w:rPr>
          <w:i/>
          <w:iCs/>
          <w:color w:val="222222"/>
          <w:sz w:val="22"/>
          <w:szCs w:val="22"/>
          <w:shd w:val="clear" w:color="auto" w:fill="FFFFFF"/>
        </w:rPr>
        <w:t>IEEE transactions on pattern analysis and machine intelligence</w:t>
      </w:r>
      <w:r w:rsidRPr="00E41D1D">
        <w:rPr>
          <w:color w:val="222222"/>
          <w:sz w:val="22"/>
          <w:szCs w:val="22"/>
          <w:shd w:val="clear" w:color="auto" w:fill="FFFFFF"/>
        </w:rPr>
        <w:t>, </w:t>
      </w:r>
      <w:r w:rsidRPr="00E41D1D">
        <w:rPr>
          <w:i/>
          <w:iCs/>
          <w:color w:val="222222"/>
          <w:sz w:val="22"/>
          <w:szCs w:val="22"/>
          <w:shd w:val="clear" w:color="auto" w:fill="FFFFFF"/>
        </w:rPr>
        <w:t>45</w:t>
      </w:r>
      <w:r w:rsidRPr="00E41D1D">
        <w:rPr>
          <w:color w:val="222222"/>
          <w:sz w:val="22"/>
          <w:szCs w:val="22"/>
          <w:shd w:val="clear" w:color="auto" w:fill="FFFFFF"/>
        </w:rPr>
        <w:t>(1), 539-559.</w:t>
      </w:r>
    </w:p>
    <w:p w14:paraId="00E9A768" w14:textId="272D1A3A" w:rsidR="008A548B" w:rsidRPr="00E41D1D" w:rsidRDefault="003F5C21"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Hossain, M. Z., Sohel, F., Shiratuddin, M. F., &amp; Laga, H. (2019). A comprehensive survey of deep learning for image captioning. </w:t>
      </w:r>
      <w:r w:rsidRPr="00E41D1D">
        <w:rPr>
          <w:i/>
          <w:iCs/>
          <w:color w:val="222222"/>
          <w:sz w:val="22"/>
          <w:szCs w:val="22"/>
          <w:shd w:val="clear" w:color="auto" w:fill="FFFFFF"/>
        </w:rPr>
        <w:t>ACM Computing Surveys (CsUR)</w:t>
      </w:r>
      <w:r w:rsidRPr="00E41D1D">
        <w:rPr>
          <w:color w:val="222222"/>
          <w:sz w:val="22"/>
          <w:szCs w:val="22"/>
          <w:shd w:val="clear" w:color="auto" w:fill="FFFFFF"/>
        </w:rPr>
        <w:t>, </w:t>
      </w:r>
      <w:r w:rsidRPr="00E41D1D">
        <w:rPr>
          <w:i/>
          <w:iCs/>
          <w:color w:val="222222"/>
          <w:sz w:val="22"/>
          <w:szCs w:val="22"/>
          <w:shd w:val="clear" w:color="auto" w:fill="FFFFFF"/>
        </w:rPr>
        <w:t>51</w:t>
      </w:r>
      <w:r w:rsidRPr="00E41D1D">
        <w:rPr>
          <w:color w:val="222222"/>
          <w:sz w:val="22"/>
          <w:szCs w:val="22"/>
          <w:shd w:val="clear" w:color="auto" w:fill="FFFFFF"/>
        </w:rPr>
        <w:t>(6), 1-36.</w:t>
      </w:r>
    </w:p>
    <w:p w14:paraId="50500063" w14:textId="0D34D967" w:rsidR="003F5C21" w:rsidRPr="00E41D1D" w:rsidRDefault="00D54461"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Wang, C., Yang, H., Bartz, C., &amp; Meinel, C. (2016, October). Image captioning with deep bidirectional LSTMs. In </w:t>
      </w:r>
      <w:r w:rsidRPr="00E41D1D">
        <w:rPr>
          <w:i/>
          <w:iCs/>
          <w:color w:val="222222"/>
          <w:sz w:val="22"/>
          <w:szCs w:val="22"/>
          <w:shd w:val="clear" w:color="auto" w:fill="FFFFFF"/>
        </w:rPr>
        <w:t>Proceedings of the 24th ACM international conference on Multimedia</w:t>
      </w:r>
      <w:r w:rsidRPr="00E41D1D">
        <w:rPr>
          <w:color w:val="222222"/>
          <w:sz w:val="22"/>
          <w:szCs w:val="22"/>
          <w:shd w:val="clear" w:color="auto" w:fill="FFFFFF"/>
        </w:rPr>
        <w:t> (pp. 988-997).</w:t>
      </w:r>
    </w:p>
    <w:p w14:paraId="0902C5B2" w14:textId="2F05A96C" w:rsidR="00D54461" w:rsidRPr="00E41D1D" w:rsidRDefault="00D54461"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 xml:space="preserve">Chohan, M., Khan, A., Mahar, M. S., Hassan, S., Ghafoor, A., &amp; Khan, M. (2020). Image captioning using deep learning: </w:t>
      </w:r>
      <w:proofErr w:type="gramStart"/>
      <w:r w:rsidRPr="00E41D1D">
        <w:rPr>
          <w:color w:val="222222"/>
          <w:sz w:val="22"/>
          <w:szCs w:val="22"/>
          <w:shd w:val="clear" w:color="auto" w:fill="FFFFFF"/>
        </w:rPr>
        <w:t>A systematic</w:t>
      </w:r>
      <w:proofErr w:type="gramEnd"/>
      <w:r w:rsidRPr="00E41D1D">
        <w:rPr>
          <w:color w:val="222222"/>
          <w:sz w:val="22"/>
          <w:szCs w:val="22"/>
          <w:shd w:val="clear" w:color="auto" w:fill="FFFFFF"/>
        </w:rPr>
        <w:t>. </w:t>
      </w:r>
      <w:r w:rsidRPr="00E41D1D">
        <w:rPr>
          <w:i/>
          <w:iCs/>
          <w:color w:val="222222"/>
          <w:sz w:val="22"/>
          <w:szCs w:val="22"/>
          <w:shd w:val="clear" w:color="auto" w:fill="FFFFFF"/>
        </w:rPr>
        <w:t>image</w:t>
      </w:r>
      <w:r w:rsidRPr="00E41D1D">
        <w:rPr>
          <w:color w:val="222222"/>
          <w:sz w:val="22"/>
          <w:szCs w:val="22"/>
          <w:shd w:val="clear" w:color="auto" w:fill="FFFFFF"/>
        </w:rPr>
        <w:t>, </w:t>
      </w:r>
      <w:r w:rsidRPr="00E41D1D">
        <w:rPr>
          <w:i/>
          <w:iCs/>
          <w:color w:val="222222"/>
          <w:sz w:val="22"/>
          <w:szCs w:val="22"/>
          <w:shd w:val="clear" w:color="auto" w:fill="FFFFFF"/>
        </w:rPr>
        <w:t>11</w:t>
      </w:r>
      <w:r w:rsidRPr="00E41D1D">
        <w:rPr>
          <w:color w:val="222222"/>
          <w:sz w:val="22"/>
          <w:szCs w:val="22"/>
          <w:shd w:val="clear" w:color="auto" w:fill="FFFFFF"/>
        </w:rPr>
        <w:t>(5).</w:t>
      </w:r>
    </w:p>
    <w:p w14:paraId="27923BDE" w14:textId="27237F77" w:rsidR="00D54461" w:rsidRPr="00E41D1D" w:rsidRDefault="00377047"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Castro, R., Pineda, I., Lim, W., &amp; Morocho-Cayamcela, M. E. (2022). Deep learning approaches based on transformer architectures for image captioning tasks. </w:t>
      </w:r>
      <w:r w:rsidRPr="00E41D1D">
        <w:rPr>
          <w:i/>
          <w:iCs/>
          <w:color w:val="222222"/>
          <w:sz w:val="22"/>
          <w:szCs w:val="22"/>
          <w:shd w:val="clear" w:color="auto" w:fill="FFFFFF"/>
        </w:rPr>
        <w:t>IEEE Access</w:t>
      </w:r>
      <w:r w:rsidRPr="00E41D1D">
        <w:rPr>
          <w:color w:val="222222"/>
          <w:sz w:val="22"/>
          <w:szCs w:val="22"/>
          <w:shd w:val="clear" w:color="auto" w:fill="FFFFFF"/>
        </w:rPr>
        <w:t>, </w:t>
      </w:r>
      <w:r w:rsidRPr="00E41D1D">
        <w:rPr>
          <w:i/>
          <w:iCs/>
          <w:color w:val="222222"/>
          <w:sz w:val="22"/>
          <w:szCs w:val="22"/>
          <w:shd w:val="clear" w:color="auto" w:fill="FFFFFF"/>
        </w:rPr>
        <w:t>10</w:t>
      </w:r>
      <w:r w:rsidRPr="00E41D1D">
        <w:rPr>
          <w:color w:val="222222"/>
          <w:sz w:val="22"/>
          <w:szCs w:val="22"/>
          <w:shd w:val="clear" w:color="auto" w:fill="FFFFFF"/>
        </w:rPr>
        <w:t>, 33679-33694.</w:t>
      </w:r>
    </w:p>
    <w:p w14:paraId="56899586" w14:textId="40E0C23C" w:rsidR="00377047" w:rsidRPr="00E41D1D" w:rsidRDefault="00CB6CB1"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Ji, Y., Zhang, H., Zhang, Z., &amp; Liu, M. (2021). CNN-based encoder-decoder networks for salient object detection: A comprehensive review and recent advances. </w:t>
      </w:r>
      <w:r w:rsidRPr="00E41D1D">
        <w:rPr>
          <w:i/>
          <w:iCs/>
          <w:color w:val="222222"/>
          <w:sz w:val="22"/>
          <w:szCs w:val="22"/>
          <w:shd w:val="clear" w:color="auto" w:fill="FFFFFF"/>
        </w:rPr>
        <w:t>Information Sciences</w:t>
      </w:r>
      <w:r w:rsidRPr="00E41D1D">
        <w:rPr>
          <w:color w:val="222222"/>
          <w:sz w:val="22"/>
          <w:szCs w:val="22"/>
          <w:shd w:val="clear" w:color="auto" w:fill="FFFFFF"/>
        </w:rPr>
        <w:t>, </w:t>
      </w:r>
      <w:r w:rsidRPr="00E41D1D">
        <w:rPr>
          <w:i/>
          <w:iCs/>
          <w:color w:val="222222"/>
          <w:sz w:val="22"/>
          <w:szCs w:val="22"/>
          <w:shd w:val="clear" w:color="auto" w:fill="FFFFFF"/>
        </w:rPr>
        <w:t>546</w:t>
      </w:r>
      <w:r w:rsidRPr="00E41D1D">
        <w:rPr>
          <w:color w:val="222222"/>
          <w:sz w:val="22"/>
          <w:szCs w:val="22"/>
          <w:shd w:val="clear" w:color="auto" w:fill="FFFFFF"/>
        </w:rPr>
        <w:t>, 835-857.</w:t>
      </w:r>
    </w:p>
    <w:p w14:paraId="5E61A2C4" w14:textId="5F24D6BE" w:rsidR="00CB6CB1" w:rsidRPr="00E41D1D" w:rsidRDefault="00A32952"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t>Kaiming He, Xiangyu Zhang, Shaoqing Ren, and Jian Sun. Deep residual learning for image recognition. 7, 12 2015.</w:t>
      </w:r>
    </w:p>
    <w:p w14:paraId="237ED3DF" w14:textId="686C43EB" w:rsidR="00915E71" w:rsidRPr="00E41D1D" w:rsidRDefault="00486654"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Simonyan, K., &amp; Zisserman, A. (2014). Very deep convolutional networks for large-scale image recognition. </w:t>
      </w:r>
      <w:r w:rsidRPr="00E41D1D">
        <w:rPr>
          <w:i/>
          <w:iCs/>
          <w:color w:val="222222"/>
          <w:sz w:val="22"/>
          <w:szCs w:val="22"/>
          <w:shd w:val="clear" w:color="auto" w:fill="FFFFFF"/>
        </w:rPr>
        <w:t>arXiv preprint arXiv:1409.1556</w:t>
      </w:r>
      <w:r w:rsidRPr="00E41D1D">
        <w:rPr>
          <w:color w:val="222222"/>
          <w:sz w:val="22"/>
          <w:szCs w:val="22"/>
          <w:shd w:val="clear" w:color="auto" w:fill="FFFFFF"/>
        </w:rPr>
        <w:t>.</w:t>
      </w:r>
    </w:p>
    <w:p w14:paraId="4BA8634B" w14:textId="01FD64D8" w:rsidR="00486654" w:rsidRPr="00E41D1D" w:rsidRDefault="00AF34B2"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Karpathy, A., &amp; Fei-Fei, L. (2015). Deep visual-semantic alignments for generating image descriptions. In </w:t>
      </w:r>
      <w:r w:rsidRPr="00E41D1D">
        <w:rPr>
          <w:i/>
          <w:iCs/>
          <w:color w:val="222222"/>
          <w:sz w:val="22"/>
          <w:szCs w:val="22"/>
          <w:shd w:val="clear" w:color="auto" w:fill="FFFFFF"/>
        </w:rPr>
        <w:t>Proceedings of the IEEE conference on computer vision and pattern recognition</w:t>
      </w:r>
      <w:r w:rsidRPr="00E41D1D">
        <w:rPr>
          <w:color w:val="222222"/>
          <w:sz w:val="22"/>
          <w:szCs w:val="22"/>
          <w:shd w:val="clear" w:color="auto" w:fill="FFFFFF"/>
        </w:rPr>
        <w:t> (pp. 3128-3137).</w:t>
      </w:r>
    </w:p>
    <w:p w14:paraId="7ACC24C2" w14:textId="559806E8" w:rsidR="00AF34B2" w:rsidRPr="00E41D1D" w:rsidRDefault="007405F8"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Vinyals, O., Toshev, A., Bengio, S., &amp; Erhan, D. (2015). Show and tell: A neural image caption generator. In </w:t>
      </w:r>
      <w:r w:rsidRPr="00E41D1D">
        <w:rPr>
          <w:i/>
          <w:iCs/>
          <w:color w:val="222222"/>
          <w:sz w:val="22"/>
          <w:szCs w:val="22"/>
          <w:shd w:val="clear" w:color="auto" w:fill="FFFFFF"/>
        </w:rPr>
        <w:t>Proceedings of the IEEE conference on computer vision and pattern recognition</w:t>
      </w:r>
      <w:r w:rsidRPr="00E41D1D">
        <w:rPr>
          <w:color w:val="222222"/>
          <w:sz w:val="22"/>
          <w:szCs w:val="22"/>
          <w:shd w:val="clear" w:color="auto" w:fill="FFFFFF"/>
        </w:rPr>
        <w:t> (pp. 3156-3164).</w:t>
      </w:r>
    </w:p>
    <w:p w14:paraId="0B1FA5D4" w14:textId="57937E23" w:rsidR="007405F8" w:rsidRPr="00E41D1D" w:rsidRDefault="00680A72"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Niu, Z., Zhong, G., &amp; Yu, H. (2021). A review on the attention mechanism of deep learning. </w:t>
      </w:r>
      <w:r w:rsidRPr="00E41D1D">
        <w:rPr>
          <w:i/>
          <w:iCs/>
          <w:color w:val="222222"/>
          <w:sz w:val="22"/>
          <w:szCs w:val="22"/>
          <w:shd w:val="clear" w:color="auto" w:fill="FFFFFF"/>
        </w:rPr>
        <w:t>Neurocomputing</w:t>
      </w:r>
      <w:r w:rsidRPr="00E41D1D">
        <w:rPr>
          <w:color w:val="222222"/>
          <w:sz w:val="22"/>
          <w:szCs w:val="22"/>
          <w:shd w:val="clear" w:color="auto" w:fill="FFFFFF"/>
        </w:rPr>
        <w:t>, </w:t>
      </w:r>
      <w:r w:rsidRPr="00E41D1D">
        <w:rPr>
          <w:i/>
          <w:iCs/>
          <w:color w:val="222222"/>
          <w:sz w:val="22"/>
          <w:szCs w:val="22"/>
          <w:shd w:val="clear" w:color="auto" w:fill="FFFFFF"/>
        </w:rPr>
        <w:t>452</w:t>
      </w:r>
      <w:r w:rsidRPr="00E41D1D">
        <w:rPr>
          <w:color w:val="222222"/>
          <w:sz w:val="22"/>
          <w:szCs w:val="22"/>
          <w:shd w:val="clear" w:color="auto" w:fill="FFFFFF"/>
        </w:rPr>
        <w:t>, 48-62.</w:t>
      </w:r>
    </w:p>
    <w:p w14:paraId="38561D02" w14:textId="2729B689" w:rsidR="00680A72" w:rsidRPr="00E41D1D" w:rsidRDefault="000A0263"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Nguyen, B. T., Prakash, O., &amp; Vo, A. H. (2021). Attention mechanism for fashion image captioning. In </w:t>
      </w:r>
      <w:r w:rsidRPr="00E41D1D">
        <w:rPr>
          <w:i/>
          <w:iCs/>
          <w:color w:val="222222"/>
          <w:sz w:val="22"/>
          <w:szCs w:val="22"/>
          <w:shd w:val="clear" w:color="auto" w:fill="FFFFFF"/>
        </w:rPr>
        <w:t>Computational Intelligence Methods for Green Technology and Sustainable Development: Proceedings of the International Conference GTSD2020 5</w:t>
      </w:r>
      <w:r w:rsidRPr="00E41D1D">
        <w:rPr>
          <w:color w:val="222222"/>
          <w:sz w:val="22"/>
          <w:szCs w:val="22"/>
          <w:shd w:val="clear" w:color="auto" w:fill="FFFFFF"/>
        </w:rPr>
        <w:t> (pp. 93-104). Springer International Publishing.</w:t>
      </w:r>
    </w:p>
    <w:p w14:paraId="5CCCCA02" w14:textId="610796CD" w:rsidR="000A0263" w:rsidRPr="00E41D1D" w:rsidRDefault="000B2148"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Vaswani, A., Shazeer, N., Parmar, N., Uszkoreit, J., Jones, L., Gomez, A. N., ... &amp; Polosukhin, I. (2017). Attention is all you need. </w:t>
      </w:r>
      <w:r w:rsidRPr="00E41D1D">
        <w:rPr>
          <w:i/>
          <w:iCs/>
          <w:color w:val="222222"/>
          <w:sz w:val="22"/>
          <w:szCs w:val="22"/>
          <w:shd w:val="clear" w:color="auto" w:fill="FFFFFF"/>
        </w:rPr>
        <w:t>Advances in neural information processing systems</w:t>
      </w:r>
      <w:r w:rsidRPr="00E41D1D">
        <w:rPr>
          <w:color w:val="222222"/>
          <w:sz w:val="22"/>
          <w:szCs w:val="22"/>
          <w:shd w:val="clear" w:color="auto" w:fill="FFFFFF"/>
        </w:rPr>
        <w:t>, </w:t>
      </w:r>
      <w:r w:rsidRPr="00E41D1D">
        <w:rPr>
          <w:i/>
          <w:iCs/>
          <w:color w:val="222222"/>
          <w:sz w:val="22"/>
          <w:szCs w:val="22"/>
          <w:shd w:val="clear" w:color="auto" w:fill="FFFFFF"/>
        </w:rPr>
        <w:t>30</w:t>
      </w:r>
      <w:r w:rsidRPr="00E41D1D">
        <w:rPr>
          <w:color w:val="222222"/>
          <w:sz w:val="22"/>
          <w:szCs w:val="22"/>
          <w:shd w:val="clear" w:color="auto" w:fill="FFFFFF"/>
        </w:rPr>
        <w:t>.</w:t>
      </w:r>
    </w:p>
    <w:p w14:paraId="2621D595" w14:textId="516E61D2" w:rsidR="000B2148" w:rsidRPr="00E41D1D" w:rsidRDefault="00E9777A"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lastRenderedPageBreak/>
        <w:t>Cornia, M., Stefanini, M., Baraldi, L., &amp; Cucchiara, R. (2020). Meshed-memory transformer for image captioning. In </w:t>
      </w:r>
      <w:r w:rsidRPr="00E41D1D">
        <w:rPr>
          <w:i/>
          <w:iCs/>
          <w:color w:val="222222"/>
          <w:sz w:val="22"/>
          <w:szCs w:val="22"/>
          <w:shd w:val="clear" w:color="auto" w:fill="FFFFFF"/>
        </w:rPr>
        <w:t>Proceedings of the IEEE/CVF conference on computer vision and pattern recognition</w:t>
      </w:r>
      <w:r w:rsidRPr="00E41D1D">
        <w:rPr>
          <w:color w:val="222222"/>
          <w:sz w:val="22"/>
          <w:szCs w:val="22"/>
          <w:shd w:val="clear" w:color="auto" w:fill="FFFFFF"/>
        </w:rPr>
        <w:t> (pp. 10578-10587).</w:t>
      </w:r>
    </w:p>
    <w:p w14:paraId="53045C30" w14:textId="3D8BBCC0" w:rsidR="00E9777A" w:rsidRPr="00E41D1D" w:rsidRDefault="005A2271"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Li, L. H., Yatskar, M., Yin, D., Hsieh, C. J., &amp; Chang, K. W. (2019). Visualbert: A simple and performant baseline for vision and language. </w:t>
      </w:r>
      <w:r w:rsidRPr="00E41D1D">
        <w:rPr>
          <w:i/>
          <w:iCs/>
          <w:color w:val="222222"/>
          <w:sz w:val="22"/>
          <w:szCs w:val="22"/>
          <w:shd w:val="clear" w:color="auto" w:fill="FFFFFF"/>
        </w:rPr>
        <w:t>arXiv preprint arXiv:1908.03557</w:t>
      </w:r>
      <w:r w:rsidRPr="00E41D1D">
        <w:rPr>
          <w:color w:val="222222"/>
          <w:sz w:val="22"/>
          <w:szCs w:val="22"/>
          <w:shd w:val="clear" w:color="auto" w:fill="FFFFFF"/>
        </w:rPr>
        <w:t>.</w:t>
      </w:r>
    </w:p>
    <w:p w14:paraId="287EE63E" w14:textId="035F585D" w:rsidR="005A2271" w:rsidRPr="00E41D1D" w:rsidRDefault="00BC7AD1"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Dosovitskiy, A., Beyer, L., Kolesnikov, A., Weissenborn, D., Zhai, X., Unterthiner, T., ... &amp; Houlsby, N. (2020). An image is worth 16x16 words: Transformers for image recognition at scale. </w:t>
      </w:r>
      <w:r w:rsidRPr="00E41D1D">
        <w:rPr>
          <w:i/>
          <w:iCs/>
          <w:color w:val="222222"/>
          <w:sz w:val="22"/>
          <w:szCs w:val="22"/>
          <w:shd w:val="clear" w:color="auto" w:fill="FFFFFF"/>
        </w:rPr>
        <w:t>arXiv preprint arXiv:2010.11929</w:t>
      </w:r>
      <w:r w:rsidRPr="00E41D1D">
        <w:rPr>
          <w:color w:val="222222"/>
          <w:sz w:val="22"/>
          <w:szCs w:val="22"/>
          <w:shd w:val="clear" w:color="auto" w:fill="FFFFFF"/>
        </w:rPr>
        <w:t>.</w:t>
      </w:r>
    </w:p>
    <w:p w14:paraId="142D6B56" w14:textId="49DE76B1" w:rsidR="00BC7AD1" w:rsidRPr="00E41D1D" w:rsidRDefault="00A20C22"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Bao, H., Dong, L., Piao, S., &amp; Wei, F. (2021). Beit: Bert pre-training of image transformers. </w:t>
      </w:r>
      <w:r w:rsidRPr="00E41D1D">
        <w:rPr>
          <w:i/>
          <w:iCs/>
          <w:color w:val="222222"/>
          <w:sz w:val="22"/>
          <w:szCs w:val="22"/>
          <w:shd w:val="clear" w:color="auto" w:fill="FFFFFF"/>
        </w:rPr>
        <w:t>arXiv preprint arXiv:2106.08254</w:t>
      </w:r>
      <w:r w:rsidRPr="00E41D1D">
        <w:rPr>
          <w:color w:val="222222"/>
          <w:sz w:val="22"/>
          <w:szCs w:val="22"/>
          <w:shd w:val="clear" w:color="auto" w:fill="FFFFFF"/>
        </w:rPr>
        <w:t>.</w:t>
      </w:r>
    </w:p>
    <w:p w14:paraId="1B74EAC7" w14:textId="481A14F5" w:rsidR="00BC656F" w:rsidRPr="00E41D1D" w:rsidRDefault="00BC656F"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Radford, A., Wu, J., Child, R., Luan, D., Amodei, D., &amp; Sutskever, I. (2019). Language models are unsupervised multitask learners. </w:t>
      </w:r>
      <w:r w:rsidRPr="00E41D1D">
        <w:rPr>
          <w:i/>
          <w:iCs/>
          <w:color w:val="222222"/>
          <w:sz w:val="22"/>
          <w:szCs w:val="22"/>
          <w:shd w:val="clear" w:color="auto" w:fill="FFFFFF"/>
        </w:rPr>
        <w:t>OpenAI blog</w:t>
      </w:r>
      <w:r w:rsidRPr="00E41D1D">
        <w:rPr>
          <w:color w:val="222222"/>
          <w:sz w:val="22"/>
          <w:szCs w:val="22"/>
          <w:shd w:val="clear" w:color="auto" w:fill="FFFFFF"/>
        </w:rPr>
        <w:t>, </w:t>
      </w:r>
      <w:r w:rsidRPr="00E41D1D">
        <w:rPr>
          <w:i/>
          <w:iCs/>
          <w:color w:val="222222"/>
          <w:sz w:val="22"/>
          <w:szCs w:val="22"/>
          <w:shd w:val="clear" w:color="auto" w:fill="FFFFFF"/>
        </w:rPr>
        <w:t>1</w:t>
      </w:r>
      <w:r w:rsidRPr="00E41D1D">
        <w:rPr>
          <w:color w:val="222222"/>
          <w:sz w:val="22"/>
          <w:szCs w:val="22"/>
          <w:shd w:val="clear" w:color="auto" w:fill="FFFFFF"/>
        </w:rPr>
        <w:t>(8), 9.</w:t>
      </w:r>
    </w:p>
    <w:p w14:paraId="576F7D45" w14:textId="3B3A7C96" w:rsidR="00D370BB" w:rsidRPr="00E41D1D" w:rsidRDefault="00D370BB"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Devlin, J., Chang, M. W., Lee, K., &amp; Toutanova, K. (2018). Bert: Pre-training of deep bidirectional transformers for language understanding. </w:t>
      </w:r>
      <w:r w:rsidRPr="00E41D1D">
        <w:rPr>
          <w:i/>
          <w:iCs/>
          <w:color w:val="222222"/>
          <w:sz w:val="22"/>
          <w:szCs w:val="22"/>
          <w:shd w:val="clear" w:color="auto" w:fill="FFFFFF"/>
        </w:rPr>
        <w:t>arXiv preprint arXiv:1810.04805</w:t>
      </w:r>
      <w:r w:rsidRPr="00E41D1D">
        <w:rPr>
          <w:color w:val="222222"/>
          <w:sz w:val="22"/>
          <w:szCs w:val="22"/>
          <w:shd w:val="clear" w:color="auto" w:fill="FFFFFF"/>
        </w:rPr>
        <w:t>.</w:t>
      </w:r>
    </w:p>
    <w:p w14:paraId="39A8F6BA" w14:textId="6348FC0D" w:rsidR="00D370BB" w:rsidRPr="00B1426E" w:rsidRDefault="0024102B"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Yang, X., Zhang, H., Jin, D., Liu, Y., Wu, C. H., Tan, J., ... &amp; Wang, X. (2020). Fashion captioning: Towards generating accurate descriptions with semantic rewards. In </w:t>
      </w:r>
      <w:r w:rsidRPr="00E41D1D">
        <w:rPr>
          <w:i/>
          <w:iCs/>
          <w:color w:val="222222"/>
          <w:sz w:val="22"/>
          <w:szCs w:val="22"/>
          <w:shd w:val="clear" w:color="auto" w:fill="FFFFFF"/>
        </w:rPr>
        <w:t>Computer Vision–ECCV 2020: 16th European Conference, Glasgow, UK, August 23–28, 2020, Proceedings, Part XIII 16</w:t>
      </w:r>
      <w:r w:rsidRPr="00E41D1D">
        <w:rPr>
          <w:color w:val="222222"/>
          <w:sz w:val="22"/>
          <w:szCs w:val="22"/>
          <w:shd w:val="clear" w:color="auto" w:fill="FFFFFF"/>
        </w:rPr>
        <w:t> (pp. 1-17). Springer International Publishing.</w:t>
      </w:r>
    </w:p>
    <w:p w14:paraId="0417BB7C" w14:textId="23C729BA" w:rsidR="00B1426E" w:rsidRPr="00E41D1D" w:rsidRDefault="00A533FC" w:rsidP="002666B6">
      <w:pPr>
        <w:pStyle w:val="ListParagraph"/>
        <w:numPr>
          <w:ilvl w:val="0"/>
          <w:numId w:val="6"/>
        </w:numPr>
        <w:spacing w:line="240" w:lineRule="auto"/>
        <w:ind w:left="284" w:hanging="284"/>
        <w:jc w:val="both"/>
        <w:rPr>
          <w:color w:val="1F1F1F"/>
          <w:sz w:val="22"/>
          <w:szCs w:val="22"/>
          <w:shd w:val="clear" w:color="auto" w:fill="FFFFFF"/>
        </w:rPr>
      </w:pPr>
      <w:r w:rsidRPr="00A533FC">
        <w:rPr>
          <w:color w:val="1F1F1F"/>
          <w:sz w:val="22"/>
          <w:szCs w:val="22"/>
          <w:shd w:val="clear" w:color="auto" w:fill="FFFFFF"/>
        </w:rPr>
        <w:t>Rostamzadeh, N., Hosseini, S., Boquet, T., Stokowiec, W., Zhang, Y., Jauvin, C., &amp; Pal, C. (2018). Fashion-gen: The generative fashion dataset and challenge. arXiv preprint arXiv:1806.08317.</w:t>
      </w:r>
    </w:p>
    <w:p w14:paraId="78C6DD0D" w14:textId="55969860" w:rsidR="0024102B" w:rsidRPr="00E41D1D" w:rsidRDefault="00895D30"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Tato, A., &amp; Nkambou, R. (2018). Improving adam optimizer.</w:t>
      </w:r>
    </w:p>
    <w:p w14:paraId="23FA37AD" w14:textId="4C1793C2" w:rsidR="00895D30" w:rsidRPr="00E41D1D" w:rsidRDefault="001242E8"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Lin, C. Y. (2004, July). Rouge: A package for automatic evaluation of summaries. In </w:t>
      </w:r>
      <w:r w:rsidRPr="00E41D1D">
        <w:rPr>
          <w:i/>
          <w:iCs/>
          <w:color w:val="222222"/>
          <w:sz w:val="22"/>
          <w:szCs w:val="22"/>
          <w:shd w:val="clear" w:color="auto" w:fill="FFFFFF"/>
        </w:rPr>
        <w:t>Text summarization branches out</w:t>
      </w:r>
      <w:r w:rsidRPr="00E41D1D">
        <w:rPr>
          <w:color w:val="222222"/>
          <w:sz w:val="22"/>
          <w:szCs w:val="22"/>
          <w:shd w:val="clear" w:color="auto" w:fill="FFFFFF"/>
        </w:rPr>
        <w:t> (pp. 74-81).</w:t>
      </w:r>
    </w:p>
    <w:p w14:paraId="356FCBD9" w14:textId="63F4CC21" w:rsidR="001242E8" w:rsidRPr="00E41D1D" w:rsidRDefault="006D33A1"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t>Papineni, K.; Roukos, S.; Ward, T.; Zhu, W.J. BLEU: A method for automatic evaluation of machine translation. In Proceedings of the Annual Meeting on Association for Computational Linguistics, Philadelphia, PA, USA, 6–12 July 2002; pp. 311–318.</w:t>
      </w:r>
    </w:p>
    <w:p w14:paraId="69CAD3E9" w14:textId="3798B9B0" w:rsidR="009D7E4B" w:rsidRPr="00E41D1D" w:rsidRDefault="009D7E4B"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t>Banerjee, S.; Lavie, A. METEOR: An automatic metric for MT evaluation with improved correlation with human judgments. In Proceedings of the Annual Meeting on Association for Computational Linguistics Workshops, Ann Arbor, MI, USA, 25–30 June 2005; pp. 65–72.</w:t>
      </w:r>
    </w:p>
    <w:p w14:paraId="4D289436" w14:textId="0D2A970A" w:rsidR="00CF6FC4" w:rsidRPr="00E41D1D" w:rsidRDefault="00CF6FC4"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Touvron, H., Cord, M., Douze, M., Massa, F., Sablayrolles, A., &amp; Jégou, H. (2021, July). Training data-efficient image transformers &amp; distillation through attention. In </w:t>
      </w:r>
      <w:r w:rsidRPr="00E41D1D">
        <w:rPr>
          <w:i/>
          <w:iCs/>
          <w:color w:val="222222"/>
          <w:sz w:val="22"/>
          <w:szCs w:val="22"/>
          <w:shd w:val="clear" w:color="auto" w:fill="FFFFFF"/>
        </w:rPr>
        <w:t>International conference on machine learning</w:t>
      </w:r>
      <w:r w:rsidRPr="00E41D1D">
        <w:rPr>
          <w:color w:val="222222"/>
          <w:sz w:val="22"/>
          <w:szCs w:val="22"/>
          <w:shd w:val="clear" w:color="auto" w:fill="FFFFFF"/>
        </w:rPr>
        <w:t> (pp. 10347-10357). PMLR.</w:t>
      </w:r>
    </w:p>
    <w:p w14:paraId="48D86C4F" w14:textId="091E172F" w:rsidR="00C95868" w:rsidRPr="00C95868" w:rsidRDefault="00C95868" w:rsidP="002666B6">
      <w:pPr>
        <w:pStyle w:val="ListParagraph"/>
        <w:numPr>
          <w:ilvl w:val="0"/>
          <w:numId w:val="6"/>
        </w:numPr>
        <w:spacing w:line="240" w:lineRule="auto"/>
        <w:ind w:left="284" w:hanging="284"/>
        <w:jc w:val="both"/>
        <w:rPr>
          <w:color w:val="1F1F1F"/>
          <w:sz w:val="22"/>
          <w:szCs w:val="22"/>
          <w:shd w:val="clear" w:color="auto" w:fill="FFFFFF"/>
        </w:rPr>
      </w:pPr>
      <w:r w:rsidRPr="00C95868">
        <w:rPr>
          <w:color w:val="222222"/>
          <w:sz w:val="22"/>
          <w:szCs w:val="22"/>
          <w:shd w:val="clear" w:color="auto" w:fill="FFFFFF"/>
        </w:rPr>
        <w:t>Li, Q., Gong, B., Cui, Y., Kondratyuk, D., Du, X., Yang, M. H., &amp; Brown, M. (2021). Towards a unified foundation model: Jointly pre-training transformers on unpaired images and text. </w:t>
      </w:r>
      <w:r w:rsidRPr="00C95868">
        <w:rPr>
          <w:i/>
          <w:iCs/>
          <w:color w:val="222222"/>
          <w:sz w:val="22"/>
          <w:szCs w:val="22"/>
          <w:shd w:val="clear" w:color="auto" w:fill="FFFFFF"/>
        </w:rPr>
        <w:t>arXiv preprint arXiv:2112.07074</w:t>
      </w:r>
      <w:r w:rsidRPr="00C95868">
        <w:rPr>
          <w:color w:val="222222"/>
          <w:sz w:val="22"/>
          <w:szCs w:val="22"/>
          <w:shd w:val="clear" w:color="auto" w:fill="FFFFFF"/>
        </w:rPr>
        <w:t>.</w:t>
      </w:r>
    </w:p>
    <w:p w14:paraId="3F4CC040" w14:textId="0337FB34" w:rsidR="00C95868" w:rsidRPr="00933BCA" w:rsidRDefault="00933BCA" w:rsidP="002666B6">
      <w:pPr>
        <w:pStyle w:val="ListParagraph"/>
        <w:numPr>
          <w:ilvl w:val="0"/>
          <w:numId w:val="6"/>
        </w:numPr>
        <w:spacing w:line="240" w:lineRule="auto"/>
        <w:ind w:left="284" w:hanging="284"/>
        <w:jc w:val="both"/>
        <w:rPr>
          <w:color w:val="1F1F1F"/>
          <w:sz w:val="22"/>
          <w:szCs w:val="22"/>
          <w:shd w:val="clear" w:color="auto" w:fill="FFFFFF"/>
        </w:rPr>
      </w:pPr>
      <w:r w:rsidRPr="00933BCA">
        <w:rPr>
          <w:color w:val="222222"/>
          <w:sz w:val="22"/>
          <w:szCs w:val="22"/>
          <w:shd w:val="clear" w:color="auto" w:fill="FFFFFF"/>
        </w:rPr>
        <w:t>Vasireddy, I., HimaBindu, G., &amp; Ratnamala, B. (2023). Transformative Fusion: Vision Transformers and GPT-2 Unleashing New Frontiers in Image Captioning within Image Processing. </w:t>
      </w:r>
      <w:r w:rsidRPr="00933BCA">
        <w:rPr>
          <w:i/>
          <w:iCs/>
          <w:color w:val="222222"/>
          <w:sz w:val="22"/>
          <w:szCs w:val="22"/>
          <w:shd w:val="clear" w:color="auto" w:fill="FFFFFF"/>
        </w:rPr>
        <w:t>International Journal of Innovative Research in Engineering &amp; Management</w:t>
      </w:r>
      <w:r w:rsidRPr="00933BCA">
        <w:rPr>
          <w:color w:val="222222"/>
          <w:sz w:val="22"/>
          <w:szCs w:val="22"/>
          <w:shd w:val="clear" w:color="auto" w:fill="FFFFFF"/>
        </w:rPr>
        <w:t>, </w:t>
      </w:r>
      <w:r w:rsidRPr="00933BCA">
        <w:rPr>
          <w:i/>
          <w:iCs/>
          <w:color w:val="222222"/>
          <w:sz w:val="22"/>
          <w:szCs w:val="22"/>
          <w:shd w:val="clear" w:color="auto" w:fill="FFFFFF"/>
        </w:rPr>
        <w:t>10</w:t>
      </w:r>
      <w:r w:rsidRPr="00933BCA">
        <w:rPr>
          <w:color w:val="222222"/>
          <w:sz w:val="22"/>
          <w:szCs w:val="22"/>
          <w:shd w:val="clear" w:color="auto" w:fill="FFFFFF"/>
        </w:rPr>
        <w:t>(6), 55-59.</w:t>
      </w:r>
    </w:p>
    <w:p w14:paraId="7B0DF51C" w14:textId="792DF888" w:rsidR="00933BCA" w:rsidRPr="00657527" w:rsidRDefault="00D31B5C" w:rsidP="002666B6">
      <w:pPr>
        <w:pStyle w:val="ListParagraph"/>
        <w:numPr>
          <w:ilvl w:val="0"/>
          <w:numId w:val="6"/>
        </w:numPr>
        <w:spacing w:line="240" w:lineRule="auto"/>
        <w:ind w:left="284" w:hanging="284"/>
        <w:jc w:val="both"/>
        <w:rPr>
          <w:color w:val="1F1F1F"/>
          <w:sz w:val="22"/>
          <w:szCs w:val="22"/>
          <w:shd w:val="clear" w:color="auto" w:fill="FFFFFF"/>
        </w:rPr>
      </w:pPr>
      <w:r w:rsidRPr="00657527">
        <w:rPr>
          <w:color w:val="222222"/>
          <w:sz w:val="22"/>
          <w:szCs w:val="22"/>
          <w:shd w:val="clear" w:color="auto" w:fill="FFFFFF"/>
        </w:rPr>
        <w:t>Jaknamon, T., &amp; Marukatat, S. (2022, November). ThaiTC: thai transformer-based image captioning. In </w:t>
      </w:r>
      <w:r w:rsidRPr="00657527">
        <w:rPr>
          <w:i/>
          <w:iCs/>
          <w:color w:val="222222"/>
          <w:sz w:val="22"/>
          <w:szCs w:val="22"/>
          <w:shd w:val="clear" w:color="auto" w:fill="FFFFFF"/>
        </w:rPr>
        <w:t>2022 17th International Joint Symposium on Artificial Intelligence and Natural Language Processing (iSAI-NLP)</w:t>
      </w:r>
      <w:r w:rsidRPr="00657527">
        <w:rPr>
          <w:color w:val="222222"/>
          <w:sz w:val="22"/>
          <w:szCs w:val="22"/>
          <w:shd w:val="clear" w:color="auto" w:fill="FFFFFF"/>
        </w:rPr>
        <w:t> (pp. 1-4). IEEE.</w:t>
      </w:r>
    </w:p>
    <w:p w14:paraId="3AD80704" w14:textId="35E4BB99" w:rsidR="00D31B5C" w:rsidRPr="00657527" w:rsidRDefault="00657527" w:rsidP="002666B6">
      <w:pPr>
        <w:pStyle w:val="ListParagraph"/>
        <w:numPr>
          <w:ilvl w:val="0"/>
          <w:numId w:val="6"/>
        </w:numPr>
        <w:spacing w:line="240" w:lineRule="auto"/>
        <w:ind w:left="284" w:hanging="284"/>
        <w:jc w:val="both"/>
        <w:rPr>
          <w:color w:val="1F1F1F"/>
          <w:sz w:val="22"/>
          <w:szCs w:val="22"/>
          <w:shd w:val="clear" w:color="auto" w:fill="FFFFFF"/>
        </w:rPr>
      </w:pPr>
      <w:r w:rsidRPr="00657527">
        <w:rPr>
          <w:color w:val="222222"/>
          <w:sz w:val="22"/>
          <w:szCs w:val="22"/>
          <w:shd w:val="clear" w:color="auto" w:fill="FFFFFF"/>
        </w:rPr>
        <w:t>Basak, D., Srijith, P. K., &amp; Desarkar, M. S. (2024, April). Transformer based Multitask Learning for Image Captioning and Object Detection. In </w:t>
      </w:r>
      <w:r w:rsidRPr="00657527">
        <w:rPr>
          <w:i/>
          <w:iCs/>
          <w:color w:val="222222"/>
          <w:sz w:val="22"/>
          <w:szCs w:val="22"/>
          <w:shd w:val="clear" w:color="auto" w:fill="FFFFFF"/>
        </w:rPr>
        <w:t>Pacific-Asia Conference on Knowledge Discovery and Data Mining</w:t>
      </w:r>
      <w:r w:rsidRPr="00657527">
        <w:rPr>
          <w:color w:val="222222"/>
          <w:sz w:val="22"/>
          <w:szCs w:val="22"/>
          <w:shd w:val="clear" w:color="auto" w:fill="FFFFFF"/>
        </w:rPr>
        <w:t> (pp. 260-272). Singapore: Springer Nature Singapore.</w:t>
      </w:r>
    </w:p>
    <w:p w14:paraId="7CEF3BD2" w14:textId="257C7AC0" w:rsidR="00CF6FC4" w:rsidRPr="00E41D1D" w:rsidRDefault="006403A5" w:rsidP="002666B6">
      <w:pPr>
        <w:pStyle w:val="ListParagraph"/>
        <w:numPr>
          <w:ilvl w:val="0"/>
          <w:numId w:val="6"/>
        </w:numPr>
        <w:spacing w:line="240" w:lineRule="auto"/>
        <w:ind w:left="284" w:hanging="284"/>
        <w:jc w:val="both"/>
        <w:rPr>
          <w:color w:val="1F1F1F"/>
          <w:sz w:val="22"/>
          <w:szCs w:val="22"/>
          <w:shd w:val="clear" w:color="auto" w:fill="FFFFFF"/>
        </w:rPr>
      </w:pPr>
      <w:r w:rsidRPr="00E41D1D">
        <w:rPr>
          <w:color w:val="222222"/>
          <w:sz w:val="22"/>
          <w:szCs w:val="22"/>
          <w:shd w:val="clear" w:color="auto" w:fill="FFFFFF"/>
        </w:rPr>
        <w:t>Moratelli, N., Barraco, M., Morelli, D., Cornia, M., Baraldi, L., &amp; Cucchiara, R. (2023). Fashion-oriented image captioning with external knowledge retrieval and fully attentive gates. </w:t>
      </w:r>
      <w:r w:rsidRPr="00E41D1D">
        <w:rPr>
          <w:i/>
          <w:iCs/>
          <w:color w:val="222222"/>
          <w:sz w:val="22"/>
          <w:szCs w:val="22"/>
          <w:shd w:val="clear" w:color="auto" w:fill="FFFFFF"/>
        </w:rPr>
        <w:t>Sensors</w:t>
      </w:r>
      <w:r w:rsidRPr="00E41D1D">
        <w:rPr>
          <w:color w:val="222222"/>
          <w:sz w:val="22"/>
          <w:szCs w:val="22"/>
          <w:shd w:val="clear" w:color="auto" w:fill="FFFFFF"/>
        </w:rPr>
        <w:t>, </w:t>
      </w:r>
      <w:r w:rsidRPr="00E41D1D">
        <w:rPr>
          <w:i/>
          <w:iCs/>
          <w:color w:val="222222"/>
          <w:sz w:val="22"/>
          <w:szCs w:val="22"/>
          <w:shd w:val="clear" w:color="auto" w:fill="FFFFFF"/>
        </w:rPr>
        <w:t>23</w:t>
      </w:r>
      <w:r w:rsidRPr="00E41D1D">
        <w:rPr>
          <w:color w:val="222222"/>
          <w:sz w:val="22"/>
          <w:szCs w:val="22"/>
          <w:shd w:val="clear" w:color="auto" w:fill="FFFFFF"/>
        </w:rPr>
        <w:t>(3), 1286.</w:t>
      </w:r>
    </w:p>
    <w:p w14:paraId="6879476B" w14:textId="0B0618C1" w:rsidR="00D42DAD" w:rsidRPr="00E41D1D" w:rsidRDefault="009C4801"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t>Qin, Y.; Du, J.; Zhang, Y.; Lu, H. Look Back and Predict Forward in Image Captioning. In Proceedings of the IEEE/CVF Conference on Computer Vision and Pattern Recognition, Long Beach, CA, USA, 16–20 June 2019; pp. 8367–8375.</w:t>
      </w:r>
    </w:p>
    <w:p w14:paraId="611CD477" w14:textId="6692C499" w:rsidR="00FA1ED3" w:rsidRPr="00E41D1D" w:rsidRDefault="00E51BCB"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t>Yang, X.; Zhang, H.; Jin, D.; Liu, Y.; Wu, C.H.; Tan, J.; Xie, D.; Wang, J.; Wang, X. Fashion Captioning: Towards Generating Accurate Descriptions with Semantic Rewards. arXiv 2020, arXiv:2008.02693v2.</w:t>
      </w:r>
    </w:p>
    <w:p w14:paraId="38ECF14E" w14:textId="5701D941" w:rsidR="00616AC5" w:rsidRPr="00E41D1D" w:rsidRDefault="008F1FEC"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lastRenderedPageBreak/>
        <w:t>Cornia, M.; Stefanini, M.; Baraldi, L.; Cucchiara, R. Meshed-Memory Transformer for Image Captioning. In Proceedings of the IEEE/CVF Conference on Computer Vision and Pattern Recognition, Virtual, 14–19 June 2020; pp. 10578–10587.</w:t>
      </w:r>
    </w:p>
    <w:p w14:paraId="1897C461" w14:textId="6EB65B0F" w:rsidR="008F1FEC" w:rsidRPr="0009470C" w:rsidRDefault="0067253B" w:rsidP="002666B6">
      <w:pPr>
        <w:pStyle w:val="ListParagraph"/>
        <w:numPr>
          <w:ilvl w:val="0"/>
          <w:numId w:val="6"/>
        </w:numPr>
        <w:spacing w:line="240" w:lineRule="auto"/>
        <w:ind w:left="284" w:hanging="284"/>
        <w:jc w:val="both"/>
        <w:rPr>
          <w:color w:val="1F1F1F"/>
          <w:sz w:val="22"/>
          <w:szCs w:val="22"/>
          <w:shd w:val="clear" w:color="auto" w:fill="FFFFFF"/>
        </w:rPr>
      </w:pPr>
      <w:r w:rsidRPr="00E41D1D">
        <w:rPr>
          <w:sz w:val="22"/>
          <w:szCs w:val="22"/>
        </w:rPr>
        <w:t>Barraco, M.; Stefanini, M.; Cornia, M.; Cascianelli, S.; Baraldi, L.; Cucchiara, R. CaMEL: Mean Teacher Learning for Image Captioning. In Proceedings of the International Conference on Pattern Recognition, Montreal, QC, Canada, 21–25 August 2022; pp. 4087–4094.</w:t>
      </w:r>
    </w:p>
    <w:p w14:paraId="395B52AA" w14:textId="107D9CFB" w:rsidR="00236B70" w:rsidRPr="00854B68" w:rsidRDefault="00236B70" w:rsidP="002666B6">
      <w:pPr>
        <w:pStyle w:val="ListParagraph"/>
        <w:numPr>
          <w:ilvl w:val="0"/>
          <w:numId w:val="6"/>
        </w:numPr>
        <w:spacing w:line="240" w:lineRule="auto"/>
        <w:ind w:left="284" w:hanging="284"/>
        <w:jc w:val="both"/>
        <w:rPr>
          <w:color w:val="1F1F1F"/>
          <w:sz w:val="22"/>
          <w:szCs w:val="22"/>
          <w:shd w:val="clear" w:color="auto" w:fill="FFFFFF"/>
        </w:rPr>
      </w:pPr>
      <w:r w:rsidRPr="00854B68">
        <w:rPr>
          <w:sz w:val="22"/>
          <w:szCs w:val="22"/>
        </w:rPr>
        <w:t>S. Li and K. Yamaguchi, “Attention to describe products with attributes,” in 2017 Fifteenth IAPR International Conference on Machine Vision Applications (MVA), May 2017, pp. 215–218, doi: 10.23919/MVA.2017.7986839.</w:t>
      </w:r>
    </w:p>
    <w:p w14:paraId="6435A24B" w14:textId="4978ECE9" w:rsidR="00236B70" w:rsidRPr="00854B68" w:rsidRDefault="00236B70" w:rsidP="002666B6">
      <w:pPr>
        <w:pStyle w:val="ListParagraph"/>
        <w:numPr>
          <w:ilvl w:val="0"/>
          <w:numId w:val="6"/>
        </w:numPr>
        <w:spacing w:line="240" w:lineRule="auto"/>
        <w:ind w:left="284" w:hanging="284"/>
        <w:jc w:val="both"/>
        <w:rPr>
          <w:color w:val="1F1F1F"/>
          <w:sz w:val="22"/>
          <w:szCs w:val="22"/>
          <w:shd w:val="clear" w:color="auto" w:fill="FFFFFF"/>
        </w:rPr>
      </w:pPr>
      <w:r w:rsidRPr="00854B68">
        <w:rPr>
          <w:sz w:val="22"/>
          <w:szCs w:val="22"/>
        </w:rPr>
        <w:t>K. Xu et al., “Show, attend and tell: Neural image caption generation with visual attention,” Prepr. arXiv.1502.03044, Feb. 2015</w:t>
      </w:r>
    </w:p>
    <w:p w14:paraId="0834444D" w14:textId="0F087971" w:rsidR="00236B70" w:rsidRPr="00854B68" w:rsidRDefault="00854B68" w:rsidP="002666B6">
      <w:pPr>
        <w:pStyle w:val="ListParagraph"/>
        <w:numPr>
          <w:ilvl w:val="0"/>
          <w:numId w:val="6"/>
        </w:numPr>
        <w:spacing w:line="240" w:lineRule="auto"/>
        <w:ind w:left="284" w:hanging="284"/>
        <w:jc w:val="both"/>
        <w:rPr>
          <w:color w:val="1F1F1F"/>
          <w:sz w:val="22"/>
          <w:szCs w:val="22"/>
          <w:shd w:val="clear" w:color="auto" w:fill="FFFFFF"/>
        </w:rPr>
      </w:pPr>
      <w:r w:rsidRPr="00854B68">
        <w:rPr>
          <w:color w:val="222222"/>
          <w:sz w:val="22"/>
          <w:szCs w:val="22"/>
          <w:shd w:val="clear" w:color="auto" w:fill="FFFFFF"/>
        </w:rPr>
        <w:t>Nguyen, B. T., Nguyen, S. T., &amp; Vo, A. H. (2023). Channel and spatial attention mechanism for fashion image captioning. </w:t>
      </w:r>
      <w:r w:rsidRPr="00854B68">
        <w:rPr>
          <w:i/>
          <w:iCs/>
          <w:color w:val="222222"/>
          <w:sz w:val="22"/>
          <w:szCs w:val="22"/>
          <w:shd w:val="clear" w:color="auto" w:fill="FFFFFF"/>
        </w:rPr>
        <w:t>International Journal of Electrical &amp; Computer Engineering (2088-8708)</w:t>
      </w:r>
      <w:r w:rsidRPr="00854B68">
        <w:rPr>
          <w:color w:val="222222"/>
          <w:sz w:val="22"/>
          <w:szCs w:val="22"/>
          <w:shd w:val="clear" w:color="auto" w:fill="FFFFFF"/>
        </w:rPr>
        <w:t>, </w:t>
      </w:r>
      <w:r w:rsidRPr="00854B68">
        <w:rPr>
          <w:i/>
          <w:iCs/>
          <w:color w:val="222222"/>
          <w:sz w:val="22"/>
          <w:szCs w:val="22"/>
          <w:shd w:val="clear" w:color="auto" w:fill="FFFFFF"/>
        </w:rPr>
        <w:t>13</w:t>
      </w:r>
      <w:r w:rsidRPr="00854B68">
        <w:rPr>
          <w:color w:val="222222"/>
          <w:sz w:val="22"/>
          <w:szCs w:val="22"/>
          <w:shd w:val="clear" w:color="auto" w:fill="FFFFFF"/>
        </w:rPr>
        <w:t>(5).</w:t>
      </w:r>
    </w:p>
    <w:p w14:paraId="07A2F30C" w14:textId="1E0B697F" w:rsidR="008F1FEC" w:rsidRPr="00E41D1D" w:rsidRDefault="008F1FEC" w:rsidP="00917CE6">
      <w:pPr>
        <w:spacing w:line="240" w:lineRule="auto"/>
        <w:jc w:val="both"/>
        <w:rPr>
          <w:color w:val="1F1F1F"/>
          <w:sz w:val="22"/>
          <w:szCs w:val="22"/>
          <w:shd w:val="clear" w:color="auto" w:fill="FFFFFF"/>
        </w:rPr>
      </w:pPr>
    </w:p>
    <w:sectPr w:rsidR="008F1FEC" w:rsidRPr="00E41D1D" w:rsidSect="00D56153">
      <w:headerReference w:type="default" r:id="rId20"/>
      <w:footerReference w:type="default" r:id="rId21"/>
      <w:pgSz w:w="11906" w:h="16838" w:code="9"/>
      <w:pgMar w:top="1616" w:right="936" w:bottom="1616" w:left="16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64DE9" w14:textId="77777777" w:rsidR="00DC0CF4" w:rsidRDefault="00DC0CF4" w:rsidP="005B1305">
      <w:pPr>
        <w:spacing w:before="0" w:after="0" w:line="240" w:lineRule="auto"/>
      </w:pPr>
      <w:r>
        <w:separator/>
      </w:r>
    </w:p>
  </w:endnote>
  <w:endnote w:type="continuationSeparator" w:id="0">
    <w:p w14:paraId="305E087A" w14:textId="77777777" w:rsidR="00DC0CF4" w:rsidRDefault="00DC0CF4" w:rsidP="005B1305">
      <w:pPr>
        <w:spacing w:before="0" w:after="0" w:line="240" w:lineRule="auto"/>
      </w:pPr>
      <w:r>
        <w:continuationSeparator/>
      </w:r>
    </w:p>
  </w:endnote>
  <w:endnote w:type="continuationNotice" w:id="1">
    <w:p w14:paraId="72025A60" w14:textId="77777777" w:rsidR="00DC0CF4" w:rsidRDefault="00DC0CF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CDAA6" w14:textId="49942B61" w:rsidR="009941CC" w:rsidRPr="009941CC" w:rsidRDefault="009941CC" w:rsidP="009941CC">
    <w:pPr>
      <w:pStyle w:val="Footer"/>
      <w:spacing w:after="240"/>
      <w:jc w:val="right"/>
      <w:rPr>
        <w:sz w:val="20"/>
        <w:szCs w:val="20"/>
      </w:rPr>
    </w:pPr>
    <w:r>
      <w:tab/>
    </w:r>
    <w:r w:rsidRPr="009941CC">
      <w:rPr>
        <w:sz w:val="20"/>
        <w:szCs w:val="20"/>
      </w:rPr>
      <w:t>© 20</w:t>
    </w:r>
    <w:r w:rsidRPr="009941CC">
      <w:rPr>
        <w:sz w:val="20"/>
        <w:szCs w:val="20"/>
        <w:lang w:val="vi-VN"/>
      </w:rPr>
      <w:t>2</w:t>
    </w:r>
    <w:r>
      <w:rPr>
        <w:sz w:val="20"/>
        <w:szCs w:val="20"/>
      </w:rPr>
      <w:t>4</w:t>
    </w:r>
    <w:r w:rsidRPr="009941CC">
      <w:rPr>
        <w:sz w:val="20"/>
        <w:szCs w:val="20"/>
      </w:rPr>
      <w:t xml:space="preserve"> Trường Đại học Công nghiệp thành phố Hồ Chí Minh</w:t>
    </w:r>
  </w:p>
  <w:p w14:paraId="5EA81A50" w14:textId="283CFE0E" w:rsidR="009941CC" w:rsidRDefault="009941CC" w:rsidP="009941CC">
    <w:pPr>
      <w:pStyle w:val="Footer"/>
      <w:tabs>
        <w:tab w:val="clear" w:pos="4680"/>
        <w:tab w:val="clear" w:pos="9360"/>
        <w:tab w:val="left" w:pos="84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D0388" w14:textId="77777777" w:rsidR="00DC0CF4" w:rsidRDefault="00DC0CF4" w:rsidP="005B1305">
      <w:pPr>
        <w:spacing w:before="0" w:after="0" w:line="240" w:lineRule="auto"/>
      </w:pPr>
      <w:r>
        <w:separator/>
      </w:r>
    </w:p>
  </w:footnote>
  <w:footnote w:type="continuationSeparator" w:id="0">
    <w:p w14:paraId="38CDFF0E" w14:textId="77777777" w:rsidR="00DC0CF4" w:rsidRDefault="00DC0CF4" w:rsidP="005B1305">
      <w:pPr>
        <w:spacing w:before="0" w:after="0" w:line="240" w:lineRule="auto"/>
      </w:pPr>
      <w:r>
        <w:continuationSeparator/>
      </w:r>
    </w:p>
  </w:footnote>
  <w:footnote w:type="continuationNotice" w:id="1">
    <w:p w14:paraId="13D021B5" w14:textId="77777777" w:rsidR="00DC0CF4" w:rsidRDefault="00DC0CF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59E75" w14:textId="513FA37E" w:rsidR="009941CC" w:rsidRPr="006D1A2A" w:rsidRDefault="009941CC" w:rsidP="009941CC">
    <w:pPr>
      <w:pStyle w:val="NormalWeb"/>
      <w:spacing w:before="0" w:beforeAutospacing="0" w:after="0" w:afterAutospacing="0"/>
      <w:jc w:val="right"/>
      <w:rPr>
        <w:rFonts w:ascii="TimesNewRomanPS" w:hAnsi="TimesNewRomanPS"/>
        <w:i/>
        <w:iCs/>
        <w:sz w:val="20"/>
        <w:szCs w:val="20"/>
      </w:rPr>
    </w:pPr>
    <w:r>
      <w:rPr>
        <w:rFonts w:ascii="TimesNewRomanPS" w:hAnsi="TimesNewRomanPS"/>
        <w:i/>
        <w:iCs/>
        <w:sz w:val="20"/>
        <w:szCs w:val="20"/>
      </w:rPr>
      <w:t>Hội nghị Khoa học trẻ lần 6</w:t>
    </w:r>
    <w:r>
      <w:rPr>
        <w:rFonts w:ascii="TimesNewRomanPS" w:hAnsi="TimesNewRomanPS"/>
        <w:i/>
        <w:iCs/>
        <w:sz w:val="20"/>
        <w:szCs w:val="20"/>
        <w:lang w:val="vi-VN"/>
      </w:rPr>
      <w:t xml:space="preserve"> n</w:t>
    </w:r>
    <w:r>
      <w:rPr>
        <w:rFonts w:ascii="TimesNewRomanPS" w:hAnsi="TimesNewRomanPS"/>
        <w:i/>
        <w:iCs/>
        <w:sz w:val="20"/>
        <w:szCs w:val="20"/>
      </w:rPr>
      <w:t>ăm 2024(YSC 2024)-IUH</w:t>
    </w:r>
  </w:p>
  <w:p w14:paraId="3194B9A7" w14:textId="77777777" w:rsidR="009941CC" w:rsidRDefault="009941CC" w:rsidP="009941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1B7"/>
    <w:multiLevelType w:val="hybridMultilevel"/>
    <w:tmpl w:val="85EAF7F8"/>
    <w:lvl w:ilvl="0" w:tplc="C03A1F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A5323"/>
    <w:multiLevelType w:val="hybridMultilevel"/>
    <w:tmpl w:val="7C1225B2"/>
    <w:lvl w:ilvl="0" w:tplc="68B0C03E">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10291"/>
    <w:multiLevelType w:val="hybridMultilevel"/>
    <w:tmpl w:val="578852F0"/>
    <w:lvl w:ilvl="0" w:tplc="C03A1F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869DF"/>
    <w:multiLevelType w:val="hybridMultilevel"/>
    <w:tmpl w:val="9CC6C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020C2"/>
    <w:multiLevelType w:val="hybridMultilevel"/>
    <w:tmpl w:val="8CA2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27B0E"/>
    <w:multiLevelType w:val="hybridMultilevel"/>
    <w:tmpl w:val="D3E8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42824">
    <w:abstractNumId w:val="5"/>
  </w:num>
  <w:num w:numId="2" w16cid:durableId="1618098568">
    <w:abstractNumId w:val="0"/>
  </w:num>
  <w:num w:numId="3" w16cid:durableId="290675000">
    <w:abstractNumId w:val="1"/>
  </w:num>
  <w:num w:numId="4" w16cid:durableId="1092318933">
    <w:abstractNumId w:val="2"/>
  </w:num>
  <w:num w:numId="5" w16cid:durableId="663045753">
    <w:abstractNumId w:val="3"/>
  </w:num>
  <w:num w:numId="6" w16cid:durableId="1008102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0E"/>
    <w:rsid w:val="000102B8"/>
    <w:rsid w:val="00020033"/>
    <w:rsid w:val="000218B9"/>
    <w:rsid w:val="00021C95"/>
    <w:rsid w:val="000267BB"/>
    <w:rsid w:val="00026B66"/>
    <w:rsid w:val="00031C82"/>
    <w:rsid w:val="000343D1"/>
    <w:rsid w:val="00036F2D"/>
    <w:rsid w:val="000379F9"/>
    <w:rsid w:val="00044AEF"/>
    <w:rsid w:val="000514B6"/>
    <w:rsid w:val="00062AA2"/>
    <w:rsid w:val="00065D5E"/>
    <w:rsid w:val="00080BFA"/>
    <w:rsid w:val="00083045"/>
    <w:rsid w:val="00086584"/>
    <w:rsid w:val="0008791D"/>
    <w:rsid w:val="00091F12"/>
    <w:rsid w:val="0009470C"/>
    <w:rsid w:val="0009518F"/>
    <w:rsid w:val="000A0263"/>
    <w:rsid w:val="000A39E1"/>
    <w:rsid w:val="000A475F"/>
    <w:rsid w:val="000A4CB2"/>
    <w:rsid w:val="000A7DB2"/>
    <w:rsid w:val="000B1DB3"/>
    <w:rsid w:val="000B2148"/>
    <w:rsid w:val="000B298B"/>
    <w:rsid w:val="000B5796"/>
    <w:rsid w:val="000B6EC1"/>
    <w:rsid w:val="000B795A"/>
    <w:rsid w:val="000C19D8"/>
    <w:rsid w:val="000C46AB"/>
    <w:rsid w:val="000C551C"/>
    <w:rsid w:val="000D5ACA"/>
    <w:rsid w:val="000E265F"/>
    <w:rsid w:val="000E5CCE"/>
    <w:rsid w:val="000E6107"/>
    <w:rsid w:val="000F5351"/>
    <w:rsid w:val="000F662F"/>
    <w:rsid w:val="000F6765"/>
    <w:rsid w:val="000F705F"/>
    <w:rsid w:val="00101BE9"/>
    <w:rsid w:val="00104B4B"/>
    <w:rsid w:val="001054DA"/>
    <w:rsid w:val="00110547"/>
    <w:rsid w:val="001113EB"/>
    <w:rsid w:val="001242E8"/>
    <w:rsid w:val="00124A8D"/>
    <w:rsid w:val="0013303C"/>
    <w:rsid w:val="00133CBF"/>
    <w:rsid w:val="00134EED"/>
    <w:rsid w:val="001354DF"/>
    <w:rsid w:val="00150EFB"/>
    <w:rsid w:val="001510FA"/>
    <w:rsid w:val="001524A6"/>
    <w:rsid w:val="0015754F"/>
    <w:rsid w:val="00157C8E"/>
    <w:rsid w:val="00160520"/>
    <w:rsid w:val="00164F4F"/>
    <w:rsid w:val="00167785"/>
    <w:rsid w:val="00170716"/>
    <w:rsid w:val="0017254F"/>
    <w:rsid w:val="00175122"/>
    <w:rsid w:val="0017656E"/>
    <w:rsid w:val="001771FB"/>
    <w:rsid w:val="0019146E"/>
    <w:rsid w:val="00191C4A"/>
    <w:rsid w:val="0019506B"/>
    <w:rsid w:val="0019642C"/>
    <w:rsid w:val="001969D6"/>
    <w:rsid w:val="001A2930"/>
    <w:rsid w:val="001B2088"/>
    <w:rsid w:val="001B44D7"/>
    <w:rsid w:val="001C5B8C"/>
    <w:rsid w:val="001D0551"/>
    <w:rsid w:val="001D3038"/>
    <w:rsid w:val="001D3949"/>
    <w:rsid w:val="001D6288"/>
    <w:rsid w:val="001E19EF"/>
    <w:rsid w:val="001E49B2"/>
    <w:rsid w:val="001E77C6"/>
    <w:rsid w:val="001F336B"/>
    <w:rsid w:val="001F37F7"/>
    <w:rsid w:val="0020342A"/>
    <w:rsid w:val="0020729B"/>
    <w:rsid w:val="00212FA6"/>
    <w:rsid w:val="00217597"/>
    <w:rsid w:val="00217DD1"/>
    <w:rsid w:val="0022443D"/>
    <w:rsid w:val="00225949"/>
    <w:rsid w:val="00227804"/>
    <w:rsid w:val="002303EE"/>
    <w:rsid w:val="00236B70"/>
    <w:rsid w:val="00237BD7"/>
    <w:rsid w:val="00237F8B"/>
    <w:rsid w:val="0024102B"/>
    <w:rsid w:val="0024258E"/>
    <w:rsid w:val="0024332C"/>
    <w:rsid w:val="002474D3"/>
    <w:rsid w:val="00260588"/>
    <w:rsid w:val="00263C49"/>
    <w:rsid w:val="002666B6"/>
    <w:rsid w:val="00275D3C"/>
    <w:rsid w:val="00280394"/>
    <w:rsid w:val="002839D4"/>
    <w:rsid w:val="00284DEC"/>
    <w:rsid w:val="00291425"/>
    <w:rsid w:val="00296789"/>
    <w:rsid w:val="002A2916"/>
    <w:rsid w:val="002A2A6D"/>
    <w:rsid w:val="002A3149"/>
    <w:rsid w:val="002B4591"/>
    <w:rsid w:val="002C2A45"/>
    <w:rsid w:val="002C6FB2"/>
    <w:rsid w:val="002D428C"/>
    <w:rsid w:val="002D46BB"/>
    <w:rsid w:val="002E1EDD"/>
    <w:rsid w:val="002F182C"/>
    <w:rsid w:val="002F28CF"/>
    <w:rsid w:val="002F45BF"/>
    <w:rsid w:val="002F606A"/>
    <w:rsid w:val="00314911"/>
    <w:rsid w:val="003150D1"/>
    <w:rsid w:val="00317017"/>
    <w:rsid w:val="00317815"/>
    <w:rsid w:val="00325306"/>
    <w:rsid w:val="003255AC"/>
    <w:rsid w:val="00325B0B"/>
    <w:rsid w:val="00326963"/>
    <w:rsid w:val="003302AB"/>
    <w:rsid w:val="0033261E"/>
    <w:rsid w:val="003373D4"/>
    <w:rsid w:val="003540B7"/>
    <w:rsid w:val="0036029E"/>
    <w:rsid w:val="003607B7"/>
    <w:rsid w:val="003616AC"/>
    <w:rsid w:val="00363910"/>
    <w:rsid w:val="00377047"/>
    <w:rsid w:val="00380CE8"/>
    <w:rsid w:val="003836ED"/>
    <w:rsid w:val="00384CE3"/>
    <w:rsid w:val="00393285"/>
    <w:rsid w:val="003937E5"/>
    <w:rsid w:val="00393EDF"/>
    <w:rsid w:val="003B4CCC"/>
    <w:rsid w:val="003B6CAE"/>
    <w:rsid w:val="003C1BD2"/>
    <w:rsid w:val="003C33CA"/>
    <w:rsid w:val="003C4442"/>
    <w:rsid w:val="003C7266"/>
    <w:rsid w:val="003D0B5C"/>
    <w:rsid w:val="003D200B"/>
    <w:rsid w:val="003D5110"/>
    <w:rsid w:val="003D5CC8"/>
    <w:rsid w:val="003E0905"/>
    <w:rsid w:val="003E69DF"/>
    <w:rsid w:val="003F5652"/>
    <w:rsid w:val="003F5C21"/>
    <w:rsid w:val="003F7F3A"/>
    <w:rsid w:val="004054D5"/>
    <w:rsid w:val="00413279"/>
    <w:rsid w:val="00415137"/>
    <w:rsid w:val="0041752F"/>
    <w:rsid w:val="00422FC5"/>
    <w:rsid w:val="00425DF3"/>
    <w:rsid w:val="0043054A"/>
    <w:rsid w:val="00432F5C"/>
    <w:rsid w:val="0043463F"/>
    <w:rsid w:val="00434CED"/>
    <w:rsid w:val="00440002"/>
    <w:rsid w:val="00440C9F"/>
    <w:rsid w:val="00443B59"/>
    <w:rsid w:val="00446913"/>
    <w:rsid w:val="004518BD"/>
    <w:rsid w:val="00456563"/>
    <w:rsid w:val="00460DD5"/>
    <w:rsid w:val="00461801"/>
    <w:rsid w:val="0046590D"/>
    <w:rsid w:val="004669F1"/>
    <w:rsid w:val="00472C5E"/>
    <w:rsid w:val="004779E6"/>
    <w:rsid w:val="00486654"/>
    <w:rsid w:val="0048765F"/>
    <w:rsid w:val="00490C5D"/>
    <w:rsid w:val="004950DB"/>
    <w:rsid w:val="00495A5E"/>
    <w:rsid w:val="004A17F2"/>
    <w:rsid w:val="004A27BE"/>
    <w:rsid w:val="004A2FBF"/>
    <w:rsid w:val="004A325C"/>
    <w:rsid w:val="004A457D"/>
    <w:rsid w:val="004B5859"/>
    <w:rsid w:val="004B5CED"/>
    <w:rsid w:val="004B68F4"/>
    <w:rsid w:val="004C593F"/>
    <w:rsid w:val="004D086A"/>
    <w:rsid w:val="004D4FEA"/>
    <w:rsid w:val="004D69D4"/>
    <w:rsid w:val="004D6B9D"/>
    <w:rsid w:val="004E06C9"/>
    <w:rsid w:val="004F1C9D"/>
    <w:rsid w:val="004F3C38"/>
    <w:rsid w:val="00503B8F"/>
    <w:rsid w:val="005067E2"/>
    <w:rsid w:val="0051674A"/>
    <w:rsid w:val="0051775C"/>
    <w:rsid w:val="005235E4"/>
    <w:rsid w:val="0052553E"/>
    <w:rsid w:val="00525D83"/>
    <w:rsid w:val="00527ECE"/>
    <w:rsid w:val="00530A07"/>
    <w:rsid w:val="00533EA9"/>
    <w:rsid w:val="0054044C"/>
    <w:rsid w:val="00542788"/>
    <w:rsid w:val="00545B0F"/>
    <w:rsid w:val="005479FB"/>
    <w:rsid w:val="00551764"/>
    <w:rsid w:val="0056223D"/>
    <w:rsid w:val="00563D7A"/>
    <w:rsid w:val="0056742B"/>
    <w:rsid w:val="00594C74"/>
    <w:rsid w:val="005A2271"/>
    <w:rsid w:val="005A6E6A"/>
    <w:rsid w:val="005B1305"/>
    <w:rsid w:val="005C580A"/>
    <w:rsid w:val="005C6D4D"/>
    <w:rsid w:val="005D1A53"/>
    <w:rsid w:val="005D65AB"/>
    <w:rsid w:val="005E2785"/>
    <w:rsid w:val="005E2801"/>
    <w:rsid w:val="005F1B2E"/>
    <w:rsid w:val="005F3640"/>
    <w:rsid w:val="0060548D"/>
    <w:rsid w:val="00606ACD"/>
    <w:rsid w:val="00612B8B"/>
    <w:rsid w:val="00616AC5"/>
    <w:rsid w:val="00620714"/>
    <w:rsid w:val="006220C8"/>
    <w:rsid w:val="006220FA"/>
    <w:rsid w:val="006223BE"/>
    <w:rsid w:val="00622A6D"/>
    <w:rsid w:val="00624C2F"/>
    <w:rsid w:val="0063397A"/>
    <w:rsid w:val="006341F5"/>
    <w:rsid w:val="00634AE9"/>
    <w:rsid w:val="00634C92"/>
    <w:rsid w:val="006403A5"/>
    <w:rsid w:val="00646276"/>
    <w:rsid w:val="00657527"/>
    <w:rsid w:val="006614F7"/>
    <w:rsid w:val="0066517A"/>
    <w:rsid w:val="0067253B"/>
    <w:rsid w:val="00677B4B"/>
    <w:rsid w:val="00680A72"/>
    <w:rsid w:val="006836D0"/>
    <w:rsid w:val="006851FF"/>
    <w:rsid w:val="00694C09"/>
    <w:rsid w:val="00697994"/>
    <w:rsid w:val="006A01A6"/>
    <w:rsid w:val="006A028A"/>
    <w:rsid w:val="006C1F99"/>
    <w:rsid w:val="006C4FF7"/>
    <w:rsid w:val="006C6ADC"/>
    <w:rsid w:val="006C7770"/>
    <w:rsid w:val="006D33A1"/>
    <w:rsid w:val="006F0F38"/>
    <w:rsid w:val="006F0FB2"/>
    <w:rsid w:val="006F49D5"/>
    <w:rsid w:val="006F5568"/>
    <w:rsid w:val="006F6159"/>
    <w:rsid w:val="006F69A7"/>
    <w:rsid w:val="00700A7D"/>
    <w:rsid w:val="00702592"/>
    <w:rsid w:val="00710276"/>
    <w:rsid w:val="00711456"/>
    <w:rsid w:val="00714174"/>
    <w:rsid w:val="0072057D"/>
    <w:rsid w:val="00720B46"/>
    <w:rsid w:val="00722AFC"/>
    <w:rsid w:val="00725FBA"/>
    <w:rsid w:val="00727108"/>
    <w:rsid w:val="007330D0"/>
    <w:rsid w:val="00737A98"/>
    <w:rsid w:val="007405F8"/>
    <w:rsid w:val="00750C73"/>
    <w:rsid w:val="007525C1"/>
    <w:rsid w:val="00757E11"/>
    <w:rsid w:val="00763D3C"/>
    <w:rsid w:val="00765DA3"/>
    <w:rsid w:val="007667E1"/>
    <w:rsid w:val="0077035E"/>
    <w:rsid w:val="0077228D"/>
    <w:rsid w:val="00773DE9"/>
    <w:rsid w:val="00777A91"/>
    <w:rsid w:val="007867F4"/>
    <w:rsid w:val="00791694"/>
    <w:rsid w:val="00791E3E"/>
    <w:rsid w:val="00793BB2"/>
    <w:rsid w:val="00794744"/>
    <w:rsid w:val="007961D5"/>
    <w:rsid w:val="00797289"/>
    <w:rsid w:val="007A7EC9"/>
    <w:rsid w:val="007C4089"/>
    <w:rsid w:val="007D482E"/>
    <w:rsid w:val="007D7427"/>
    <w:rsid w:val="007E1174"/>
    <w:rsid w:val="007E6A3E"/>
    <w:rsid w:val="007F16EF"/>
    <w:rsid w:val="007F3C44"/>
    <w:rsid w:val="008006B7"/>
    <w:rsid w:val="00801445"/>
    <w:rsid w:val="00802609"/>
    <w:rsid w:val="00806BEE"/>
    <w:rsid w:val="0081357C"/>
    <w:rsid w:val="00817788"/>
    <w:rsid w:val="00822BDF"/>
    <w:rsid w:val="008247FB"/>
    <w:rsid w:val="008260E8"/>
    <w:rsid w:val="00827343"/>
    <w:rsid w:val="008400DE"/>
    <w:rsid w:val="0084032F"/>
    <w:rsid w:val="00840457"/>
    <w:rsid w:val="00842E6A"/>
    <w:rsid w:val="00844E97"/>
    <w:rsid w:val="008452C9"/>
    <w:rsid w:val="0084592C"/>
    <w:rsid w:val="00852EA8"/>
    <w:rsid w:val="00854B68"/>
    <w:rsid w:val="00855691"/>
    <w:rsid w:val="00865641"/>
    <w:rsid w:val="00870AD9"/>
    <w:rsid w:val="00883E5E"/>
    <w:rsid w:val="00890D14"/>
    <w:rsid w:val="00891267"/>
    <w:rsid w:val="00894628"/>
    <w:rsid w:val="00895D30"/>
    <w:rsid w:val="008A07BD"/>
    <w:rsid w:val="008A548B"/>
    <w:rsid w:val="008A5554"/>
    <w:rsid w:val="008B0073"/>
    <w:rsid w:val="008B0296"/>
    <w:rsid w:val="008B3B75"/>
    <w:rsid w:val="008C272C"/>
    <w:rsid w:val="008C549C"/>
    <w:rsid w:val="008C64CE"/>
    <w:rsid w:val="008D2419"/>
    <w:rsid w:val="008D6058"/>
    <w:rsid w:val="008F0762"/>
    <w:rsid w:val="008F140A"/>
    <w:rsid w:val="008F1FEC"/>
    <w:rsid w:val="008F40C9"/>
    <w:rsid w:val="008F5044"/>
    <w:rsid w:val="008F5323"/>
    <w:rsid w:val="008F600A"/>
    <w:rsid w:val="008F6A5C"/>
    <w:rsid w:val="008F7023"/>
    <w:rsid w:val="009120AE"/>
    <w:rsid w:val="00912593"/>
    <w:rsid w:val="00913877"/>
    <w:rsid w:val="00915E71"/>
    <w:rsid w:val="00915F80"/>
    <w:rsid w:val="009167F9"/>
    <w:rsid w:val="00917CE6"/>
    <w:rsid w:val="009204B6"/>
    <w:rsid w:val="00932960"/>
    <w:rsid w:val="00933BCA"/>
    <w:rsid w:val="00934C1B"/>
    <w:rsid w:val="00934FDE"/>
    <w:rsid w:val="0093790E"/>
    <w:rsid w:val="00940F4A"/>
    <w:rsid w:val="00941F59"/>
    <w:rsid w:val="009421DC"/>
    <w:rsid w:val="00942923"/>
    <w:rsid w:val="009429AE"/>
    <w:rsid w:val="00943D5D"/>
    <w:rsid w:val="00946A6A"/>
    <w:rsid w:val="00946CC5"/>
    <w:rsid w:val="00950424"/>
    <w:rsid w:val="00954683"/>
    <w:rsid w:val="009609F9"/>
    <w:rsid w:val="00962C03"/>
    <w:rsid w:val="00967EDC"/>
    <w:rsid w:val="009747AF"/>
    <w:rsid w:val="00976AFC"/>
    <w:rsid w:val="0098583B"/>
    <w:rsid w:val="009941CC"/>
    <w:rsid w:val="009959FE"/>
    <w:rsid w:val="00996579"/>
    <w:rsid w:val="009A0027"/>
    <w:rsid w:val="009A2614"/>
    <w:rsid w:val="009A35C6"/>
    <w:rsid w:val="009A4981"/>
    <w:rsid w:val="009A4BA2"/>
    <w:rsid w:val="009B2482"/>
    <w:rsid w:val="009B250C"/>
    <w:rsid w:val="009B3D6A"/>
    <w:rsid w:val="009B4646"/>
    <w:rsid w:val="009B47E4"/>
    <w:rsid w:val="009B634F"/>
    <w:rsid w:val="009B6517"/>
    <w:rsid w:val="009C4801"/>
    <w:rsid w:val="009C57E0"/>
    <w:rsid w:val="009C71A4"/>
    <w:rsid w:val="009D57B5"/>
    <w:rsid w:val="009D7E4B"/>
    <w:rsid w:val="009F57FF"/>
    <w:rsid w:val="009F6CEB"/>
    <w:rsid w:val="00A02A89"/>
    <w:rsid w:val="00A03E4F"/>
    <w:rsid w:val="00A05A87"/>
    <w:rsid w:val="00A133C8"/>
    <w:rsid w:val="00A13A51"/>
    <w:rsid w:val="00A1428A"/>
    <w:rsid w:val="00A14A26"/>
    <w:rsid w:val="00A1582A"/>
    <w:rsid w:val="00A20C22"/>
    <w:rsid w:val="00A22E13"/>
    <w:rsid w:val="00A2428A"/>
    <w:rsid w:val="00A24318"/>
    <w:rsid w:val="00A25A95"/>
    <w:rsid w:val="00A317EF"/>
    <w:rsid w:val="00A32952"/>
    <w:rsid w:val="00A34D1E"/>
    <w:rsid w:val="00A36B99"/>
    <w:rsid w:val="00A37091"/>
    <w:rsid w:val="00A533FC"/>
    <w:rsid w:val="00A54226"/>
    <w:rsid w:val="00A606F5"/>
    <w:rsid w:val="00A661FC"/>
    <w:rsid w:val="00A73359"/>
    <w:rsid w:val="00A7374F"/>
    <w:rsid w:val="00A75608"/>
    <w:rsid w:val="00A769D1"/>
    <w:rsid w:val="00A91938"/>
    <w:rsid w:val="00A9671E"/>
    <w:rsid w:val="00A9739A"/>
    <w:rsid w:val="00AA21AA"/>
    <w:rsid w:val="00AA2535"/>
    <w:rsid w:val="00AA34E7"/>
    <w:rsid w:val="00AA3536"/>
    <w:rsid w:val="00AA4796"/>
    <w:rsid w:val="00AB1159"/>
    <w:rsid w:val="00AB427B"/>
    <w:rsid w:val="00AB61E0"/>
    <w:rsid w:val="00AB6B72"/>
    <w:rsid w:val="00AC113C"/>
    <w:rsid w:val="00AC5292"/>
    <w:rsid w:val="00AC591B"/>
    <w:rsid w:val="00AD0638"/>
    <w:rsid w:val="00AD5C71"/>
    <w:rsid w:val="00AD69FE"/>
    <w:rsid w:val="00AE371C"/>
    <w:rsid w:val="00AF00E6"/>
    <w:rsid w:val="00AF0D78"/>
    <w:rsid w:val="00AF1F57"/>
    <w:rsid w:val="00AF34B2"/>
    <w:rsid w:val="00AF4BCA"/>
    <w:rsid w:val="00B135F5"/>
    <w:rsid w:val="00B1426E"/>
    <w:rsid w:val="00B145BF"/>
    <w:rsid w:val="00B300B3"/>
    <w:rsid w:val="00B34280"/>
    <w:rsid w:val="00B42AD5"/>
    <w:rsid w:val="00B43C5F"/>
    <w:rsid w:val="00B47F19"/>
    <w:rsid w:val="00B50692"/>
    <w:rsid w:val="00B506E6"/>
    <w:rsid w:val="00B533B0"/>
    <w:rsid w:val="00B556DA"/>
    <w:rsid w:val="00B55807"/>
    <w:rsid w:val="00B62024"/>
    <w:rsid w:val="00B64DFC"/>
    <w:rsid w:val="00B6617D"/>
    <w:rsid w:val="00B66235"/>
    <w:rsid w:val="00B739EA"/>
    <w:rsid w:val="00B870C0"/>
    <w:rsid w:val="00B91BE5"/>
    <w:rsid w:val="00B92FBA"/>
    <w:rsid w:val="00B93597"/>
    <w:rsid w:val="00B93ACA"/>
    <w:rsid w:val="00B97B9C"/>
    <w:rsid w:val="00B97E75"/>
    <w:rsid w:val="00BA5280"/>
    <w:rsid w:val="00BA7296"/>
    <w:rsid w:val="00BB373C"/>
    <w:rsid w:val="00BB4A8B"/>
    <w:rsid w:val="00BC1B01"/>
    <w:rsid w:val="00BC5A98"/>
    <w:rsid w:val="00BC656F"/>
    <w:rsid w:val="00BC7AD1"/>
    <w:rsid w:val="00BE0712"/>
    <w:rsid w:val="00BF2FF3"/>
    <w:rsid w:val="00C00FCD"/>
    <w:rsid w:val="00C03564"/>
    <w:rsid w:val="00C05249"/>
    <w:rsid w:val="00C12713"/>
    <w:rsid w:val="00C1513E"/>
    <w:rsid w:val="00C21D1A"/>
    <w:rsid w:val="00C23CD1"/>
    <w:rsid w:val="00C26135"/>
    <w:rsid w:val="00C36D71"/>
    <w:rsid w:val="00C3703B"/>
    <w:rsid w:val="00C47689"/>
    <w:rsid w:val="00C509A0"/>
    <w:rsid w:val="00C5239F"/>
    <w:rsid w:val="00C52D0F"/>
    <w:rsid w:val="00C54788"/>
    <w:rsid w:val="00C547FF"/>
    <w:rsid w:val="00C54869"/>
    <w:rsid w:val="00C5578A"/>
    <w:rsid w:val="00C56D98"/>
    <w:rsid w:val="00C57676"/>
    <w:rsid w:val="00C60B76"/>
    <w:rsid w:val="00C65380"/>
    <w:rsid w:val="00C740D8"/>
    <w:rsid w:val="00C75FBA"/>
    <w:rsid w:val="00C85B55"/>
    <w:rsid w:val="00C95272"/>
    <w:rsid w:val="00C95868"/>
    <w:rsid w:val="00CA6670"/>
    <w:rsid w:val="00CB410E"/>
    <w:rsid w:val="00CB6371"/>
    <w:rsid w:val="00CB6CB1"/>
    <w:rsid w:val="00CC27C1"/>
    <w:rsid w:val="00CC7E1E"/>
    <w:rsid w:val="00CD021B"/>
    <w:rsid w:val="00CD21BF"/>
    <w:rsid w:val="00CD5064"/>
    <w:rsid w:val="00CE4E71"/>
    <w:rsid w:val="00CE61FF"/>
    <w:rsid w:val="00CF2BD7"/>
    <w:rsid w:val="00CF3C96"/>
    <w:rsid w:val="00CF6FC4"/>
    <w:rsid w:val="00D10B19"/>
    <w:rsid w:val="00D140BC"/>
    <w:rsid w:val="00D142C8"/>
    <w:rsid w:val="00D229C1"/>
    <w:rsid w:val="00D267A1"/>
    <w:rsid w:val="00D31B5C"/>
    <w:rsid w:val="00D3537B"/>
    <w:rsid w:val="00D35666"/>
    <w:rsid w:val="00D370BB"/>
    <w:rsid w:val="00D37170"/>
    <w:rsid w:val="00D420AE"/>
    <w:rsid w:val="00D42DAD"/>
    <w:rsid w:val="00D4460D"/>
    <w:rsid w:val="00D50AE4"/>
    <w:rsid w:val="00D535CC"/>
    <w:rsid w:val="00D54461"/>
    <w:rsid w:val="00D56153"/>
    <w:rsid w:val="00D71FA4"/>
    <w:rsid w:val="00D7373C"/>
    <w:rsid w:val="00D74AC4"/>
    <w:rsid w:val="00D76928"/>
    <w:rsid w:val="00D812DC"/>
    <w:rsid w:val="00D83F97"/>
    <w:rsid w:val="00DA119F"/>
    <w:rsid w:val="00DA7A3C"/>
    <w:rsid w:val="00DB58BE"/>
    <w:rsid w:val="00DB67CC"/>
    <w:rsid w:val="00DC0CF4"/>
    <w:rsid w:val="00DC44D1"/>
    <w:rsid w:val="00DC514C"/>
    <w:rsid w:val="00DC6F70"/>
    <w:rsid w:val="00DD04F4"/>
    <w:rsid w:val="00DD558B"/>
    <w:rsid w:val="00DD56F5"/>
    <w:rsid w:val="00DD70E8"/>
    <w:rsid w:val="00DE392A"/>
    <w:rsid w:val="00DF3801"/>
    <w:rsid w:val="00DF5FD9"/>
    <w:rsid w:val="00E023F6"/>
    <w:rsid w:val="00E10B02"/>
    <w:rsid w:val="00E12483"/>
    <w:rsid w:val="00E12598"/>
    <w:rsid w:val="00E13B9F"/>
    <w:rsid w:val="00E17D81"/>
    <w:rsid w:val="00E23424"/>
    <w:rsid w:val="00E23C09"/>
    <w:rsid w:val="00E247F4"/>
    <w:rsid w:val="00E27267"/>
    <w:rsid w:val="00E27950"/>
    <w:rsid w:val="00E318C1"/>
    <w:rsid w:val="00E33EF2"/>
    <w:rsid w:val="00E37CC1"/>
    <w:rsid w:val="00E40501"/>
    <w:rsid w:val="00E41D1D"/>
    <w:rsid w:val="00E51BCB"/>
    <w:rsid w:val="00E5435E"/>
    <w:rsid w:val="00E575A3"/>
    <w:rsid w:val="00E57726"/>
    <w:rsid w:val="00E62EAF"/>
    <w:rsid w:val="00E649DB"/>
    <w:rsid w:val="00E666CF"/>
    <w:rsid w:val="00E673BB"/>
    <w:rsid w:val="00E706E3"/>
    <w:rsid w:val="00E72281"/>
    <w:rsid w:val="00E7509D"/>
    <w:rsid w:val="00E81E7C"/>
    <w:rsid w:val="00E8448F"/>
    <w:rsid w:val="00E855F0"/>
    <w:rsid w:val="00E90B23"/>
    <w:rsid w:val="00E9777A"/>
    <w:rsid w:val="00EB47CC"/>
    <w:rsid w:val="00EB52B6"/>
    <w:rsid w:val="00EC386B"/>
    <w:rsid w:val="00EC58DD"/>
    <w:rsid w:val="00ED3B1A"/>
    <w:rsid w:val="00ED4F23"/>
    <w:rsid w:val="00ED7D2C"/>
    <w:rsid w:val="00EE219A"/>
    <w:rsid w:val="00EE2291"/>
    <w:rsid w:val="00EE3B6E"/>
    <w:rsid w:val="00EE5844"/>
    <w:rsid w:val="00EF5DF6"/>
    <w:rsid w:val="00EF6A0B"/>
    <w:rsid w:val="00EF7028"/>
    <w:rsid w:val="00F00E04"/>
    <w:rsid w:val="00F02AC5"/>
    <w:rsid w:val="00F057F0"/>
    <w:rsid w:val="00F072FC"/>
    <w:rsid w:val="00F1223F"/>
    <w:rsid w:val="00F1337A"/>
    <w:rsid w:val="00F14408"/>
    <w:rsid w:val="00F27608"/>
    <w:rsid w:val="00F31BAC"/>
    <w:rsid w:val="00F3231D"/>
    <w:rsid w:val="00F370EB"/>
    <w:rsid w:val="00F43321"/>
    <w:rsid w:val="00F45F66"/>
    <w:rsid w:val="00F55116"/>
    <w:rsid w:val="00F57558"/>
    <w:rsid w:val="00F627E3"/>
    <w:rsid w:val="00F643B2"/>
    <w:rsid w:val="00F73699"/>
    <w:rsid w:val="00F76B10"/>
    <w:rsid w:val="00F773E2"/>
    <w:rsid w:val="00F80079"/>
    <w:rsid w:val="00F85ADB"/>
    <w:rsid w:val="00F8715F"/>
    <w:rsid w:val="00F94F0B"/>
    <w:rsid w:val="00FA1ED3"/>
    <w:rsid w:val="00FA2783"/>
    <w:rsid w:val="00FA4FBB"/>
    <w:rsid w:val="00FA5C40"/>
    <w:rsid w:val="00FB1CC9"/>
    <w:rsid w:val="00FB403D"/>
    <w:rsid w:val="00FB49AA"/>
    <w:rsid w:val="00FB576B"/>
    <w:rsid w:val="00FB7FCC"/>
    <w:rsid w:val="00FC497B"/>
    <w:rsid w:val="00FC6F39"/>
    <w:rsid w:val="00FD29D1"/>
    <w:rsid w:val="00FD6B53"/>
    <w:rsid w:val="00FD6CB9"/>
    <w:rsid w:val="00FE29DB"/>
    <w:rsid w:val="00FE36CD"/>
    <w:rsid w:val="00FF3813"/>
    <w:rsid w:val="00FF6F83"/>
    <w:rsid w:val="2F139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32F5"/>
  <w15:chartTrackingRefBased/>
  <w15:docId w15:val="{1BEA3ADA-5474-4AC0-A7C4-24813AB6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9D4"/>
    <w:pPr>
      <w:spacing w:before="120" w:after="120" w:line="360" w:lineRule="auto"/>
    </w:pPr>
    <w:rPr>
      <w:rFonts w:ascii="Times New Roman" w:hAnsi="Times New Roman" w:cs="Times New Roman"/>
      <w:kern w:val="0"/>
      <w:sz w:val="26"/>
      <w:szCs w:val="24"/>
    </w:rPr>
  </w:style>
  <w:style w:type="paragraph" w:styleId="Heading1">
    <w:name w:val="heading 1"/>
    <w:basedOn w:val="Normal"/>
    <w:next w:val="Normal"/>
    <w:link w:val="Heading1Char"/>
    <w:uiPriority w:val="9"/>
    <w:qFormat/>
    <w:rsid w:val="00937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7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790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790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790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379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9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90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90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90E"/>
    <w:rPr>
      <w:rFonts w:asciiTheme="majorHAnsi" w:eastAsiaTheme="majorEastAsia" w:hAnsiTheme="majorHAnsi" w:cstheme="majorBidi"/>
      <w:color w:val="2F5496" w:themeColor="accent1" w:themeShade="BF"/>
      <w:kern w:val="0"/>
      <w:sz w:val="40"/>
      <w:szCs w:val="40"/>
    </w:rPr>
  </w:style>
  <w:style w:type="character" w:customStyle="1" w:styleId="Heading2Char">
    <w:name w:val="Heading 2 Char"/>
    <w:basedOn w:val="DefaultParagraphFont"/>
    <w:link w:val="Heading2"/>
    <w:uiPriority w:val="9"/>
    <w:semiHidden/>
    <w:rsid w:val="0093790E"/>
    <w:rPr>
      <w:rFonts w:asciiTheme="majorHAnsi" w:eastAsiaTheme="majorEastAsia" w:hAnsiTheme="majorHAnsi" w:cstheme="majorBidi"/>
      <w:color w:val="2F5496" w:themeColor="accent1" w:themeShade="BF"/>
      <w:kern w:val="0"/>
      <w:sz w:val="32"/>
      <w:szCs w:val="32"/>
    </w:rPr>
  </w:style>
  <w:style w:type="character" w:customStyle="1" w:styleId="Heading3Char">
    <w:name w:val="Heading 3 Char"/>
    <w:basedOn w:val="DefaultParagraphFont"/>
    <w:link w:val="Heading3"/>
    <w:uiPriority w:val="9"/>
    <w:semiHidden/>
    <w:rsid w:val="0093790E"/>
    <w:rPr>
      <w:rFonts w:eastAsiaTheme="majorEastAsia" w:cstheme="majorBidi"/>
      <w:color w:val="2F5496" w:themeColor="accent1" w:themeShade="BF"/>
      <w:kern w:val="0"/>
      <w:sz w:val="28"/>
      <w:szCs w:val="28"/>
    </w:rPr>
  </w:style>
  <w:style w:type="character" w:customStyle="1" w:styleId="Heading4Char">
    <w:name w:val="Heading 4 Char"/>
    <w:basedOn w:val="DefaultParagraphFont"/>
    <w:link w:val="Heading4"/>
    <w:uiPriority w:val="9"/>
    <w:semiHidden/>
    <w:rsid w:val="0093790E"/>
    <w:rPr>
      <w:rFonts w:eastAsiaTheme="majorEastAsia" w:cstheme="majorBidi"/>
      <w:i/>
      <w:iCs/>
      <w:color w:val="2F5496" w:themeColor="accent1" w:themeShade="BF"/>
      <w:kern w:val="0"/>
      <w:sz w:val="26"/>
      <w:szCs w:val="24"/>
    </w:rPr>
  </w:style>
  <w:style w:type="character" w:customStyle="1" w:styleId="Heading5Char">
    <w:name w:val="Heading 5 Char"/>
    <w:basedOn w:val="DefaultParagraphFont"/>
    <w:link w:val="Heading5"/>
    <w:uiPriority w:val="9"/>
    <w:semiHidden/>
    <w:rsid w:val="0093790E"/>
    <w:rPr>
      <w:rFonts w:eastAsiaTheme="majorEastAsia" w:cstheme="majorBidi"/>
      <w:color w:val="2F5496" w:themeColor="accent1" w:themeShade="BF"/>
      <w:kern w:val="0"/>
      <w:sz w:val="26"/>
      <w:szCs w:val="24"/>
    </w:rPr>
  </w:style>
  <w:style w:type="character" w:customStyle="1" w:styleId="Heading6Char">
    <w:name w:val="Heading 6 Char"/>
    <w:basedOn w:val="DefaultParagraphFont"/>
    <w:link w:val="Heading6"/>
    <w:uiPriority w:val="9"/>
    <w:semiHidden/>
    <w:rsid w:val="0093790E"/>
    <w:rPr>
      <w:rFonts w:eastAsiaTheme="majorEastAsia" w:cstheme="majorBidi"/>
      <w:i/>
      <w:iCs/>
      <w:color w:val="595959" w:themeColor="text1" w:themeTint="A6"/>
      <w:kern w:val="0"/>
      <w:sz w:val="26"/>
      <w:szCs w:val="24"/>
    </w:rPr>
  </w:style>
  <w:style w:type="character" w:customStyle="1" w:styleId="Heading7Char">
    <w:name w:val="Heading 7 Char"/>
    <w:basedOn w:val="DefaultParagraphFont"/>
    <w:link w:val="Heading7"/>
    <w:uiPriority w:val="9"/>
    <w:semiHidden/>
    <w:rsid w:val="0093790E"/>
    <w:rPr>
      <w:rFonts w:eastAsiaTheme="majorEastAsia" w:cstheme="majorBidi"/>
      <w:color w:val="595959" w:themeColor="text1" w:themeTint="A6"/>
      <w:kern w:val="0"/>
      <w:sz w:val="26"/>
      <w:szCs w:val="24"/>
    </w:rPr>
  </w:style>
  <w:style w:type="character" w:customStyle="1" w:styleId="Heading8Char">
    <w:name w:val="Heading 8 Char"/>
    <w:basedOn w:val="DefaultParagraphFont"/>
    <w:link w:val="Heading8"/>
    <w:uiPriority w:val="9"/>
    <w:semiHidden/>
    <w:rsid w:val="0093790E"/>
    <w:rPr>
      <w:rFonts w:eastAsiaTheme="majorEastAsia" w:cstheme="majorBidi"/>
      <w:i/>
      <w:iCs/>
      <w:color w:val="272727" w:themeColor="text1" w:themeTint="D8"/>
      <w:kern w:val="0"/>
      <w:sz w:val="26"/>
      <w:szCs w:val="24"/>
    </w:rPr>
  </w:style>
  <w:style w:type="character" w:customStyle="1" w:styleId="Heading9Char">
    <w:name w:val="Heading 9 Char"/>
    <w:basedOn w:val="DefaultParagraphFont"/>
    <w:link w:val="Heading9"/>
    <w:uiPriority w:val="9"/>
    <w:semiHidden/>
    <w:rsid w:val="0093790E"/>
    <w:rPr>
      <w:rFonts w:eastAsiaTheme="majorEastAsia" w:cstheme="majorBidi"/>
      <w:color w:val="272727" w:themeColor="text1" w:themeTint="D8"/>
      <w:kern w:val="0"/>
      <w:sz w:val="26"/>
      <w:szCs w:val="24"/>
    </w:rPr>
  </w:style>
  <w:style w:type="paragraph" w:styleId="Title">
    <w:name w:val="Title"/>
    <w:basedOn w:val="Normal"/>
    <w:next w:val="Normal"/>
    <w:link w:val="TitleChar"/>
    <w:uiPriority w:val="10"/>
    <w:qFormat/>
    <w:rsid w:val="0093790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90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90E"/>
    <w:rPr>
      <w:rFonts w:eastAsiaTheme="majorEastAsia"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9379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90E"/>
    <w:rPr>
      <w:rFonts w:ascii="Times New Roman" w:hAnsi="Times New Roman" w:cs="Times New Roman"/>
      <w:i/>
      <w:iCs/>
      <w:color w:val="404040" w:themeColor="text1" w:themeTint="BF"/>
      <w:kern w:val="0"/>
      <w:sz w:val="26"/>
      <w:szCs w:val="24"/>
    </w:rPr>
  </w:style>
  <w:style w:type="paragraph" w:styleId="ListParagraph">
    <w:name w:val="List Paragraph"/>
    <w:basedOn w:val="Normal"/>
    <w:uiPriority w:val="99"/>
    <w:qFormat/>
    <w:rsid w:val="0093790E"/>
    <w:pPr>
      <w:ind w:left="720"/>
      <w:contextualSpacing/>
    </w:pPr>
  </w:style>
  <w:style w:type="character" w:styleId="IntenseEmphasis">
    <w:name w:val="Intense Emphasis"/>
    <w:basedOn w:val="DefaultParagraphFont"/>
    <w:uiPriority w:val="21"/>
    <w:qFormat/>
    <w:rsid w:val="0093790E"/>
    <w:rPr>
      <w:i/>
      <w:iCs/>
      <w:color w:val="2F5496" w:themeColor="accent1" w:themeShade="BF"/>
    </w:rPr>
  </w:style>
  <w:style w:type="paragraph" w:styleId="IntenseQuote">
    <w:name w:val="Intense Quote"/>
    <w:basedOn w:val="Normal"/>
    <w:next w:val="Normal"/>
    <w:link w:val="IntenseQuoteChar"/>
    <w:uiPriority w:val="30"/>
    <w:qFormat/>
    <w:rsid w:val="00937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790E"/>
    <w:rPr>
      <w:rFonts w:ascii="Times New Roman" w:hAnsi="Times New Roman" w:cs="Times New Roman"/>
      <w:i/>
      <w:iCs/>
      <w:color w:val="2F5496" w:themeColor="accent1" w:themeShade="BF"/>
      <w:kern w:val="0"/>
      <w:sz w:val="26"/>
      <w:szCs w:val="24"/>
    </w:rPr>
  </w:style>
  <w:style w:type="character" w:styleId="IntenseReference">
    <w:name w:val="Intense Reference"/>
    <w:basedOn w:val="DefaultParagraphFont"/>
    <w:uiPriority w:val="32"/>
    <w:qFormat/>
    <w:rsid w:val="0093790E"/>
    <w:rPr>
      <w:b/>
      <w:bCs/>
      <w:smallCaps/>
      <w:color w:val="2F5496" w:themeColor="accent1" w:themeShade="BF"/>
      <w:spacing w:val="5"/>
    </w:rPr>
  </w:style>
  <w:style w:type="character" w:styleId="Hyperlink">
    <w:name w:val="Hyperlink"/>
    <w:basedOn w:val="DefaultParagraphFont"/>
    <w:uiPriority w:val="99"/>
    <w:unhideWhenUsed/>
    <w:rsid w:val="0041752F"/>
    <w:rPr>
      <w:color w:val="0563C1" w:themeColor="hyperlink"/>
      <w:u w:val="single"/>
    </w:rPr>
  </w:style>
  <w:style w:type="character" w:styleId="UnresolvedMention">
    <w:name w:val="Unresolved Mention"/>
    <w:basedOn w:val="DefaultParagraphFont"/>
    <w:uiPriority w:val="99"/>
    <w:semiHidden/>
    <w:unhideWhenUsed/>
    <w:rsid w:val="0041752F"/>
    <w:rPr>
      <w:color w:val="605E5C"/>
      <w:shd w:val="clear" w:color="auto" w:fill="E1DFDD"/>
    </w:rPr>
  </w:style>
  <w:style w:type="character" w:styleId="Strong">
    <w:name w:val="Strong"/>
    <w:basedOn w:val="DefaultParagraphFont"/>
    <w:uiPriority w:val="22"/>
    <w:qFormat/>
    <w:rsid w:val="0077228D"/>
    <w:rPr>
      <w:b/>
      <w:bCs/>
    </w:rPr>
  </w:style>
  <w:style w:type="paragraph" w:styleId="Revision">
    <w:name w:val="Revision"/>
    <w:hidden/>
    <w:uiPriority w:val="99"/>
    <w:semiHidden/>
    <w:rsid w:val="000F6765"/>
    <w:pPr>
      <w:spacing w:after="0" w:line="240" w:lineRule="auto"/>
    </w:pPr>
    <w:rPr>
      <w:rFonts w:ascii="Times New Roman" w:hAnsi="Times New Roman" w:cs="Times New Roman"/>
      <w:kern w:val="0"/>
      <w:sz w:val="26"/>
      <w:szCs w:val="24"/>
    </w:rPr>
  </w:style>
  <w:style w:type="paragraph" w:styleId="Header">
    <w:name w:val="header"/>
    <w:basedOn w:val="Normal"/>
    <w:link w:val="HeaderChar"/>
    <w:uiPriority w:val="99"/>
    <w:unhideWhenUsed/>
    <w:rsid w:val="005B130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B1305"/>
    <w:rPr>
      <w:rFonts w:ascii="Times New Roman" w:hAnsi="Times New Roman" w:cs="Times New Roman"/>
      <w:kern w:val="0"/>
      <w:sz w:val="26"/>
      <w:szCs w:val="24"/>
    </w:rPr>
  </w:style>
  <w:style w:type="paragraph" w:styleId="Footer">
    <w:name w:val="footer"/>
    <w:basedOn w:val="Normal"/>
    <w:link w:val="FooterChar"/>
    <w:uiPriority w:val="99"/>
    <w:unhideWhenUsed/>
    <w:rsid w:val="005B130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B1305"/>
    <w:rPr>
      <w:rFonts w:ascii="Times New Roman" w:hAnsi="Times New Roman" w:cs="Times New Roman"/>
      <w:kern w:val="0"/>
      <w:sz w:val="26"/>
      <w:szCs w:val="24"/>
    </w:rPr>
  </w:style>
  <w:style w:type="paragraph" w:styleId="NormalWeb">
    <w:name w:val="Normal (Web)"/>
    <w:basedOn w:val="Normal"/>
    <w:uiPriority w:val="99"/>
    <w:semiHidden/>
    <w:unhideWhenUsed/>
    <w:rsid w:val="009941CC"/>
    <w:pPr>
      <w:spacing w:before="100" w:beforeAutospacing="1" w:after="100" w:afterAutospacing="1" w:line="240" w:lineRule="auto"/>
    </w:pPr>
    <w:rPr>
      <w:sz w:val="24"/>
      <w:lang w:eastAsia="en-GB"/>
      <w14:ligatures w14:val="none"/>
    </w:rPr>
  </w:style>
  <w:style w:type="table" w:styleId="TableGrid">
    <w:name w:val="Table Grid"/>
    <w:basedOn w:val="TableNormal"/>
    <w:uiPriority w:val="39"/>
    <w:qFormat/>
    <w:rsid w:val="0056742B"/>
    <w:pPr>
      <w:spacing w:after="0" w:line="240" w:lineRule="auto"/>
    </w:pPr>
    <w:rPr>
      <w:rFonts w:ascii="Times New Roman" w:eastAsiaTheme="minorEastAsia"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vnbn">
    <w:name w:val="Nội dung văn bản"/>
    <w:basedOn w:val="Normal"/>
    <w:link w:val="NidungvnbnChar"/>
    <w:qFormat/>
    <w:rsid w:val="00F85ADB"/>
    <w:pPr>
      <w:ind w:firstLine="720"/>
      <w:jc w:val="both"/>
    </w:pPr>
    <w:rPr>
      <w:szCs w:val="26"/>
      <w14:ligatures w14:val="none"/>
    </w:rPr>
  </w:style>
  <w:style w:type="character" w:customStyle="1" w:styleId="NidungvnbnChar">
    <w:name w:val="Nội dung văn bản Char"/>
    <w:basedOn w:val="DefaultParagraphFont"/>
    <w:link w:val="Nidungvnbn"/>
    <w:rsid w:val="00F85ADB"/>
    <w:rPr>
      <w:rFonts w:ascii="Times New Roman" w:hAnsi="Times New Roman" w:cs="Times New Roman"/>
      <w:kern w:val="0"/>
      <w:sz w:val="26"/>
      <w:szCs w:val="26"/>
      <w14:ligatures w14:val="none"/>
    </w:rPr>
  </w:style>
  <w:style w:type="table" w:styleId="PlainTable5">
    <w:name w:val="Plain Table 5"/>
    <w:basedOn w:val="TableNormal"/>
    <w:uiPriority w:val="45"/>
    <w:rsid w:val="00634C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52D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2A3399BCBD142BEB3EE5B9A0EE3FE" ma:contentTypeVersion="9" ma:contentTypeDescription="Create a new document." ma:contentTypeScope="" ma:versionID="336a0241dc4e86bee78eef2b18f6aacc">
  <xsd:schema xmlns:xsd="http://www.w3.org/2001/XMLSchema" xmlns:xs="http://www.w3.org/2001/XMLSchema" xmlns:p="http://schemas.microsoft.com/office/2006/metadata/properties" xmlns:ns3="20cb70c3-cba5-4a32-9300-99cb53c9cb2b" xmlns:ns4="15bd75ec-af9a-453f-8f4f-83c7e4acbc7b" targetNamespace="http://schemas.microsoft.com/office/2006/metadata/properties" ma:root="true" ma:fieldsID="4cebede810dde12985c70c34d153449c" ns3:_="" ns4:_="">
    <xsd:import namespace="20cb70c3-cba5-4a32-9300-99cb53c9cb2b"/>
    <xsd:import namespace="15bd75ec-af9a-453f-8f4f-83c7e4acbc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b70c3-cba5-4a32-9300-99cb53c9c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bd75ec-af9a-453f-8f4f-83c7e4acbc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cb70c3-cba5-4a32-9300-99cb53c9cb2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7677-6173-41E9-B8A6-A07CC7FCC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b70c3-cba5-4a32-9300-99cb53c9cb2b"/>
    <ds:schemaRef ds:uri="15bd75ec-af9a-453f-8f4f-83c7e4ac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8D1594-44A2-49CD-914E-C4B74400B1F1}">
  <ds:schemaRefs>
    <ds:schemaRef ds:uri="http://schemas.microsoft.com/sharepoint/v3/contenttype/forms"/>
  </ds:schemaRefs>
</ds:datastoreItem>
</file>

<file path=customXml/itemProps3.xml><?xml version="1.0" encoding="utf-8"?>
<ds:datastoreItem xmlns:ds="http://schemas.openxmlformats.org/officeDocument/2006/customXml" ds:itemID="{B13A2D54-8B85-422B-A457-3722C62159F1}">
  <ds:schemaRefs>
    <ds:schemaRef ds:uri="http://schemas.microsoft.com/office/2006/metadata/properties"/>
    <ds:schemaRef ds:uri="http://schemas.microsoft.com/office/infopath/2007/PartnerControls"/>
    <ds:schemaRef ds:uri="20cb70c3-cba5-4a32-9300-99cb53c9cb2b"/>
  </ds:schemaRefs>
</ds:datastoreItem>
</file>

<file path=customXml/itemProps4.xml><?xml version="1.0" encoding="utf-8"?>
<ds:datastoreItem xmlns:ds="http://schemas.openxmlformats.org/officeDocument/2006/customXml" ds:itemID="{23933B15-FE19-4864-8F45-3A4A53290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Quốc Huy</dc:creator>
  <cp:keywords/>
  <dc:description/>
  <cp:lastModifiedBy>Võ Quốc Huy</cp:lastModifiedBy>
  <cp:revision>2</cp:revision>
  <dcterms:created xsi:type="dcterms:W3CDTF">2024-06-28T12:43:00Z</dcterms:created>
  <dcterms:modified xsi:type="dcterms:W3CDTF">2024-06-28T12:43:00Z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0x0101004702A3399BCBD142BEB3EE5B9A0EE3FE</vt:lpwstr>
  </property>
</Properties>
</file>