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0E6C" w14:textId="712804FF" w:rsidR="00511731" w:rsidRDefault="00511731" w:rsidP="00511731">
      <w:pPr>
        <w:pStyle w:val="Heading1"/>
        <w:spacing w:line="360" w:lineRule="auto"/>
        <w:jc w:val="both"/>
        <w:rPr>
          <w:rFonts w:ascii="Cambria" w:hAnsi="Cambria"/>
          <w:color w:val="000000" w:themeColor="text1"/>
          <w:szCs w:val="24"/>
          <w:lang w:val="en-US"/>
        </w:rPr>
      </w:pPr>
      <w:bookmarkStart w:id="0" w:name="_Toc61274053"/>
      <w:r w:rsidRPr="002714A6">
        <w:rPr>
          <w:rFonts w:ascii="Cambria" w:hAnsi="Cambria"/>
          <w:color w:val="000000" w:themeColor="text1"/>
          <w:szCs w:val="24"/>
          <w:lang w:val="en-US"/>
        </w:rPr>
        <w:t>Use-Case diagram</w:t>
      </w:r>
      <w:bookmarkEnd w:id="0"/>
    </w:p>
    <w:p w14:paraId="275495F0" w14:textId="1275185E" w:rsidR="00511731" w:rsidRPr="00511731" w:rsidRDefault="00511731" w:rsidP="0051173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481ED" wp14:editId="358A048A">
            <wp:extent cx="4276725" cy="22002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C4C" w14:textId="77777777" w:rsidR="00511731" w:rsidRPr="002714A6" w:rsidRDefault="00511731" w:rsidP="00511731">
      <w:pPr>
        <w:pStyle w:val="Heading1"/>
        <w:spacing w:line="360" w:lineRule="auto"/>
        <w:jc w:val="both"/>
        <w:rPr>
          <w:rFonts w:ascii="Cambria" w:hAnsi="Cambria"/>
          <w:color w:val="000000" w:themeColor="text1"/>
          <w:szCs w:val="24"/>
          <w:lang w:val="en-US"/>
        </w:rPr>
      </w:pPr>
      <w:bookmarkStart w:id="1" w:name="_Toc6127405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2714A6">
        <w:rPr>
          <w:rFonts w:ascii="Cambria" w:hAnsi="Cambria"/>
          <w:color w:val="000000" w:themeColor="text1"/>
          <w:szCs w:val="24"/>
          <w:lang w:val="en-US"/>
        </w:rPr>
        <w:t>Actors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8843"/>
      </w:tblGrid>
      <w:tr w:rsidR="00511731" w:rsidRPr="002714A6" w14:paraId="472A4C3F" w14:textId="77777777" w:rsidTr="00B00257">
        <w:tc>
          <w:tcPr>
            <w:tcW w:w="763" w:type="dxa"/>
            <w:shd w:val="clear" w:color="auto" w:fill="auto"/>
          </w:tcPr>
          <w:p w14:paraId="56185CD2" w14:textId="77777777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8843" w:type="dxa"/>
            <w:shd w:val="clear" w:color="auto" w:fill="auto"/>
          </w:tcPr>
          <w:p w14:paraId="7FADBCA0" w14:textId="77777777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Actor n</w:t>
            </w:r>
            <w:r w:rsidRPr="002714A6">
              <w:rPr>
                <w:rFonts w:ascii="Cambria" w:hAnsi="Cambria"/>
                <w:color w:val="000000" w:themeColor="text1"/>
                <w:szCs w:val="24"/>
                <w:lang w:val="en-US"/>
              </w:rPr>
              <w:t>ame</w:t>
            </w:r>
          </w:p>
        </w:tc>
      </w:tr>
      <w:tr w:rsidR="00511731" w:rsidRPr="002714A6" w14:paraId="0947CF0B" w14:textId="77777777" w:rsidTr="00B00257">
        <w:tc>
          <w:tcPr>
            <w:tcW w:w="763" w:type="dxa"/>
            <w:shd w:val="clear" w:color="auto" w:fill="auto"/>
          </w:tcPr>
          <w:p w14:paraId="3CBBEC1F" w14:textId="77777777" w:rsidR="00511731" w:rsidRPr="00406C82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1</w:t>
            </w:r>
          </w:p>
        </w:tc>
        <w:tc>
          <w:tcPr>
            <w:tcW w:w="8843" w:type="dxa"/>
            <w:shd w:val="clear" w:color="auto" w:fill="auto"/>
          </w:tcPr>
          <w:p w14:paraId="105E35EF" w14:textId="11EAE3AE" w:rsidR="00511731" w:rsidRPr="00511731" w:rsidRDefault="00511731" w:rsidP="00B00257">
            <w:pPr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Đầu bếp</w:t>
            </w:r>
          </w:p>
        </w:tc>
      </w:tr>
    </w:tbl>
    <w:p w14:paraId="7A1BBB87" w14:textId="77777777" w:rsidR="00511731" w:rsidRPr="002714A6" w:rsidRDefault="00511731" w:rsidP="00511731">
      <w:pPr>
        <w:pStyle w:val="BodyText"/>
        <w:ind w:left="0"/>
        <w:rPr>
          <w:rFonts w:ascii="Cambria" w:hAnsi="Cambria"/>
          <w:color w:val="000000" w:themeColor="text1"/>
          <w:szCs w:val="24"/>
          <w:lang w:val="en-US"/>
        </w:rPr>
      </w:pPr>
    </w:p>
    <w:p w14:paraId="14F62334" w14:textId="77777777" w:rsidR="00511731" w:rsidRPr="002714A6" w:rsidRDefault="00511731" w:rsidP="00511731">
      <w:pPr>
        <w:pStyle w:val="Heading1"/>
        <w:spacing w:line="360" w:lineRule="auto"/>
        <w:jc w:val="both"/>
        <w:rPr>
          <w:rFonts w:ascii="Cambria" w:hAnsi="Cambria"/>
          <w:color w:val="000000" w:themeColor="text1"/>
          <w:szCs w:val="24"/>
          <w:lang w:val="en-US"/>
        </w:rPr>
      </w:pPr>
      <w:bookmarkStart w:id="7" w:name="_Toc61274055"/>
      <w:r w:rsidRPr="002714A6">
        <w:rPr>
          <w:rFonts w:ascii="Cambria" w:hAnsi="Cambria"/>
          <w:color w:val="000000" w:themeColor="text1"/>
          <w:szCs w:val="24"/>
          <w:lang w:val="en-US"/>
        </w:rPr>
        <w:t>Use-Cases</w:t>
      </w:r>
      <w:bookmarkEnd w:id="7"/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8804"/>
      </w:tblGrid>
      <w:tr w:rsidR="00511731" w:rsidRPr="002714A6" w14:paraId="0E2B3DAA" w14:textId="77777777" w:rsidTr="00B00257">
        <w:tc>
          <w:tcPr>
            <w:tcW w:w="763" w:type="dxa"/>
            <w:shd w:val="clear" w:color="auto" w:fill="auto"/>
          </w:tcPr>
          <w:p w14:paraId="41B150CA" w14:textId="77777777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8804" w:type="dxa"/>
            <w:shd w:val="clear" w:color="auto" w:fill="auto"/>
          </w:tcPr>
          <w:p w14:paraId="4A75397D" w14:textId="77777777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 w:rsidRPr="002714A6">
              <w:rPr>
                <w:rFonts w:ascii="Cambria" w:hAnsi="Cambria"/>
                <w:color w:val="000000" w:themeColor="text1"/>
                <w:szCs w:val="24"/>
                <w:lang w:val="en-US"/>
              </w:rPr>
              <w:t>Use-Case name</w:t>
            </w:r>
          </w:p>
        </w:tc>
      </w:tr>
      <w:tr w:rsidR="00511731" w:rsidRPr="002714A6" w14:paraId="77B30CC8" w14:textId="77777777" w:rsidTr="00B00257">
        <w:tc>
          <w:tcPr>
            <w:tcW w:w="763" w:type="dxa"/>
            <w:shd w:val="clear" w:color="auto" w:fill="auto"/>
          </w:tcPr>
          <w:p w14:paraId="2BE960A6" w14:textId="0B4725D3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8804" w:type="dxa"/>
            <w:shd w:val="clear" w:color="auto" w:fill="auto"/>
          </w:tcPr>
          <w:p w14:paraId="332D9B7E" w14:textId="54DF8570" w:rsidR="00511731" w:rsidRPr="002714A6" w:rsidRDefault="00511731" w:rsidP="00B00257">
            <w:pPr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Xem danh sách thức ăn khách hàng đã đặt</w:t>
            </w:r>
          </w:p>
        </w:tc>
      </w:tr>
      <w:tr w:rsidR="00511731" w:rsidRPr="002714A6" w14:paraId="08060E6C" w14:textId="77777777" w:rsidTr="00B00257">
        <w:tc>
          <w:tcPr>
            <w:tcW w:w="763" w:type="dxa"/>
            <w:shd w:val="clear" w:color="auto" w:fill="auto"/>
          </w:tcPr>
          <w:p w14:paraId="2AFE56F5" w14:textId="4382C946" w:rsidR="00511731" w:rsidRPr="002714A6" w:rsidRDefault="00511731" w:rsidP="00B00257">
            <w:pPr>
              <w:jc w:val="center"/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8804" w:type="dxa"/>
            <w:shd w:val="clear" w:color="auto" w:fill="auto"/>
          </w:tcPr>
          <w:p w14:paraId="7A5ACA0B" w14:textId="7AC91FCC" w:rsidR="00511731" w:rsidRPr="002714A6" w:rsidRDefault="00511731" w:rsidP="00B00257">
            <w:pPr>
              <w:rPr>
                <w:rFonts w:ascii="Cambria" w:hAnsi="Cambria"/>
                <w:color w:val="000000" w:themeColor="text1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Cs w:val="24"/>
                <w:lang w:val="en-US"/>
              </w:rPr>
              <w:t>Xác nhận thức ăn đã nấu xong</w:t>
            </w:r>
          </w:p>
        </w:tc>
      </w:tr>
    </w:tbl>
    <w:p w14:paraId="253EA081" w14:textId="667CFD4B" w:rsidR="00511731" w:rsidRDefault="00511731" w:rsidP="00511731">
      <w:pPr>
        <w:pStyle w:val="Heading1"/>
        <w:widowControl/>
        <w:numPr>
          <w:ilvl w:val="0"/>
          <w:numId w:val="0"/>
        </w:numPr>
        <w:spacing w:before="320" w:after="240" w:line="240" w:lineRule="auto"/>
        <w:ind w:left="432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noProof/>
          <w:color w:val="000000" w:themeColor="text1"/>
          <w:szCs w:val="24"/>
          <w:lang w:val="en-US"/>
        </w:rPr>
        <w:lastRenderedPageBreak/>
        <w:drawing>
          <wp:inline distT="0" distB="0" distL="0" distR="0" wp14:anchorId="640E0C12" wp14:editId="2B400267">
            <wp:extent cx="5943600" cy="75869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3AC5" w14:textId="51AF760C" w:rsidR="00511731" w:rsidRPr="002714A6" w:rsidRDefault="00511731" w:rsidP="00511731">
      <w:pPr>
        <w:pStyle w:val="Heading1"/>
        <w:widowControl/>
        <w:tabs>
          <w:tab w:val="num" w:pos="432"/>
        </w:tabs>
        <w:spacing w:before="320" w:after="240" w:line="240" w:lineRule="auto"/>
        <w:ind w:left="432" w:hanging="432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Xem danh sách thức ăn khách hàng đã đặt</w:t>
      </w:r>
    </w:p>
    <w:p w14:paraId="13FB8377" w14:textId="77777777" w:rsidR="00511731" w:rsidRPr="002714A6" w:rsidRDefault="00511731" w:rsidP="00511731">
      <w:pPr>
        <w:pStyle w:val="Heading2"/>
        <w:widowControl/>
        <w:tabs>
          <w:tab w:val="num" w:pos="720"/>
        </w:tabs>
        <w:spacing w:after="240" w:line="240" w:lineRule="auto"/>
        <w:rPr>
          <w:rFonts w:ascii="Cambria" w:hAnsi="Cambria"/>
          <w:color w:val="000000" w:themeColor="text1"/>
          <w:sz w:val="24"/>
          <w:szCs w:val="24"/>
        </w:rPr>
      </w:pPr>
      <w:bookmarkStart w:id="8" w:name="_Toc61274058"/>
      <w:r w:rsidRPr="002714A6">
        <w:rPr>
          <w:rFonts w:ascii="Cambria" w:hAnsi="Cambria"/>
          <w:color w:val="000000" w:themeColor="text1"/>
          <w:sz w:val="24"/>
          <w:szCs w:val="24"/>
        </w:rPr>
        <w:lastRenderedPageBreak/>
        <w:t>Use-Case ID</w:t>
      </w:r>
      <w:bookmarkEnd w:id="8"/>
    </w:p>
    <w:p w14:paraId="32EF3549" w14:textId="5578ECD7" w:rsidR="00511731" w:rsidRPr="006E7DD8" w:rsidRDefault="00511731" w:rsidP="00511731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1</w:t>
      </w:r>
    </w:p>
    <w:p w14:paraId="1DDC0F2F" w14:textId="77777777" w:rsidR="00511731" w:rsidRPr="002714A6" w:rsidRDefault="00511731" w:rsidP="00511731">
      <w:pPr>
        <w:pStyle w:val="Heading2"/>
        <w:widowControl/>
        <w:tabs>
          <w:tab w:val="num" w:pos="720"/>
        </w:tabs>
        <w:spacing w:after="240" w:line="240" w:lineRule="auto"/>
        <w:rPr>
          <w:rFonts w:ascii="Cambria" w:hAnsi="Cambria"/>
          <w:color w:val="000000" w:themeColor="text1"/>
          <w:sz w:val="24"/>
          <w:szCs w:val="24"/>
        </w:rPr>
      </w:pPr>
      <w:bookmarkStart w:id="9" w:name="_Toc61274059"/>
      <w:r w:rsidRPr="002714A6">
        <w:rPr>
          <w:rFonts w:ascii="Cambria" w:hAnsi="Cambria"/>
          <w:color w:val="000000" w:themeColor="text1"/>
          <w:sz w:val="24"/>
          <w:szCs w:val="24"/>
        </w:rPr>
        <w:t>Use-Case Name</w:t>
      </w:r>
      <w:bookmarkEnd w:id="9"/>
    </w:p>
    <w:p w14:paraId="1E3F3380" w14:textId="5B6E1940" w:rsidR="00511731" w:rsidRPr="002714A6" w:rsidRDefault="00511731" w:rsidP="00511731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Xem danh sách thức ăn khách hàng đã đặt</w:t>
      </w:r>
    </w:p>
    <w:p w14:paraId="79A77C87" w14:textId="77777777" w:rsidR="00511731" w:rsidRPr="002714A6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0" w:name="_Toc61274060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Brief Description</w:t>
      </w:r>
      <w:bookmarkEnd w:id="10"/>
    </w:p>
    <w:p w14:paraId="151680B4" w14:textId="51205E81" w:rsidR="00511731" w:rsidRDefault="00511731" w:rsidP="00511731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Use case này mô tả cách đầu bếp xem danh sách món ăn khách hàng đặt</w:t>
      </w:r>
    </w:p>
    <w:p w14:paraId="61D6630C" w14:textId="54355817" w:rsidR="00511731" w:rsidRPr="00511731" w:rsidRDefault="00511731" w:rsidP="00511731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Người dùng use case này là đầu bếp</w:t>
      </w:r>
    </w:p>
    <w:p w14:paraId="1B543D47" w14:textId="77777777" w:rsidR="00511731" w:rsidRPr="002714A6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1" w:name="_Toc61274061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Flow of Events</w:t>
      </w:r>
      <w:bookmarkEnd w:id="11"/>
    </w:p>
    <w:p w14:paraId="09BF9600" w14:textId="77777777" w:rsidR="00511731" w:rsidRDefault="00511731" w:rsidP="00511731">
      <w:pPr>
        <w:pStyle w:val="Heading3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Basic Flow</w:t>
      </w:r>
    </w:p>
    <w:p w14:paraId="15EA433D" w14:textId="5A26F8D6" w:rsidR="00511731" w:rsidRDefault="00511731" w:rsidP="00511731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Use case này bắt đầu khi đầu bếp chưa đăng nhập và thiết bị đang ở giao diện LogIn/SignUp</w:t>
      </w:r>
    </w:p>
    <w:p w14:paraId="57222857" w14:textId="6D496064" w:rsidR="00511731" w:rsidRDefault="00511731" w:rsidP="00511731">
      <w:pPr>
        <w:pStyle w:val="BodyText"/>
        <w:numPr>
          <w:ilvl w:val="0"/>
          <w:numId w:val="4"/>
        </w:numPr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Đầu bếp cần đăng nhập tài khoản admin để sử dụng use case này</w:t>
      </w:r>
    </w:p>
    <w:p w14:paraId="54727FC0" w14:textId="38DF8DFF" w:rsidR="00511731" w:rsidRDefault="00511731" w:rsidP="00511731">
      <w:pPr>
        <w:pStyle w:val="BodyText"/>
        <w:numPr>
          <w:ilvl w:val="0"/>
          <w:numId w:val="4"/>
        </w:numPr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Đầu bếp chọn chức năng “Xem danh sách thức ăn được đặt”</w:t>
      </w:r>
    </w:p>
    <w:p w14:paraId="3345BF72" w14:textId="77777777" w:rsidR="0065763B" w:rsidRDefault="0052332F" w:rsidP="0065763B">
      <w:pPr>
        <w:pStyle w:val="BodyText"/>
        <w:numPr>
          <w:ilvl w:val="0"/>
          <w:numId w:val="4"/>
        </w:numPr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Hệ thống cập nhật và hiển thị danh sách thức ăn khách hàng đã đặt trước đó</w:t>
      </w:r>
    </w:p>
    <w:p w14:paraId="45194BC7" w14:textId="3D6DAAFF" w:rsidR="00511731" w:rsidRPr="0065763B" w:rsidRDefault="00511731" w:rsidP="0065763B">
      <w:pPr>
        <w:pStyle w:val="BodyText"/>
        <w:numPr>
          <w:ilvl w:val="0"/>
          <w:numId w:val="4"/>
        </w:numPr>
        <w:rPr>
          <w:rFonts w:ascii="Cambria" w:hAnsi="Cambria"/>
          <w:color w:val="000000" w:themeColor="text1"/>
          <w:szCs w:val="24"/>
          <w:lang w:val="en-US"/>
        </w:rPr>
      </w:pPr>
      <w:r w:rsidRPr="0065763B">
        <w:rPr>
          <w:rFonts w:ascii="Cambria" w:hAnsi="Cambria"/>
          <w:color w:val="000000" w:themeColor="text1"/>
          <w:szCs w:val="24"/>
          <w:lang w:val="en-US"/>
        </w:rPr>
        <w:t>The use case ends.</w:t>
      </w:r>
    </w:p>
    <w:p w14:paraId="767CE1C3" w14:textId="77777777" w:rsidR="00511731" w:rsidRDefault="00511731" w:rsidP="00511731">
      <w:pPr>
        <w:pStyle w:val="Heading3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Alternative Flows</w:t>
      </w:r>
    </w:p>
    <w:p w14:paraId="6B3AA2C6" w14:textId="08868D30" w:rsidR="00511731" w:rsidRDefault="0052332F" w:rsidP="00523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Đầu bếp đã đăng nhập vào hệ thống từ trước</w:t>
      </w:r>
    </w:p>
    <w:p w14:paraId="2CE32C73" w14:textId="1ECEC0A2" w:rsidR="0052332F" w:rsidRPr="0052332F" w:rsidRDefault="0052332F" w:rsidP="0052332F">
      <w:pPr>
        <w:pStyle w:val="ListParagraph"/>
        <w:ind w:left="1440"/>
        <w:rPr>
          <w:lang w:val="en-US"/>
        </w:rPr>
      </w:pPr>
      <w:r>
        <w:rPr>
          <w:lang w:val="en-US"/>
        </w:rPr>
        <w:t>Nếu đầu bếp đã đăng nhập vào hệ thống từ trước đó thì có thể bỏ qua bước 1 và trực tiếp chọn chức năng muốn sử dụng</w:t>
      </w:r>
    </w:p>
    <w:p w14:paraId="43838874" w14:textId="77777777" w:rsidR="00511731" w:rsidRPr="00F96D2E" w:rsidRDefault="00511731" w:rsidP="00511731">
      <w:pPr>
        <w:pStyle w:val="BodyText"/>
        <w:ind w:left="0"/>
        <w:rPr>
          <w:rFonts w:ascii="Cambria" w:hAnsi="Cambria"/>
          <w:color w:val="000000" w:themeColor="text1"/>
          <w:szCs w:val="24"/>
          <w:lang w:val="en-US"/>
        </w:rPr>
      </w:pPr>
    </w:p>
    <w:p w14:paraId="2816B42A" w14:textId="77777777" w:rsidR="00511731" w:rsidRPr="002714A6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2" w:name="_Toc61274062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Special Requirements</w:t>
      </w:r>
      <w:bookmarkEnd w:id="12"/>
    </w:p>
    <w:p w14:paraId="0A0A89ED" w14:textId="77777777" w:rsidR="00511731" w:rsidRPr="00D03342" w:rsidRDefault="00511731" w:rsidP="00511731">
      <w:pPr>
        <w:pStyle w:val="BodyText"/>
        <w:rPr>
          <w:rFonts w:ascii="Cambria" w:hAnsi="Cambria"/>
          <w:color w:val="000000" w:themeColor="text1"/>
          <w:szCs w:val="24"/>
        </w:rPr>
      </w:pPr>
      <w:r w:rsidRPr="00D03342">
        <w:rPr>
          <w:rFonts w:ascii="Cambria" w:hAnsi="Cambria"/>
          <w:color w:val="000000" w:themeColor="text1"/>
          <w:szCs w:val="24"/>
        </w:rPr>
        <w:t>There are no special requirements associated with this use case.</w:t>
      </w:r>
    </w:p>
    <w:p w14:paraId="5159F455" w14:textId="77777777" w:rsidR="00511731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3" w:name="_Toc61274063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Pre-Conditions</w:t>
      </w:r>
      <w:bookmarkEnd w:id="13"/>
    </w:p>
    <w:p w14:paraId="02FF334E" w14:textId="74E031F8" w:rsidR="00511731" w:rsidRPr="00DA5F4B" w:rsidRDefault="00511731" w:rsidP="00511731">
      <w:pPr>
        <w:pStyle w:val="BodyText"/>
        <w:numPr>
          <w:ilvl w:val="0"/>
          <w:numId w:val="3"/>
        </w:numPr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  <w:lang w:val="en-US"/>
        </w:rPr>
        <w:t>Đầu bếp đã đăng nhập vài tài khoản</w:t>
      </w:r>
    </w:p>
    <w:p w14:paraId="135FE352" w14:textId="1174E50C" w:rsidR="00511731" w:rsidRPr="00DA5F4B" w:rsidRDefault="00511731" w:rsidP="00511731">
      <w:pPr>
        <w:pStyle w:val="BodyText"/>
        <w:numPr>
          <w:ilvl w:val="0"/>
          <w:numId w:val="3"/>
        </w:numPr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  <w:lang w:val="en-US"/>
        </w:rPr>
        <w:t>Thiết bị đăng nhập có kết nối với Internet</w:t>
      </w:r>
    </w:p>
    <w:p w14:paraId="60A08C2B" w14:textId="77777777" w:rsidR="00511731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4" w:name="_Toc61274064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Post-Conditions</w:t>
      </w:r>
      <w:bookmarkEnd w:id="14"/>
    </w:p>
    <w:p w14:paraId="0A2E3420" w14:textId="77777777" w:rsidR="00511731" w:rsidRPr="009A2729" w:rsidRDefault="00511731" w:rsidP="00511731">
      <w:pPr>
        <w:ind w:firstLine="720"/>
      </w:pPr>
      <w:r>
        <w:t>None</w:t>
      </w:r>
    </w:p>
    <w:p w14:paraId="299275AF" w14:textId="77777777" w:rsidR="00511731" w:rsidRPr="002714A6" w:rsidRDefault="00511731" w:rsidP="00511731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5" w:name="_Toc61274065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Extension Points</w:t>
      </w:r>
      <w:bookmarkEnd w:id="15"/>
    </w:p>
    <w:bookmarkEnd w:id="2"/>
    <w:bookmarkEnd w:id="3"/>
    <w:bookmarkEnd w:id="4"/>
    <w:bookmarkEnd w:id="5"/>
    <w:bookmarkEnd w:id="6"/>
    <w:p w14:paraId="72B98E0B" w14:textId="45189A20" w:rsidR="00511731" w:rsidRDefault="00511731" w:rsidP="00511731">
      <w:pPr>
        <w:pStyle w:val="BodyText"/>
        <w:rPr>
          <w:rFonts w:ascii="Cambria" w:hAnsi="Cambria"/>
          <w:noProof/>
          <w:color w:val="000000" w:themeColor="text1"/>
          <w:szCs w:val="24"/>
          <w:lang w:val="en-US"/>
        </w:rPr>
      </w:pPr>
      <w:r w:rsidRPr="00FE175C">
        <w:rPr>
          <w:rFonts w:ascii="Cambria" w:hAnsi="Cambria"/>
          <w:color w:val="000000" w:themeColor="text1"/>
          <w:szCs w:val="24"/>
        </w:rPr>
        <w:t xml:space="preserve">There are no </w:t>
      </w:r>
      <w:r>
        <w:rPr>
          <w:rFonts w:ascii="Cambria" w:hAnsi="Cambria"/>
          <w:color w:val="000000" w:themeColor="text1"/>
          <w:szCs w:val="24"/>
          <w:lang w:val="en-US"/>
        </w:rPr>
        <w:t xml:space="preserve">extension points </w:t>
      </w:r>
      <w:r w:rsidRPr="00FE175C">
        <w:rPr>
          <w:rFonts w:ascii="Cambria" w:hAnsi="Cambria"/>
          <w:color w:val="000000" w:themeColor="text1"/>
          <w:szCs w:val="24"/>
        </w:rPr>
        <w:t>associated with this use case</w:t>
      </w:r>
      <w:r>
        <w:rPr>
          <w:rFonts w:ascii="Cambria" w:hAnsi="Cambria"/>
          <w:color w:val="000000" w:themeColor="text1"/>
          <w:szCs w:val="24"/>
          <w:lang w:val="en-US"/>
        </w:rPr>
        <w:t>.</w:t>
      </w:r>
      <w:r w:rsidRPr="004D5518">
        <w:rPr>
          <w:rFonts w:ascii="Cambria" w:hAnsi="Cambria"/>
          <w:noProof/>
          <w:color w:val="000000" w:themeColor="text1"/>
          <w:szCs w:val="24"/>
          <w:lang w:val="en-US"/>
        </w:rPr>
        <w:t xml:space="preserve"> </w:t>
      </w:r>
    </w:p>
    <w:p w14:paraId="5E9B46D1" w14:textId="079833C8" w:rsidR="0065763B" w:rsidRPr="002714A6" w:rsidRDefault="0065763B" w:rsidP="0065763B">
      <w:pPr>
        <w:pStyle w:val="Heading1"/>
        <w:widowControl/>
        <w:tabs>
          <w:tab w:val="num" w:pos="432"/>
        </w:tabs>
        <w:spacing w:before="320" w:after="240" w:line="240" w:lineRule="auto"/>
        <w:ind w:left="432" w:hanging="432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lastRenderedPageBreak/>
        <w:t>Xác nhận thức ăn đã nấu xong</w:t>
      </w:r>
    </w:p>
    <w:p w14:paraId="05F89C77" w14:textId="77777777" w:rsidR="0065763B" w:rsidRPr="002714A6" w:rsidRDefault="0065763B" w:rsidP="0065763B">
      <w:pPr>
        <w:pStyle w:val="Heading2"/>
        <w:widowControl/>
        <w:tabs>
          <w:tab w:val="num" w:pos="720"/>
        </w:tabs>
        <w:spacing w:after="240" w:line="240" w:lineRule="auto"/>
        <w:rPr>
          <w:rFonts w:ascii="Cambria" w:hAnsi="Cambria"/>
          <w:color w:val="000000" w:themeColor="text1"/>
          <w:sz w:val="24"/>
          <w:szCs w:val="24"/>
        </w:rPr>
      </w:pPr>
      <w:bookmarkStart w:id="16" w:name="_Toc61274067"/>
      <w:r w:rsidRPr="002714A6">
        <w:rPr>
          <w:rFonts w:ascii="Cambria" w:hAnsi="Cambria"/>
          <w:color w:val="000000" w:themeColor="text1"/>
          <w:sz w:val="24"/>
          <w:szCs w:val="24"/>
        </w:rPr>
        <w:t>Use-Case ID</w:t>
      </w:r>
      <w:bookmarkEnd w:id="16"/>
    </w:p>
    <w:p w14:paraId="2D974138" w14:textId="31134795" w:rsidR="0065763B" w:rsidRPr="002714A6" w:rsidRDefault="0065763B" w:rsidP="0065763B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2</w:t>
      </w:r>
    </w:p>
    <w:p w14:paraId="1EADDFD5" w14:textId="77777777" w:rsidR="0065763B" w:rsidRPr="002714A6" w:rsidRDefault="0065763B" w:rsidP="0065763B">
      <w:pPr>
        <w:pStyle w:val="Heading2"/>
        <w:widowControl/>
        <w:tabs>
          <w:tab w:val="num" w:pos="720"/>
        </w:tabs>
        <w:spacing w:after="240" w:line="240" w:lineRule="auto"/>
        <w:rPr>
          <w:rFonts w:ascii="Cambria" w:hAnsi="Cambria"/>
          <w:color w:val="000000" w:themeColor="text1"/>
          <w:sz w:val="24"/>
          <w:szCs w:val="24"/>
        </w:rPr>
      </w:pPr>
      <w:bookmarkStart w:id="17" w:name="_Toc61274068"/>
      <w:r w:rsidRPr="002714A6">
        <w:rPr>
          <w:rFonts w:ascii="Cambria" w:hAnsi="Cambria"/>
          <w:color w:val="000000" w:themeColor="text1"/>
          <w:sz w:val="24"/>
          <w:szCs w:val="24"/>
        </w:rPr>
        <w:t>Use-Case Name</w:t>
      </w:r>
      <w:bookmarkEnd w:id="17"/>
    </w:p>
    <w:p w14:paraId="0F70A3BB" w14:textId="3A4E4C66" w:rsidR="0065763B" w:rsidRPr="000F43EF" w:rsidRDefault="0065763B" w:rsidP="0065763B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Xác nhận thức ăn đã nấu xong</w:t>
      </w:r>
    </w:p>
    <w:p w14:paraId="6F45FCFF" w14:textId="77777777" w:rsidR="0065763B" w:rsidRPr="002714A6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8" w:name="_Toc61274069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Brief Description</w:t>
      </w:r>
      <w:bookmarkEnd w:id="18"/>
    </w:p>
    <w:p w14:paraId="70853566" w14:textId="0BD22DF9" w:rsidR="0065763B" w:rsidRDefault="0065763B" w:rsidP="0065763B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 xml:space="preserve">Use case này mô tả cách đầu bếp </w:t>
      </w:r>
      <w:r>
        <w:rPr>
          <w:rFonts w:ascii="Cambria" w:hAnsi="Cambria"/>
          <w:color w:val="000000" w:themeColor="text1"/>
          <w:szCs w:val="24"/>
          <w:lang w:val="en-US"/>
        </w:rPr>
        <w:t>xác nhận món ăn đã nấu xong</w:t>
      </w:r>
    </w:p>
    <w:p w14:paraId="7220D480" w14:textId="5F0E0436" w:rsidR="0065763B" w:rsidRPr="0065763B" w:rsidRDefault="0065763B" w:rsidP="0065763B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Người dùng use case này là đầu bếp</w:t>
      </w:r>
    </w:p>
    <w:p w14:paraId="63025788" w14:textId="77777777" w:rsidR="0065763B" w:rsidRPr="002714A6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19" w:name="_Toc61274070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Flow of Events</w:t>
      </w:r>
      <w:bookmarkEnd w:id="19"/>
    </w:p>
    <w:p w14:paraId="6BE4DD10" w14:textId="77777777" w:rsidR="0065763B" w:rsidRPr="002714A6" w:rsidRDefault="0065763B" w:rsidP="0065763B">
      <w:pPr>
        <w:pStyle w:val="Heading3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Basic Flow</w:t>
      </w:r>
    </w:p>
    <w:p w14:paraId="460194CA" w14:textId="3FC5DE7A" w:rsidR="0065763B" w:rsidRDefault="0065763B" w:rsidP="0065763B">
      <w:pPr>
        <w:pStyle w:val="BodyText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Use case này bắt đầu khi đầu bếp chưa đăng nhập và thiết bị đang ở giao diện LogIn/SignUp</w:t>
      </w:r>
    </w:p>
    <w:p w14:paraId="45B5EB77" w14:textId="096CBC5A" w:rsidR="0065763B" w:rsidRPr="008D6FE3" w:rsidRDefault="0065763B" w:rsidP="0065763B">
      <w:pPr>
        <w:pStyle w:val="BodyText"/>
        <w:numPr>
          <w:ilvl w:val="0"/>
          <w:numId w:val="7"/>
        </w:numPr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 xml:space="preserve">Đầu bếp cần đăng nhập tài khoản admin để sử dụng use case </w:t>
      </w:r>
      <w:r>
        <w:rPr>
          <w:rFonts w:ascii="Cambria" w:hAnsi="Cambria"/>
          <w:color w:val="000000" w:themeColor="text1"/>
          <w:szCs w:val="24"/>
          <w:lang w:val="en-US"/>
        </w:rPr>
        <w:t>này</w:t>
      </w:r>
    </w:p>
    <w:p w14:paraId="6F170527" w14:textId="6E337C5D" w:rsidR="0065763B" w:rsidRDefault="0065763B" w:rsidP="0065763B">
      <w:pPr>
        <w:pStyle w:val="BodyText"/>
        <w:numPr>
          <w:ilvl w:val="0"/>
          <w:numId w:val="7"/>
        </w:numPr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Đầu bếp bấm chọn nút “Đã nấu xong”</w:t>
      </w:r>
    </w:p>
    <w:p w14:paraId="6D92565F" w14:textId="77777777" w:rsidR="0065763B" w:rsidRPr="008D6FE3" w:rsidRDefault="0065763B" w:rsidP="0065763B">
      <w:pPr>
        <w:pStyle w:val="BodyText"/>
        <w:numPr>
          <w:ilvl w:val="0"/>
          <w:numId w:val="7"/>
        </w:numPr>
        <w:rPr>
          <w:rFonts w:ascii="Cambria" w:hAnsi="Cambria"/>
          <w:color w:val="000000" w:themeColor="text1"/>
          <w:szCs w:val="24"/>
          <w:lang w:val="en-US"/>
        </w:rPr>
      </w:pPr>
      <w:r w:rsidRPr="00DE25C4">
        <w:rPr>
          <w:rFonts w:ascii="Cambria" w:hAnsi="Cambria"/>
          <w:color w:val="000000" w:themeColor="text1"/>
          <w:szCs w:val="24"/>
          <w:lang w:val="en-US"/>
        </w:rPr>
        <w:t>The use case ends</w:t>
      </w:r>
      <w:r>
        <w:rPr>
          <w:rFonts w:ascii="Cambria" w:hAnsi="Cambria"/>
          <w:color w:val="000000" w:themeColor="text1"/>
          <w:szCs w:val="24"/>
          <w:lang w:val="en-US"/>
        </w:rPr>
        <w:t>.</w:t>
      </w:r>
    </w:p>
    <w:p w14:paraId="22086A15" w14:textId="77777777" w:rsidR="0065763B" w:rsidRDefault="0065763B" w:rsidP="0065763B">
      <w:pPr>
        <w:pStyle w:val="Heading3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Alternative Flows</w:t>
      </w:r>
    </w:p>
    <w:p w14:paraId="4A83E96B" w14:textId="77777777" w:rsidR="0065763B" w:rsidRDefault="0065763B" w:rsidP="0065763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Đầu bếp đã đăng nhập vào hệ thống từ trước</w:t>
      </w:r>
    </w:p>
    <w:p w14:paraId="419E92E0" w14:textId="77777777" w:rsidR="0065763B" w:rsidRPr="0052332F" w:rsidRDefault="0065763B" w:rsidP="0065763B">
      <w:pPr>
        <w:pStyle w:val="ListParagraph"/>
        <w:ind w:left="1440"/>
        <w:rPr>
          <w:lang w:val="en-US"/>
        </w:rPr>
      </w:pPr>
      <w:r>
        <w:rPr>
          <w:lang w:val="en-US"/>
        </w:rPr>
        <w:t>Nếu đầu bếp đã đăng nhập vào hệ thống từ trước đó thì có thể bỏ qua bước 1 và trực tiếp chọn chức năng muốn sử dụng</w:t>
      </w:r>
    </w:p>
    <w:p w14:paraId="738B7B3A" w14:textId="77777777" w:rsidR="0065763B" w:rsidRPr="004D5518" w:rsidRDefault="0065763B" w:rsidP="0065763B">
      <w:pPr>
        <w:rPr>
          <w:lang w:val="en-US"/>
        </w:rPr>
      </w:pPr>
    </w:p>
    <w:p w14:paraId="49034F30" w14:textId="77777777" w:rsidR="0065763B" w:rsidRPr="002714A6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20" w:name="_Toc61274071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Special Requirements</w:t>
      </w:r>
      <w:bookmarkEnd w:id="20"/>
    </w:p>
    <w:p w14:paraId="1F01CCAA" w14:textId="77777777" w:rsidR="0065763B" w:rsidRPr="002714A6" w:rsidRDefault="0065763B" w:rsidP="0065763B">
      <w:pPr>
        <w:ind w:left="720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None</w:t>
      </w:r>
    </w:p>
    <w:p w14:paraId="231562A3" w14:textId="6633CD9D" w:rsidR="0065763B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21" w:name="_Toc61274072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Pre-Conditions</w:t>
      </w:r>
      <w:bookmarkEnd w:id="21"/>
    </w:p>
    <w:p w14:paraId="51842BB0" w14:textId="77777777" w:rsidR="0065763B" w:rsidRPr="00DA5F4B" w:rsidRDefault="0065763B" w:rsidP="0065763B">
      <w:pPr>
        <w:pStyle w:val="BodyText"/>
        <w:numPr>
          <w:ilvl w:val="0"/>
          <w:numId w:val="14"/>
        </w:numPr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  <w:lang w:val="en-US"/>
        </w:rPr>
        <w:t>Đầu bếp đã đăng nhập vài tài khoản</w:t>
      </w:r>
    </w:p>
    <w:p w14:paraId="6C63F392" w14:textId="5A64BF4F" w:rsidR="0065763B" w:rsidRPr="0065763B" w:rsidRDefault="0065763B" w:rsidP="0065763B">
      <w:pPr>
        <w:pStyle w:val="BodyText"/>
        <w:numPr>
          <w:ilvl w:val="0"/>
          <w:numId w:val="14"/>
        </w:numPr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  <w:lang w:val="en-US"/>
        </w:rPr>
        <w:t>Thiết bị đăng nhập có kết nối với Internet</w:t>
      </w:r>
    </w:p>
    <w:p w14:paraId="6F9E91EA" w14:textId="77777777" w:rsidR="0065763B" w:rsidRPr="002714A6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22" w:name="_Toc61274073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Post-Conditions</w:t>
      </w:r>
      <w:bookmarkEnd w:id="22"/>
    </w:p>
    <w:p w14:paraId="3150BE83" w14:textId="77777777" w:rsidR="0065763B" w:rsidRPr="002714A6" w:rsidRDefault="0065763B" w:rsidP="0065763B">
      <w:pPr>
        <w:ind w:left="720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None</w:t>
      </w:r>
    </w:p>
    <w:p w14:paraId="01A96EDA" w14:textId="77777777" w:rsidR="0065763B" w:rsidRPr="00A2399E" w:rsidRDefault="0065763B" w:rsidP="0065763B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bookmarkStart w:id="23" w:name="_Toc61274074"/>
      <w:r w:rsidRPr="002714A6">
        <w:rPr>
          <w:rFonts w:ascii="Cambria" w:hAnsi="Cambria"/>
          <w:color w:val="000000" w:themeColor="text1"/>
          <w:sz w:val="24"/>
          <w:szCs w:val="24"/>
          <w:lang w:val="en-US"/>
        </w:rPr>
        <w:t>Extension Points</w:t>
      </w:r>
      <w:bookmarkEnd w:id="23"/>
    </w:p>
    <w:p w14:paraId="5C0E4AB4" w14:textId="77777777" w:rsidR="0065763B" w:rsidRPr="002714A6" w:rsidRDefault="0065763B" w:rsidP="0065763B">
      <w:pPr>
        <w:ind w:left="720"/>
        <w:rPr>
          <w:rFonts w:ascii="Cambria" w:hAnsi="Cambria"/>
          <w:color w:val="000000" w:themeColor="text1"/>
          <w:szCs w:val="24"/>
          <w:lang w:val="en-US"/>
        </w:rPr>
      </w:pPr>
      <w:r>
        <w:rPr>
          <w:rFonts w:ascii="Cambria" w:hAnsi="Cambria"/>
          <w:color w:val="000000" w:themeColor="text1"/>
          <w:szCs w:val="24"/>
          <w:lang w:val="en-US"/>
        </w:rPr>
        <w:t>None</w:t>
      </w:r>
    </w:p>
    <w:p w14:paraId="5BDD949E" w14:textId="77777777" w:rsidR="0065763B" w:rsidRDefault="0065763B" w:rsidP="0065763B">
      <w:pPr>
        <w:pStyle w:val="BodyText"/>
        <w:ind w:left="0"/>
        <w:rPr>
          <w:rFonts w:ascii="Cambria" w:hAnsi="Cambria"/>
          <w:color w:val="000000" w:themeColor="text1"/>
          <w:szCs w:val="24"/>
          <w:lang w:val="en-US"/>
        </w:rPr>
      </w:pPr>
    </w:p>
    <w:p w14:paraId="0BD093FF" w14:textId="77777777" w:rsidR="009930BD" w:rsidRDefault="009930BD"/>
    <w:sectPr w:rsidR="0099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7C0F71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1A0583"/>
    <w:multiLevelType w:val="hybridMultilevel"/>
    <w:tmpl w:val="2804A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5773F"/>
    <w:multiLevelType w:val="hybridMultilevel"/>
    <w:tmpl w:val="D8582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E74DE"/>
    <w:multiLevelType w:val="hybridMultilevel"/>
    <w:tmpl w:val="771E30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9D1E61"/>
    <w:multiLevelType w:val="hybridMultilevel"/>
    <w:tmpl w:val="911453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B3C5A"/>
    <w:multiLevelType w:val="hybridMultilevel"/>
    <w:tmpl w:val="911453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838BD"/>
    <w:multiLevelType w:val="hybridMultilevel"/>
    <w:tmpl w:val="911453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AF43FD"/>
    <w:multiLevelType w:val="hybridMultilevel"/>
    <w:tmpl w:val="E886F4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0817F8"/>
    <w:multiLevelType w:val="hybridMultilevel"/>
    <w:tmpl w:val="80002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0B7CF5"/>
    <w:multiLevelType w:val="hybridMultilevel"/>
    <w:tmpl w:val="911453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A02120"/>
    <w:multiLevelType w:val="hybridMultilevel"/>
    <w:tmpl w:val="BAF26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F1600A"/>
    <w:multiLevelType w:val="hybridMultilevel"/>
    <w:tmpl w:val="010694C6"/>
    <w:lvl w:ilvl="0" w:tplc="CAB2B9D0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A17B9A"/>
    <w:multiLevelType w:val="hybridMultilevel"/>
    <w:tmpl w:val="276CE6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465A70"/>
    <w:multiLevelType w:val="hybridMultilevel"/>
    <w:tmpl w:val="FD926A60"/>
    <w:lvl w:ilvl="0" w:tplc="4DD8EA1E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31"/>
    <w:rsid w:val="00511731"/>
    <w:rsid w:val="0052332F"/>
    <w:rsid w:val="0065763B"/>
    <w:rsid w:val="009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D52"/>
  <w15:chartTrackingRefBased/>
  <w15:docId w15:val="{6D757069-37FD-4016-854C-9A82EAE5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3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511731"/>
    <w:pPr>
      <w:keepNext/>
      <w:numPr>
        <w:numId w:val="5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51173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1173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1173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11731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11731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11731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11731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11731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1731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511731"/>
    <w:rPr>
      <w:rFonts w:ascii="Arial" w:eastAsia="Times New Roman" w:hAnsi="Arial" w:cs="Times New Roman"/>
      <w:b/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511731"/>
    <w:rPr>
      <w:rFonts w:ascii="Arial" w:eastAsia="Times New Roman" w:hAnsi="Arial" w:cs="Times New Roman"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511731"/>
    <w:rPr>
      <w:rFonts w:ascii="Arial" w:eastAsia="Times New Roman" w:hAnsi="Arial" w:cs="Times New Roman"/>
      <w:sz w:val="20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511731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511731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511731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511731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511731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rsid w:val="0051173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11731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51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VO</dc:creator>
  <cp:keywords/>
  <dc:description/>
  <cp:lastModifiedBy>TUYEN VO</cp:lastModifiedBy>
  <cp:revision>1</cp:revision>
  <dcterms:created xsi:type="dcterms:W3CDTF">2021-05-01T09:45:00Z</dcterms:created>
  <dcterms:modified xsi:type="dcterms:W3CDTF">2021-05-01T10:23:00Z</dcterms:modified>
</cp:coreProperties>
</file>