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1F76" w14:textId="755CF467" w:rsidR="008A7B9C" w:rsidRPr="008A7B9C" w:rsidRDefault="008A7B9C" w:rsidP="008D33FA">
      <w:pPr>
        <w:spacing w:line="360" w:lineRule="auto"/>
        <w:jc w:val="center"/>
        <w:rPr>
          <w:rFonts w:hint="eastAsia"/>
          <w:sz w:val="32"/>
          <w:szCs w:val="36"/>
        </w:rPr>
      </w:pPr>
      <w:r w:rsidRPr="008A7B9C">
        <w:rPr>
          <w:rFonts w:hint="eastAsia"/>
          <w:sz w:val="32"/>
          <w:szCs w:val="36"/>
        </w:rPr>
        <w:t>SCM</w:t>
      </w:r>
      <w:r w:rsidRPr="008A7B9C">
        <w:rPr>
          <w:rFonts w:hint="eastAsia"/>
          <w:sz w:val="32"/>
          <w:szCs w:val="36"/>
        </w:rPr>
        <w:t>杂散电流检测设备数据处理上位机需求</w:t>
      </w:r>
    </w:p>
    <w:p w14:paraId="74EE6E80" w14:textId="54470F27" w:rsidR="008273CF" w:rsidRPr="008D33FA" w:rsidRDefault="00067EAB" w:rsidP="008D33FA">
      <w:pPr>
        <w:spacing w:line="360" w:lineRule="auto"/>
        <w:rPr>
          <w:b/>
          <w:bCs/>
          <w:sz w:val="28"/>
          <w:szCs w:val="32"/>
        </w:rPr>
      </w:pPr>
      <w:r w:rsidRPr="008D33FA">
        <w:rPr>
          <w:rFonts w:hint="eastAsia"/>
          <w:b/>
          <w:bCs/>
          <w:sz w:val="28"/>
          <w:szCs w:val="32"/>
        </w:rPr>
        <w:t>一、主要功能</w:t>
      </w:r>
    </w:p>
    <w:p w14:paraId="321CF98D" w14:textId="7F98F38B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实现用户按照自定义的筛选条件进行数据内容的提取。</w:t>
      </w:r>
    </w:p>
    <w:p w14:paraId="29C4103C" w14:textId="65ACF757" w:rsidR="00067EAB" w:rsidRPr="008D33FA" w:rsidRDefault="00067EAB" w:rsidP="008D33FA">
      <w:pPr>
        <w:spacing w:line="360" w:lineRule="auto"/>
        <w:rPr>
          <w:b/>
          <w:bCs/>
          <w:sz w:val="28"/>
          <w:szCs w:val="32"/>
        </w:rPr>
      </w:pPr>
      <w:r w:rsidRPr="008D33FA">
        <w:rPr>
          <w:rFonts w:hint="eastAsia"/>
          <w:b/>
          <w:bCs/>
          <w:sz w:val="28"/>
          <w:szCs w:val="32"/>
        </w:rPr>
        <w:t>二、存储数据的文件详情</w:t>
      </w:r>
    </w:p>
    <w:p w14:paraId="0B2ED154" w14:textId="368E59F4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  <w:t>1</w:t>
      </w:r>
      <w:r w:rsidRPr="008D33FA">
        <w:rPr>
          <w:rFonts w:hint="eastAsia"/>
          <w:sz w:val="24"/>
          <w:szCs w:val="28"/>
        </w:rPr>
        <w:t>、文件名：固定“</w:t>
      </w:r>
      <w:r w:rsidRPr="008D33FA">
        <w:rPr>
          <w:rFonts w:hint="eastAsia"/>
          <w:sz w:val="24"/>
          <w:szCs w:val="28"/>
        </w:rPr>
        <w:t>DATA.CSV</w:t>
      </w:r>
      <w:r w:rsidRPr="008D33FA">
        <w:rPr>
          <w:rFonts w:hint="eastAsia"/>
          <w:sz w:val="24"/>
          <w:szCs w:val="28"/>
        </w:rPr>
        <w:t>”。</w:t>
      </w:r>
    </w:p>
    <w:p w14:paraId="0E1DB67E" w14:textId="719EC8B8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  <w:t>2</w:t>
      </w:r>
      <w:r w:rsidRPr="008D33FA">
        <w:rPr>
          <w:rFonts w:hint="eastAsia"/>
          <w:sz w:val="24"/>
          <w:szCs w:val="28"/>
        </w:rPr>
        <w:t>、文件格式：</w:t>
      </w:r>
    </w:p>
    <w:p w14:paraId="7387410A" w14:textId="0F7FB69D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1</w:t>
      </w:r>
      <w:r w:rsidRPr="008D33FA">
        <w:rPr>
          <w:rFonts w:hint="eastAsia"/>
          <w:sz w:val="24"/>
          <w:szCs w:val="28"/>
        </w:rPr>
        <w:t>列为日期；</w:t>
      </w:r>
    </w:p>
    <w:p w14:paraId="27E83031" w14:textId="193E2C19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2</w:t>
      </w:r>
      <w:r w:rsidRPr="008D33FA">
        <w:rPr>
          <w:rFonts w:hint="eastAsia"/>
          <w:sz w:val="24"/>
          <w:szCs w:val="28"/>
        </w:rPr>
        <w:t>列为时间；</w:t>
      </w:r>
    </w:p>
    <w:p w14:paraId="2EE40FB5" w14:textId="6DE6CF06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3</w:t>
      </w:r>
      <w:r w:rsidRPr="008D33FA">
        <w:rPr>
          <w:rFonts w:hint="eastAsia"/>
          <w:sz w:val="24"/>
          <w:szCs w:val="28"/>
        </w:rPr>
        <w:t>列为断电直流电流；</w:t>
      </w:r>
    </w:p>
    <w:p w14:paraId="07BB1693" w14:textId="1E862247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4</w:t>
      </w:r>
      <w:r w:rsidRPr="008D33FA">
        <w:rPr>
          <w:rFonts w:hint="eastAsia"/>
          <w:sz w:val="24"/>
          <w:szCs w:val="28"/>
        </w:rPr>
        <w:t>列为断电直流电压；</w:t>
      </w:r>
    </w:p>
    <w:p w14:paraId="302A661A" w14:textId="481EC69A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5</w:t>
      </w:r>
      <w:r w:rsidRPr="008D33FA">
        <w:rPr>
          <w:rFonts w:hint="eastAsia"/>
          <w:sz w:val="24"/>
          <w:szCs w:val="28"/>
        </w:rPr>
        <w:t>列为断电</w:t>
      </w:r>
      <w:r w:rsidR="00372465" w:rsidRPr="008D33FA">
        <w:rPr>
          <w:rFonts w:hint="eastAsia"/>
          <w:sz w:val="24"/>
          <w:szCs w:val="28"/>
        </w:rPr>
        <w:t>交</w:t>
      </w:r>
      <w:r w:rsidRPr="008D33FA">
        <w:rPr>
          <w:rFonts w:hint="eastAsia"/>
          <w:sz w:val="24"/>
          <w:szCs w:val="28"/>
        </w:rPr>
        <w:t>流电流；</w:t>
      </w:r>
    </w:p>
    <w:p w14:paraId="659BCC88" w14:textId="503E9550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6</w:t>
      </w:r>
      <w:r w:rsidRPr="008D33FA">
        <w:rPr>
          <w:rFonts w:hint="eastAsia"/>
          <w:sz w:val="24"/>
          <w:szCs w:val="28"/>
        </w:rPr>
        <w:t>列为断电</w:t>
      </w:r>
      <w:r w:rsidR="00372465" w:rsidRPr="008D33FA">
        <w:rPr>
          <w:rFonts w:hint="eastAsia"/>
          <w:sz w:val="24"/>
          <w:szCs w:val="28"/>
        </w:rPr>
        <w:t>交</w:t>
      </w:r>
      <w:r w:rsidRPr="008D33FA">
        <w:rPr>
          <w:rFonts w:hint="eastAsia"/>
          <w:sz w:val="24"/>
          <w:szCs w:val="28"/>
        </w:rPr>
        <w:t>流电压；</w:t>
      </w:r>
    </w:p>
    <w:p w14:paraId="25027C7D" w14:textId="2827C455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7</w:t>
      </w:r>
      <w:r w:rsidRPr="008D33FA">
        <w:rPr>
          <w:rFonts w:hint="eastAsia"/>
          <w:sz w:val="24"/>
          <w:szCs w:val="28"/>
        </w:rPr>
        <w:t>列为</w:t>
      </w:r>
      <w:r w:rsidR="00372465" w:rsidRPr="008D33FA">
        <w:rPr>
          <w:rFonts w:hint="eastAsia"/>
          <w:sz w:val="24"/>
          <w:szCs w:val="28"/>
        </w:rPr>
        <w:t>通</w:t>
      </w:r>
      <w:r w:rsidRPr="008D33FA">
        <w:rPr>
          <w:rFonts w:hint="eastAsia"/>
          <w:sz w:val="24"/>
          <w:szCs w:val="28"/>
        </w:rPr>
        <w:t>电直流电流；</w:t>
      </w:r>
    </w:p>
    <w:p w14:paraId="6B6E7D48" w14:textId="1131D26A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8</w:t>
      </w:r>
      <w:r w:rsidRPr="008D33FA">
        <w:rPr>
          <w:rFonts w:hint="eastAsia"/>
          <w:sz w:val="24"/>
          <w:szCs w:val="28"/>
        </w:rPr>
        <w:t>列为</w:t>
      </w:r>
      <w:r w:rsidR="00372465" w:rsidRPr="008D33FA">
        <w:rPr>
          <w:rFonts w:hint="eastAsia"/>
          <w:sz w:val="24"/>
          <w:szCs w:val="28"/>
        </w:rPr>
        <w:t>通</w:t>
      </w:r>
      <w:r w:rsidRPr="008D33FA">
        <w:rPr>
          <w:rFonts w:hint="eastAsia"/>
          <w:sz w:val="24"/>
          <w:szCs w:val="28"/>
        </w:rPr>
        <w:t>电直流电压；</w:t>
      </w:r>
    </w:p>
    <w:p w14:paraId="08C92401" w14:textId="058A1B1E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9</w:t>
      </w:r>
      <w:r w:rsidRPr="008D33FA">
        <w:rPr>
          <w:rFonts w:hint="eastAsia"/>
          <w:sz w:val="24"/>
          <w:szCs w:val="28"/>
        </w:rPr>
        <w:t>列为</w:t>
      </w:r>
      <w:r w:rsidR="00372465" w:rsidRPr="008D33FA">
        <w:rPr>
          <w:rFonts w:hint="eastAsia"/>
          <w:sz w:val="24"/>
          <w:szCs w:val="28"/>
        </w:rPr>
        <w:t>通</w:t>
      </w:r>
      <w:r w:rsidRPr="008D33FA">
        <w:rPr>
          <w:rFonts w:hint="eastAsia"/>
          <w:sz w:val="24"/>
          <w:szCs w:val="28"/>
        </w:rPr>
        <w:t>电</w:t>
      </w:r>
      <w:r w:rsidR="00372465" w:rsidRPr="008D33FA">
        <w:rPr>
          <w:rFonts w:hint="eastAsia"/>
          <w:sz w:val="24"/>
          <w:szCs w:val="28"/>
        </w:rPr>
        <w:t>交</w:t>
      </w:r>
      <w:r w:rsidRPr="008D33FA">
        <w:rPr>
          <w:rFonts w:hint="eastAsia"/>
          <w:sz w:val="24"/>
          <w:szCs w:val="28"/>
        </w:rPr>
        <w:t>流电流；</w:t>
      </w:r>
    </w:p>
    <w:p w14:paraId="2776DCC2" w14:textId="60576F40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1</w:t>
      </w:r>
      <w:r w:rsidRPr="008D33FA">
        <w:rPr>
          <w:sz w:val="24"/>
          <w:szCs w:val="28"/>
        </w:rPr>
        <w:t>0</w:t>
      </w:r>
      <w:r w:rsidRPr="008D33FA">
        <w:rPr>
          <w:rFonts w:hint="eastAsia"/>
          <w:sz w:val="24"/>
          <w:szCs w:val="28"/>
        </w:rPr>
        <w:t>列为</w:t>
      </w:r>
      <w:r w:rsidR="00372465" w:rsidRPr="008D33FA">
        <w:rPr>
          <w:rFonts w:hint="eastAsia"/>
          <w:sz w:val="24"/>
          <w:szCs w:val="28"/>
        </w:rPr>
        <w:t>通</w:t>
      </w:r>
      <w:r w:rsidRPr="008D33FA">
        <w:rPr>
          <w:rFonts w:hint="eastAsia"/>
          <w:sz w:val="24"/>
          <w:szCs w:val="28"/>
        </w:rPr>
        <w:t>电</w:t>
      </w:r>
      <w:r w:rsidR="00372465" w:rsidRPr="008D33FA">
        <w:rPr>
          <w:rFonts w:hint="eastAsia"/>
          <w:sz w:val="24"/>
          <w:szCs w:val="28"/>
        </w:rPr>
        <w:t>交</w:t>
      </w:r>
      <w:r w:rsidRPr="008D33FA">
        <w:rPr>
          <w:rFonts w:hint="eastAsia"/>
          <w:sz w:val="24"/>
          <w:szCs w:val="28"/>
        </w:rPr>
        <w:t>流电压；</w:t>
      </w:r>
    </w:p>
    <w:p w14:paraId="1553C24B" w14:textId="6D85C07B" w:rsidR="005D6508" w:rsidRPr="008D33FA" w:rsidRDefault="005D6508" w:rsidP="008D33FA">
      <w:pPr>
        <w:spacing w:line="360" w:lineRule="auto"/>
        <w:ind w:left="840" w:firstLine="420"/>
        <w:rPr>
          <w:sz w:val="24"/>
          <w:szCs w:val="28"/>
        </w:rPr>
      </w:pP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1</w:t>
      </w:r>
      <w:r w:rsidRPr="008D33FA">
        <w:rPr>
          <w:sz w:val="24"/>
          <w:szCs w:val="28"/>
        </w:rPr>
        <w:t>1</w:t>
      </w:r>
      <w:r w:rsidRPr="008D33FA">
        <w:rPr>
          <w:rFonts w:hint="eastAsia"/>
          <w:sz w:val="24"/>
          <w:szCs w:val="28"/>
        </w:rPr>
        <w:t>列为</w:t>
      </w:r>
      <w:r w:rsidRPr="008D33FA">
        <w:rPr>
          <w:rFonts w:hint="eastAsia"/>
          <w:sz w:val="24"/>
          <w:szCs w:val="28"/>
        </w:rPr>
        <w:t>平行管道方向电位梯度</w:t>
      </w:r>
      <w:r w:rsidRPr="008D33FA">
        <w:rPr>
          <w:rFonts w:hint="eastAsia"/>
          <w:sz w:val="24"/>
          <w:szCs w:val="28"/>
        </w:rPr>
        <w:t>；</w:t>
      </w:r>
    </w:p>
    <w:p w14:paraId="15CF8330" w14:textId="4FF0D802" w:rsidR="005D6508" w:rsidRPr="008D33FA" w:rsidRDefault="005D6508" w:rsidP="008D33FA">
      <w:pPr>
        <w:spacing w:line="360" w:lineRule="auto"/>
        <w:ind w:left="840" w:firstLine="420"/>
        <w:rPr>
          <w:rFonts w:hint="eastAsia"/>
          <w:sz w:val="24"/>
          <w:szCs w:val="28"/>
        </w:rPr>
      </w:pPr>
      <w:r w:rsidRPr="008D33FA">
        <w:rPr>
          <w:rFonts w:hint="eastAsia"/>
          <w:sz w:val="24"/>
          <w:szCs w:val="28"/>
        </w:rPr>
        <w:t>第</w:t>
      </w:r>
      <w:r w:rsidRPr="008D33FA">
        <w:rPr>
          <w:rFonts w:hint="eastAsia"/>
          <w:sz w:val="24"/>
          <w:szCs w:val="28"/>
        </w:rPr>
        <w:t>1</w:t>
      </w:r>
      <w:r w:rsidRPr="008D33FA">
        <w:rPr>
          <w:sz w:val="24"/>
          <w:szCs w:val="28"/>
        </w:rPr>
        <w:t>2</w:t>
      </w:r>
      <w:r w:rsidRPr="008D33FA">
        <w:rPr>
          <w:rFonts w:hint="eastAsia"/>
          <w:sz w:val="24"/>
          <w:szCs w:val="28"/>
        </w:rPr>
        <w:t>列为</w:t>
      </w:r>
      <w:r w:rsidRPr="008D33FA">
        <w:rPr>
          <w:rFonts w:hint="eastAsia"/>
          <w:sz w:val="24"/>
          <w:szCs w:val="28"/>
        </w:rPr>
        <w:t>垂直</w:t>
      </w:r>
      <w:r w:rsidRPr="008D33FA">
        <w:rPr>
          <w:rFonts w:hint="eastAsia"/>
          <w:sz w:val="24"/>
          <w:szCs w:val="28"/>
        </w:rPr>
        <w:t>管道方向电位梯度；</w:t>
      </w:r>
    </w:p>
    <w:p w14:paraId="5E9DF81D" w14:textId="737A5132" w:rsidR="00067EAB" w:rsidRPr="008D33FA" w:rsidRDefault="00067EAB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="00372465" w:rsidRPr="008D33FA">
        <w:rPr>
          <w:rFonts w:hint="eastAsia"/>
          <w:sz w:val="24"/>
          <w:szCs w:val="28"/>
        </w:rPr>
        <w:t>第</w:t>
      </w:r>
      <w:r w:rsidR="00372465" w:rsidRPr="008D33FA">
        <w:rPr>
          <w:rFonts w:hint="eastAsia"/>
          <w:sz w:val="24"/>
          <w:szCs w:val="28"/>
        </w:rPr>
        <w:t>1</w:t>
      </w:r>
      <w:r w:rsidR="005D6508" w:rsidRPr="008D33FA">
        <w:rPr>
          <w:sz w:val="24"/>
          <w:szCs w:val="28"/>
        </w:rPr>
        <w:t>3</w:t>
      </w:r>
      <w:r w:rsidR="00372465" w:rsidRPr="008D33FA">
        <w:rPr>
          <w:rFonts w:hint="eastAsia"/>
          <w:sz w:val="24"/>
          <w:szCs w:val="28"/>
        </w:rPr>
        <w:t>列为</w:t>
      </w:r>
      <w:r w:rsidR="00372465" w:rsidRPr="008D33FA">
        <w:rPr>
          <w:rFonts w:hint="eastAsia"/>
          <w:sz w:val="24"/>
          <w:szCs w:val="28"/>
        </w:rPr>
        <w:t>坐标信息</w:t>
      </w:r>
      <w:r w:rsidR="00372465" w:rsidRPr="008D33FA">
        <w:rPr>
          <w:rFonts w:hint="eastAsia"/>
          <w:sz w:val="24"/>
          <w:szCs w:val="28"/>
        </w:rPr>
        <w:t>；</w:t>
      </w:r>
    </w:p>
    <w:p w14:paraId="3689D749" w14:textId="375D8F58" w:rsidR="00D2059C" w:rsidRPr="008D33FA" w:rsidRDefault="00D2059C" w:rsidP="008D33FA">
      <w:pPr>
        <w:spacing w:line="360" w:lineRule="auto"/>
        <w:rPr>
          <w:b/>
          <w:bCs/>
          <w:sz w:val="28"/>
          <w:szCs w:val="32"/>
        </w:rPr>
      </w:pPr>
      <w:bookmarkStart w:id="0" w:name="_GoBack"/>
      <w:r w:rsidRPr="008D33FA">
        <w:rPr>
          <w:rFonts w:hint="eastAsia"/>
          <w:b/>
          <w:bCs/>
          <w:sz w:val="28"/>
          <w:szCs w:val="32"/>
        </w:rPr>
        <w:t>三、软件需求</w:t>
      </w:r>
    </w:p>
    <w:bookmarkEnd w:id="0"/>
    <w:p w14:paraId="1B50E7D5" w14:textId="3A892017" w:rsidR="00D2059C" w:rsidRPr="008D33FA" w:rsidRDefault="00D2059C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  <w:t>1</w:t>
      </w:r>
      <w:r w:rsidRPr="008D33FA">
        <w:rPr>
          <w:rFonts w:hint="eastAsia"/>
          <w:sz w:val="24"/>
          <w:szCs w:val="28"/>
        </w:rPr>
        <w:t>、能够通过插入平板或电脑的内存卡读取处“</w:t>
      </w:r>
      <w:r w:rsidRPr="008D33FA">
        <w:rPr>
          <w:rFonts w:hint="eastAsia"/>
          <w:sz w:val="24"/>
          <w:szCs w:val="28"/>
        </w:rPr>
        <w:t>DATA.CS</w:t>
      </w:r>
      <w:r w:rsidRPr="008D33FA">
        <w:rPr>
          <w:sz w:val="24"/>
          <w:szCs w:val="28"/>
        </w:rPr>
        <w:t>V</w:t>
      </w:r>
      <w:r w:rsidRPr="008D33FA">
        <w:rPr>
          <w:rFonts w:hint="eastAsia"/>
          <w:sz w:val="24"/>
          <w:szCs w:val="28"/>
        </w:rPr>
        <w:t>”文件；</w:t>
      </w:r>
    </w:p>
    <w:p w14:paraId="39A0F7A9" w14:textId="5EDB81F2" w:rsidR="00D2059C" w:rsidRPr="008D33FA" w:rsidRDefault="00D2059C" w:rsidP="008D33FA">
      <w:pPr>
        <w:spacing w:line="360" w:lineRule="auto"/>
        <w:rPr>
          <w:sz w:val="24"/>
          <w:szCs w:val="28"/>
        </w:rPr>
      </w:pPr>
      <w:r w:rsidRPr="008D33FA">
        <w:rPr>
          <w:sz w:val="24"/>
          <w:szCs w:val="28"/>
        </w:rPr>
        <w:tab/>
        <w:t>2</w:t>
      </w:r>
      <w:r w:rsidRPr="008D33FA">
        <w:rPr>
          <w:rFonts w:hint="eastAsia"/>
          <w:sz w:val="24"/>
          <w:szCs w:val="28"/>
        </w:rPr>
        <w:t>、软件内设置筛选项目，筛选项目包括：</w:t>
      </w:r>
    </w:p>
    <w:p w14:paraId="261512BB" w14:textId="3D98ACD7" w:rsidR="008045C1" w:rsidRPr="008D33FA" w:rsidRDefault="008045C1" w:rsidP="008D33FA">
      <w:pPr>
        <w:spacing w:line="360" w:lineRule="auto"/>
        <w:rPr>
          <w:rFonts w:hint="eastAsia"/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（</w:t>
      </w:r>
      <w:r w:rsidRPr="008D33FA">
        <w:rPr>
          <w:rFonts w:hint="eastAsia"/>
          <w:sz w:val="24"/>
          <w:szCs w:val="28"/>
        </w:rPr>
        <w:t>1</w:t>
      </w:r>
      <w:r w:rsidR="00316FCD" w:rsidRPr="008D33FA">
        <w:rPr>
          <w:rFonts w:hint="eastAsia"/>
          <w:sz w:val="24"/>
          <w:szCs w:val="28"/>
        </w:rPr>
        <w:t>）</w:t>
      </w:r>
      <w:r w:rsidRPr="008D33FA">
        <w:rPr>
          <w:rFonts w:hint="eastAsia"/>
          <w:sz w:val="24"/>
          <w:szCs w:val="28"/>
        </w:rPr>
        <w:t>选择要</w:t>
      </w:r>
      <w:r w:rsidR="00316FCD" w:rsidRPr="008D33FA">
        <w:rPr>
          <w:rFonts w:hint="eastAsia"/>
          <w:sz w:val="24"/>
          <w:szCs w:val="28"/>
        </w:rPr>
        <w:t>显示绘制</w:t>
      </w:r>
      <w:r w:rsidRPr="008D33FA">
        <w:rPr>
          <w:rFonts w:hint="eastAsia"/>
          <w:sz w:val="24"/>
          <w:szCs w:val="28"/>
        </w:rPr>
        <w:t>的测量项目：为用户设置可勾选项</w:t>
      </w:r>
      <w:r w:rsidR="00952876" w:rsidRPr="008D33FA">
        <w:rPr>
          <w:rFonts w:hint="eastAsia"/>
          <w:sz w:val="24"/>
          <w:szCs w:val="28"/>
        </w:rPr>
        <w:t>，允许多选。</w:t>
      </w:r>
    </w:p>
    <w:p w14:paraId="05D54F04" w14:textId="6D689B73" w:rsidR="00D2059C" w:rsidRPr="008D33FA" w:rsidRDefault="00D2059C" w:rsidP="008D33FA">
      <w:pPr>
        <w:spacing w:line="360" w:lineRule="auto"/>
        <w:ind w:left="420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（</w:t>
      </w:r>
      <w:r w:rsidR="008045C1" w:rsidRPr="008D33FA">
        <w:rPr>
          <w:sz w:val="24"/>
          <w:szCs w:val="28"/>
        </w:rPr>
        <w:t>2</w:t>
      </w:r>
      <w:r w:rsidRPr="008D33FA">
        <w:rPr>
          <w:rFonts w:hint="eastAsia"/>
          <w:sz w:val="24"/>
          <w:szCs w:val="28"/>
        </w:rPr>
        <w:t>）按日期进行筛选：提供日期选择框供用户选择，用户选择日</w:t>
      </w:r>
      <w:proofErr w:type="gramStart"/>
      <w:r w:rsidRPr="008D33FA">
        <w:rPr>
          <w:rFonts w:hint="eastAsia"/>
          <w:sz w:val="24"/>
          <w:szCs w:val="28"/>
        </w:rPr>
        <w:t>切确定</w:t>
      </w:r>
      <w:proofErr w:type="gramEnd"/>
      <w:r w:rsidRPr="008D33FA">
        <w:rPr>
          <w:rFonts w:hint="eastAsia"/>
          <w:sz w:val="24"/>
          <w:szCs w:val="28"/>
        </w:rPr>
        <w:t>后，从</w:t>
      </w:r>
      <w:r w:rsidRPr="008D33FA">
        <w:rPr>
          <w:rFonts w:hint="eastAsia"/>
          <w:sz w:val="24"/>
          <w:szCs w:val="28"/>
        </w:rPr>
        <w:t>DATA</w:t>
      </w:r>
      <w:r w:rsidRPr="008D33FA">
        <w:rPr>
          <w:rFonts w:hint="eastAsia"/>
          <w:sz w:val="24"/>
          <w:szCs w:val="28"/>
        </w:rPr>
        <w:t>文件对第一列进行筛选，找出用户选择日期所对应数据，并按时间及</w:t>
      </w:r>
      <w:r w:rsidR="00F75C02" w:rsidRPr="008D33FA">
        <w:rPr>
          <w:rFonts w:hint="eastAsia"/>
          <w:sz w:val="24"/>
          <w:szCs w:val="28"/>
        </w:rPr>
        <w:t>前期选择的测量项目生成图</w:t>
      </w:r>
      <w:r w:rsidR="00BF171D" w:rsidRPr="008D33FA">
        <w:rPr>
          <w:rFonts w:hint="eastAsia"/>
          <w:sz w:val="24"/>
          <w:szCs w:val="28"/>
        </w:rPr>
        <w:t>表</w:t>
      </w:r>
      <w:r w:rsidR="00F75C02" w:rsidRPr="008D33FA">
        <w:rPr>
          <w:rFonts w:hint="eastAsia"/>
          <w:sz w:val="24"/>
          <w:szCs w:val="28"/>
        </w:rPr>
        <w:t>。</w:t>
      </w:r>
    </w:p>
    <w:p w14:paraId="61207C5E" w14:textId="7C9C0572" w:rsidR="00E449DA" w:rsidRPr="008D33FA" w:rsidRDefault="00E449DA" w:rsidP="008D33FA">
      <w:pPr>
        <w:spacing w:line="360" w:lineRule="auto"/>
        <w:ind w:left="420"/>
        <w:rPr>
          <w:sz w:val="24"/>
          <w:szCs w:val="28"/>
        </w:rPr>
      </w:pPr>
      <w:r w:rsidRPr="008D33FA">
        <w:rPr>
          <w:sz w:val="24"/>
          <w:szCs w:val="28"/>
        </w:rPr>
        <w:tab/>
      </w:r>
      <w:r w:rsidRPr="008D33FA">
        <w:rPr>
          <w:rFonts w:hint="eastAsia"/>
          <w:sz w:val="24"/>
          <w:szCs w:val="28"/>
        </w:rPr>
        <w:t>（</w:t>
      </w:r>
      <w:r w:rsidRPr="008D33FA">
        <w:rPr>
          <w:rFonts w:hint="eastAsia"/>
          <w:sz w:val="24"/>
          <w:szCs w:val="28"/>
        </w:rPr>
        <w:t>3</w:t>
      </w:r>
      <w:r w:rsidRPr="008D33FA">
        <w:rPr>
          <w:rFonts w:hint="eastAsia"/>
          <w:sz w:val="24"/>
          <w:szCs w:val="28"/>
        </w:rPr>
        <w:t>）</w:t>
      </w:r>
      <w:r w:rsidR="00F76579" w:rsidRPr="008D33FA">
        <w:rPr>
          <w:rFonts w:hint="eastAsia"/>
          <w:sz w:val="24"/>
          <w:szCs w:val="28"/>
        </w:rPr>
        <w:t>图标查看</w:t>
      </w:r>
      <w:r w:rsidRPr="008D33FA">
        <w:rPr>
          <w:rFonts w:hint="eastAsia"/>
          <w:sz w:val="24"/>
          <w:szCs w:val="28"/>
        </w:rPr>
        <w:t>：根据</w:t>
      </w:r>
      <w:r w:rsidR="00F76579" w:rsidRPr="008D33FA">
        <w:rPr>
          <w:rFonts w:hint="eastAsia"/>
          <w:sz w:val="24"/>
          <w:szCs w:val="28"/>
        </w:rPr>
        <w:t>（</w:t>
      </w:r>
      <w:r w:rsidR="00F76579" w:rsidRPr="008D33FA">
        <w:rPr>
          <w:rFonts w:hint="eastAsia"/>
          <w:sz w:val="24"/>
          <w:szCs w:val="28"/>
        </w:rPr>
        <w:t>2</w:t>
      </w:r>
      <w:r w:rsidR="00F76579" w:rsidRPr="008D33FA">
        <w:rPr>
          <w:rFonts w:hint="eastAsia"/>
          <w:sz w:val="24"/>
          <w:szCs w:val="28"/>
        </w:rPr>
        <w:t>）</w:t>
      </w:r>
      <w:r w:rsidRPr="008D33FA">
        <w:rPr>
          <w:rFonts w:hint="eastAsia"/>
          <w:sz w:val="24"/>
          <w:szCs w:val="28"/>
        </w:rPr>
        <w:t>中所给出的图表可能一个屏幕界面无法显示完全，用户能够方便的进行</w:t>
      </w:r>
      <w:r w:rsidR="00F76579" w:rsidRPr="008D33FA">
        <w:rPr>
          <w:rFonts w:hint="eastAsia"/>
          <w:sz w:val="24"/>
          <w:szCs w:val="28"/>
        </w:rPr>
        <w:t>平移</w:t>
      </w:r>
      <w:r w:rsidRPr="008D33FA">
        <w:rPr>
          <w:rFonts w:hint="eastAsia"/>
          <w:sz w:val="24"/>
          <w:szCs w:val="28"/>
        </w:rPr>
        <w:t>缩放操作</w:t>
      </w:r>
    </w:p>
    <w:p w14:paraId="479B4A96" w14:textId="79697BB3" w:rsidR="00F76579" w:rsidRPr="008D33FA" w:rsidRDefault="00F76579" w:rsidP="008D33FA">
      <w:pPr>
        <w:spacing w:line="360" w:lineRule="auto"/>
        <w:ind w:left="420"/>
        <w:rPr>
          <w:sz w:val="24"/>
          <w:szCs w:val="28"/>
        </w:rPr>
      </w:pPr>
      <w:r w:rsidRPr="008D33FA">
        <w:rPr>
          <w:sz w:val="24"/>
          <w:szCs w:val="28"/>
        </w:rPr>
        <w:lastRenderedPageBreak/>
        <w:tab/>
      </w:r>
      <w:r w:rsidRPr="008D33FA">
        <w:rPr>
          <w:rFonts w:hint="eastAsia"/>
          <w:sz w:val="24"/>
          <w:szCs w:val="28"/>
        </w:rPr>
        <w:t>（</w:t>
      </w:r>
      <w:r w:rsidRPr="008D33FA">
        <w:rPr>
          <w:rFonts w:hint="eastAsia"/>
          <w:sz w:val="24"/>
          <w:szCs w:val="28"/>
        </w:rPr>
        <w:t>4</w:t>
      </w:r>
      <w:r w:rsidRPr="008D33FA">
        <w:rPr>
          <w:rFonts w:hint="eastAsia"/>
          <w:sz w:val="24"/>
          <w:szCs w:val="28"/>
        </w:rPr>
        <w:t>）引申功能：</w:t>
      </w:r>
    </w:p>
    <w:p w14:paraId="5EBB8C0B" w14:textId="174BF8A3" w:rsidR="00F76579" w:rsidRPr="008D33FA" w:rsidRDefault="00F76579" w:rsidP="008D33F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8D33FA">
        <w:rPr>
          <w:rFonts w:hint="eastAsia"/>
          <w:sz w:val="24"/>
          <w:szCs w:val="28"/>
        </w:rPr>
        <w:t>（</w:t>
      </w:r>
      <w:r w:rsidRPr="008D33FA">
        <w:rPr>
          <w:rFonts w:hint="eastAsia"/>
          <w:sz w:val="24"/>
          <w:szCs w:val="28"/>
        </w:rPr>
        <w:t>2</w:t>
      </w:r>
      <w:r w:rsidRPr="008D33FA">
        <w:rPr>
          <w:rFonts w:hint="eastAsia"/>
          <w:sz w:val="24"/>
          <w:szCs w:val="28"/>
        </w:rPr>
        <w:t>）中根据用户所选时间段内所选项目的数据能够另存为一个新的</w:t>
      </w:r>
      <w:r w:rsidRPr="008D33FA">
        <w:rPr>
          <w:sz w:val="24"/>
          <w:szCs w:val="28"/>
        </w:rPr>
        <w:t>excel</w:t>
      </w:r>
      <w:r w:rsidRPr="008D33FA">
        <w:rPr>
          <w:rFonts w:hint="eastAsia"/>
          <w:sz w:val="24"/>
          <w:szCs w:val="28"/>
        </w:rPr>
        <w:t>表格，并且改表格名称允许用户自定义；</w:t>
      </w:r>
    </w:p>
    <w:p w14:paraId="6826FDA6" w14:textId="76FBF238" w:rsidR="00F76579" w:rsidRPr="008D33FA" w:rsidRDefault="00F76579" w:rsidP="008D33F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8D33FA">
        <w:rPr>
          <w:rFonts w:hint="eastAsia"/>
          <w:sz w:val="24"/>
          <w:szCs w:val="28"/>
        </w:rPr>
        <w:t>（</w:t>
      </w:r>
      <w:r w:rsidRPr="008D33FA">
        <w:rPr>
          <w:rFonts w:hint="eastAsia"/>
          <w:sz w:val="24"/>
          <w:szCs w:val="28"/>
        </w:rPr>
        <w:t>2</w:t>
      </w:r>
      <w:r w:rsidRPr="008D33FA">
        <w:rPr>
          <w:rFonts w:hint="eastAsia"/>
          <w:sz w:val="24"/>
          <w:szCs w:val="28"/>
        </w:rPr>
        <w:t>）中生成的图标平移缩放等操作</w:t>
      </w:r>
      <w:proofErr w:type="gramStart"/>
      <w:r w:rsidRPr="008D33FA">
        <w:rPr>
          <w:rFonts w:hint="eastAsia"/>
          <w:sz w:val="24"/>
          <w:szCs w:val="28"/>
        </w:rPr>
        <w:t>后现实</w:t>
      </w:r>
      <w:proofErr w:type="gramEnd"/>
      <w:r w:rsidRPr="008D33FA">
        <w:rPr>
          <w:rFonts w:hint="eastAsia"/>
          <w:sz w:val="24"/>
          <w:szCs w:val="28"/>
        </w:rPr>
        <w:t>的界面允许客户进行导出图片的操作（截取当前屏幕），并且</w:t>
      </w:r>
      <w:proofErr w:type="gramStart"/>
      <w:r w:rsidRPr="008D33FA">
        <w:rPr>
          <w:rFonts w:hint="eastAsia"/>
          <w:sz w:val="24"/>
          <w:szCs w:val="28"/>
        </w:rPr>
        <w:t>该图片</w:t>
      </w:r>
      <w:proofErr w:type="gramEnd"/>
      <w:r w:rsidRPr="008D33FA">
        <w:rPr>
          <w:rFonts w:hint="eastAsia"/>
          <w:sz w:val="24"/>
          <w:szCs w:val="28"/>
        </w:rPr>
        <w:t>名称允许用户自定义</w:t>
      </w:r>
      <w:r w:rsidR="00FE3ADD" w:rsidRPr="008D33FA">
        <w:rPr>
          <w:rFonts w:hint="eastAsia"/>
          <w:sz w:val="24"/>
          <w:szCs w:val="28"/>
        </w:rPr>
        <w:t>。</w:t>
      </w:r>
    </w:p>
    <w:p w14:paraId="3A8849D4" w14:textId="68FD935B" w:rsidR="00FE3ADD" w:rsidRPr="008D33FA" w:rsidRDefault="00FE3ADD" w:rsidP="008D33FA">
      <w:pPr>
        <w:spacing w:line="360" w:lineRule="auto"/>
        <w:ind w:left="420"/>
        <w:rPr>
          <w:rFonts w:hint="eastAsia"/>
          <w:sz w:val="24"/>
          <w:szCs w:val="28"/>
        </w:rPr>
      </w:pPr>
      <w:r w:rsidRPr="008D33FA">
        <w:rPr>
          <w:rFonts w:hint="eastAsia"/>
          <w:sz w:val="24"/>
          <w:szCs w:val="28"/>
        </w:rPr>
        <w:t>3</w:t>
      </w:r>
      <w:r w:rsidRPr="008D33FA">
        <w:rPr>
          <w:rFonts w:hint="eastAsia"/>
          <w:sz w:val="24"/>
          <w:szCs w:val="28"/>
        </w:rPr>
        <w:t>、设立一个清楚数据的按钮，能够实现其删除“</w:t>
      </w:r>
      <w:r w:rsidRPr="008D33FA">
        <w:rPr>
          <w:rFonts w:hint="eastAsia"/>
          <w:sz w:val="24"/>
          <w:szCs w:val="28"/>
        </w:rPr>
        <w:t>DADA.CSV</w:t>
      </w:r>
      <w:r w:rsidRPr="008D33FA">
        <w:rPr>
          <w:rFonts w:hint="eastAsia"/>
          <w:sz w:val="24"/>
          <w:szCs w:val="28"/>
        </w:rPr>
        <w:t>”文件中所有数据的目的（不删除改文件，只删除内部数据）。</w:t>
      </w:r>
    </w:p>
    <w:sectPr w:rsidR="00FE3ADD" w:rsidRPr="008D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31A62" w14:textId="77777777" w:rsidR="00137ABF" w:rsidRDefault="00137ABF" w:rsidP="00067EAB">
      <w:r>
        <w:separator/>
      </w:r>
    </w:p>
  </w:endnote>
  <w:endnote w:type="continuationSeparator" w:id="0">
    <w:p w14:paraId="33D41F51" w14:textId="77777777" w:rsidR="00137ABF" w:rsidRDefault="00137ABF" w:rsidP="0006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ABFA" w14:textId="77777777" w:rsidR="00137ABF" w:rsidRDefault="00137ABF" w:rsidP="00067EAB">
      <w:r>
        <w:separator/>
      </w:r>
    </w:p>
  </w:footnote>
  <w:footnote w:type="continuationSeparator" w:id="0">
    <w:p w14:paraId="61B40711" w14:textId="77777777" w:rsidR="00137ABF" w:rsidRDefault="00137ABF" w:rsidP="00067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05CDF"/>
    <w:multiLevelType w:val="hybridMultilevel"/>
    <w:tmpl w:val="39DC1F70"/>
    <w:lvl w:ilvl="0" w:tplc="9954A63E">
      <w:start w:val="1"/>
      <w:numFmt w:val="lowerLetter"/>
      <w:lvlText w:val="%1."/>
      <w:lvlJc w:val="left"/>
      <w:pPr>
        <w:ind w:left="16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23C3"/>
    <w:rsid w:val="00067EAB"/>
    <w:rsid w:val="001123C3"/>
    <w:rsid w:val="00137ABF"/>
    <w:rsid w:val="00206243"/>
    <w:rsid w:val="002A27C9"/>
    <w:rsid w:val="00316FCD"/>
    <w:rsid w:val="00372465"/>
    <w:rsid w:val="003C393D"/>
    <w:rsid w:val="003E4CC5"/>
    <w:rsid w:val="005D6508"/>
    <w:rsid w:val="006F1064"/>
    <w:rsid w:val="006F357E"/>
    <w:rsid w:val="006F4D52"/>
    <w:rsid w:val="0077303A"/>
    <w:rsid w:val="008045C1"/>
    <w:rsid w:val="008273CF"/>
    <w:rsid w:val="008A7B9C"/>
    <w:rsid w:val="008D33FA"/>
    <w:rsid w:val="00952876"/>
    <w:rsid w:val="00BF171D"/>
    <w:rsid w:val="00D2059C"/>
    <w:rsid w:val="00E03479"/>
    <w:rsid w:val="00E356FD"/>
    <w:rsid w:val="00E449DA"/>
    <w:rsid w:val="00EE5E2F"/>
    <w:rsid w:val="00F75C02"/>
    <w:rsid w:val="00F76579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64D36"/>
  <w15:chartTrackingRefBased/>
  <w15:docId w15:val="{08EE58C9-4DB6-44A2-95A0-B797FDD9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EAB"/>
    <w:rPr>
      <w:sz w:val="18"/>
      <w:szCs w:val="18"/>
    </w:rPr>
  </w:style>
  <w:style w:type="paragraph" w:styleId="a7">
    <w:name w:val="List Paragraph"/>
    <w:basedOn w:val="a"/>
    <w:uiPriority w:val="34"/>
    <w:qFormat/>
    <w:rsid w:val="00F76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2022-06-30T05:21:00Z</dcterms:created>
  <dcterms:modified xsi:type="dcterms:W3CDTF">2022-06-30T06:48:00Z</dcterms:modified>
</cp:coreProperties>
</file>