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 w:line="264" w:lineRule="auto"/>
        <w:jc w:val="center"/>
        <w:rPr>
          <w:rFonts w:ascii="ArnoPro" w:cs="ArnoPro" w:eastAsia="ArnoPro" w:hAnsi="ArnoPro"/>
          <w:b w:val="1"/>
          <w:bCs w:val="1"/>
          <w:color w:val="000000"/>
          <w:sz w:val="32"/>
          <w:szCs w:val="32"/>
        </w:rPr>
      </w:pPr>
      <w:r w:rsidDel="00000000" w:rsidR="00000000" w:rsidRPr="00000000">
        <w:rPr>
          <w:rFonts w:ascii="ArnoPro" w:cs="ArnoPro" w:eastAsia="ArnoPro" w:hAnsi="ArnoPro"/>
          <w:b w:val="1"/>
          <w:bCs w:val="1"/>
          <w:color w:val="000000"/>
          <w:sz w:val="30"/>
          <w:szCs w:val="30"/>
          <w:rtl w:val="0"/>
        </w:rPr>
        <w:t xml:space="preserve">TRƯỜNG ĐẠI HỌC BÁCH KHOA HÀ NỘI</w:t>
      </w:r>
      <w:r w:rsidDel="00000000" w:rsidR="00000000" w:rsidRPr="00000000">
        <w:rPr>
          <w:rtl w:val="0"/>
        </w:rPr>
      </w:r>
    </w:p>
    <w:p w:rsidR="00000000" w:rsidDel="00000000" w:rsidP="00000000" w:rsidRDefault="00000000" w:rsidRPr="00000000" w14:paraId="00000002">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03">
      <w:pPr>
        <w:spacing w:after="0" w:before="60" w:line="264" w:lineRule="auto"/>
        <w:jc w:val="center"/>
        <w:rPr>
          <w:rFonts w:ascii="ArnoPro" w:cs="ArnoPro" w:eastAsia="ArnoPro" w:hAnsi="ArnoPro"/>
          <w:b w:val="1"/>
          <w:bCs w:val="1"/>
          <w:color w:val="000000"/>
          <w:sz w:val="52"/>
          <w:szCs w:val="52"/>
        </w:rPr>
      </w:pPr>
      <w:r w:rsidDel="00000000" w:rsidR="00000000" w:rsidRPr="00000000">
        <w:rPr>
          <w:rtl w:val="0"/>
        </w:rPr>
      </w:r>
    </w:p>
    <w:p w:rsidR="00000000" w:rsidDel="00000000" w:rsidP="00000000" w:rsidRDefault="00000000" w:rsidRPr="00000000" w14:paraId="00000004">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05">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06">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07">
      <w:pPr>
        <w:spacing w:after="0" w:before="60" w:line="264" w:lineRule="auto"/>
        <w:jc w:val="center"/>
        <w:rPr>
          <w:rFonts w:ascii="ArnoPro" w:cs="ArnoPro" w:eastAsia="ArnoPro" w:hAnsi="ArnoPro"/>
          <w:b w:val="1"/>
          <w:bCs w:val="1"/>
          <w:color w:val="000000"/>
          <w:sz w:val="46"/>
          <w:szCs w:val="46"/>
        </w:rPr>
      </w:pPr>
      <w:r w:rsidDel="00000000" w:rsidR="00000000" w:rsidRPr="00000000">
        <w:rPr>
          <w:rtl w:val="0"/>
        </w:rPr>
      </w:r>
    </w:p>
    <w:p w:rsidR="00000000" w:rsidDel="00000000" w:rsidP="00000000" w:rsidRDefault="00000000" w:rsidRPr="00000000" w14:paraId="00000008">
      <w:pPr>
        <w:spacing w:after="0" w:before="60" w:line="264" w:lineRule="auto"/>
        <w:jc w:val="center"/>
        <w:rPr>
          <w:rFonts w:ascii="ArnoPro" w:cs="ArnoPro" w:eastAsia="ArnoPro" w:hAnsi="ArnoPro"/>
          <w:b w:val="1"/>
          <w:bCs w:val="1"/>
          <w:color w:val="000000"/>
          <w:sz w:val="46"/>
          <w:szCs w:val="46"/>
        </w:rPr>
      </w:pPr>
      <w:r w:rsidDel="00000000" w:rsidR="00000000" w:rsidRPr="00000000">
        <w:rPr>
          <w:rFonts w:ascii="ArnoPro" w:cs="ArnoPro" w:eastAsia="ArnoPro" w:hAnsi="ArnoPro"/>
          <w:b w:val="1"/>
          <w:bCs w:val="1"/>
          <w:color w:val="000000"/>
          <w:sz w:val="50"/>
          <w:szCs w:val="50"/>
          <w:rtl w:val="0"/>
        </w:rPr>
        <w:t xml:space="preserve">ĐỒ ÁN TỐT NGHIỆP</w:t>
      </w:r>
      <w:r w:rsidDel="00000000" w:rsidR="00000000" w:rsidRPr="00000000">
        <w:rPr>
          <w:rtl w:val="0"/>
        </w:rPr>
      </w:r>
    </w:p>
    <w:p w:rsidR="00000000" w:rsidDel="00000000" w:rsidP="00000000" w:rsidRDefault="00000000" w:rsidRPr="00000000" w14:paraId="00000009">
      <w:pPr>
        <w:spacing w:after="0" w:before="480" w:line="264" w:lineRule="auto"/>
        <w:jc w:val="center"/>
        <w:rPr>
          <w:rFonts w:ascii="ArnoPro" w:cs="ArnoPro" w:eastAsia="ArnoPro" w:hAnsi="ArnoPro"/>
          <w:b w:val="1"/>
          <w:bCs w:val="1"/>
          <w:color w:val="000000"/>
          <w:sz w:val="26"/>
          <w:szCs w:val="26"/>
        </w:rPr>
      </w:pPr>
      <w:r w:rsidDel="00000000" w:rsidR="00000000" w:rsidRPr="00000000">
        <w:rPr>
          <w:rFonts w:ascii="ArnoPro" w:cs="ArnoPro" w:eastAsia="ArnoPro" w:hAnsi="ArnoPro"/>
          <w:b w:val="1"/>
          <w:bCs w:val="1"/>
          <w:color w:val="000000"/>
          <w:sz w:val="46"/>
          <w:szCs w:val="46"/>
          <w:rtl w:val="0"/>
        </w:rPr>
        <w:t xml:space="preserve">Công nghệ thực tế ảo và ứng dụng</w:t>
      </w:r>
      <w:r w:rsidDel="00000000" w:rsidR="00000000" w:rsidRPr="00000000">
        <w:rPr>
          <w:rtl w:val="0"/>
        </w:rPr>
      </w:r>
    </w:p>
    <w:p w:rsidR="00000000" w:rsidDel="00000000" w:rsidP="00000000" w:rsidRDefault="00000000" w:rsidRPr="00000000" w14:paraId="0000000A">
      <w:pPr>
        <w:spacing w:after="0" w:before="0" w:line="264" w:lineRule="auto"/>
        <w:jc w:val="center"/>
        <w:rPr>
          <w:rFonts w:ascii="ArnoPro" w:cs="ArnoPro" w:eastAsia="ArnoPro" w:hAnsi="ArnoPro"/>
          <w:b w:val="1"/>
          <w:bCs w:val="1"/>
          <w:color w:val="000000"/>
          <w:sz w:val="26"/>
          <w:szCs w:val="26"/>
        </w:rPr>
      </w:pPr>
      <w:r w:rsidDel="00000000" w:rsidR="00000000" w:rsidRPr="00000000">
        <w:rPr>
          <w:rtl w:val="0"/>
        </w:rPr>
      </w:r>
    </w:p>
    <w:p w:rsidR="00000000" w:rsidDel="00000000" w:rsidP="00000000" w:rsidRDefault="00000000" w:rsidRPr="00000000" w14:paraId="0000000B">
      <w:pPr>
        <w:spacing w:after="0" w:before="360" w:line="240" w:lineRule="auto"/>
        <w:jc w:val="center"/>
        <w:rPr>
          <w:b w:val="1"/>
          <w:bCs w:val="1"/>
          <w:color w:val="000000"/>
          <w:sz w:val="28"/>
          <w:szCs w:val="28"/>
        </w:rPr>
      </w:pPr>
      <w:r w:rsidDel="00000000" w:rsidR="00000000" w:rsidRPr="00000000">
        <w:rPr>
          <w:b w:val="1"/>
          <w:bCs w:val="1"/>
          <w:color w:val="000000"/>
          <w:sz w:val="28"/>
          <w:szCs w:val="28"/>
          <w:rtl w:val="0"/>
        </w:rPr>
        <w:t xml:space="preserve">NGUYỄN VĂN A</w:t>
      </w:r>
    </w:p>
    <w:p w:rsidR="00000000" w:rsidDel="00000000" w:rsidP="00000000" w:rsidRDefault="00000000" w:rsidRPr="00000000" w14:paraId="0000000C">
      <w:pPr>
        <w:spacing w:after="0" w:before="60" w:line="240" w:lineRule="auto"/>
        <w:jc w:val="center"/>
        <w:rPr>
          <w:color w:val="000000"/>
          <w:sz w:val="26"/>
          <w:szCs w:val="26"/>
        </w:rPr>
      </w:pPr>
      <w:r w:rsidDel="00000000" w:rsidR="00000000" w:rsidRPr="00000000">
        <w:rPr>
          <w:color w:val="000000"/>
          <w:sz w:val="26"/>
          <w:szCs w:val="26"/>
          <w:rtl w:val="0"/>
        </w:rPr>
        <w:t xml:space="preserve">nguyenvanabc@sis.hust.edu.vn</w:t>
      </w:r>
    </w:p>
    <w:p w:rsidR="00000000" w:rsidDel="00000000" w:rsidP="00000000" w:rsidRDefault="00000000" w:rsidRPr="00000000" w14:paraId="0000000D">
      <w:pPr>
        <w:spacing w:after="0" w:before="240" w:line="264" w:lineRule="auto"/>
        <w:jc w:val="center"/>
        <w:rPr>
          <w:b w:val="1"/>
          <w:bCs w:val="1"/>
          <w:color w:val="000000"/>
          <w:sz w:val="28"/>
          <w:szCs w:val="28"/>
        </w:rPr>
      </w:pPr>
      <w:r w:rsidDel="00000000" w:rsidR="00000000" w:rsidRPr="00000000">
        <w:rPr>
          <w:b w:val="1"/>
          <w:bCs w:val="1"/>
          <w:color w:val="000000"/>
          <w:sz w:val="28"/>
          <w:szCs w:val="28"/>
          <w:rtl w:val="0"/>
        </w:rPr>
        <w:t xml:space="preserve">Ngành …</w:t>
      </w:r>
    </w:p>
    <w:p w:rsidR="00000000" w:rsidDel="00000000" w:rsidP="00000000" w:rsidRDefault="00000000" w:rsidRPr="00000000" w14:paraId="0000000E">
      <w:pPr>
        <w:spacing w:after="0" w:before="60" w:line="264" w:lineRule="auto"/>
        <w:jc w:val="center"/>
        <w:rPr>
          <w:color w:val="000000"/>
          <w:sz w:val="26"/>
          <w:szCs w:val="26"/>
        </w:rPr>
      </w:pPr>
      <w:r w:rsidDel="00000000" w:rsidR="00000000" w:rsidRPr="00000000">
        <w:rPr>
          <w:b w:val="1"/>
          <w:bCs w:val="1"/>
          <w:color w:val="000000"/>
          <w:sz w:val="28"/>
          <w:szCs w:val="28"/>
          <w:rtl w:val="0"/>
        </w:rPr>
        <w:t xml:space="preserve">Chuyên ngành …</w:t>
      </w:r>
      <w:r w:rsidDel="00000000" w:rsidR="00000000" w:rsidRPr="00000000">
        <w:rPr>
          <w:rtl w:val="0"/>
        </w:rPr>
      </w:r>
    </w:p>
    <w:p w:rsidR="00000000" w:rsidDel="00000000" w:rsidP="00000000" w:rsidRDefault="00000000" w:rsidRPr="00000000" w14:paraId="0000000F">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10">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11">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12">
      <w:pPr>
        <w:spacing w:after="0" w:before="60" w:line="264" w:lineRule="auto"/>
        <w:rPr>
          <w:color w:val="000000"/>
          <w:sz w:val="26"/>
          <w:szCs w:val="26"/>
        </w:rPr>
      </w:pPr>
      <w:r w:rsidDel="00000000" w:rsidR="00000000" w:rsidRPr="00000000">
        <w:rPr>
          <w:rtl w:val="0"/>
        </w:rPr>
      </w:r>
    </w:p>
    <w:p w:rsidR="00000000" w:rsidDel="00000000" w:rsidP="00000000" w:rsidRDefault="00000000" w:rsidRPr="00000000" w14:paraId="00000013">
      <w:pPr>
        <w:spacing w:after="0" w:before="60" w:line="264" w:lineRule="auto"/>
        <w:rPr>
          <w:color w:val="000000"/>
          <w:sz w:val="26"/>
          <w:szCs w:val="26"/>
        </w:rPr>
      </w:pPr>
      <w:r w:rsidDel="00000000" w:rsidR="00000000" w:rsidRPr="00000000">
        <w:rPr>
          <w:rtl w:val="0"/>
        </w:rPr>
      </w:r>
    </w:p>
    <w:tbl>
      <w:tblPr>
        <w:tblStyle w:val="Table1"/>
        <w:tblW w:w="8612.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61"/>
        <w:gridCol w:w="5351"/>
        <w:tblGridChange w:id="0">
          <w:tblGrid>
            <w:gridCol w:w="3261"/>
            <w:gridCol w:w="5351"/>
          </w:tblGrid>
        </w:tblGridChange>
      </w:tblGrid>
      <w:tr>
        <w:trPr>
          <w:cantSplit w:val="0"/>
          <w:tblHeader w:val="0"/>
        </w:trPr>
        <w:tc>
          <w:tcPr/>
          <w:p w:rsidR="00000000" w:rsidDel="00000000" w:rsidP="00000000" w:rsidRDefault="00000000" w:rsidRPr="00000000" w14:paraId="00000014">
            <w:pPr>
              <w:spacing w:after="0" w:before="60" w:line="240" w:lineRule="auto"/>
              <w:ind w:firstLine="318"/>
              <w:rPr>
                <w:b w:val="1"/>
                <w:bCs w:val="1"/>
                <w:sz w:val="26"/>
                <w:szCs w:val="26"/>
              </w:rPr>
            </w:pPr>
            <w:r w:rsidDel="00000000" w:rsidR="00000000" w:rsidRPr="00000000">
              <w:rPr>
                <w:b w:val="1"/>
                <w:bCs w:val="1"/>
                <w:sz w:val="26"/>
                <w:szCs w:val="26"/>
                <w:rtl w:val="0"/>
              </w:rPr>
              <w:t xml:space="preserve">Giảng viên hướng dẫn:</w:t>
            </w:r>
          </w:p>
        </w:tc>
        <w:tc>
          <w:tcPr/>
          <w:p w:rsidR="00000000" w:rsidDel="00000000" w:rsidP="00000000" w:rsidRDefault="00000000" w:rsidRPr="00000000" w14:paraId="00000015">
            <w:pPr>
              <w:spacing w:after="0" w:before="60" w:line="240" w:lineRule="auto"/>
              <w:rPr>
                <w:sz w:val="26"/>
                <w:szCs w:val="26"/>
              </w:rPr>
            </w:pPr>
            <w:r w:rsidDel="00000000" w:rsidR="00000000" w:rsidRPr="00000000">
              <w:rPr>
                <w:sz w:val="26"/>
                <w:szCs w:val="26"/>
                <w:rtl w:val="0"/>
              </w:rPr>
              <w:t xml:space="preserve">PGS. TS. Phạm Văn ABC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1981200</wp:posOffset>
                      </wp:positionH>
                      <wp:positionV relativeFrom="paragraph">
                        <wp:posOffset>165100</wp:posOffset>
                      </wp:positionV>
                      <wp:extent cx="0" cy="12700"/>
                      <wp:effectExtent b="0" l="0" r="0" t="0"/>
                      <wp:wrapNone/>
                      <wp:docPr id="54" name=""/>
                      <a:graphic>
                        <a:graphicData uri="http://schemas.microsoft.com/office/word/2010/wordprocessingShape">
                          <wps:wsp>
                            <wps:cNvCnPr/>
                            <wps:spPr>
                              <a:xfrm>
                                <a:off x="4712337" y="3780000"/>
                                <a:ext cx="1267326" cy="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1981200</wp:posOffset>
                      </wp:positionH>
                      <wp:positionV relativeFrom="paragraph">
                        <wp:posOffset>165100</wp:posOffset>
                      </wp:positionV>
                      <wp:extent cx="0" cy="12700"/>
                      <wp:effectExtent b="0" l="0" r="0" t="0"/>
                      <wp:wrapNone/>
                      <wp:docPr id="54"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c>
      </w:tr>
      <w:tr>
        <w:trPr>
          <w:cantSplit w:val="0"/>
          <w:tblHeader w:val="0"/>
        </w:trPr>
        <w:tc>
          <w:tcPr/>
          <w:p w:rsidR="00000000" w:rsidDel="00000000" w:rsidP="00000000" w:rsidRDefault="00000000" w:rsidRPr="00000000" w14:paraId="00000016">
            <w:pPr>
              <w:spacing w:after="0" w:before="60" w:line="240" w:lineRule="auto"/>
              <w:ind w:firstLine="318"/>
              <w:rPr>
                <w:b w:val="1"/>
                <w:bCs w:val="1"/>
                <w:sz w:val="26"/>
                <w:szCs w:val="26"/>
              </w:rPr>
            </w:pPr>
            <w:r w:rsidDel="00000000" w:rsidR="00000000" w:rsidRPr="00000000">
              <w:rPr>
                <w:rtl w:val="0"/>
              </w:rPr>
            </w:r>
          </w:p>
          <w:p w:rsidR="00000000" w:rsidDel="00000000" w:rsidP="00000000" w:rsidRDefault="00000000" w:rsidRPr="00000000" w14:paraId="00000017">
            <w:pPr>
              <w:spacing w:after="0" w:before="60" w:line="240" w:lineRule="auto"/>
              <w:ind w:firstLine="318"/>
              <w:rPr>
                <w:b w:val="1"/>
                <w:bCs w:val="1"/>
                <w:sz w:val="26"/>
                <w:szCs w:val="26"/>
              </w:rPr>
            </w:pPr>
            <w:r w:rsidDel="00000000" w:rsidR="00000000" w:rsidRPr="00000000">
              <w:rPr>
                <w:b w:val="1"/>
                <w:bCs w:val="1"/>
                <w:sz w:val="26"/>
                <w:szCs w:val="26"/>
                <w:rtl w:val="0"/>
              </w:rPr>
              <w:t xml:space="preserve">Bộ môn:</w:t>
            </w:r>
          </w:p>
        </w:tc>
        <w:tc>
          <w:tcPr/>
          <w:p w:rsidR="00000000" w:rsidDel="00000000" w:rsidP="00000000" w:rsidRDefault="00000000" w:rsidRPr="00000000" w14:paraId="00000018">
            <w:pPr>
              <w:spacing w:after="0" w:before="60" w:line="240" w:lineRule="auto"/>
              <w:rPr>
                <w:sz w:val="26"/>
                <w:szCs w:val="26"/>
              </w:rPr>
            </w:pPr>
            <w:r w:rsidDel="00000000" w:rsidR="00000000" w:rsidRPr="00000000">
              <w:rPr>
                <w:rtl w:val="0"/>
              </w:rPr>
            </w:r>
          </w:p>
          <w:p w:rsidR="00000000" w:rsidDel="00000000" w:rsidP="00000000" w:rsidRDefault="00000000" w:rsidRPr="00000000" w14:paraId="00000019">
            <w:pPr>
              <w:spacing w:after="0" w:before="60" w:line="240" w:lineRule="auto"/>
              <w:rPr>
                <w:sz w:val="26"/>
                <w:szCs w:val="26"/>
              </w:rPr>
            </w:pPr>
            <w:r w:rsidDel="00000000" w:rsidR="00000000" w:rsidRPr="00000000">
              <w:rPr>
                <w:sz w:val="26"/>
                <w:szCs w:val="26"/>
                <w:rtl w:val="0"/>
              </w:rPr>
              <w:t xml:space="preserve">Công nghệ phần mềm </w:t>
            </w:r>
          </w:p>
        </w:tc>
      </w:tr>
      <w:tr>
        <w:trPr>
          <w:cantSplit w:val="0"/>
          <w:tblHeader w:val="0"/>
        </w:trPr>
        <w:tc>
          <w:tcPr/>
          <w:p w:rsidR="00000000" w:rsidDel="00000000" w:rsidP="00000000" w:rsidRDefault="00000000" w:rsidRPr="00000000" w14:paraId="0000001A">
            <w:pPr>
              <w:spacing w:after="0" w:before="60" w:line="240" w:lineRule="auto"/>
              <w:ind w:firstLine="318"/>
              <w:rPr>
                <w:b w:val="1"/>
                <w:bCs w:val="1"/>
                <w:sz w:val="26"/>
                <w:szCs w:val="26"/>
              </w:rPr>
            </w:pPr>
            <w:r w:rsidDel="00000000" w:rsidR="00000000" w:rsidRPr="00000000">
              <w:rPr>
                <w:b w:val="1"/>
                <w:bCs w:val="1"/>
                <w:sz w:val="26"/>
                <w:szCs w:val="26"/>
                <w:rtl w:val="0"/>
              </w:rPr>
              <w:t xml:space="preserve">Viện:</w:t>
            </w:r>
          </w:p>
        </w:tc>
        <w:tc>
          <w:tcPr/>
          <w:p w:rsidR="00000000" w:rsidDel="00000000" w:rsidP="00000000" w:rsidRDefault="00000000" w:rsidRPr="00000000" w14:paraId="0000001B">
            <w:pPr>
              <w:spacing w:after="0" w:before="60" w:line="240" w:lineRule="auto"/>
              <w:rPr>
                <w:sz w:val="26"/>
                <w:szCs w:val="26"/>
              </w:rPr>
            </w:pPr>
            <w:r w:rsidDel="00000000" w:rsidR="00000000" w:rsidRPr="00000000">
              <w:rPr>
                <w:sz w:val="26"/>
                <w:szCs w:val="26"/>
                <w:rtl w:val="0"/>
              </w:rPr>
              <w:t xml:space="preserve">Công nghệ thông tin – Truyền thông</w:t>
            </w:r>
          </w:p>
          <w:p w:rsidR="00000000" w:rsidDel="00000000" w:rsidP="00000000" w:rsidRDefault="00000000" w:rsidRPr="00000000" w14:paraId="0000001C">
            <w:pPr>
              <w:spacing w:after="0" w:before="60" w:line="240" w:lineRule="auto"/>
              <w:rPr>
                <w:sz w:val="26"/>
                <w:szCs w:val="26"/>
              </w:rPr>
            </w:pPr>
            <w:r w:rsidDel="00000000" w:rsidR="00000000" w:rsidRPr="00000000">
              <w:rPr>
                <w:rtl w:val="0"/>
              </w:rPr>
            </w:r>
          </w:p>
          <w:p w:rsidR="00000000" w:rsidDel="00000000" w:rsidP="00000000" w:rsidRDefault="00000000" w:rsidRPr="00000000" w14:paraId="0000001D">
            <w:pPr>
              <w:spacing w:after="0" w:before="60" w:line="240" w:lineRule="auto"/>
              <w:rPr>
                <w:sz w:val="26"/>
                <w:szCs w:val="26"/>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E">
            <w:pPr>
              <w:spacing w:after="0" w:before="60" w:line="240" w:lineRule="auto"/>
              <w:rPr>
                <w:sz w:val="26"/>
                <w:szCs w:val="26"/>
              </w:rPr>
            </w:pPr>
            <w:r w:rsidDel="00000000" w:rsidR="00000000" w:rsidRPr="00000000">
              <w:rPr>
                <w:rtl w:val="0"/>
              </w:rPr>
            </w:r>
          </w:p>
          <w:p w:rsidR="00000000" w:rsidDel="00000000" w:rsidP="00000000" w:rsidRDefault="00000000" w:rsidRPr="00000000" w14:paraId="0000001F">
            <w:pPr>
              <w:spacing w:after="0" w:before="60" w:line="240" w:lineRule="auto"/>
              <w:rPr>
                <w:sz w:val="26"/>
                <w:szCs w:val="26"/>
              </w:rPr>
            </w:pPr>
            <w:r w:rsidDel="00000000" w:rsidR="00000000" w:rsidRPr="00000000">
              <w:rPr>
                <w:rtl w:val="0"/>
              </w:rPr>
            </w:r>
          </w:p>
          <w:p w:rsidR="00000000" w:rsidDel="00000000" w:rsidP="00000000" w:rsidRDefault="00000000" w:rsidRPr="00000000" w14:paraId="00000020">
            <w:pPr>
              <w:spacing w:after="0" w:before="6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21">
            <w:pPr>
              <w:spacing w:after="0" w:before="6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22">
            <w:pPr>
              <w:spacing w:after="0" w:before="6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23">
            <w:pPr>
              <w:spacing w:after="0" w:before="6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24">
            <w:pPr>
              <w:spacing w:after="0" w:before="60" w:line="240" w:lineRule="auto"/>
              <w:jc w:val="center"/>
              <w:rPr>
                <w:sz w:val="26"/>
                <w:szCs w:val="26"/>
              </w:rPr>
            </w:pPr>
            <w:r w:rsidDel="00000000" w:rsidR="00000000" w:rsidRPr="00000000">
              <w:rPr>
                <w:b w:val="1"/>
                <w:bCs w:val="1"/>
                <w:sz w:val="26"/>
                <w:szCs w:val="26"/>
                <w:rtl w:val="0"/>
              </w:rPr>
              <w:t xml:space="preserve">HÀ NỘI, 12/2019</w:t>
            </w:r>
            <w:r w:rsidDel="00000000" w:rsidR="00000000" w:rsidRPr="00000000">
              <w:rPr>
                <w:rtl w:val="0"/>
              </w:rPr>
            </w:r>
          </w:p>
        </w:tc>
      </w:tr>
    </w:tbl>
    <w:p w:rsidR="00000000" w:rsidDel="00000000" w:rsidP="00000000" w:rsidRDefault="00000000" w:rsidRPr="00000000" w14:paraId="00000026">
      <w:pPr>
        <w:rPr>
          <w:rFonts w:ascii="Arial" w:cs="Arial" w:eastAsia="Arial" w:hAnsi="Arial"/>
          <w:sz w:val="36"/>
          <w:szCs w:val="36"/>
        </w:rPr>
        <w:sectPr>
          <w:footerReference r:id="rId9" w:type="even"/>
          <w:pgSz w:h="16840" w:w="11900" w:orient="portrait"/>
          <w:pgMar w:bottom="1134" w:top="1134" w:left="1985" w:right="1134" w:header="851" w:footer="1247"/>
          <w:pgNumType w:start="1"/>
        </w:sectPr>
      </w:pPr>
      <w:r w:rsidDel="00000000" w:rsidR="00000000" w:rsidRPr="00000000">
        <w:rPr>
          <w:rtl w:val="0"/>
        </w:rPr>
      </w:r>
    </w:p>
    <w:p w:rsidR="00000000" w:rsidDel="00000000" w:rsidP="00000000" w:rsidRDefault="00000000" w:rsidRPr="00000000" w14:paraId="00000027">
      <w:pPr>
        <w:pStyle w:val="Heading1"/>
        <w:jc w:val="both"/>
        <w:rPr/>
      </w:pPr>
      <w:bookmarkStart w:colFirst="0" w:colLast="0" w:name="_heading=h.gjdgxs" w:id="0"/>
      <w:bookmarkEnd w:id="0"/>
      <w:r w:rsidDel="00000000" w:rsidR="00000000" w:rsidRPr="00000000">
        <w:rPr>
          <w:rtl w:val="0"/>
        </w:rPr>
        <w:t xml:space="preserve">Lời cam kết</w:t>
      </w:r>
    </w:p>
    <w:p w:rsidR="00000000" w:rsidDel="00000000" w:rsidP="00000000" w:rsidRDefault="00000000" w:rsidRPr="00000000" w14:paraId="00000028">
      <w:pPr>
        <w:spacing w:line="240" w:lineRule="auto"/>
        <w:rPr/>
      </w:pPr>
      <w:r w:rsidDel="00000000" w:rsidR="00000000" w:rsidRPr="00000000">
        <w:rPr>
          <w:rtl w:val="0"/>
        </w:rPr>
        <w:t xml:space="preserve">Họ và tên sinh viên: . . . . . . . . . . . . . . . . . . . . . . . . . . . . . . . . . . . . . . . . . . . . . . . . . .          </w:t>
      </w:r>
    </w:p>
    <w:p w:rsidR="00000000" w:rsidDel="00000000" w:rsidP="00000000" w:rsidRDefault="00000000" w:rsidRPr="00000000" w14:paraId="00000029">
      <w:pPr>
        <w:spacing w:line="240" w:lineRule="auto"/>
        <w:rPr/>
      </w:pPr>
      <w:r w:rsidDel="00000000" w:rsidR="00000000" w:rsidRPr="00000000">
        <w:rPr>
          <w:rtl w:val="0"/>
        </w:rPr>
        <w:t xml:space="preserve">Điện thoại liên lạc: . . . . . . . . . . . . . . . . . . . . . Email: . . . . . . . . . . . . . . . . . . . . . . . . </w:t>
      </w:r>
    </w:p>
    <w:p w:rsidR="00000000" w:rsidDel="00000000" w:rsidP="00000000" w:rsidRDefault="00000000" w:rsidRPr="00000000" w14:paraId="0000002A">
      <w:pPr>
        <w:spacing w:line="240" w:lineRule="auto"/>
        <w:rPr/>
      </w:pPr>
      <w:r w:rsidDel="00000000" w:rsidR="00000000" w:rsidRPr="00000000">
        <w:rPr>
          <w:rtl w:val="0"/>
        </w:rPr>
        <w:t xml:space="preserve">Lớp: . . . . . . . . . . . . . . . . . . . . . . . . . . . . . . . .  Hệ đào tạo: . . . . . . . . . . . . . . . . . . . . </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Tôi – </w:t>
      </w:r>
      <w:r w:rsidDel="00000000" w:rsidR="00000000" w:rsidRPr="00000000">
        <w:rPr>
          <w:i w:val="1"/>
          <w:iCs w:val="1"/>
          <w:rtl w:val="0"/>
        </w:rPr>
        <w:t xml:space="preserve">điền tên sinh viên</w:t>
      </w:r>
      <w:r w:rsidDel="00000000" w:rsidR="00000000" w:rsidRPr="00000000">
        <w:rPr>
          <w:rtl w:val="0"/>
        </w:rPr>
        <w:t xml:space="preserve"> – cam kết Đồ án Tốt nghiệp (ĐATN) là công trình nghiên cứu của bản thân tôi dưới sự hướng dẫn của </w:t>
      </w:r>
      <w:r w:rsidDel="00000000" w:rsidR="00000000" w:rsidRPr="00000000">
        <w:rPr>
          <w:i w:val="1"/>
          <w:iCs w:val="1"/>
          <w:rtl w:val="0"/>
        </w:rPr>
        <w:t xml:space="preserve">học hàm học vị+điền tên giáo viên hướng dẫn</w:t>
      </w:r>
      <w:r w:rsidDel="00000000" w:rsidR="00000000" w:rsidRPr="00000000">
        <w:rPr>
          <w:rtl w:val="0"/>
        </w:rPr>
        <w:t xml:space="preserve">. Các kết quả nêu trong ĐATN là trung thực, là thành quả của riêng tôi, không sao chép theo bất kỳ công trình nào khác. Tất cả những tham khảo trong ĐATN – bao gồm hình ảnh, bảng biểu, số liệu, và các câu từ trích dẫn – đều được ghi rõ ràng và đầy đủ nguồn gốc trong danh mục tài liệu tham khảo. Tôi xin hoàn toàn chịu trách nhiệm với dù chỉ một sao chép vi phạm quy chế của nhà trường.</w:t>
      </w:r>
    </w:p>
    <w:tbl>
      <w:tblPr>
        <w:tblStyle w:val="Table2"/>
        <w:tblW w:w="8781.0" w:type="dxa"/>
        <w:jc w:val="left"/>
        <w:tblLayout w:type="fixed"/>
        <w:tblLook w:val="0000"/>
      </w:tblPr>
      <w:tblGrid>
        <w:gridCol w:w="4380"/>
        <w:gridCol w:w="4401"/>
        <w:tblGridChange w:id="0">
          <w:tblGrid>
            <w:gridCol w:w="4380"/>
            <w:gridCol w:w="4401"/>
          </w:tblGrid>
        </w:tblGridChange>
      </w:tblGrid>
      <w:tr>
        <w:trPr>
          <w:cantSplit w:val="0"/>
          <w:tblHeader w:val="0"/>
        </w:trPr>
        <w:tc>
          <w:tcPr/>
          <w:p w:rsidR="00000000" w:rsidDel="00000000" w:rsidP="00000000" w:rsidRDefault="00000000" w:rsidRPr="00000000" w14:paraId="0000002D">
            <w:pPr>
              <w:rPr>
                <w:i w:val="1"/>
                <w:iCs w:val="1"/>
              </w:rPr>
            </w:pPr>
            <w:r w:rsidDel="00000000" w:rsidR="00000000" w:rsidRPr="00000000">
              <w:rPr>
                <w:rtl w:val="0"/>
              </w:rPr>
              <w:tab/>
              <w:tab/>
              <w:tab/>
              <w:tab/>
              <w:tab/>
            </w:r>
            <w:r w:rsidDel="00000000" w:rsidR="00000000" w:rsidRPr="00000000">
              <w:rPr>
                <w:rtl w:val="0"/>
              </w:rPr>
            </w:r>
          </w:p>
        </w:tc>
        <w:tc>
          <w:tcPr/>
          <w:p w:rsidR="00000000" w:rsidDel="00000000" w:rsidP="00000000" w:rsidRDefault="00000000" w:rsidRPr="00000000" w14:paraId="0000002E">
            <w:pPr>
              <w:jc w:val="center"/>
              <w:rPr>
                <w:i w:val="1"/>
                <w:iCs w:val="1"/>
              </w:rPr>
            </w:pPr>
            <w:r w:rsidDel="00000000" w:rsidR="00000000" w:rsidRPr="00000000">
              <w:rPr>
                <w:i w:val="1"/>
                <w:iCs w:val="1"/>
                <w:rtl w:val="0"/>
              </w:rPr>
              <w:t xml:space="preserve">Hà Nội, ngày    tháng    năm</w:t>
            </w:r>
          </w:p>
          <w:p w:rsidR="00000000" w:rsidDel="00000000" w:rsidP="00000000" w:rsidRDefault="00000000" w:rsidRPr="00000000" w14:paraId="0000002F">
            <w:pPr>
              <w:jc w:val="center"/>
              <w:rPr/>
            </w:pPr>
            <w:r w:rsidDel="00000000" w:rsidR="00000000" w:rsidRPr="00000000">
              <w:rPr>
                <w:rtl w:val="0"/>
              </w:rPr>
              <w:t xml:space="preserve">Tác giả ĐATN</w:t>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i w:val="1"/>
                <w:iCs w:val="1"/>
              </w:rPr>
            </w:pPr>
            <w:r w:rsidDel="00000000" w:rsidR="00000000" w:rsidRPr="00000000">
              <w:rPr>
                <w:i w:val="1"/>
                <w:iCs w:val="1"/>
                <w:rtl w:val="0"/>
              </w:rPr>
              <w:t xml:space="preserve">Họ và tên sinh viên</w:t>
            </w:r>
          </w:p>
        </w:tc>
      </w:tr>
    </w:tbl>
    <w:p w:rsidR="00000000" w:rsidDel="00000000" w:rsidP="00000000" w:rsidRDefault="00000000" w:rsidRPr="00000000" w14:paraId="00000033">
      <w:pPr>
        <w:pStyle w:val="Heading1"/>
        <w:rPr/>
      </w:pPr>
      <w:bookmarkStart w:colFirst="0" w:colLast="0" w:name="_heading=h.30j0zll" w:id="1"/>
      <w:bookmarkEnd w:id="1"/>
      <w:r w:rsidDel="00000000" w:rsidR="00000000" w:rsidRPr="00000000">
        <w:rPr>
          <w:rtl w:val="0"/>
        </w:rPr>
        <w:t xml:space="preserve">Lời cảm ơn</w:t>
      </w:r>
    </w:p>
    <w:p w:rsidR="00000000" w:rsidDel="00000000" w:rsidP="00000000" w:rsidRDefault="00000000" w:rsidRPr="00000000" w14:paraId="00000034">
      <w:pPr>
        <w:rPr/>
      </w:pPr>
      <w:r w:rsidDel="00000000" w:rsidR="00000000" w:rsidRPr="00000000">
        <w:rPr>
          <w:rtl w:val="0"/>
        </w:rPr>
        <w:t xml:space="preserve">Lời cảm ơn của sinh viên (SV) tới người yêu, gia đình, bạn bè, thầy cô, và chính bản thân mình vì đã chăm chỉ và quyết tâm thực hiện ĐATN để đạt kết quả tốt nhất </w:t>
      </w:r>
      <w:r w:rsidDel="00000000" w:rsidR="00000000" w:rsidRPr="00000000">
        <w:rPr>
          <w:rtl w:val="0"/>
        </w:rPr>
        <w:t xml:space="preserve">☺</w:t>
      </w:r>
    </w:p>
    <w:p w:rsidR="00000000" w:rsidDel="00000000" w:rsidP="00000000" w:rsidRDefault="00000000" w:rsidRPr="00000000" w14:paraId="00000035">
      <w:pPr>
        <w:pStyle w:val="Heading1"/>
        <w:rPr/>
      </w:pPr>
      <w:bookmarkStart w:colFirst="0" w:colLast="0" w:name="_heading=h.1fob9te" w:id="2"/>
      <w:bookmarkEnd w:id="2"/>
      <w:r w:rsidDel="00000000" w:rsidR="00000000" w:rsidRPr="00000000">
        <w:rPr>
          <w:rtl w:val="0"/>
        </w:rPr>
        <w:t xml:space="preserve">Tóm tắt</w:t>
      </w:r>
    </w:p>
    <w:p w:rsidR="00000000" w:rsidDel="00000000" w:rsidP="00000000" w:rsidRDefault="00000000" w:rsidRPr="00000000" w14:paraId="00000036">
      <w:pPr>
        <w:rPr/>
      </w:pPr>
      <w:r w:rsidDel="00000000" w:rsidR="00000000" w:rsidRPr="00000000">
        <w:rPr>
          <w:rtl w:val="0"/>
        </w:rPr>
        <w:t xml:space="preserve">Sinh viên viết tóm tắt ĐATN của mình trong mục này, với 200 đến 350 từ. Theo trình tự, các nội dung tóm tắt cần có: (i) Giới thiệu vấn đề (tại sao có vấn đề đó, hiện tại được giải quyết chưa, có những hướng tiếp cận nào, các hướng này giải quyết như thế nào, hạn chế là gì), (ii) Hướng tiếp cận sinh viên lựa chọn là gì, vì sao chọn hướng đó, (iii) Tổng quan giải pháp của sinh viên theo hướng tiếp cận đã chọn, và (iv) Đóng góp chính của ĐATN là gì, kết quả đạt được sau cùng là gì. Sinh viên cần viết thành đoạn văn, không được viết ý hoặc gạch đầu dòng.</w:t>
      </w:r>
    </w:p>
    <w:p w:rsidR="00000000" w:rsidDel="00000000" w:rsidP="00000000" w:rsidRDefault="00000000" w:rsidRPr="00000000" w14:paraId="00000037">
      <w:pPr>
        <w:pStyle w:val="Heading1"/>
        <w:rPr/>
      </w:pPr>
      <w:bookmarkStart w:colFirst="0" w:colLast="0" w:name="_heading=h.3znysh7" w:id="3"/>
      <w:bookmarkEnd w:id="3"/>
      <w:r w:rsidDel="00000000" w:rsidR="00000000" w:rsidRPr="00000000">
        <w:rPr>
          <w:rtl w:val="0"/>
        </w:rPr>
        <w:t xml:space="preserve">Abstract</w:t>
      </w:r>
    </w:p>
    <w:p w:rsidR="00000000" w:rsidDel="00000000" w:rsidP="00000000" w:rsidRDefault="00000000" w:rsidRPr="00000000" w14:paraId="00000038">
      <w:pPr>
        <w:rPr/>
      </w:pPr>
      <w:r w:rsidDel="00000000" w:rsidR="00000000" w:rsidRPr="00000000">
        <w:rPr>
          <w:rtl w:val="0"/>
        </w:rPr>
        <w:t xml:space="preserve">Mục này khuyến khích sinh viên viết lại mục “Tóm tắt” đồ án tốt nghiệp ở trang trước bằng tiếng Anh. Phần này phải có đầy đủ các nội dung như trong phần tóm tắt bằng tiếng Việt.</w:t>
      </w:r>
    </w:p>
    <w:p w:rsidR="00000000" w:rsidDel="00000000" w:rsidP="00000000" w:rsidRDefault="00000000" w:rsidRPr="00000000" w14:paraId="00000039">
      <w:pPr>
        <w:rPr/>
      </w:pPr>
      <w:r w:rsidDel="00000000" w:rsidR="00000000" w:rsidRPr="00000000">
        <w:rPr>
          <w:rtl w:val="0"/>
        </w:rPr>
        <w:t xml:space="preserve">Sinh viên không nhất thiết phải trình bày mục này. Nhưng nếu lựa chọn trình bày, sinh viên cần đảm bảo câu từ và ngữ pháp chuẩn tắc, nếu không sẽ có tác dụng ngược, gây phản cảm.</w:t>
      </w:r>
    </w:p>
    <w:p w:rsidR="00000000" w:rsidDel="00000000" w:rsidP="00000000" w:rsidRDefault="00000000" w:rsidRPr="00000000" w14:paraId="0000003A">
      <w:pPr>
        <w:pStyle w:val="Heading1"/>
        <w:rPr/>
      </w:pPr>
      <w:bookmarkStart w:colFirst="0" w:colLast="0" w:name="_heading=h.2et92p0" w:id="4"/>
      <w:bookmarkEnd w:id="4"/>
      <w:r w:rsidDel="00000000" w:rsidR="00000000" w:rsidRPr="00000000">
        <w:rPr>
          <w:rtl w:val="0"/>
        </w:rPr>
        <w:t xml:space="preserve">Mục lục</w:t>
      </w:r>
    </w:p>
    <w:sdt>
      <w:sdtPr>
        <w:id w:val="-99780433"/>
        <w:docPartObj>
          <w:docPartGallery w:val="Table of Contents"/>
          <w:docPartUnique w:val="1"/>
        </w:docPartObj>
      </w:sdtPr>
      <w:sdtContent>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cam kết</w:t>
              <w:tab/>
              <w:t xml:space="preserve">ii</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cảm ơn</w:t>
              <w:tab/>
              <w:t xml:space="preserve">iii</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Tóm tắt</w:t>
              <w:tab/>
              <w:t xml:space="preserve">iv</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Abstract</w:t>
              <w:tab/>
              <w:t xml:space="preserve">v</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tab/>
              <w:t xml:space="preserve">vi</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hình vẽ</w:t>
              <w:tab/>
              <w:t xml:space="preserve">ix</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bảng</w:t>
              <w:tab/>
              <w:t xml:space="preserve">x</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công thức</w:t>
              <w:tab/>
              <w:t xml:space="preserve">xi</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các từ viết tắt</w:t>
              <w:tab/>
              <w:t xml:space="preserve">xii</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Danh mục thuật ngữ</w:t>
              <w:tab/>
              <w:t xml:space="preserve">xiii</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 đề tài</w:t>
              <w:tab/>
              <w:t xml:space="preserve">1</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nxbz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Đặt vấn đề</w:t>
              <w:tab/>
              <w:t xml:space="preserve">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Mục tiêu và phạm vi đề tài</w:t>
              <w:tab/>
              <w:t xml:space="preserve">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Định hướng giải pháp</w:t>
              <w:tab/>
              <w:t xml:space="preserve">2</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Bố cục đồ án</w:t>
              <w:tab/>
              <w:t xml:space="preserve">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Khảo sát và phân tích yêu cầu</w:t>
              <w:tab/>
              <w:t xml:space="preserve">4</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Khảo sát hiện trạng</w:t>
              <w:tab/>
              <w:t xml:space="preserve">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Tổng quan chức năng</w:t>
              <w:tab/>
              <w:t xml:space="preserve">4</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Biểu đồ use case tổng quan</w:t>
              <w:tab/>
              <w:t xml:space="preserve">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Biểu đồ use case phân rã XYZ</w:t>
              <w:tab/>
              <w:t xml:space="preserve">5</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Quy trình nghiệp vụ</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Đặc tả chức năng</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Đặc tả use case A</w:t>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Đặc tả use case B</w:t>
              <w:tab/>
              <w:t xml:space="preserve">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Yêu cầu phi chức năng</w:t>
              <w:tab/>
              <w:t xml:space="preserve">5</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Công nghệ sử dụng</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Phát triển và triển khai ứng dụng</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Thiết kế kiến trúc</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Lựa chọn kiến trúc phần mềm</w:t>
              <w:tab/>
              <w:t xml:space="preserve">7</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Thiết kế tổng quan</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Thiết kế chi tiết gói</w:t>
              <w:tab/>
              <w:t xml:space="preserve">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Thiết kế chi tiết</w:t>
              <w:tab/>
              <w:t xml:space="preserve">8</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Thiết kế giao diện</w:t>
              <w:tab/>
              <w:t xml:space="preserve">8</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Thiết kế lớp</w:t>
              <w:tab/>
              <w:t xml:space="preserve">9</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Thiết kế cơ sở dữ liệu</w:t>
              <w:tab/>
              <w:t xml:space="preserve">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Xây dựng ứng dụng</w:t>
              <w:tab/>
              <w:t xml:space="preserve">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Thư viện và công cụ sử dụng</w:t>
              <w:tab/>
              <w:t xml:space="preserve">9</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Kết quả đạt được</w:t>
              <w:tab/>
              <w:t xml:space="preserve">9</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Minh hoạ các chức năng chính</w:t>
              <w:tab/>
              <w:t xml:space="preserve">10</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Kiểm thử</w:t>
              <w:tab/>
              <w:t xml:space="preserve">10</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Triển khai</w:t>
              <w:tab/>
              <w:t xml:space="preserve">10</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Các giải pháp và đóng góp nổi bật</w:t>
              <w:tab/>
              <w:t xml:space="preserve">11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mf14n">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Kết luận và hướng phát triển</w:t>
              <w:tab/>
              <w:t xml:space="preserve">12</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Kết luận</w:t>
              <w:tab/>
              <w:t xml:space="preserve">12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mrcu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Hướng phát triển</w:t>
              <w:tab/>
              <w:t xml:space="preserve">12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13</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24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zbgiuw">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w:t>
              <w:tab/>
              <w:t xml:space="preserve">A-1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egqt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Hướng dẫn viết đồ án tốt nghiệp</w:t>
              <w:tab/>
              <w:t xml:space="preserve">A-1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ygebq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Quy định chung</w:t>
              <w:tab/>
              <w:t xml:space="preserve">A-1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 Ngành học</w:t>
              <w:tab/>
              <w:t xml:space="preserve">A-2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qyw6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 Tạo đề mục</w:t>
              <w:tab/>
              <w:t xml:space="preserve">A-2</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cqmet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 Bảng biểu</w:t>
              <w:tab/>
              <w:t xml:space="preserve">A-3</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bvk7p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A.5 Hình vẽ</w:t>
              <w:tab/>
              <w:t xml:space="preserve">A-4</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664s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A.6 Tài liệu tham khảo</w:t>
              <w:tab/>
              <w:t xml:space="preserve">A-4</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q5sa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A.7 Công thức toán học</w:t>
              <w:tab/>
              <w:t xml:space="preserve">A-5</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gcv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A.8 Tham chiếu chéo</w:t>
              <w:tab/>
              <w:t xml:space="preserve">A-5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4g0d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A.9 Cập nhật mục lục và tham chiếu chéo</w:t>
              <w:tab/>
              <w:t xml:space="preserve">A-6</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jlao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A.10 In quyển đồ án tốt nghiệp</w:t>
              <w:tab/>
              <w:t xml:space="preserve">A-6</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hv69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Đặc tả use case</w:t>
              <w:tab/>
              <w:t xml:space="preserve">B-8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x0gk3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 Đặc tả use case “Thống kê tình hình mượn sách”</w:t>
              <w:tab/>
              <w:t xml:space="preserve">B-8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h042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 Đặc tả use case “Đăng ký làm thẻ mượn”</w:t>
              <w:tab/>
              <w:t xml:space="preserve">B-8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w5ec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Công nghệ sử dụng</w:t>
              <w:tab/>
              <w:t xml:space="preserve">C-8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baon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Công nghệ bảo mật dữ liệu</w:t>
              <w:tab/>
              <w:t xml:space="preserve">C-8</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vac5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Công nghệ blockchain</w:t>
              <w:tab/>
              <w:t xml:space="preserve">C-8</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afmg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Thiết kế gói</w:t>
              <w:tab/>
              <w:t xml:space="preserve">D-8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kwqa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 Thiết kế gói cho kiến trúc tổng quan</w:t>
              <w:tab/>
              <w:t xml:space="preserve">D-8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120" w:line="312" w:lineRule="auto"/>
            <w:ind w:left="567"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9kk8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D.2 Thiết kế gói cho chức năng “Trả sách”</w:t>
              <w:tab/>
              <w:t xml:space="preserve">D-9</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60" w:before="16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opuj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Thiết kế lớp</w:t>
              <w:tab/>
              <w:t xml:space="preserve">E-9</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pStyle w:val="Heading1"/>
        <w:rPr/>
      </w:pPr>
      <w:bookmarkStart w:colFirst="0" w:colLast="0" w:name="_heading=h.tyjcwt" w:id="5"/>
      <w:bookmarkEnd w:id="5"/>
      <w:r w:rsidDel="00000000" w:rsidR="00000000" w:rsidRPr="00000000">
        <w:rPr>
          <w:rtl w:val="0"/>
        </w:rPr>
        <w:t xml:space="preserve">Danh mục hình vẽ</w:t>
      </w:r>
    </w:p>
    <w:sdt>
      <w:sdtPr>
        <w:id w:val="-1127874780"/>
        <w:docPartObj>
          <w:docPartGallery w:val="Table of Contents"/>
          <w:docPartUnique w:val="1"/>
        </w:docPartObj>
      </w:sdtPr>
      <w:sdtContent>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o7al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1</w:t>
            </w:r>
          </w:hyperlink>
          <w:hyperlink w:anchor="_heading=h.3o7al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 dụ biểu đồ phụ thuộc gói</w:t>
              <w:tab/>
              <w:t xml:space="preserve">7</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2</w:t>
            </w:r>
          </w:hyperlink>
          <w:hyperlink w:anchor="_heading=h.ihv6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 dụ thiết kế gói</w:t>
              <w:tab/>
              <w:t xml:space="preserve">8</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r0uhx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3</w:t>
            </w:r>
          </w:hyperlink>
          <w:hyperlink w:anchor="_heading=h.2r0uh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 dụ hình vẽ</w:t>
              <w:tab/>
              <w:t xml:space="preserve">A-4</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3ky6r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4</w:t>
            </w:r>
          </w:hyperlink>
          <w:hyperlink w:anchor="_heading=h.43ky6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Quy cách đóng quyển</w:t>
              <w:tab/>
              <w:t xml:space="preserve">A-6</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iq8gz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5</w:t>
            </w:r>
          </w:hyperlink>
          <w:hyperlink w:anchor="_heading=h.2iq8g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Quy cách ghi chữ phần gáy</w:t>
              <w:tab/>
              <w:t xml:space="preserve">A-7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vir7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6</w:t>
            </w:r>
          </w:hyperlink>
          <w:hyperlink w:anchor="_heading=h.xvir7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Hướng dẫn thiết lập in hai mặt</w:t>
              <w:tab/>
              <w:t xml:space="preserve">A-8</w:t>
            </w:r>
          </w:hyperlink>
          <w:r w:rsidDel="00000000" w:rsidR="00000000" w:rsidRPr="00000000">
            <w:rPr>
              <w:rtl w:val="0"/>
            </w:rPr>
          </w:r>
        </w:p>
        <w:p w:rsidR="00000000" w:rsidDel="00000000" w:rsidP="00000000" w:rsidRDefault="00000000" w:rsidRPr="00000000" w14:paraId="0000008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pStyle w:val="Heading1"/>
        <w:rPr/>
      </w:pPr>
      <w:bookmarkStart w:colFirst="0" w:colLast="0" w:name="_heading=h.3dy6vkm" w:id="6"/>
      <w:bookmarkEnd w:id="6"/>
      <w:r w:rsidDel="00000000" w:rsidR="00000000" w:rsidRPr="00000000">
        <w:rPr>
          <w:rtl w:val="0"/>
        </w:rPr>
        <w:t xml:space="preserve">Danh mục bảng</w:t>
      </w:r>
    </w:p>
    <w:sdt>
      <w:sdtPr>
        <w:id w:val="-396492794"/>
        <w:docPartObj>
          <w:docPartGallery w:val="Table of Contents"/>
          <w:docPartUnique w:val="1"/>
        </w:docPartObj>
      </w:sdtPr>
      <w:sdtContent>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v1yux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1</w:t>
            </w:r>
          </w:hyperlink>
          <w:hyperlink w:anchor="_heading=h.1v1yu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sách thư viện và công cụ sử dụng</w:t>
              <w:tab/>
              <w:t xml:space="preserve">9</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rvwp1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w:t>
            </w:r>
          </w:hyperlink>
          <w:hyperlink w:anchor="_heading=h.1rvwp1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 dụ sử dụng bảng</w:t>
              <w:tab/>
              <w:t xml:space="preserve">A-3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pStyle w:val="Heading1"/>
        <w:rPr/>
      </w:pPr>
      <w:bookmarkStart w:colFirst="0" w:colLast="0" w:name="_heading=h.1t3h5sf" w:id="7"/>
      <w:bookmarkEnd w:id="7"/>
      <w:r w:rsidDel="00000000" w:rsidR="00000000" w:rsidRPr="00000000">
        <w:rPr>
          <w:rtl w:val="0"/>
        </w:rPr>
        <w:t xml:space="preserve">Danh mục công thức </w:t>
      </w:r>
    </w:p>
    <w:sdt>
      <w:sdtPr>
        <w:id w:val="509182613"/>
        <w:docPartObj>
          <w:docPartGallery w:val="Table of Contents"/>
          <w:docPartUnique w:val="1"/>
        </w:docPartObj>
      </w:sdtPr>
      <w:sdtConten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1"/>
            </w:tabs>
            <w:spacing w:after="120" w:before="200"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5b2l0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 1</w:t>
            </w:r>
          </w:hyperlink>
          <w:hyperlink w:anchor="_heading=h.25b2l0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Khai triển Newton</w:t>
              <w:tab/>
              <w:t xml:space="preserve">A-5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rPr/>
      </w:pPr>
      <w:r w:rsidDel="00000000" w:rsidR="00000000" w:rsidRPr="00000000">
        <w:rPr>
          <w:rtl w:val="0"/>
        </w:rPr>
        <w:t xml:space="preserve">Lưu ý: Nếu ĐATN có ít hơn ba công thức toán học, sinh viên có thể xóa bỏ mục này.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pStyle w:val="Heading1"/>
        <w:rPr/>
      </w:pPr>
      <w:bookmarkStart w:colFirst="0" w:colLast="0" w:name="_heading=h.4d34og8" w:id="8"/>
      <w:bookmarkEnd w:id="8"/>
      <w:r w:rsidDel="00000000" w:rsidR="00000000" w:rsidRPr="00000000">
        <w:rPr>
          <w:rtl w:val="0"/>
        </w:rPr>
        <w:t xml:space="preserve">Danh mục các từ viết tắt</w:t>
      </w:r>
    </w:p>
    <w:tbl>
      <w:tblPr>
        <w:tblStyle w:val="Table3"/>
        <w:tblW w:w="83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2410"/>
        <w:gridCol w:w="5954"/>
        <w:tblGridChange w:id="0">
          <w:tblGrid>
            <w:gridCol w:w="2410"/>
            <w:gridCol w:w="5954"/>
          </w:tblGrid>
        </w:tblGridChange>
      </w:tblGrid>
      <w:tr>
        <w:trPr>
          <w:cantSplit w:val="0"/>
          <w:tblHeader w:val="0"/>
        </w:trPr>
        <w:tc>
          <w:tcPr>
            <w:vAlign w:val="center"/>
          </w:tcPr>
          <w:p w:rsidR="00000000" w:rsidDel="00000000" w:rsidP="00000000" w:rsidRDefault="00000000" w:rsidRPr="00000000" w14:paraId="00000091">
            <w:pPr>
              <w:spacing w:line="240" w:lineRule="auto"/>
              <w:rPr/>
            </w:pPr>
            <w:r w:rsidDel="00000000" w:rsidR="00000000" w:rsidRPr="00000000">
              <w:rPr>
                <w:rtl w:val="0"/>
              </w:rPr>
              <w:t xml:space="preserve">API </w:t>
            </w:r>
          </w:p>
        </w:tc>
        <w:tc>
          <w:tcPr/>
          <w:p w:rsidR="00000000" w:rsidDel="00000000" w:rsidP="00000000" w:rsidRDefault="00000000" w:rsidRPr="00000000" w14:paraId="00000092">
            <w:pPr>
              <w:spacing w:line="240" w:lineRule="auto"/>
              <w:rPr>
                <w:b w:val="0"/>
                <w:bCs w:val="0"/>
              </w:rPr>
            </w:pPr>
            <w:r w:rsidDel="00000000" w:rsidR="00000000" w:rsidRPr="00000000">
              <w:rPr>
                <w:b w:val="0"/>
                <w:bCs w:val="0"/>
                <w:rtl w:val="0"/>
              </w:rPr>
              <w:t xml:space="preserve">Application Programming Interface</w:t>
            </w:r>
          </w:p>
          <w:p w:rsidR="00000000" w:rsidDel="00000000" w:rsidP="00000000" w:rsidRDefault="00000000" w:rsidRPr="00000000" w14:paraId="00000093">
            <w:pPr>
              <w:spacing w:line="240" w:lineRule="auto"/>
              <w:rPr>
                <w:b w:val="0"/>
                <w:bCs w:val="0"/>
              </w:rPr>
            </w:pPr>
            <w:r w:rsidDel="00000000" w:rsidR="00000000" w:rsidRPr="00000000">
              <w:rPr>
                <w:b w:val="0"/>
                <w:bCs w:val="0"/>
                <w:rtl w:val="0"/>
              </w:rPr>
              <w:t xml:space="preserve">Giao diện lập trình ứng dụng</w:t>
            </w:r>
          </w:p>
        </w:tc>
      </w:tr>
      <w:tr>
        <w:trPr>
          <w:cantSplit w:val="0"/>
          <w:tblHeader w:val="0"/>
        </w:trPr>
        <w:tc>
          <w:tcPr>
            <w:vAlign w:val="center"/>
          </w:tcPr>
          <w:p w:rsidR="00000000" w:rsidDel="00000000" w:rsidP="00000000" w:rsidRDefault="00000000" w:rsidRPr="00000000" w14:paraId="00000094">
            <w:pPr>
              <w:spacing w:line="240" w:lineRule="auto"/>
              <w:rPr>
                <w:b w:val="1"/>
                <w:bCs w:val="1"/>
              </w:rPr>
            </w:pPr>
            <w:r w:rsidDel="00000000" w:rsidR="00000000" w:rsidRPr="00000000">
              <w:rPr>
                <w:b w:val="1"/>
                <w:bCs w:val="1"/>
                <w:rtl w:val="0"/>
              </w:rPr>
              <w:t xml:space="preserve">EUD </w:t>
            </w:r>
          </w:p>
        </w:tc>
        <w:tc>
          <w:tcPr/>
          <w:p w:rsidR="00000000" w:rsidDel="00000000" w:rsidP="00000000" w:rsidRDefault="00000000" w:rsidRPr="00000000" w14:paraId="00000095">
            <w:pPr>
              <w:spacing w:line="240" w:lineRule="auto"/>
              <w:rPr/>
            </w:pPr>
            <w:r w:rsidDel="00000000" w:rsidR="00000000" w:rsidRPr="00000000">
              <w:rPr>
                <w:rtl w:val="0"/>
              </w:rPr>
              <w:t xml:space="preserve">End-User Development</w:t>
            </w:r>
          </w:p>
          <w:p w:rsidR="00000000" w:rsidDel="00000000" w:rsidP="00000000" w:rsidRDefault="00000000" w:rsidRPr="00000000" w14:paraId="00000096">
            <w:pPr>
              <w:spacing w:line="240" w:lineRule="auto"/>
              <w:rPr/>
            </w:pPr>
            <w:r w:rsidDel="00000000" w:rsidR="00000000" w:rsidRPr="00000000">
              <w:rPr>
                <w:rtl w:val="0"/>
              </w:rPr>
              <w:t xml:space="preserve">Phát triển ứng dụng người dùng cuối</w:t>
            </w:r>
          </w:p>
        </w:tc>
      </w:tr>
      <w:tr>
        <w:trPr>
          <w:cantSplit w:val="0"/>
          <w:tblHeader w:val="0"/>
        </w:trPr>
        <w:tc>
          <w:tcPr>
            <w:vAlign w:val="center"/>
          </w:tcPr>
          <w:p w:rsidR="00000000" w:rsidDel="00000000" w:rsidP="00000000" w:rsidRDefault="00000000" w:rsidRPr="00000000" w14:paraId="00000097">
            <w:pPr>
              <w:spacing w:line="240" w:lineRule="auto"/>
              <w:rPr>
                <w:b w:val="1"/>
                <w:bCs w:val="1"/>
              </w:rPr>
            </w:pPr>
            <w:r w:rsidDel="00000000" w:rsidR="00000000" w:rsidRPr="00000000">
              <w:rPr>
                <w:b w:val="1"/>
                <w:bCs w:val="1"/>
                <w:rtl w:val="0"/>
              </w:rPr>
              <w:t xml:space="preserve">GWT </w:t>
            </w:r>
          </w:p>
        </w:tc>
        <w:tc>
          <w:tcPr/>
          <w:p w:rsidR="00000000" w:rsidDel="00000000" w:rsidP="00000000" w:rsidRDefault="00000000" w:rsidRPr="00000000" w14:paraId="00000098">
            <w:pPr>
              <w:spacing w:line="240" w:lineRule="auto"/>
              <w:rPr/>
            </w:pPr>
            <w:r w:rsidDel="00000000" w:rsidR="00000000" w:rsidRPr="00000000">
              <w:rPr>
                <w:rtl w:val="0"/>
              </w:rPr>
              <w:t xml:space="preserve">Google Web Toolkit</w:t>
            </w:r>
          </w:p>
          <w:p w:rsidR="00000000" w:rsidDel="00000000" w:rsidP="00000000" w:rsidRDefault="00000000" w:rsidRPr="00000000" w14:paraId="00000099">
            <w:pPr>
              <w:spacing w:line="240" w:lineRule="auto"/>
              <w:rPr/>
            </w:pPr>
            <w:r w:rsidDel="00000000" w:rsidR="00000000" w:rsidRPr="00000000">
              <w:rPr>
                <w:rtl w:val="0"/>
              </w:rPr>
              <w:t xml:space="preserve">Công cụ lập trình Javascript bằng Java của Google</w:t>
            </w:r>
          </w:p>
        </w:tc>
      </w:tr>
      <w:tr>
        <w:trPr>
          <w:cantSplit w:val="0"/>
          <w:tblHeader w:val="0"/>
        </w:trPr>
        <w:tc>
          <w:tcPr>
            <w:vAlign w:val="center"/>
          </w:tcPr>
          <w:p w:rsidR="00000000" w:rsidDel="00000000" w:rsidP="00000000" w:rsidRDefault="00000000" w:rsidRPr="00000000" w14:paraId="0000009A">
            <w:pPr>
              <w:spacing w:line="240" w:lineRule="auto"/>
              <w:rPr>
                <w:b w:val="1"/>
                <w:bCs w:val="1"/>
              </w:rPr>
            </w:pPr>
            <w:r w:rsidDel="00000000" w:rsidR="00000000" w:rsidRPr="00000000">
              <w:rPr>
                <w:b w:val="1"/>
                <w:bCs w:val="1"/>
                <w:rtl w:val="0"/>
              </w:rPr>
              <w:t xml:space="preserve">HTML </w:t>
            </w:r>
          </w:p>
        </w:tc>
        <w:tc>
          <w:tcPr/>
          <w:p w:rsidR="00000000" w:rsidDel="00000000" w:rsidP="00000000" w:rsidRDefault="00000000" w:rsidRPr="00000000" w14:paraId="0000009B">
            <w:pPr>
              <w:spacing w:line="240" w:lineRule="auto"/>
              <w:rPr/>
            </w:pPr>
            <w:r w:rsidDel="00000000" w:rsidR="00000000" w:rsidRPr="00000000">
              <w:rPr>
                <w:rtl w:val="0"/>
              </w:rPr>
              <w:t xml:space="preserve">HyperText Markup Language</w:t>
            </w:r>
          </w:p>
          <w:p w:rsidR="00000000" w:rsidDel="00000000" w:rsidP="00000000" w:rsidRDefault="00000000" w:rsidRPr="00000000" w14:paraId="0000009C">
            <w:pPr>
              <w:spacing w:line="240" w:lineRule="auto"/>
              <w:rPr/>
            </w:pPr>
            <w:r w:rsidDel="00000000" w:rsidR="00000000" w:rsidRPr="00000000">
              <w:rPr>
                <w:rtl w:val="0"/>
              </w:rPr>
              <w:t xml:space="preserve">Ngôn ngữ đánh dấu siêu văn bản</w:t>
            </w:r>
          </w:p>
        </w:tc>
      </w:tr>
      <w:tr>
        <w:trPr>
          <w:cantSplit w:val="0"/>
          <w:tblHeader w:val="0"/>
        </w:trPr>
        <w:tc>
          <w:tcPr>
            <w:vAlign w:val="center"/>
          </w:tcPr>
          <w:p w:rsidR="00000000" w:rsidDel="00000000" w:rsidP="00000000" w:rsidRDefault="00000000" w:rsidRPr="00000000" w14:paraId="0000009D">
            <w:pPr>
              <w:spacing w:line="240" w:lineRule="auto"/>
              <w:rPr>
                <w:b w:val="1"/>
                <w:bCs w:val="1"/>
              </w:rPr>
            </w:pPr>
            <w:r w:rsidDel="00000000" w:rsidR="00000000" w:rsidRPr="00000000">
              <w:rPr>
                <w:b w:val="1"/>
                <w:bCs w:val="1"/>
                <w:rtl w:val="0"/>
              </w:rPr>
              <w:t xml:space="preserve">CNTT </w:t>
            </w:r>
          </w:p>
        </w:tc>
        <w:tc>
          <w:tcPr/>
          <w:p w:rsidR="00000000" w:rsidDel="00000000" w:rsidP="00000000" w:rsidRDefault="00000000" w:rsidRPr="00000000" w14:paraId="0000009E">
            <w:pPr>
              <w:spacing w:line="240" w:lineRule="auto"/>
              <w:rPr/>
            </w:pPr>
            <w:r w:rsidDel="00000000" w:rsidR="00000000" w:rsidRPr="00000000">
              <w:rPr>
                <w:rtl w:val="0"/>
              </w:rPr>
              <w:t xml:space="preserve">Công nghệ thông tin</w:t>
            </w:r>
          </w:p>
        </w:tc>
      </w:tr>
      <w:tr>
        <w:trPr>
          <w:cantSplit w:val="0"/>
          <w:tblHeader w:val="0"/>
        </w:trPr>
        <w:tc>
          <w:tcPr>
            <w:vAlign w:val="center"/>
          </w:tcPr>
          <w:p w:rsidR="00000000" w:rsidDel="00000000" w:rsidP="00000000" w:rsidRDefault="00000000" w:rsidRPr="00000000" w14:paraId="0000009F">
            <w:pPr>
              <w:spacing w:line="240" w:lineRule="auto"/>
              <w:rPr>
                <w:b w:val="1"/>
                <w:bCs w:val="1"/>
              </w:rPr>
            </w:pPr>
            <w:r w:rsidDel="00000000" w:rsidR="00000000" w:rsidRPr="00000000">
              <w:rPr>
                <w:b w:val="1"/>
                <w:bCs w:val="1"/>
                <w:rtl w:val="0"/>
              </w:rPr>
              <w:t xml:space="preserve">ĐATN</w:t>
            </w:r>
          </w:p>
        </w:tc>
        <w:tc>
          <w:tcPr/>
          <w:p w:rsidR="00000000" w:rsidDel="00000000" w:rsidP="00000000" w:rsidRDefault="00000000" w:rsidRPr="00000000" w14:paraId="000000A0">
            <w:pPr>
              <w:spacing w:line="240" w:lineRule="auto"/>
              <w:rPr/>
            </w:pPr>
            <w:r w:rsidDel="00000000" w:rsidR="00000000" w:rsidRPr="00000000">
              <w:rPr>
                <w:rtl w:val="0"/>
              </w:rPr>
              <w:t xml:space="preserve">Đồ án tốt nghiệp</w:t>
            </w:r>
          </w:p>
        </w:tc>
      </w:tr>
      <w:tr>
        <w:trPr>
          <w:cantSplit w:val="0"/>
          <w:tblHeader w:val="0"/>
        </w:trPr>
        <w:tc>
          <w:tcPr>
            <w:vAlign w:val="center"/>
          </w:tcPr>
          <w:p w:rsidR="00000000" w:rsidDel="00000000" w:rsidP="00000000" w:rsidRDefault="00000000" w:rsidRPr="00000000" w14:paraId="000000A1">
            <w:pPr>
              <w:spacing w:line="240" w:lineRule="auto"/>
              <w:rPr>
                <w:b w:val="1"/>
                <w:bCs w:val="1"/>
              </w:rPr>
            </w:pPr>
            <w:r w:rsidDel="00000000" w:rsidR="00000000" w:rsidRPr="00000000">
              <w:rPr>
                <w:b w:val="1"/>
                <w:bCs w:val="1"/>
                <w:rtl w:val="0"/>
              </w:rPr>
              <w:t xml:space="preserve">SV</w:t>
            </w:r>
          </w:p>
        </w:tc>
        <w:tc>
          <w:tcPr/>
          <w:p w:rsidR="00000000" w:rsidDel="00000000" w:rsidP="00000000" w:rsidRDefault="00000000" w:rsidRPr="00000000" w14:paraId="000000A2">
            <w:pPr>
              <w:spacing w:line="240" w:lineRule="auto"/>
              <w:rPr/>
            </w:pPr>
            <w:r w:rsidDel="00000000" w:rsidR="00000000" w:rsidRPr="00000000">
              <w:rPr>
                <w:rtl w:val="0"/>
              </w:rPr>
              <w:t xml:space="preserve">Sinh viên</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bookmarkStart w:colFirst="0" w:colLast="0" w:name="_heading=h.2s8eyo1" w:id="9"/>
      <w:bookmarkEnd w:id="9"/>
      <w:r w:rsidDel="00000000" w:rsidR="00000000" w:rsidRPr="00000000">
        <w:rPr>
          <w:rtl w:val="0"/>
        </w:rPr>
        <w:t xml:space="preserve">Danh mục thuật ngữ</w:t>
      </w:r>
    </w:p>
    <w:tbl>
      <w:tblPr>
        <w:tblStyle w:val="Table4"/>
        <w:tblW w:w="83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20"/>
      </w:tblPr>
      <w:tblGrid>
        <w:gridCol w:w="2410"/>
        <w:gridCol w:w="5954"/>
        <w:tblGridChange w:id="0">
          <w:tblGrid>
            <w:gridCol w:w="2410"/>
            <w:gridCol w:w="5954"/>
          </w:tblGrid>
        </w:tblGridChange>
      </w:tblGrid>
      <w:tr>
        <w:trPr>
          <w:cantSplit w:val="0"/>
          <w:tblHeader w:val="0"/>
        </w:trPr>
        <w:tc>
          <w:tcPr>
            <w:vAlign w:val="center"/>
          </w:tcPr>
          <w:p w:rsidR="00000000" w:rsidDel="00000000" w:rsidP="00000000" w:rsidRDefault="00000000" w:rsidRPr="00000000" w14:paraId="000000A5">
            <w:pPr>
              <w:spacing w:line="240" w:lineRule="auto"/>
              <w:rPr/>
            </w:pPr>
            <w:r w:rsidDel="00000000" w:rsidR="00000000" w:rsidRPr="00000000">
              <w:rPr>
                <w:rtl w:val="0"/>
              </w:rPr>
              <w:t xml:space="preserve">Browser</w:t>
            </w:r>
          </w:p>
        </w:tc>
        <w:tc>
          <w:tcPr/>
          <w:p w:rsidR="00000000" w:rsidDel="00000000" w:rsidP="00000000" w:rsidRDefault="00000000" w:rsidRPr="00000000" w14:paraId="000000A6">
            <w:pPr>
              <w:spacing w:line="240" w:lineRule="auto"/>
              <w:rPr>
                <w:b w:val="0"/>
                <w:bCs w:val="0"/>
              </w:rPr>
            </w:pPr>
            <w:r w:rsidDel="00000000" w:rsidR="00000000" w:rsidRPr="00000000">
              <w:rPr>
                <w:b w:val="0"/>
                <w:bCs w:val="0"/>
                <w:rtl w:val="0"/>
              </w:rPr>
              <w:t xml:space="preserve">Trình duyệt</w:t>
            </w:r>
          </w:p>
        </w:tc>
      </w:tr>
      <w:tr>
        <w:trPr>
          <w:cantSplit w:val="0"/>
          <w:tblHeader w:val="0"/>
        </w:trPr>
        <w:tc>
          <w:tcPr>
            <w:vAlign w:val="center"/>
          </w:tcPr>
          <w:p w:rsidR="00000000" w:rsidDel="00000000" w:rsidP="00000000" w:rsidRDefault="00000000" w:rsidRPr="00000000" w14:paraId="000000A7">
            <w:pPr>
              <w:spacing w:line="240" w:lineRule="auto"/>
              <w:rPr>
                <w:b w:val="1"/>
                <w:bCs w:val="1"/>
              </w:rPr>
            </w:pPr>
            <w:r w:rsidDel="00000000" w:rsidR="00000000" w:rsidRPr="00000000">
              <w:rPr>
                <w:b w:val="1"/>
                <w:bCs w:val="1"/>
                <w:rtl w:val="0"/>
              </w:rPr>
              <w:t xml:space="preserve">Cache memory</w:t>
            </w:r>
          </w:p>
        </w:tc>
        <w:tc>
          <w:tcPr/>
          <w:p w:rsidR="00000000" w:rsidDel="00000000" w:rsidP="00000000" w:rsidRDefault="00000000" w:rsidRPr="00000000" w14:paraId="000000A8">
            <w:pPr>
              <w:spacing w:line="240" w:lineRule="auto"/>
              <w:rPr/>
            </w:pPr>
            <w:r w:rsidDel="00000000" w:rsidR="00000000" w:rsidRPr="00000000">
              <w:rPr>
                <w:rtl w:val="0"/>
              </w:rPr>
              <w:t xml:space="preserve">Bộ nhớ đệm</w:t>
            </w:r>
          </w:p>
        </w:tc>
      </w:tr>
      <w:tr>
        <w:trPr>
          <w:cantSplit w:val="0"/>
          <w:tblHeader w:val="0"/>
        </w:trPr>
        <w:tc>
          <w:tcPr>
            <w:vAlign w:val="center"/>
          </w:tcPr>
          <w:p w:rsidR="00000000" w:rsidDel="00000000" w:rsidP="00000000" w:rsidRDefault="00000000" w:rsidRPr="00000000" w14:paraId="000000A9">
            <w:pPr>
              <w:spacing w:line="240" w:lineRule="auto"/>
              <w:rPr>
                <w:b w:val="1"/>
                <w:bCs w:val="1"/>
              </w:rPr>
            </w:pPr>
            <w:r w:rsidDel="00000000" w:rsidR="00000000" w:rsidRPr="00000000">
              <w:rPr>
                <w:b w:val="1"/>
                <w:bCs w:val="1"/>
                <w:rtl w:val="0"/>
              </w:rPr>
              <w:t xml:space="preserve">E-commerce </w:t>
            </w:r>
          </w:p>
        </w:tc>
        <w:tc>
          <w:tcPr/>
          <w:p w:rsidR="00000000" w:rsidDel="00000000" w:rsidP="00000000" w:rsidRDefault="00000000" w:rsidRPr="00000000" w14:paraId="000000AA">
            <w:pPr>
              <w:spacing w:line="240" w:lineRule="auto"/>
              <w:rPr/>
            </w:pPr>
            <w:r w:rsidDel="00000000" w:rsidR="00000000" w:rsidRPr="00000000">
              <w:rPr>
                <w:rtl w:val="0"/>
              </w:rPr>
              <w:t xml:space="preserve">Thương mại điện tử</w:t>
            </w:r>
          </w:p>
        </w:tc>
      </w:tr>
      <w:tr>
        <w:trPr>
          <w:cantSplit w:val="0"/>
          <w:tblHeader w:val="0"/>
        </w:trPr>
        <w:tc>
          <w:tcPr>
            <w:vAlign w:val="center"/>
          </w:tcPr>
          <w:p w:rsidR="00000000" w:rsidDel="00000000" w:rsidP="00000000" w:rsidRDefault="00000000" w:rsidRPr="00000000" w14:paraId="000000AB">
            <w:pPr>
              <w:spacing w:line="240" w:lineRule="auto"/>
              <w:rPr>
                <w:b w:val="1"/>
                <w:bCs w:val="1"/>
              </w:rPr>
            </w:pPr>
            <w:r w:rsidDel="00000000" w:rsidR="00000000" w:rsidRPr="00000000">
              <w:rPr>
                <w:b w:val="1"/>
                <w:bCs w:val="1"/>
                <w:rtl w:val="0"/>
              </w:rPr>
              <w:t xml:space="preserve">Bloatware</w:t>
            </w:r>
          </w:p>
        </w:tc>
        <w:tc>
          <w:tcPr/>
          <w:p w:rsidR="00000000" w:rsidDel="00000000" w:rsidP="00000000" w:rsidRDefault="00000000" w:rsidRPr="00000000" w14:paraId="000000AC">
            <w:pPr>
              <w:spacing w:line="240" w:lineRule="auto"/>
              <w:rPr/>
            </w:pPr>
            <w:r w:rsidDel="00000000" w:rsidR="00000000" w:rsidRPr="00000000">
              <w:rPr>
                <w:rtl w:val="0"/>
              </w:rPr>
              <w:t xml:space="preserve">Ứng dụng nhà sản xuất tích hợp vào thiết bị </w:t>
            </w:r>
          </w:p>
        </w:tc>
      </w:tr>
      <w:tr>
        <w:trPr>
          <w:cantSplit w:val="0"/>
          <w:tblHeader w:val="0"/>
        </w:trPr>
        <w:tc>
          <w:tcPr>
            <w:vAlign w:val="center"/>
          </w:tcPr>
          <w:p w:rsidR="00000000" w:rsidDel="00000000" w:rsidP="00000000" w:rsidRDefault="00000000" w:rsidRPr="00000000" w14:paraId="000000AD">
            <w:pPr>
              <w:spacing w:line="240" w:lineRule="auto"/>
              <w:rPr>
                <w:b w:val="1"/>
                <w:bCs w:val="1"/>
              </w:rPr>
            </w:pPr>
            <w:r w:rsidDel="00000000" w:rsidR="00000000" w:rsidRPr="00000000">
              <w:rPr>
                <w:b w:val="1"/>
                <w:bCs w:val="1"/>
                <w:rtl w:val="0"/>
              </w:rPr>
              <w:t xml:space="preserve">Interpreter</w:t>
            </w:r>
          </w:p>
        </w:tc>
        <w:tc>
          <w:tcPr/>
          <w:p w:rsidR="00000000" w:rsidDel="00000000" w:rsidP="00000000" w:rsidRDefault="00000000" w:rsidRPr="00000000" w14:paraId="000000AE">
            <w:pPr>
              <w:spacing w:line="240" w:lineRule="auto"/>
              <w:rPr/>
            </w:pPr>
            <w:r w:rsidDel="00000000" w:rsidR="00000000" w:rsidRPr="00000000">
              <w:rPr>
                <w:rtl w:val="0"/>
              </w:rPr>
              <w:t xml:space="preserve">Trình thông dịch</w:t>
            </w:r>
          </w:p>
        </w:tc>
      </w:tr>
      <w:tr>
        <w:trPr>
          <w:cantSplit w:val="0"/>
          <w:tblHeader w:val="0"/>
        </w:trPr>
        <w:tc>
          <w:tcPr>
            <w:vAlign w:val="center"/>
          </w:tcPr>
          <w:p w:rsidR="00000000" w:rsidDel="00000000" w:rsidP="00000000" w:rsidRDefault="00000000" w:rsidRPr="00000000" w14:paraId="000000AF">
            <w:pPr>
              <w:spacing w:line="240" w:lineRule="auto"/>
              <w:rPr>
                <w:b w:val="1"/>
                <w:bCs w:val="1"/>
              </w:rPr>
            </w:pPr>
            <w:r w:rsidDel="00000000" w:rsidR="00000000" w:rsidRPr="00000000">
              <w:rPr>
                <w:b w:val="1"/>
                <w:bCs w:val="1"/>
                <w:rtl w:val="0"/>
              </w:rPr>
              <w:t xml:space="preserve">Compiler</w:t>
            </w:r>
          </w:p>
        </w:tc>
        <w:tc>
          <w:tcPr/>
          <w:p w:rsidR="00000000" w:rsidDel="00000000" w:rsidP="00000000" w:rsidRDefault="00000000" w:rsidRPr="00000000" w14:paraId="000000B0">
            <w:pPr>
              <w:spacing w:line="240" w:lineRule="auto"/>
              <w:rPr/>
            </w:pPr>
            <w:r w:rsidDel="00000000" w:rsidR="00000000" w:rsidRPr="00000000">
              <w:rPr>
                <w:rtl w:val="0"/>
              </w:rPr>
              <w:t xml:space="preserve">Trình biên dịch</w:t>
            </w:r>
          </w:p>
        </w:tc>
      </w:tr>
    </w:tbl>
    <w:p w:rsidR="00000000" w:rsidDel="00000000" w:rsidP="00000000" w:rsidRDefault="00000000" w:rsidRPr="00000000" w14:paraId="000000B1">
      <w:pPr>
        <w:rPr/>
        <w:sectPr>
          <w:footerReference r:id="rId10" w:type="default"/>
          <w:type w:val="nextPage"/>
          <w:pgSz w:h="16840" w:w="11900" w:orient="portrait"/>
          <w:pgMar w:bottom="1134" w:top="1134" w:left="1985" w:right="1134" w:header="851" w:footer="1247"/>
        </w:sectPr>
      </w:pPr>
      <w:r w:rsidDel="00000000" w:rsidR="00000000" w:rsidRPr="00000000">
        <w:rPr>
          <w:rtl w:val="0"/>
        </w:rPr>
      </w:r>
    </w:p>
    <w:p w:rsidR="00000000" w:rsidDel="00000000" w:rsidP="00000000" w:rsidRDefault="00000000" w:rsidRPr="00000000" w14:paraId="000000B2">
      <w:pPr>
        <w:pStyle w:val="Heading1"/>
        <w:numPr>
          <w:ilvl w:val="0"/>
          <w:numId w:val="1"/>
        </w:numPr>
        <w:ind w:left="0" w:firstLine="0"/>
        <w:rPr/>
      </w:pPr>
      <w:bookmarkStart w:colFirst="0" w:colLast="0" w:name="_heading=h.17dp8vu" w:id="10"/>
      <w:bookmarkEnd w:id="10"/>
      <w:r w:rsidDel="00000000" w:rsidR="00000000" w:rsidRPr="00000000">
        <w:rPr>
          <w:rtl w:val="0"/>
        </w:rPr>
        <w:t xml:space="preserve">Giới thiệu đề tài</w:t>
      </w:r>
    </w:p>
    <w:bookmarkStart w:colFirst="0" w:colLast="0" w:name="bookmark=id.26in1rg" w:id="11"/>
    <w:bookmarkEnd w:id="11"/>
    <w:bookmarkStart w:colFirst="0" w:colLast="0" w:name="bookmark=id.3rdcrjn" w:id="12"/>
    <w:bookmarkEnd w:id="12"/>
    <w:p w:rsidR="00000000" w:rsidDel="00000000" w:rsidP="00000000" w:rsidRDefault="00000000" w:rsidRPr="00000000" w14:paraId="000000B3">
      <w:pPr>
        <w:rPr/>
      </w:pPr>
      <w:r w:rsidDel="00000000" w:rsidR="00000000" w:rsidRPr="00000000">
        <w:rPr>
          <w:color w:val="000000"/>
          <w:rtl w:val="0"/>
        </w:rPr>
        <w:t xml:space="preserve">Lưu ý: </w:t>
      </w:r>
      <w:r w:rsidDel="00000000" w:rsidR="00000000" w:rsidRPr="00000000">
        <w:rPr>
          <w:b w:val="1"/>
          <w:bCs w:val="1"/>
          <w:color w:val="000000"/>
          <w:rtl w:val="0"/>
        </w:rPr>
        <w:t xml:space="preserve">Trước khi viết ĐATN, sinh viên cần đọc kỹ hướng dẫn và quy định chi tiết</w:t>
      </w:r>
      <w:r w:rsidDel="00000000" w:rsidR="00000000" w:rsidRPr="00000000">
        <w:rPr>
          <w:color w:val="000000"/>
          <w:rtl w:val="0"/>
        </w:rPr>
        <w:t xml:space="preserve"> về cách viết ĐATN trong Phụ lục A. </w:t>
      </w:r>
      <w:r w:rsidDel="00000000" w:rsidR="00000000" w:rsidRPr="00000000">
        <w:rPr>
          <w:rtl w:val="0"/>
        </w:rPr>
        <w:t xml:space="preserve">Sinh viên tuân theo mẫu tài liệu này để viết báo cáo đồ án tốt nghiệp, vì tài liệu này đã được căn chỉnh, chỉnh sửa theo đúng chuẩn báo cáo kỹ thuật đồ án tốt nghiệp (ISO 7144:1986). Sinh viên viết trực tiếp vào file word này, chỉ chỉnh sửa nội dung, và không viết trên file word mới.</w:t>
      </w:r>
    </w:p>
    <w:p w:rsidR="00000000" w:rsidDel="00000000" w:rsidP="00000000" w:rsidRDefault="00000000" w:rsidRPr="00000000" w14:paraId="000000B4">
      <w:pPr>
        <w:rPr>
          <w:b w:val="1"/>
          <w:bCs w:val="1"/>
        </w:rPr>
      </w:pPr>
      <w:r w:rsidDel="00000000" w:rsidR="00000000" w:rsidRPr="00000000">
        <w:rPr>
          <w:b w:val="1"/>
          <w:bCs w:val="1"/>
          <w:rtl w:val="0"/>
        </w:rPr>
        <w:t xml:space="preserve">Khi đóng quyển ĐATN</w:t>
      </w:r>
      <w:r w:rsidDel="00000000" w:rsidR="00000000" w:rsidRPr="00000000">
        <w:rPr>
          <w:rtl w:val="0"/>
        </w:rPr>
        <w:t xml:space="preserve">, sinh viên cần lưu ý tuân thủ hướng dẫn ở phụ lục A.10</w:t>
      </w: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SV cần đặc biệt lưu ý cách hành văn</w:t>
      </w:r>
      <w:r w:rsidDel="00000000" w:rsidR="00000000" w:rsidRPr="00000000">
        <w:rPr>
          <w:rtl w:val="0"/>
        </w:rPr>
        <w:t xml:space="preserve">. Mỗi đoạn văn không được quá dài và cần có ý tứ rõ ràng, bao gồm duy nhất một ý chính và các ý phân tích bổ trợ để làm rõ hơn ý chính. Các câu văn trong đoạn phải đầy đủ chủ ngữ vị ngữ, cùng hướng đến chủ đề chung. Câu sau phải liên kết với câu trước, đoạn sau liên kết với đoạn trước. Trong văn phong khoa học, sinh viên không được dùng từ trong văn nói, không dùng các từ phóng đại, thái quá, các từ thiếu khách quan, thiên về cảm xúc, về quan điểm cá nhân như “tuyệt vời”, “cực hay”, “cực kỳ hữu ích”, v.v. Các câu văn cần được tối ưu hóa, đảm bảo rất khó để thể thêm hoặc bớt đi được dù chỉ một từ. Cách diễn đạt cần ngắn gọn, súc tích, không dài dòng.</w:t>
      </w:r>
    </w:p>
    <w:p w:rsidR="00000000" w:rsidDel="00000000" w:rsidP="00000000" w:rsidRDefault="00000000" w:rsidRPr="00000000" w14:paraId="000000B6">
      <w:pPr>
        <w:rPr/>
      </w:pPr>
      <w:r w:rsidDel="00000000" w:rsidR="00000000" w:rsidRPr="00000000">
        <w:rPr>
          <w:rtl w:val="0"/>
        </w:rPr>
        <w:t xml:space="preserve">Để viết được đoạn văn tốt, sinh viên không nên cố gắng viết đến đâu câu văn hoàn chỉnh đến đó. Cách làm này sẽ mất rất nhiều thời gian và đoạn văn lại không được logic, mạch lạc. Sinh viên nên làm theo 4 bước: (1) tìm ý, (2) sắp xếp lại ý cho logic mạch lạc: gom nhóm các ý liên quan, đảo vị trí các ý, (3) phát triển ý thành một hoặc nhiều câu văn, và (4) tối ưu các câu văn: bỏ/thêm và đảo các từ.</w:t>
      </w:r>
    </w:p>
    <w:p w:rsidR="00000000" w:rsidDel="00000000" w:rsidP="00000000" w:rsidRDefault="00000000" w:rsidRPr="00000000" w14:paraId="000000B7">
      <w:pPr>
        <w:rPr>
          <w:color w:val="000000"/>
        </w:rPr>
      </w:pPr>
      <w:r w:rsidDel="00000000" w:rsidR="00000000" w:rsidRPr="00000000">
        <w:rPr>
          <w:color w:val="000000"/>
          <w:rtl w:val="0"/>
        </w:rPr>
        <w:t xml:space="preserve">Mẫu ĐATN này được thiết kế phù hợp nhất với đa số các đề tài xây dựng phần mềm ứng dụng. Với các dạng đề tài khác (giải pháp, nghiên cứu, phần mềm đặc thù, v.v.), sinh viên dựa trên cấu trúc và hướng dẫn của báo cáo này để đề xuất và trao đổi với giáo viên hướng dẫn để thiết kế khung báo cáo đồ án cho phù hợp. Sinh viên lưu ý </w:t>
      </w:r>
      <w:r w:rsidDel="00000000" w:rsidR="00000000" w:rsidRPr="00000000">
        <w:rPr>
          <w:b w:val="1"/>
          <w:bCs w:val="1"/>
          <w:color w:val="000000"/>
          <w:rtl w:val="0"/>
        </w:rPr>
        <w:t xml:space="preserve">trong mọi trường hợp, SV luôn phải sử dụng định dạng báo cáo này, và phải đọc kỹ toàn bộ các hướng dẫn từ đầu tới cuối</w:t>
      </w:r>
      <w:r w:rsidDel="00000000" w:rsidR="00000000" w:rsidRPr="00000000">
        <w:rPr>
          <w:color w:val="000000"/>
          <w:rtl w:val="0"/>
        </w:rPr>
        <w:t xml:space="preserve">. Các hướng dẫn không chỉ áp dụng riêng cho đề tài ứng dụng, mà còn phù hợp với các dạng đề tài khác. Ngoài ra, trong mẫu ĐATN này đã được tích hợp một số hướng dẫn dành riêng cho đề tài nghiên cứu.</w:t>
      </w:r>
    </w:p>
    <w:p w:rsidR="00000000" w:rsidDel="00000000" w:rsidP="00000000" w:rsidRDefault="00000000" w:rsidRPr="00000000" w14:paraId="000000B8">
      <w:pPr>
        <w:rPr/>
      </w:pPr>
      <w:r w:rsidDel="00000000" w:rsidR="00000000" w:rsidRPr="00000000">
        <w:rPr>
          <w:rtl w:val="0"/>
        </w:rPr>
        <w:t xml:space="preserve">Chương 1 có độ dài từ 3 đến 6 trang với các nội dung sau đây</w:t>
      </w:r>
    </w:p>
    <w:p w:rsidR="00000000" w:rsidDel="00000000" w:rsidP="00000000" w:rsidRDefault="00000000" w:rsidRPr="00000000" w14:paraId="000000B9">
      <w:pPr>
        <w:pStyle w:val="Heading2"/>
        <w:numPr>
          <w:ilvl w:val="1"/>
          <w:numId w:val="1"/>
        </w:numPr>
        <w:ind w:left="0" w:firstLine="0"/>
        <w:rPr/>
      </w:pPr>
      <w:bookmarkStart w:colFirst="0" w:colLast="0" w:name="_heading=h.lnxbz9" w:id="13"/>
      <w:bookmarkEnd w:id="13"/>
      <w:r w:rsidDel="00000000" w:rsidR="00000000" w:rsidRPr="00000000">
        <w:rPr>
          <w:rtl w:val="0"/>
        </w:rPr>
        <w:t xml:space="preserve">Đặt vấn đề</w:t>
      </w:r>
    </w:p>
    <w:p w:rsidR="00000000" w:rsidDel="00000000" w:rsidP="00000000" w:rsidRDefault="00000000" w:rsidRPr="00000000" w14:paraId="000000BA">
      <w:pPr>
        <w:rPr/>
      </w:pPr>
      <w:r w:rsidDel="00000000" w:rsidR="00000000" w:rsidRPr="00000000">
        <w:rPr>
          <w:rtl w:val="0"/>
        </w:rPr>
        <w:t xml:space="preserve">Khi đặt vấn đề, sinh viên cần làm nổi bật mức độ cấp thiết, tầm quan trọng và/hoặc quy mô của bài toán của mình.</w:t>
      </w:r>
    </w:p>
    <w:p w:rsidR="00000000" w:rsidDel="00000000" w:rsidP="00000000" w:rsidRDefault="00000000" w:rsidRPr="00000000" w14:paraId="000000BB">
      <w:pPr>
        <w:rPr/>
      </w:pPr>
      <w:r w:rsidDel="00000000" w:rsidR="00000000" w:rsidRPr="00000000">
        <w:rPr>
          <w:rtl w:val="0"/>
        </w:rPr>
        <w:t xml:space="preserve">Gợi ý cách trình bày cho sinh viên: Xuất phát từ tình hình thực tế gì, dẫn đến vấn đề hoặc bài toán gì. Vấn đề hoặc bài toán đó, nếu được giải quyết, đem lại lợi ích gì, cho những ai, còn có thể được áp dụng vào các lĩnh vực khác nữa không. Sinh viên cần lưu ý phần này chỉ trình bày vấn đề, tuyệt đối không trình bày giải pháp.</w:t>
      </w:r>
    </w:p>
    <w:p w:rsidR="00000000" w:rsidDel="00000000" w:rsidP="00000000" w:rsidRDefault="00000000" w:rsidRPr="00000000" w14:paraId="000000BC">
      <w:pPr>
        <w:rPr>
          <w:b w:val="1"/>
          <w:bCs w:val="1"/>
          <w:color w:val="980000"/>
        </w:rPr>
      </w:pPr>
      <w:r w:rsidDel="00000000" w:rsidR="00000000" w:rsidRPr="00000000">
        <w:rPr>
          <w:b w:val="1"/>
          <w:bCs w:val="1"/>
          <w:color w:val="980000"/>
          <w:rtl w:val="0"/>
        </w:rPr>
        <w:t xml:space="preserve">Nêu rõ các thách thức, các vấn đề cụ thể của bài toán</w:t>
      </w:r>
    </w:p>
    <w:p w:rsidR="00000000" w:rsidDel="00000000" w:rsidP="00000000" w:rsidRDefault="00000000" w:rsidRPr="00000000" w14:paraId="000000BD">
      <w:pPr>
        <w:pStyle w:val="Heading2"/>
        <w:numPr>
          <w:ilvl w:val="1"/>
          <w:numId w:val="1"/>
        </w:numPr>
        <w:ind w:left="0" w:firstLine="0"/>
        <w:rPr/>
      </w:pPr>
      <w:bookmarkStart w:colFirst="0" w:colLast="0" w:name="_heading=h.35nkun2" w:id="14"/>
      <w:bookmarkEnd w:id="14"/>
      <w:r w:rsidDel="00000000" w:rsidR="00000000" w:rsidRPr="00000000">
        <w:rPr>
          <w:rtl w:val="0"/>
        </w:rPr>
        <w:t xml:space="preserve">Mục tiêu và phạm vi đề tài</w:t>
      </w:r>
    </w:p>
    <w:p w:rsidR="00000000" w:rsidDel="00000000" w:rsidP="00000000" w:rsidRDefault="00000000" w:rsidRPr="00000000" w14:paraId="000000BE">
      <w:pPr>
        <w:rPr/>
      </w:pPr>
      <w:r w:rsidDel="00000000" w:rsidR="00000000" w:rsidRPr="00000000">
        <w:rPr>
          <w:rtl w:val="0"/>
        </w:rPr>
        <w:t xml:space="preserve">Sinh viên trước tiên cần trình bày tổng quan các kết quả của các nghiên cứu hiện nay cho bài toán giới thiệu ở phần 1.1 (đối với đề tài nghiên cứu), hoặc về các sản phẩm hiện tại/về nhu cầu của người dùng (đối với đề tài ứng dụng). Tiếp đến, sinh viên tiến hành so sánh và đánh giá tổng quan các sản phẩm/nghiên cứu này.</w:t>
      </w:r>
    </w:p>
    <w:p w:rsidR="00000000" w:rsidDel="00000000" w:rsidP="00000000" w:rsidRDefault="00000000" w:rsidRPr="00000000" w14:paraId="000000BF">
      <w:pPr>
        <w:rPr/>
      </w:pPr>
      <w:r w:rsidDel="00000000" w:rsidR="00000000" w:rsidRPr="00000000">
        <w:rPr>
          <w:rtl w:val="0"/>
        </w:rPr>
        <w:t xml:space="preserve">Dựa trên các phân tích và đánh giá ở trên, sinh viên khái quát lại các hạn chế hiện tại đang gặp phải. Trên cơ sở đó, sinh viên sẽ hướng tới giải quyết vấn đề cụ thể gì, khắc phục hạn chế gì, phát triển phần mềm </w:t>
      </w:r>
      <w:r w:rsidDel="00000000" w:rsidR="00000000" w:rsidRPr="00000000">
        <w:rPr>
          <w:b w:val="1"/>
          <w:bCs w:val="1"/>
          <w:rtl w:val="0"/>
        </w:rPr>
        <w:t xml:space="preserve">có các chức năng chính gì</w:t>
      </w:r>
      <w:r w:rsidDel="00000000" w:rsidR="00000000" w:rsidRPr="00000000">
        <w:rPr>
          <w:rtl w:val="0"/>
        </w:rPr>
        <w:t xml:space="preserve">, tạo nên đột phá gì, v.v.</w:t>
      </w:r>
    </w:p>
    <w:p w:rsidR="00000000" w:rsidDel="00000000" w:rsidP="00000000" w:rsidRDefault="00000000" w:rsidRPr="00000000" w14:paraId="000000C0">
      <w:pPr>
        <w:rPr/>
      </w:pPr>
      <w:r w:rsidDel="00000000" w:rsidR="00000000" w:rsidRPr="00000000">
        <w:rPr>
          <w:rtl w:val="0"/>
        </w:rPr>
        <w:t xml:space="preserve">Trong phần này, sinh viên lưu ý chỉ trình bày tổng quan, không đi vào chi tiết của vấn đề hoặc giải pháp. Nội dung chi tiết sẽ được trình bày trong các chương tiếp theo, đặc biệt là trong Chương 5.</w:t>
      </w:r>
    </w:p>
    <w:p w:rsidR="00000000" w:rsidDel="00000000" w:rsidP="00000000" w:rsidRDefault="00000000" w:rsidRPr="00000000" w14:paraId="000000C1">
      <w:pPr>
        <w:pStyle w:val="Heading2"/>
        <w:numPr>
          <w:ilvl w:val="1"/>
          <w:numId w:val="1"/>
        </w:numPr>
        <w:ind w:left="0" w:firstLine="0"/>
        <w:rPr/>
      </w:pPr>
      <w:bookmarkStart w:colFirst="0" w:colLast="0" w:name="_heading=h.1ksv4uv" w:id="15"/>
      <w:bookmarkEnd w:id="15"/>
      <w:r w:rsidDel="00000000" w:rsidR="00000000" w:rsidRPr="00000000">
        <w:rPr>
          <w:rtl w:val="0"/>
        </w:rPr>
        <w:t xml:space="preserve">Định hướng giải pháp</w:t>
      </w:r>
    </w:p>
    <w:p w:rsidR="00000000" w:rsidDel="00000000" w:rsidP="00000000" w:rsidRDefault="00000000" w:rsidRPr="00000000" w14:paraId="000000C2">
      <w:pPr>
        <w:rPr/>
      </w:pPr>
      <w:r w:rsidDel="00000000" w:rsidR="00000000" w:rsidRPr="00000000">
        <w:rPr>
          <w:rtl w:val="0"/>
        </w:rPr>
        <w:t xml:space="preserve">Từ việc xác định rõ nhiệm vụ cần giải quyết ở phần 1.2, sinh viên đề xuất định hướng giải pháp của mình theo trình tự sau: (i) Sinh viên trước tiên trình bày sẽ giải quyết vấn đề theo định hướng, phương pháp, thuật toán, kỹ thuật, hay công nghệ nào; Tiếp theo, (ii) sinh viên mô tả ngắn gọn giải pháp của mình là gì (khi đi theo định hướng/phương pháp nêu trên); và sau cùng, (iii) sinh viên trình bày đóng góp chính của đồ án là gì, kết quả đạt được là gì.</w:t>
      </w:r>
    </w:p>
    <w:p w:rsidR="00000000" w:rsidDel="00000000" w:rsidP="00000000" w:rsidRDefault="00000000" w:rsidRPr="00000000" w14:paraId="000000C3">
      <w:pPr>
        <w:rPr/>
      </w:pPr>
      <w:r w:rsidDel="00000000" w:rsidR="00000000" w:rsidRPr="00000000">
        <w:rPr>
          <w:rtl w:val="0"/>
        </w:rPr>
        <w:t xml:space="preserve">Sinh viên lưu ý không giải thích hoặc phân tích chi tiết công nghệ/thuật toán trong phần này. Sinh viên chỉ cần nêu tên định hướng công nghệ/thuật toán, mô tả ngắn gọn trong một đến hai câu và giải thích nhanh lý do lựa chọn.</w:t>
      </w:r>
    </w:p>
    <w:p w:rsidR="00000000" w:rsidDel="00000000" w:rsidP="00000000" w:rsidRDefault="00000000" w:rsidRPr="00000000" w14:paraId="000000C4">
      <w:pPr>
        <w:rPr>
          <w:b w:val="1"/>
          <w:bCs w:val="1"/>
          <w:color w:val="980000"/>
        </w:rPr>
      </w:pPr>
      <w:r w:rsidDel="00000000" w:rsidR="00000000" w:rsidRPr="00000000">
        <w:rPr>
          <w:b w:val="1"/>
          <w:bCs w:val="1"/>
          <w:color w:val="980000"/>
          <w:rtl w:val="0"/>
        </w:rPr>
        <w:t xml:space="preserve">Với từng vấn đề/thách thức ở mục 1.1, chỉ rõ định hướng giải pháp là gì (chính là những điểm sáng tạo nổi bật)</w:t>
      </w:r>
    </w:p>
    <w:p w:rsidR="00000000" w:rsidDel="00000000" w:rsidP="00000000" w:rsidRDefault="00000000" w:rsidRPr="00000000" w14:paraId="000000C5">
      <w:pPr>
        <w:pStyle w:val="Heading2"/>
        <w:numPr>
          <w:ilvl w:val="1"/>
          <w:numId w:val="1"/>
        </w:numPr>
        <w:ind w:left="0" w:firstLine="0"/>
        <w:rPr/>
      </w:pPr>
      <w:bookmarkStart w:colFirst="0" w:colLast="0" w:name="_heading=h.44sinio" w:id="16"/>
      <w:bookmarkEnd w:id="16"/>
      <w:r w:rsidDel="00000000" w:rsidR="00000000" w:rsidRPr="00000000">
        <w:rPr>
          <w:rtl w:val="0"/>
        </w:rPr>
        <w:t xml:space="preserve">Bố cục đồ án</w:t>
      </w:r>
    </w:p>
    <w:p w:rsidR="00000000" w:rsidDel="00000000" w:rsidP="00000000" w:rsidRDefault="00000000" w:rsidRPr="00000000" w14:paraId="000000C6">
      <w:pPr>
        <w:rPr/>
      </w:pPr>
      <w:r w:rsidDel="00000000" w:rsidR="00000000" w:rsidRPr="00000000">
        <w:rPr>
          <w:rtl w:val="0"/>
        </w:rPr>
        <w:t xml:space="preserve">Phần còn lại của báo cáo đồ án tốt nghiệp này được tổ chức như sau. </w:t>
      </w:r>
    </w:p>
    <w:p w:rsidR="00000000" w:rsidDel="00000000" w:rsidP="00000000" w:rsidRDefault="00000000" w:rsidRPr="00000000" w14:paraId="000000C7">
      <w:pPr>
        <w:rPr/>
      </w:pPr>
      <w:r w:rsidDel="00000000" w:rsidR="00000000" w:rsidRPr="00000000">
        <w:rPr>
          <w:rtl w:val="0"/>
        </w:rPr>
        <w:t xml:space="preserve">Chương 2 trình bày về v.v. </w:t>
      </w:r>
    </w:p>
    <w:p w:rsidR="00000000" w:rsidDel="00000000" w:rsidP="00000000" w:rsidRDefault="00000000" w:rsidRPr="00000000" w14:paraId="000000C8">
      <w:pPr>
        <w:rPr/>
      </w:pPr>
      <w:r w:rsidDel="00000000" w:rsidR="00000000" w:rsidRPr="00000000">
        <w:rPr>
          <w:rtl w:val="0"/>
        </w:rPr>
        <w:t xml:space="preserve">Trong Chương 3, em/tôi giới thiệu về v.v.</w:t>
      </w:r>
    </w:p>
    <w:p w:rsidR="00000000" w:rsidDel="00000000" w:rsidP="00000000" w:rsidRDefault="00000000" w:rsidRPr="00000000" w14:paraId="000000C9">
      <w:pPr>
        <w:rPr/>
      </w:pPr>
      <w:r w:rsidDel="00000000" w:rsidR="00000000" w:rsidRPr="00000000">
        <w:rPr>
          <w:b w:val="1"/>
          <w:bCs w:val="1"/>
          <w:rtl w:val="0"/>
        </w:rPr>
        <w:t xml:space="preserve">Chú ý: </w:t>
      </w:r>
      <w:r w:rsidDel="00000000" w:rsidR="00000000" w:rsidRPr="00000000">
        <w:rPr>
          <w:rtl w:val="0"/>
        </w:rPr>
        <w:t xml:space="preserve">Sinh viên cần viết mô tả thành đoạn văn đầy đủ về nội dung chương. Tuyệt đối không viết ý hay gạch đầu dòng. Chương 1 không cần mô tả trong phần này. </w:t>
      </w:r>
    </w:p>
    <w:p w:rsidR="00000000" w:rsidDel="00000000" w:rsidP="00000000" w:rsidRDefault="00000000" w:rsidRPr="00000000" w14:paraId="000000CA">
      <w:pPr>
        <w:rPr/>
      </w:pPr>
      <w:r w:rsidDel="00000000" w:rsidR="00000000" w:rsidRPr="00000000">
        <w:rPr>
          <w:rtl w:val="0"/>
        </w:rPr>
        <w:t xml:space="preserve">Ví dụ tham khảo mô tả chương trong phần bố cục đồ án tốt nghiệp: Chương *** trình bày đóng góp chính của đồ án, đó là một nền tảng ABC cho phép khai phá và tích hợp nhiều nguồn dữ liệu, trong đó mỗi nguồn dữ liệu lại có định dạng đặc thù riêng. Nền tảng ABC được phát triển dựa trên khái niệm DEF, là các module ngữ nghĩa trợ giúp người dùng tìm kiếm, tích hợp và hiển thị trực quan dữ liệu theo mô hình cộng tác và mô hình phân tán.  </w:t>
      </w:r>
    </w:p>
    <w:p w:rsidR="00000000" w:rsidDel="00000000" w:rsidP="00000000" w:rsidRDefault="00000000" w:rsidRPr="00000000" w14:paraId="000000CB">
      <w:pPr>
        <w:rPr/>
      </w:pPr>
      <w:r w:rsidDel="00000000" w:rsidR="00000000" w:rsidRPr="00000000">
        <w:rPr>
          <w:b w:val="1"/>
          <w:bCs w:val="1"/>
          <w:rtl w:val="0"/>
        </w:rPr>
        <w:t xml:space="preserve">Chú ý:</w:t>
      </w:r>
      <w:r w:rsidDel="00000000" w:rsidR="00000000" w:rsidRPr="00000000">
        <w:rPr>
          <w:rtl w:val="0"/>
        </w:rPr>
        <w:t xml:space="preserve"> Trong phần nội dung chính, mỗi chương của đồ án nên có phần </w:t>
      </w:r>
      <w:r w:rsidDel="00000000" w:rsidR="00000000" w:rsidRPr="00000000">
        <w:rPr>
          <w:i w:val="1"/>
          <w:iCs w:val="1"/>
          <w:rtl w:val="0"/>
        </w:rPr>
        <w:t xml:space="preserve">Tổng quan</w:t>
      </w:r>
      <w:r w:rsidDel="00000000" w:rsidR="00000000" w:rsidRPr="00000000">
        <w:rPr>
          <w:rtl w:val="0"/>
        </w:rPr>
        <w:t xml:space="preserve"> và </w:t>
      </w:r>
      <w:r w:rsidDel="00000000" w:rsidR="00000000" w:rsidRPr="00000000">
        <w:rPr>
          <w:i w:val="1"/>
          <w:iCs w:val="1"/>
          <w:rtl w:val="0"/>
        </w:rPr>
        <w:t xml:space="preserve">Kết chương</w:t>
      </w:r>
      <w:r w:rsidDel="00000000" w:rsidR="00000000" w:rsidRPr="00000000">
        <w:rPr>
          <w:rtl w:val="0"/>
        </w:rPr>
        <w:t xml:space="preserve">. Hai phần này đều có định dạng văn bản “Normal”, sinh viên không cần tạo định dạng riêng, ví dụ như không in đậm/in nghiêng, không đóng khung, v.v. </w:t>
      </w:r>
    </w:p>
    <w:p w:rsidR="00000000" w:rsidDel="00000000" w:rsidP="00000000" w:rsidRDefault="00000000" w:rsidRPr="00000000" w14:paraId="000000CC">
      <w:pPr>
        <w:rPr/>
      </w:pPr>
      <w:r w:rsidDel="00000000" w:rsidR="00000000" w:rsidRPr="00000000">
        <w:rPr>
          <w:rtl w:val="0"/>
        </w:rPr>
        <w:t xml:space="preserve">Trong phần </w:t>
      </w:r>
      <w:r w:rsidDel="00000000" w:rsidR="00000000" w:rsidRPr="00000000">
        <w:rPr>
          <w:i w:val="1"/>
          <w:iCs w:val="1"/>
          <w:rtl w:val="0"/>
        </w:rPr>
        <w:t xml:space="preserve">Tổng quan</w:t>
      </w:r>
      <w:r w:rsidDel="00000000" w:rsidR="00000000" w:rsidRPr="00000000">
        <w:rPr>
          <w:rtl w:val="0"/>
        </w:rPr>
        <w:t xml:space="preserve"> của chương N, sinh viên nên có sự liên kết với chương N-1 rồi trình bày sơ qua lý do có mặt của chương N và sự cần thiết của chương này trong đồ án. Sau đó giới thiệu những vấn đề sẽ trình bày trong chương này là gì, trong các đề mục lớn nào.</w:t>
      </w:r>
    </w:p>
    <w:p w:rsidR="00000000" w:rsidDel="00000000" w:rsidP="00000000" w:rsidRDefault="00000000" w:rsidRPr="00000000" w14:paraId="000000CD">
      <w:pPr>
        <w:rPr/>
      </w:pPr>
      <w:r w:rsidDel="00000000" w:rsidR="00000000" w:rsidRPr="00000000">
        <w:rPr>
          <w:rtl w:val="0"/>
        </w:rPr>
        <w:t xml:space="preserve">Ví dụ về phần </w:t>
      </w:r>
      <w:r w:rsidDel="00000000" w:rsidR="00000000" w:rsidRPr="00000000">
        <w:rPr>
          <w:i w:val="1"/>
          <w:iCs w:val="1"/>
          <w:rtl w:val="0"/>
        </w:rPr>
        <w:t xml:space="preserve">Tổng quan</w:t>
      </w:r>
      <w:r w:rsidDel="00000000" w:rsidR="00000000" w:rsidRPr="00000000">
        <w:rPr>
          <w:rtl w:val="0"/>
        </w:rPr>
        <w:t xml:space="preserve">: Chương 3 đã thảo luận về nguồn gốc ra đời, cơ sở lý thuyết và các nhiệm vụ chính của bài toán tích hợp dữ liệu. Chương 4 này sẽ trình bày chi tiết các công cụ tích hợp dữ liệu theo hướng tiếp cận “mashup”. Với mục đích và phạm vi của đề tài, sáu nhóm công cụ tích hợp dữ liệu chính được trình bày bao gồm: (i) nhóm công cụ ABC trong phần 4.1, (ii) nhóm công cụ DEF trong phần 4.2, nhóm công cụ GHK trong phần 4.3, v.v.</w:t>
      </w:r>
    </w:p>
    <w:p w:rsidR="00000000" w:rsidDel="00000000" w:rsidP="00000000" w:rsidRDefault="00000000" w:rsidRPr="00000000" w14:paraId="000000CE">
      <w:pPr>
        <w:rPr/>
      </w:pPr>
      <w:r w:rsidDel="00000000" w:rsidR="00000000" w:rsidRPr="00000000">
        <w:rPr>
          <w:rtl w:val="0"/>
        </w:rPr>
        <w:t xml:space="preserve">Trong phần </w:t>
      </w:r>
      <w:r w:rsidDel="00000000" w:rsidR="00000000" w:rsidRPr="00000000">
        <w:rPr>
          <w:i w:val="1"/>
          <w:iCs w:val="1"/>
          <w:rtl w:val="0"/>
        </w:rPr>
        <w:t xml:space="preserve">Kết chương</w:t>
      </w:r>
      <w:r w:rsidDel="00000000" w:rsidR="00000000" w:rsidRPr="00000000">
        <w:rPr>
          <w:rtl w:val="0"/>
        </w:rPr>
        <w:t xml:space="preserve">, sinh viên đưa ra một số kết luận quan trọng của chương. Những vấn đề mở ra trong </w:t>
      </w:r>
      <w:r w:rsidDel="00000000" w:rsidR="00000000" w:rsidRPr="00000000">
        <w:rPr>
          <w:i w:val="1"/>
          <w:iCs w:val="1"/>
          <w:rtl w:val="0"/>
        </w:rPr>
        <w:t xml:space="preserve">Tổng quan</w:t>
      </w:r>
      <w:r w:rsidDel="00000000" w:rsidR="00000000" w:rsidRPr="00000000">
        <w:rPr>
          <w:rtl w:val="0"/>
        </w:rPr>
        <w:t xml:space="preserve"> cần được tóm tắt lại nội dung và cách giải quyết/thực hiện như thế nào. Sinh viên lưu ý không viết </w:t>
      </w:r>
      <w:r w:rsidDel="00000000" w:rsidR="00000000" w:rsidRPr="00000000">
        <w:rPr>
          <w:i w:val="1"/>
          <w:iCs w:val="1"/>
          <w:rtl w:val="0"/>
        </w:rPr>
        <w:t xml:space="preserve">Kết chương</w:t>
      </w:r>
      <w:r w:rsidDel="00000000" w:rsidR="00000000" w:rsidRPr="00000000">
        <w:rPr>
          <w:rtl w:val="0"/>
        </w:rPr>
        <w:t xml:space="preserve"> giống hệt </w:t>
      </w:r>
      <w:r w:rsidDel="00000000" w:rsidR="00000000" w:rsidRPr="00000000">
        <w:rPr>
          <w:i w:val="1"/>
          <w:iCs w:val="1"/>
          <w:rtl w:val="0"/>
        </w:rPr>
        <w:t xml:space="preserve">Tổng quan</w:t>
      </w:r>
      <w:r w:rsidDel="00000000" w:rsidR="00000000" w:rsidRPr="00000000">
        <w:rPr>
          <w:rtl w:val="0"/>
        </w:rPr>
        <w:t xml:space="preserve">. Sau khi đọc phần </w:t>
      </w:r>
      <w:r w:rsidDel="00000000" w:rsidR="00000000" w:rsidRPr="00000000">
        <w:rPr>
          <w:i w:val="1"/>
          <w:iCs w:val="1"/>
          <w:rtl w:val="0"/>
        </w:rPr>
        <w:t xml:space="preserve">Kết chương</w:t>
      </w:r>
      <w:r w:rsidDel="00000000" w:rsidR="00000000" w:rsidRPr="00000000">
        <w:rPr>
          <w:rtl w:val="0"/>
        </w:rPr>
        <w:t xml:space="preserve">, người đọc sẽ nắm được sơ bộ nội dung và giải pháp cho các vấn đề đã trình bày trong chương. Trong </w:t>
      </w:r>
      <w:r w:rsidDel="00000000" w:rsidR="00000000" w:rsidRPr="00000000">
        <w:rPr>
          <w:i w:val="1"/>
          <w:iCs w:val="1"/>
          <w:rtl w:val="0"/>
        </w:rPr>
        <w:t xml:space="preserve">Kết chương</w:t>
      </w:r>
      <w:r w:rsidDel="00000000" w:rsidR="00000000" w:rsidRPr="00000000">
        <w:rPr>
          <w:rtl w:val="0"/>
        </w:rPr>
        <w:t xml:space="preserve">, Sinh viên nên có thêm câu liên kết tới chương tiếp theo.</w:t>
      </w:r>
    </w:p>
    <w:p w:rsidR="00000000" w:rsidDel="00000000" w:rsidP="00000000" w:rsidRDefault="00000000" w:rsidRPr="00000000" w14:paraId="000000CF">
      <w:pPr>
        <w:rPr/>
      </w:pPr>
      <w:r w:rsidDel="00000000" w:rsidR="00000000" w:rsidRPr="00000000">
        <w:rPr>
          <w:rtl w:val="0"/>
        </w:rPr>
        <w:t xml:space="preserve">Ví dụ về phần </w:t>
      </w:r>
      <w:r w:rsidDel="00000000" w:rsidR="00000000" w:rsidRPr="00000000">
        <w:rPr>
          <w:i w:val="1"/>
          <w:iCs w:val="1"/>
          <w:rtl w:val="0"/>
        </w:rPr>
        <w:t xml:space="preserve">Kết chương</w:t>
      </w:r>
      <w:r w:rsidDel="00000000" w:rsidR="00000000" w:rsidRPr="00000000">
        <w:rPr>
          <w:rtl w:val="0"/>
        </w:rPr>
        <w:t xml:space="preserve">: Chương này đã phân tích chi tiết sáu nhóm công cụ tích hợp dữ liệu. Nhóm công cụ ABC và DEF thích hợp với những bài toán tích hợp dữ liệu phạm vi nhỏ. Trong khi đó, nhóm công cụ GHK lại chứng tỏ thế mạnh của mình với những bài toán cần độ chính xác cao, v.v. Từ kết quả nghiên cứu và phân tích về sáu nhóm công cụ tích hợp dữ liệu này, tôi đã thực hiện phát triển phần mềm tự động bóc tách và tích hợp dữ liệu sử dụng nhóm công cụ GHK. Phần này được trình bày trong chương tiếp theo – Chương 5.</w:t>
      </w:r>
    </w:p>
    <w:p w:rsidR="00000000" w:rsidDel="00000000" w:rsidP="00000000" w:rsidRDefault="00000000" w:rsidRPr="00000000" w14:paraId="000000D0">
      <w:pPr>
        <w:pStyle w:val="Heading1"/>
        <w:numPr>
          <w:ilvl w:val="0"/>
          <w:numId w:val="1"/>
        </w:numPr>
        <w:ind w:left="0" w:firstLine="0"/>
        <w:rPr/>
      </w:pPr>
      <w:bookmarkStart w:colFirst="0" w:colLast="0" w:name="_heading=h.2jxsxqh" w:id="17"/>
      <w:bookmarkEnd w:id="17"/>
      <w:r w:rsidDel="00000000" w:rsidR="00000000" w:rsidRPr="00000000">
        <w:rPr>
          <w:rtl w:val="0"/>
        </w:rPr>
        <w:t xml:space="preserve">Khảo sát và phân tích yêu cầu</w:t>
      </w:r>
    </w:p>
    <w:p w:rsidR="00000000" w:rsidDel="00000000" w:rsidP="00000000" w:rsidRDefault="00000000" w:rsidRPr="00000000" w14:paraId="000000D1">
      <w:pPr>
        <w:rPr/>
      </w:pPr>
      <w:r w:rsidDel="00000000" w:rsidR="00000000" w:rsidRPr="00000000">
        <w:rPr>
          <w:rtl w:val="0"/>
        </w:rPr>
        <w:t xml:space="preserve">Chương này có độ dài từ 9 đến 11 trang. Với đồ án nghiên cứu, sinh viên đổi tên chương thành “Tình hình nghiên cứu hiện nay” (Related works – State of the art) và phân tích rõ ngữ cảnh bài toán cũng như các kết quả nghiên cứu tương tự. Nếu là đồ án nghiên cứu, các đề mục cần thay đổi cho phù hợp. Sinh viên cần trao đổi kỹ với GV hướng dẫn để đưa ra được đề mục phù hợp nhất.</w:t>
      </w:r>
    </w:p>
    <w:p w:rsidR="00000000" w:rsidDel="00000000" w:rsidP="00000000" w:rsidRDefault="00000000" w:rsidRPr="00000000" w14:paraId="000000D2">
      <w:pPr>
        <w:rPr/>
      </w:pPr>
      <w:r w:rsidDel="00000000" w:rsidR="00000000" w:rsidRPr="00000000">
        <w:rPr>
          <w:rtl w:val="0"/>
        </w:rPr>
        <w:t xml:space="preserve">Với phương pháp phân tích thiết kế hướng đối tượng, sinh viên sử dụng biểu đồ use case theo hướng dẫn của template này. Với các phương pháp khác, sinh viên trao đổi với giáo viên hướng dẫn để đổi tên và sắp xếp lại đề mục cho phù hợp. Ví dụ, thay vì sử dụng biểu đồ use case, sinh viên đi theo hướng tiếp cận Agile có thể dùng User Story.</w:t>
      </w:r>
    </w:p>
    <w:p w:rsidR="00000000" w:rsidDel="00000000" w:rsidP="00000000" w:rsidRDefault="00000000" w:rsidRPr="00000000" w14:paraId="000000D3">
      <w:pPr>
        <w:pStyle w:val="Heading2"/>
        <w:numPr>
          <w:ilvl w:val="1"/>
          <w:numId w:val="1"/>
        </w:numPr>
        <w:ind w:left="0" w:firstLine="0"/>
        <w:rPr/>
      </w:pPr>
      <w:bookmarkStart w:colFirst="0" w:colLast="0" w:name="_heading=h.z337ya" w:id="18"/>
      <w:bookmarkEnd w:id="18"/>
      <w:r w:rsidDel="00000000" w:rsidR="00000000" w:rsidRPr="00000000">
        <w:rPr>
          <w:rtl w:val="0"/>
        </w:rPr>
        <w:t xml:space="preserve">Khảo sát hiện trạng</w:t>
      </w:r>
    </w:p>
    <w:p w:rsidR="00000000" w:rsidDel="00000000" w:rsidP="00000000" w:rsidRDefault="00000000" w:rsidRPr="00000000" w14:paraId="000000D4">
      <w:pPr>
        <w:rPr/>
      </w:pPr>
      <w:r w:rsidDel="00000000" w:rsidR="00000000" w:rsidRPr="00000000">
        <w:rPr>
          <w:rtl w:val="0"/>
        </w:rPr>
        <w:t xml:space="preserve">Thông thường, khảo sát chi tiết về hiện trạng và yêu cầu của phần mềm sẽ được lấy từ ba nguồn chính, đó là (i) người dùng/khách hàng, (ii) các hệ thống đã có, (iii) và các ứng dụng tương tự.</w:t>
      </w:r>
    </w:p>
    <w:p w:rsidR="00000000" w:rsidDel="00000000" w:rsidP="00000000" w:rsidRDefault="00000000" w:rsidRPr="00000000" w14:paraId="000000D5">
      <w:pPr>
        <w:rPr/>
      </w:pPr>
      <w:r w:rsidDel="00000000" w:rsidR="00000000" w:rsidRPr="00000000">
        <w:rPr>
          <w:rtl w:val="0"/>
        </w:rPr>
        <w:t xml:space="preserve">Sinh viên cần tiến hành phân tích, so sánh, đánh giá chi tiết ưu nhược điểm của các sản phẩm/nghiên cứu hiện có. Sinh viên có thể lập bảng so sánh nếu cần thiết. Kết hợp với khảo sát người dùng/khách hàng (nếu có), sinh viên nêu và mô tả sơ lược các tính năng phần mềm quan trọng cần phát triển.</w:t>
      </w:r>
    </w:p>
    <w:p w:rsidR="00000000" w:rsidDel="00000000" w:rsidP="00000000" w:rsidRDefault="00000000" w:rsidRPr="00000000" w14:paraId="000000D6">
      <w:pPr>
        <w:pStyle w:val="Heading2"/>
        <w:numPr>
          <w:ilvl w:val="1"/>
          <w:numId w:val="1"/>
        </w:numPr>
        <w:ind w:left="0" w:firstLine="0"/>
        <w:rPr/>
      </w:pPr>
      <w:bookmarkStart w:colFirst="0" w:colLast="0" w:name="_heading=h.3j2qqm3" w:id="19"/>
      <w:bookmarkEnd w:id="19"/>
      <w:r w:rsidDel="00000000" w:rsidR="00000000" w:rsidRPr="00000000">
        <w:rPr>
          <w:rtl w:val="0"/>
        </w:rPr>
        <w:t xml:space="preserve">Tổng quan chức năng</w:t>
      </w:r>
    </w:p>
    <w:p w:rsidR="00000000" w:rsidDel="00000000" w:rsidP="00000000" w:rsidRDefault="00000000" w:rsidRPr="00000000" w14:paraId="000000D7">
      <w:pPr>
        <w:rPr/>
      </w:pPr>
      <w:r w:rsidDel="00000000" w:rsidR="00000000" w:rsidRPr="00000000">
        <w:rPr>
          <w:rtl w:val="0"/>
        </w:rPr>
        <w:t xml:space="preserve">Phần 2.2 này có nhiệm vụ tóm tắt các chức năng của phần mềm. Trong phần này, sinh viên lưu ý chỉ mô tả chức năng mức cao (tổng quan) mà không đặc tả chi tiết cho từng chức năng. Đặc tả chi tiết được trình bày trong phần 2.3.</w:t>
      </w:r>
    </w:p>
    <w:p w:rsidR="00000000" w:rsidDel="00000000" w:rsidP="00000000" w:rsidRDefault="00000000" w:rsidRPr="00000000" w14:paraId="000000D8">
      <w:pPr>
        <w:pStyle w:val="Heading3"/>
        <w:numPr>
          <w:ilvl w:val="2"/>
          <w:numId w:val="1"/>
        </w:numPr>
        <w:ind w:left="0" w:firstLine="0"/>
        <w:rPr/>
      </w:pPr>
      <w:bookmarkStart w:colFirst="0" w:colLast="0" w:name="_heading=h.1y810tw" w:id="20"/>
      <w:bookmarkEnd w:id="20"/>
      <w:r w:rsidDel="00000000" w:rsidR="00000000" w:rsidRPr="00000000">
        <w:rPr>
          <w:rtl w:val="0"/>
        </w:rPr>
        <w:t xml:space="preserve">Biểu đồ use case tổng quan</w:t>
      </w:r>
    </w:p>
    <w:p w:rsidR="00000000" w:rsidDel="00000000" w:rsidP="00000000" w:rsidRDefault="00000000" w:rsidRPr="00000000" w14:paraId="000000D9">
      <w:pPr>
        <w:rPr/>
      </w:pPr>
      <w:r w:rsidDel="00000000" w:rsidR="00000000" w:rsidRPr="00000000">
        <w:rPr>
          <w:rtl w:val="0"/>
        </w:rPr>
        <w:t xml:space="preserve">Sinh viên vẽ biểu đồ use case tổng quan và giải thích các tác nhân tham gia là gì, nêu vai trò của từng tác nhân, và mô tả ngắn gọn các use case chính.</w:t>
      </w:r>
    </w:p>
    <w:p w:rsidR="00000000" w:rsidDel="00000000" w:rsidP="00000000" w:rsidRDefault="00000000" w:rsidRPr="00000000" w14:paraId="000000DA">
      <w:pPr>
        <w:pStyle w:val="Heading3"/>
        <w:numPr>
          <w:ilvl w:val="2"/>
          <w:numId w:val="1"/>
        </w:numPr>
        <w:ind w:left="0" w:firstLine="0"/>
        <w:rPr/>
      </w:pPr>
      <w:bookmarkStart w:colFirst="0" w:colLast="0" w:name="_heading=h.4i7ojhp" w:id="21"/>
      <w:bookmarkEnd w:id="21"/>
      <w:r w:rsidDel="00000000" w:rsidR="00000000" w:rsidRPr="00000000">
        <w:rPr>
          <w:rtl w:val="0"/>
        </w:rPr>
        <w:t xml:space="preserve">Biểu đồ use case phân rã XYZ</w:t>
      </w:r>
    </w:p>
    <w:p w:rsidR="00000000" w:rsidDel="00000000" w:rsidP="00000000" w:rsidRDefault="00000000" w:rsidRPr="00000000" w14:paraId="000000DB">
      <w:pPr>
        <w:rPr/>
      </w:pPr>
      <w:r w:rsidDel="00000000" w:rsidR="00000000" w:rsidRPr="00000000">
        <w:rPr>
          <w:rtl w:val="0"/>
        </w:rPr>
        <w:t xml:space="preserve">Với mỗi use case mức cao trong biểu đồ use case tổng quan, sinh viên tạo một mục riêng như mục 2.2.2 và tiến hành phân rã use case đó. Lưu ý tên use case cần phân rã trong biểu đồ use case tổng quan phải khớp với tên đề mục.</w:t>
      </w:r>
    </w:p>
    <w:p w:rsidR="00000000" w:rsidDel="00000000" w:rsidP="00000000" w:rsidRDefault="00000000" w:rsidRPr="00000000" w14:paraId="000000DC">
      <w:pPr>
        <w:rPr/>
      </w:pPr>
      <w:r w:rsidDel="00000000" w:rsidR="00000000" w:rsidRPr="00000000">
        <w:rPr>
          <w:rtl w:val="0"/>
        </w:rPr>
        <w:t xml:space="preserve">Trong mỗi mục như vậy, sinh viên vẽ và giải thích ngắn gọn các use case phân rã.</w:t>
      </w:r>
    </w:p>
    <w:p w:rsidR="00000000" w:rsidDel="00000000" w:rsidP="00000000" w:rsidRDefault="00000000" w:rsidRPr="00000000" w14:paraId="000000DD">
      <w:pPr>
        <w:pStyle w:val="Heading3"/>
        <w:numPr>
          <w:ilvl w:val="2"/>
          <w:numId w:val="1"/>
        </w:numPr>
        <w:ind w:left="0" w:firstLine="0"/>
        <w:rPr/>
      </w:pPr>
      <w:bookmarkStart w:colFirst="0" w:colLast="0" w:name="_heading=h.2xcytpi" w:id="22"/>
      <w:bookmarkEnd w:id="22"/>
      <w:r w:rsidDel="00000000" w:rsidR="00000000" w:rsidRPr="00000000">
        <w:rPr>
          <w:rtl w:val="0"/>
        </w:rPr>
        <w:t xml:space="preserve">Quy trình nghiệp vụ</w:t>
      </w:r>
    </w:p>
    <w:p w:rsidR="00000000" w:rsidDel="00000000" w:rsidP="00000000" w:rsidRDefault="00000000" w:rsidRPr="00000000" w14:paraId="000000DE">
      <w:pPr>
        <w:rPr/>
      </w:pPr>
      <w:r w:rsidDel="00000000" w:rsidR="00000000" w:rsidRPr="00000000">
        <w:rPr>
          <w:rtl w:val="0"/>
        </w:rPr>
        <w:t xml:space="preserve">Nếu sản phẩm/hệ thống cần xây dựng có quy trình nghiệp vụ quan trọng/đáng chú ý, sinh viên cần mô tả và vẽ biểu đồ hoạt động minh họa quy trình nghiệp vụ đó. Sinh viên lưu ý đây không phải là luồng sự kiện của </w:t>
      </w:r>
      <w:r w:rsidDel="00000000" w:rsidR="00000000" w:rsidRPr="00000000">
        <w:rPr>
          <w:i w:val="1"/>
          <w:iCs w:val="1"/>
          <w:rtl w:val="0"/>
        </w:rPr>
        <w:t xml:space="preserve">từng use case</w:t>
      </w:r>
      <w:r w:rsidDel="00000000" w:rsidR="00000000" w:rsidRPr="00000000">
        <w:rPr>
          <w:rtl w:val="0"/>
        </w:rPr>
        <w:t xml:space="preserve">, mà là luồng hoạt động kết hợp nhiều use case để thực hiện một nghiệp vụ nào đó.</w:t>
      </w:r>
    </w:p>
    <w:p w:rsidR="00000000" w:rsidDel="00000000" w:rsidP="00000000" w:rsidRDefault="00000000" w:rsidRPr="00000000" w14:paraId="000000DF">
      <w:pPr>
        <w:rPr/>
      </w:pPr>
      <w:r w:rsidDel="00000000" w:rsidR="00000000" w:rsidRPr="00000000">
        <w:rPr>
          <w:rtl w:val="0"/>
        </w:rPr>
        <w:t xml:space="preserve">Ví dụ, một hệ thống quản lý thư viện có quy trình nghiệp vụ mượn trả với mô tả sơ bộ như sau: Sinh viên làm thẻ mượn, sau đó sinh viên đăng ký mượn sách, thủ thư cho mượn, và cuối cùng sinh viên trả lại sách cho thư viện. Một hệ thống có thể có một vài quy trình nghiệp vụ quan trọng như vậy.</w:t>
      </w:r>
    </w:p>
    <w:p w:rsidR="00000000" w:rsidDel="00000000" w:rsidP="00000000" w:rsidRDefault="00000000" w:rsidRPr="00000000" w14:paraId="000000E0">
      <w:pPr>
        <w:pStyle w:val="Heading2"/>
        <w:numPr>
          <w:ilvl w:val="1"/>
          <w:numId w:val="1"/>
        </w:numPr>
        <w:ind w:left="0" w:firstLine="0"/>
        <w:rPr/>
      </w:pPr>
      <w:bookmarkStart w:colFirst="0" w:colLast="0" w:name="_heading=h.1ci93xb" w:id="23"/>
      <w:bookmarkEnd w:id="23"/>
      <w:r w:rsidDel="00000000" w:rsidR="00000000" w:rsidRPr="00000000">
        <w:rPr>
          <w:rtl w:val="0"/>
        </w:rPr>
        <w:t xml:space="preserve">Đặc tả chức năng</w:t>
      </w:r>
    </w:p>
    <w:p w:rsidR="00000000" w:rsidDel="00000000" w:rsidP="00000000" w:rsidRDefault="00000000" w:rsidRPr="00000000" w14:paraId="000000E1">
      <w:pPr>
        <w:rPr/>
      </w:pPr>
      <w:r w:rsidDel="00000000" w:rsidR="00000000" w:rsidRPr="00000000">
        <w:rPr>
          <w:rtl w:val="0"/>
        </w:rPr>
        <w:t xml:space="preserve">Sinh viên lựa chọn từ 4 đến 7 use case quan trọng nhất của đồ án để đặc tả chi tiết. Mỗi đặc tả bao gồm ít nhất các thông tin sau: (i) Tên use case, (ii) Luồng sự kiện (chính và phát sinh), (iii) Tiền điều kiện, và (iv) Hậu điều kiện. Sinh viên chỉ vẽ bổ sung biểu đồ hoạt động khi đặc tả use case phức tạp.</w:t>
      </w:r>
    </w:p>
    <w:p w:rsidR="00000000" w:rsidDel="00000000" w:rsidP="00000000" w:rsidRDefault="00000000" w:rsidRPr="00000000" w14:paraId="000000E2">
      <w:pPr>
        <w:pStyle w:val="Heading3"/>
        <w:numPr>
          <w:ilvl w:val="2"/>
          <w:numId w:val="1"/>
        </w:numPr>
        <w:ind w:left="0" w:firstLine="0"/>
        <w:rPr/>
      </w:pPr>
      <w:bookmarkStart w:colFirst="0" w:colLast="0" w:name="_heading=h.3whwml4" w:id="24"/>
      <w:bookmarkEnd w:id="24"/>
      <w:r w:rsidDel="00000000" w:rsidR="00000000" w:rsidRPr="00000000">
        <w:rPr>
          <w:rtl w:val="0"/>
        </w:rPr>
        <w:t xml:space="preserve">Đặc tả use case 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numPr>
          <w:ilvl w:val="2"/>
          <w:numId w:val="1"/>
        </w:numPr>
        <w:ind w:left="0" w:firstLine="0"/>
        <w:rPr/>
      </w:pPr>
      <w:bookmarkStart w:colFirst="0" w:colLast="0" w:name="_heading=h.2bn6wsx" w:id="25"/>
      <w:bookmarkEnd w:id="25"/>
      <w:r w:rsidDel="00000000" w:rsidR="00000000" w:rsidRPr="00000000">
        <w:rPr>
          <w:rtl w:val="0"/>
        </w:rPr>
        <w:t xml:space="preserve">Đặc tả use case B</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numPr>
          <w:ilvl w:val="1"/>
          <w:numId w:val="1"/>
        </w:numPr>
        <w:ind w:left="0" w:firstLine="0"/>
        <w:rPr/>
      </w:pPr>
      <w:bookmarkStart w:colFirst="0" w:colLast="0" w:name="_heading=h.qsh70q" w:id="26"/>
      <w:bookmarkEnd w:id="26"/>
      <w:r w:rsidDel="00000000" w:rsidR="00000000" w:rsidRPr="00000000">
        <w:rPr>
          <w:rtl w:val="0"/>
        </w:rPr>
        <w:t xml:space="preserve">Yêu cầu phi chức năng</w:t>
      </w:r>
    </w:p>
    <w:p w:rsidR="00000000" w:rsidDel="00000000" w:rsidP="00000000" w:rsidRDefault="00000000" w:rsidRPr="00000000" w14:paraId="000000E7">
      <w:pPr>
        <w:rPr/>
      </w:pPr>
      <w:r w:rsidDel="00000000" w:rsidR="00000000" w:rsidRPr="00000000">
        <w:rPr>
          <w:rtl w:val="0"/>
        </w:rPr>
        <w:t xml:space="preserve">Trong phần này, sinh viên đưa ra các yêu cầu khác nếu có, bao gồm các yêu cầu phi chức năng như hiệu năng, độ tin cậy, tính dễ dùng, tính dễ bảo trì, hoặc các yêu cầu về mặt kỹ thuật như về CSDL, công nghệ sử dụng, v.v.</w:t>
      </w:r>
    </w:p>
    <w:p w:rsidR="00000000" w:rsidDel="00000000" w:rsidP="00000000" w:rsidRDefault="00000000" w:rsidRPr="00000000" w14:paraId="000000E8">
      <w:pPr>
        <w:pStyle w:val="Heading1"/>
        <w:numPr>
          <w:ilvl w:val="0"/>
          <w:numId w:val="1"/>
        </w:numPr>
        <w:ind w:left="0" w:firstLine="0"/>
        <w:rPr/>
      </w:pPr>
      <w:bookmarkStart w:colFirst="0" w:colLast="0" w:name="_heading=h.3as4poj" w:id="27"/>
      <w:bookmarkEnd w:id="27"/>
      <w:r w:rsidDel="00000000" w:rsidR="00000000" w:rsidRPr="00000000">
        <w:rPr>
          <w:rtl w:val="0"/>
        </w:rPr>
        <w:t xml:space="preserve">Công nghệ sử dụng </w:t>
      </w:r>
    </w:p>
    <w:p w:rsidR="00000000" w:rsidDel="00000000" w:rsidP="00000000" w:rsidRDefault="00000000" w:rsidRPr="00000000" w14:paraId="000000E9">
      <w:pPr>
        <w:rPr/>
      </w:pPr>
      <w:r w:rsidDel="00000000" w:rsidR="00000000" w:rsidRPr="00000000">
        <w:rPr>
          <w:rtl w:val="0"/>
        </w:rPr>
        <w:t xml:space="preserve">Chương này có độ dài không quá 10 trang. Nếu cần trình bày dài hơn, sinh viên đưa vào phần phụ lục. Chú ý đây là kiến thức đã có sẵn; SV sau khi tìm hiểu được thì phân tích và tóm tắt lại. Sinh viên không trình bày dài dòng, chi tiết. </w:t>
      </w:r>
    </w:p>
    <w:p w:rsidR="00000000" w:rsidDel="00000000" w:rsidP="00000000" w:rsidRDefault="00000000" w:rsidRPr="00000000" w14:paraId="000000EA">
      <w:pPr>
        <w:rPr/>
      </w:pPr>
      <w:r w:rsidDel="00000000" w:rsidR="00000000" w:rsidRPr="00000000">
        <w:rPr>
          <w:rtl w:val="0"/>
        </w:rPr>
        <w:t xml:space="preserve">Với đồ án ứng dụng, sinh viên để tên chương là “Công nghệ sử dụng”. Trong chương này, sinh viên giới thiệu về các công nghệ, nền tảng sử dụng trong đồ án. Sinh viên cũng có thể trình bày thêm nền tảng lý thuyết nào đó nếu cần dùng tới.</w:t>
      </w:r>
    </w:p>
    <w:p w:rsidR="00000000" w:rsidDel="00000000" w:rsidP="00000000" w:rsidRDefault="00000000" w:rsidRPr="00000000" w14:paraId="000000EB">
      <w:pPr>
        <w:rPr/>
      </w:pPr>
      <w:r w:rsidDel="00000000" w:rsidR="00000000" w:rsidRPr="00000000">
        <w:rPr>
          <w:rtl w:val="0"/>
        </w:rPr>
        <w:t xml:space="preserve">Với đồ án nghiên cứu, sinh viên đổi tên chương thành “Cơ sở lý thuyết”. Khi đó, nội dung cần trình bày bao gồm: Kiến thức nền tảng, cơ sở lý thuyết, các thuật toán, phương pháp nghiên cứu, v.v.</w:t>
      </w:r>
    </w:p>
    <w:p w:rsidR="00000000" w:rsidDel="00000000" w:rsidP="00000000" w:rsidRDefault="00000000" w:rsidRPr="00000000" w14:paraId="000000EC">
      <w:pPr>
        <w:rPr/>
      </w:pPr>
      <w:r w:rsidDel="00000000" w:rsidR="00000000" w:rsidRPr="00000000">
        <w:rPr>
          <w:rtl w:val="0"/>
        </w:rPr>
        <w:t xml:space="preserve">Với từng công nghệ/nền tảng/lý thuyết được trình bày, sinh viên phải phân tích rõ công nghệ/nền tảng/lý thuyết đó dùng để để giải quyết vấn đề/yêu cầu cụ thể nào ở Chương 2. Hơn nữa, với từng vấn đề/yêu cầu, sinh viên phải liệt kê danh sách các công nghệ/hướng tiếp cận tương tự có thể dùng làm lựa chọn thay thế, rồi giải thích rõ sự lựa chọn của mình.</w:t>
      </w:r>
    </w:p>
    <w:p w:rsidR="00000000" w:rsidDel="00000000" w:rsidP="00000000" w:rsidRDefault="00000000" w:rsidRPr="00000000" w14:paraId="000000ED">
      <w:pPr>
        <w:rPr/>
      </w:pPr>
      <w:r w:rsidDel="00000000" w:rsidR="00000000" w:rsidRPr="00000000">
        <w:rPr>
          <w:rtl w:val="0"/>
        </w:rPr>
        <w:t xml:space="preserve">Lưu ý: Nội dung ĐATN phải có tính chất liên kết, liền mạch, và nhất quán. Vì vậy, các công nghệ/thuật toán trình bày trong chương này phải khớp với nội dung giới thiệu của sinh viên ở phần 1.3. </w:t>
      </w:r>
    </w:p>
    <w:p w:rsidR="00000000" w:rsidDel="00000000" w:rsidP="00000000" w:rsidRDefault="00000000" w:rsidRPr="00000000" w14:paraId="000000EE">
      <w:pPr>
        <w:rPr/>
      </w:pPr>
      <w:r w:rsidDel="00000000" w:rsidR="00000000" w:rsidRPr="00000000">
        <w:rPr>
          <w:rtl w:val="0"/>
        </w:rPr>
        <w:t xml:space="preserve">Trong chương này, để tăng tính khoa học và độ tin cậy, sinh viên nên chỉ rõ nguồn kiến thức mình thu thập được ở tài liệu nào, đồng thời đưa tài liệu đó vào trong danh sách tài liệu tham khảo rồi tạo các tham chiếu chéo (xem hướng dẫn ở phụ lục A.8).</w:t>
      </w:r>
    </w:p>
    <w:p w:rsidR="00000000" w:rsidDel="00000000" w:rsidP="00000000" w:rsidRDefault="00000000" w:rsidRPr="00000000" w14:paraId="000000EF">
      <w:pPr>
        <w:pStyle w:val="Heading1"/>
        <w:numPr>
          <w:ilvl w:val="0"/>
          <w:numId w:val="1"/>
        </w:numPr>
        <w:ind w:left="0" w:firstLine="0"/>
        <w:rPr/>
      </w:pPr>
      <w:bookmarkStart w:colFirst="0" w:colLast="0" w:name="_heading=h.1pxezwc" w:id="28"/>
      <w:bookmarkEnd w:id="28"/>
      <w:r w:rsidDel="00000000" w:rsidR="00000000" w:rsidRPr="00000000">
        <w:rPr>
          <w:rtl w:val="0"/>
        </w:rPr>
        <w:t xml:space="preserve">Phát triển và triển khai ứng dụng</w:t>
      </w:r>
    </w:p>
    <w:p w:rsidR="00000000" w:rsidDel="00000000" w:rsidP="00000000" w:rsidRDefault="00000000" w:rsidRPr="00000000" w14:paraId="000000F0">
      <w:pPr>
        <w:pStyle w:val="Heading2"/>
        <w:numPr>
          <w:ilvl w:val="1"/>
          <w:numId w:val="1"/>
        </w:numPr>
        <w:ind w:left="0" w:firstLine="0"/>
        <w:rPr/>
      </w:pPr>
      <w:bookmarkStart w:colFirst="0" w:colLast="0" w:name="_heading=h.49x2ik5" w:id="29"/>
      <w:bookmarkEnd w:id="29"/>
      <w:r w:rsidDel="00000000" w:rsidR="00000000" w:rsidRPr="00000000">
        <w:rPr>
          <w:rtl w:val="0"/>
        </w:rPr>
        <w:t xml:space="preserve">Thiết kế kiến trúc</w:t>
      </w:r>
    </w:p>
    <w:p w:rsidR="00000000" w:rsidDel="00000000" w:rsidP="00000000" w:rsidRDefault="00000000" w:rsidRPr="00000000" w14:paraId="000000F1">
      <w:pPr>
        <w:pStyle w:val="Heading3"/>
        <w:numPr>
          <w:ilvl w:val="2"/>
          <w:numId w:val="1"/>
        </w:numPr>
        <w:ind w:left="0" w:firstLine="0"/>
        <w:rPr/>
      </w:pPr>
      <w:bookmarkStart w:colFirst="0" w:colLast="0" w:name="_heading=h.2p2csry" w:id="30"/>
      <w:bookmarkEnd w:id="30"/>
      <w:r w:rsidDel="00000000" w:rsidR="00000000" w:rsidRPr="00000000">
        <w:rPr>
          <w:rtl w:val="0"/>
        </w:rPr>
        <w:t xml:space="preserve">Lựa chọn kiến trúc phần mềm</w:t>
      </w:r>
    </w:p>
    <w:p w:rsidR="00000000" w:rsidDel="00000000" w:rsidP="00000000" w:rsidRDefault="00000000" w:rsidRPr="00000000" w14:paraId="000000F2">
      <w:pPr>
        <w:rPr/>
      </w:pPr>
      <w:r w:rsidDel="00000000" w:rsidR="00000000" w:rsidRPr="00000000">
        <w:rPr>
          <w:rtl w:val="0"/>
        </w:rPr>
        <w:t xml:space="preserve">Mục này có độ dài từ một đến ba trang. Sinh viên cần lựa chọn kiến trúc phần mềm cho ứng dụng của mình như: kiến trúc ba lớp MVC, MVP, SOA, Microservice, v.v. rồi giải thích sơ bộ về kiến trúc đó (không giải thích chi tiết/dài dòng).</w:t>
      </w:r>
    </w:p>
    <w:p w:rsidR="00000000" w:rsidDel="00000000" w:rsidP="00000000" w:rsidRDefault="00000000" w:rsidRPr="00000000" w14:paraId="000000F3">
      <w:pPr>
        <w:rPr/>
      </w:pPr>
      <w:r w:rsidDel="00000000" w:rsidR="00000000" w:rsidRPr="00000000">
        <w:rPr>
          <w:rtl w:val="0"/>
        </w:rPr>
        <w:t xml:space="preserve">Sử dụng kiến trúc phần mềm đã chọn ở trên, sinh viên mô tả kiến trúc cụ thể cho ứng dụng của mình. Gợi ý: sinh viên áp dụng lý thuyết chung vào hệ thống/sản phẩm của mình như thế nào, có thay đổi, bổ sung hoặc cải tiến gì không. Ví dụ, thành phần M trong kiến trúc lý thuyết MVC sẽ là </w:t>
      </w:r>
      <w:r w:rsidDel="00000000" w:rsidR="00000000" w:rsidRPr="00000000">
        <w:rPr>
          <w:i w:val="1"/>
          <w:iCs w:val="1"/>
          <w:rtl w:val="0"/>
        </w:rPr>
        <w:t xml:space="preserve">những thành phần cụ thể nào</w:t>
      </w:r>
      <w:r w:rsidDel="00000000" w:rsidR="00000000" w:rsidRPr="00000000">
        <w:rPr>
          <w:rtl w:val="0"/>
        </w:rPr>
        <w:t xml:space="preserve"> (ví dụ: là interface I + class C1 + class C2, v.v.) trong kiến trúc phần mềm của sinh viên.</w:t>
      </w:r>
    </w:p>
    <w:p w:rsidR="00000000" w:rsidDel="00000000" w:rsidP="00000000" w:rsidRDefault="00000000" w:rsidRPr="00000000" w14:paraId="000000F4">
      <w:pPr>
        <w:pStyle w:val="Heading3"/>
        <w:numPr>
          <w:ilvl w:val="2"/>
          <w:numId w:val="1"/>
        </w:numPr>
        <w:ind w:left="0" w:firstLine="0"/>
        <w:rPr/>
      </w:pPr>
      <w:bookmarkStart w:colFirst="0" w:colLast="0" w:name="_heading=h.147n2zr" w:id="31"/>
      <w:bookmarkEnd w:id="31"/>
      <w:r w:rsidDel="00000000" w:rsidR="00000000" w:rsidRPr="00000000">
        <w:rPr>
          <w:rtl w:val="0"/>
        </w:rPr>
        <w:t xml:space="preserve">Thiết kế tổng quan</w:t>
      </w:r>
    </w:p>
    <w:p w:rsidR="00000000" w:rsidDel="00000000" w:rsidP="00000000" w:rsidRDefault="00000000" w:rsidRPr="00000000" w14:paraId="000000F5">
      <w:pPr>
        <w:rPr/>
      </w:pPr>
      <w:r w:rsidDel="00000000" w:rsidR="00000000" w:rsidRPr="00000000">
        <w:rPr>
          <w:rtl w:val="0"/>
        </w:rPr>
        <w:t xml:space="preserve">Sinh viên vẽ biểu đồ gói UML (UML package diagram), nêu rõ sự phụ thuộc giữa các gói (package). SV cần vẽ các gói sao cho chúng được phân theo các tầng rõ ràng, không được sắp đặt package lộn xộn trong hình vẽ. Sinh viên chú ý các quy tắc thiết kế (Các gói không phụ thuộc lẫn nhau, gói tầng dưới không phụ thuộc gói tầng trên, không phụ thuộc bỏ qua tầng, v.v.) và cần giải thích sơ lược về mục đích/nhiệm vụ của từng package. SV tham khảo ví dụ minh họa trong Hình 1.</w:t>
      </w:r>
    </w:p>
    <w:p w:rsidR="00000000" w:rsidDel="00000000" w:rsidP="00000000" w:rsidRDefault="00000000" w:rsidRPr="00000000" w14:paraId="000000F6">
      <w:pPr>
        <w:keepNext w:val="1"/>
        <w:jc w:val="center"/>
        <w:rPr/>
      </w:pPr>
      <w:r w:rsidDel="00000000" w:rsidR="00000000" w:rsidRPr="00000000">
        <w:rPr/>
        <w:drawing>
          <wp:inline distB="0" distT="0" distL="0" distR="0">
            <wp:extent cx="3014420" cy="2307610"/>
            <wp:effectExtent b="0" l="0" r="0" t="0"/>
            <wp:docPr id="5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14420" cy="230761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o7alnk" w:id="32"/>
      <w:bookmarkEnd w:id="3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 dụ biểu đồ phụ thuộc gói</w:t>
      </w:r>
    </w:p>
    <w:p w:rsidR="00000000" w:rsidDel="00000000" w:rsidP="00000000" w:rsidRDefault="00000000" w:rsidRPr="00000000" w14:paraId="000000F8">
      <w:pPr>
        <w:pStyle w:val="Heading3"/>
        <w:numPr>
          <w:ilvl w:val="2"/>
          <w:numId w:val="1"/>
        </w:numPr>
        <w:ind w:left="0" w:firstLine="0"/>
        <w:rPr/>
      </w:pPr>
      <w:bookmarkStart w:colFirst="0" w:colLast="0" w:name="_heading=h.23ckvvd" w:id="33"/>
      <w:bookmarkEnd w:id="33"/>
      <w:r w:rsidDel="00000000" w:rsidR="00000000" w:rsidRPr="00000000">
        <w:rPr>
          <w:rtl w:val="0"/>
        </w:rPr>
        <w:t xml:space="preserve">Thiết kế chi tiết gói</w:t>
      </w:r>
    </w:p>
    <w:p w:rsidR="00000000" w:rsidDel="00000000" w:rsidP="00000000" w:rsidRDefault="00000000" w:rsidRPr="00000000" w14:paraId="000000F9">
      <w:pPr>
        <w:rPr/>
      </w:pPr>
      <w:r w:rsidDel="00000000" w:rsidR="00000000" w:rsidRPr="00000000">
        <w:rPr>
          <w:rtl w:val="0"/>
        </w:rPr>
        <w:t xml:space="preserve">Sinh viên thiết kế và lần lượt vẽ biểu đồ thiết kế cho từng package, hoặc một nhóm các package liên quan để giải quyết một vấn đề gì đó. Khi vẽ thiết kế gói, sinh viên chỉ cần đưa tên lớp, không cần chỉ ra các thành viên phương thức và thuộc tính. SV tham khảo ví dụ minh họa trong Hình 2.</w:t>
      </w:r>
    </w:p>
    <w:p w:rsidR="00000000" w:rsidDel="00000000" w:rsidP="00000000" w:rsidRDefault="00000000" w:rsidRPr="00000000" w14:paraId="000000FA">
      <w:pPr>
        <w:rPr/>
      </w:pPr>
      <w:r w:rsidDel="00000000" w:rsidR="00000000" w:rsidRPr="00000000">
        <w:rPr>
          <w:rtl w:val="0"/>
        </w:rPr>
        <w:t xml:space="preserve">Sinh viên cần vẽ rõ ràng quan hệ giữa các lớp trong biểu đồ. Các quan hệ bao gồm: phụ thuộc (dependency), kết hợp (association), kết tập (aggregation), hợp thành (composition), kế thừa (inheritance), và thực thi (implementation). Các quan hệ này đều đã được minh họa trong Hình 2.</w:t>
      </w:r>
    </w:p>
    <w:p w:rsidR="00000000" w:rsidDel="00000000" w:rsidP="00000000" w:rsidRDefault="00000000" w:rsidRPr="00000000" w14:paraId="000000FB">
      <w:pPr>
        <w:rPr/>
      </w:pPr>
      <w:r w:rsidDel="00000000" w:rsidR="00000000" w:rsidRPr="00000000">
        <w:rPr>
          <w:rtl w:val="0"/>
        </w:rPr>
        <w:t xml:space="preserve">Sau khi vẽ hình minh họa, sinh viên cần giải thích ngắn gọn về thiết kế của mình. </w:t>
      </w:r>
    </w:p>
    <w:p w:rsidR="00000000" w:rsidDel="00000000" w:rsidP="00000000" w:rsidRDefault="00000000" w:rsidRPr="00000000" w14:paraId="000000FC">
      <w:pPr>
        <w:keepNext w:val="1"/>
        <w:jc w:val="center"/>
        <w:rPr/>
      </w:pPr>
      <w:r w:rsidDel="00000000" w:rsidR="00000000" w:rsidRPr="00000000">
        <w:rPr/>
        <w:drawing>
          <wp:inline distB="0" distT="0" distL="0" distR="0">
            <wp:extent cx="3023870" cy="3791585"/>
            <wp:effectExtent b="0" l="0" r="0" t="0"/>
            <wp:docPr id="5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23870" cy="379158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 dụ thiết kế gói</w:t>
      </w:r>
    </w:p>
    <w:p w:rsidR="00000000" w:rsidDel="00000000" w:rsidP="00000000" w:rsidRDefault="00000000" w:rsidRPr="00000000" w14:paraId="000000FE">
      <w:pPr>
        <w:pStyle w:val="Heading2"/>
        <w:numPr>
          <w:ilvl w:val="1"/>
          <w:numId w:val="1"/>
        </w:numPr>
        <w:ind w:left="0" w:firstLine="0"/>
        <w:rPr/>
      </w:pPr>
      <w:bookmarkStart w:colFirst="0" w:colLast="0" w:name="_heading=h.32hioqz" w:id="35"/>
      <w:bookmarkEnd w:id="35"/>
      <w:r w:rsidDel="00000000" w:rsidR="00000000" w:rsidRPr="00000000">
        <w:rPr>
          <w:rtl w:val="0"/>
        </w:rPr>
        <w:t xml:space="preserve">Thiết kế chi tiết</w:t>
      </w:r>
    </w:p>
    <w:p w:rsidR="00000000" w:rsidDel="00000000" w:rsidP="00000000" w:rsidRDefault="00000000" w:rsidRPr="00000000" w14:paraId="000000FF">
      <w:pPr>
        <w:pStyle w:val="Heading3"/>
        <w:numPr>
          <w:ilvl w:val="2"/>
          <w:numId w:val="1"/>
        </w:numPr>
        <w:ind w:left="0" w:firstLine="0"/>
        <w:rPr/>
      </w:pPr>
      <w:bookmarkStart w:colFirst="0" w:colLast="0" w:name="_heading=h.1hmsyys" w:id="36"/>
      <w:bookmarkEnd w:id="36"/>
      <w:r w:rsidDel="00000000" w:rsidR="00000000" w:rsidRPr="00000000">
        <w:rPr>
          <w:rtl w:val="0"/>
        </w:rPr>
        <w:t xml:space="preserve">Thiết kế giao diện</w:t>
      </w:r>
    </w:p>
    <w:p w:rsidR="00000000" w:rsidDel="00000000" w:rsidP="00000000" w:rsidRDefault="00000000" w:rsidRPr="00000000" w14:paraId="00000100">
      <w:pPr>
        <w:rPr/>
      </w:pPr>
      <w:r w:rsidDel="00000000" w:rsidR="00000000" w:rsidRPr="00000000">
        <w:rPr>
          <w:rtl w:val="0"/>
        </w:rPr>
        <w:t xml:space="preserve">Phần này có độ dài từ hai đến ba trang. Sinh viên đặc tả thông tin về màn hình mà ứng dụng của mình hướng tới, bao gồm độ phân giải màn hình, kích thước màn hình, số lượng màu sắc hỗ trợ, v.v. Tiếp đến, sinh viên đưa ra các thống nhất/chuẩn hóa của mình khi thiết kế giao diện như thiết kế nút, điều khiển, vị trí hiển thị thông điệp phản hồi, phối màu, v.v. Sau cùng sinh viên đưa ra một số hình ảnh minh họa thiết kế giao diện cho các chức năng quan trọng nhất. Lưu ý, sinh viên không nhầm lẫn giao diện thiết kế với giao diện của sản phẩm sau cùng.</w:t>
      </w:r>
    </w:p>
    <w:p w:rsidR="00000000" w:rsidDel="00000000" w:rsidP="00000000" w:rsidRDefault="00000000" w:rsidRPr="00000000" w14:paraId="00000101">
      <w:pPr>
        <w:pStyle w:val="Heading3"/>
        <w:numPr>
          <w:ilvl w:val="2"/>
          <w:numId w:val="1"/>
        </w:numPr>
        <w:ind w:left="0" w:firstLine="0"/>
        <w:rPr/>
      </w:pPr>
      <w:bookmarkStart w:colFirst="0" w:colLast="0" w:name="_heading=h.41mghml" w:id="37"/>
      <w:bookmarkEnd w:id="37"/>
      <w:r w:rsidDel="00000000" w:rsidR="00000000" w:rsidRPr="00000000">
        <w:rPr>
          <w:rtl w:val="0"/>
        </w:rPr>
        <w:t xml:space="preserve">Thiết kế lớp</w:t>
      </w:r>
    </w:p>
    <w:p w:rsidR="00000000" w:rsidDel="00000000" w:rsidP="00000000" w:rsidRDefault="00000000" w:rsidRPr="00000000" w14:paraId="00000102">
      <w:pPr>
        <w:rPr/>
      </w:pPr>
      <w:r w:rsidDel="00000000" w:rsidR="00000000" w:rsidRPr="00000000">
        <w:rPr>
          <w:rtl w:val="0"/>
        </w:rPr>
        <w:t xml:space="preserve">Phần này có độ dài từ ba đến bốn trang. Sinh viên trình bày thiết kế chi tiết các thuộc tính và phương thức cho một số lớp chủ đạo/quan trọng nhất của ứng dụng (từ 2-4 lớp). Thiết kế chi tiết cho các lớp khác, nếu muốn trình bày, sinh viên đưa vào phần phụ lục.</w:t>
      </w:r>
    </w:p>
    <w:p w:rsidR="00000000" w:rsidDel="00000000" w:rsidP="00000000" w:rsidRDefault="00000000" w:rsidRPr="00000000" w14:paraId="00000103">
      <w:pPr>
        <w:rPr/>
      </w:pPr>
      <w:r w:rsidDel="00000000" w:rsidR="00000000" w:rsidRPr="00000000">
        <w:rPr>
          <w:rtl w:val="0"/>
        </w:rPr>
        <w:t xml:space="preserve">Để minh họa thiết kế lớp, sinh viên thiết kế luồng truyền thông điệp giữa các đối tượng tham gia cho 2 đến 3 use case quan trọng nào đó bằng biểu đồ trình tự (hoặc biểu đồ giao tiếp).</w:t>
      </w:r>
    </w:p>
    <w:p w:rsidR="00000000" w:rsidDel="00000000" w:rsidP="00000000" w:rsidRDefault="00000000" w:rsidRPr="00000000" w14:paraId="00000104">
      <w:pPr>
        <w:pStyle w:val="Heading3"/>
        <w:numPr>
          <w:ilvl w:val="2"/>
          <w:numId w:val="1"/>
        </w:numPr>
        <w:ind w:left="0" w:firstLine="0"/>
        <w:rPr/>
      </w:pPr>
      <w:bookmarkStart w:colFirst="0" w:colLast="0" w:name="_heading=h.2grqrue" w:id="38"/>
      <w:bookmarkEnd w:id="38"/>
      <w:r w:rsidDel="00000000" w:rsidR="00000000" w:rsidRPr="00000000">
        <w:rPr>
          <w:rtl w:val="0"/>
        </w:rPr>
        <w:t xml:space="preserve">Thiết kế cơ sở dữ liệu</w:t>
      </w:r>
    </w:p>
    <w:p w:rsidR="00000000" w:rsidDel="00000000" w:rsidP="00000000" w:rsidRDefault="00000000" w:rsidRPr="00000000" w14:paraId="00000105">
      <w:pPr>
        <w:rPr/>
      </w:pPr>
      <w:r w:rsidDel="00000000" w:rsidR="00000000" w:rsidRPr="00000000">
        <w:rPr>
          <w:rtl w:val="0"/>
        </w:rPr>
        <w:t xml:space="preserve">Phần này có độ dài từ hai đến bốn trang. Sinh viên thiết kế, vẽ và giải thích biểu đồ thực thể liên kết (E-R diagram). Từ đó, sinh viên thiết kế cơ sở dữ liệu tùy theo hệ quản trị cơ sở dữ liệu mà mình sử dụng (SQL, NoSQL, Firebase, v.v.)</w:t>
      </w:r>
    </w:p>
    <w:p w:rsidR="00000000" w:rsidDel="00000000" w:rsidP="00000000" w:rsidRDefault="00000000" w:rsidRPr="00000000" w14:paraId="00000106">
      <w:pPr>
        <w:pStyle w:val="Heading2"/>
        <w:numPr>
          <w:ilvl w:val="1"/>
          <w:numId w:val="1"/>
        </w:numPr>
        <w:ind w:left="0" w:firstLine="0"/>
        <w:rPr/>
      </w:pPr>
      <w:bookmarkStart w:colFirst="0" w:colLast="0" w:name="_heading=h.vx1227" w:id="39"/>
      <w:bookmarkEnd w:id="39"/>
      <w:r w:rsidDel="00000000" w:rsidR="00000000" w:rsidRPr="00000000">
        <w:rPr>
          <w:rtl w:val="0"/>
        </w:rPr>
        <w:t xml:space="preserve">Xây dựng ứng dụng</w:t>
      </w:r>
    </w:p>
    <w:p w:rsidR="00000000" w:rsidDel="00000000" w:rsidP="00000000" w:rsidRDefault="00000000" w:rsidRPr="00000000" w14:paraId="00000107">
      <w:pPr>
        <w:pStyle w:val="Heading3"/>
        <w:numPr>
          <w:ilvl w:val="2"/>
          <w:numId w:val="1"/>
        </w:numPr>
        <w:ind w:left="0" w:firstLine="0"/>
        <w:rPr/>
      </w:pPr>
      <w:bookmarkStart w:colFirst="0" w:colLast="0" w:name="_heading=h.3fwokq0" w:id="40"/>
      <w:bookmarkEnd w:id="40"/>
      <w:r w:rsidDel="00000000" w:rsidR="00000000" w:rsidRPr="00000000">
        <w:rPr>
          <w:rtl w:val="0"/>
        </w:rPr>
        <w:t xml:space="preserve">Thư viện và công cụ sử dụng</w:t>
      </w:r>
    </w:p>
    <w:p w:rsidR="00000000" w:rsidDel="00000000" w:rsidP="00000000" w:rsidRDefault="00000000" w:rsidRPr="00000000" w14:paraId="00000108">
      <w:pPr>
        <w:rPr/>
      </w:pPr>
      <w:r w:rsidDel="00000000" w:rsidR="00000000" w:rsidRPr="00000000">
        <w:rPr>
          <w:rtl w:val="0"/>
        </w:rPr>
        <w:t xml:space="preserve">Sinh viên liệt kê các công cụ, ngôn ngữ lập trình, API, thư viện, IDE, công cụ kiểm thử, v.v. mà mình sử dụng để phát triển ứng dụng. Mỗi công cụ phải được chỉ rõ phiên bản sử dụng. SV nên kẻ bảng mô tả tương tự như Bảng 1. Nếu có nhiều nội dung trình bày, sinh viên cần xoay ngang bảng.</w:t>
      </w:r>
    </w:p>
    <w:p w:rsidR="00000000" w:rsidDel="00000000" w:rsidP="00000000" w:rsidRDefault="00000000" w:rsidRPr="00000000" w14:paraId="0000010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Danh sách thư viện và công cụ sử dụng</w:t>
      </w:r>
    </w:p>
    <w:tbl>
      <w:tblPr>
        <w:tblStyle w:val="Table5"/>
        <w:tblW w:w="8673.0" w:type="dxa"/>
        <w:jc w:val="left"/>
        <w:tblInd w:w="108.0" w:type="dxa"/>
        <w:tblBorders>
          <w:top w:color="7f7f7f" w:space="0" w:sz="4" w:val="single"/>
          <w:bottom w:color="7f7f7f" w:space="0" w:sz="4" w:val="single"/>
        </w:tblBorders>
        <w:tblLayout w:type="fixed"/>
        <w:tblLook w:val="0400"/>
      </w:tblPr>
      <w:tblGrid>
        <w:gridCol w:w="2441"/>
        <w:gridCol w:w="2832"/>
        <w:gridCol w:w="3400"/>
        <w:tblGridChange w:id="0">
          <w:tblGrid>
            <w:gridCol w:w="2441"/>
            <w:gridCol w:w="2832"/>
            <w:gridCol w:w="3400"/>
          </w:tblGrid>
        </w:tblGridChange>
      </w:tblGrid>
      <w:tr>
        <w:trPr>
          <w:cantSplit w:val="0"/>
          <w:tblHeader w:val="0"/>
        </w:trPr>
        <w:tc>
          <w:tcPr>
            <w:tcBorders>
              <w:bottom w:color="7f7f7f" w:space="0" w:sz="4" w:val="single"/>
            </w:tcBorders>
            <w:shd w:fill="auto" w:val="clear"/>
          </w:tcPr>
          <w:p w:rsidR="00000000" w:rsidDel="00000000" w:rsidP="00000000" w:rsidRDefault="00000000" w:rsidRPr="00000000" w14:paraId="0000010A">
            <w:pPr>
              <w:spacing w:line="240" w:lineRule="auto"/>
              <w:rPr>
                <w:b w:val="1"/>
                <w:bCs w:val="1"/>
              </w:rPr>
            </w:pPr>
            <w:r w:rsidDel="00000000" w:rsidR="00000000" w:rsidRPr="00000000">
              <w:rPr>
                <w:b w:val="1"/>
                <w:bCs w:val="1"/>
                <w:rtl w:val="0"/>
              </w:rPr>
              <w:t xml:space="preserve">Mục đích</w:t>
            </w:r>
          </w:p>
        </w:tc>
        <w:tc>
          <w:tcPr>
            <w:tcBorders>
              <w:bottom w:color="7f7f7f" w:space="0" w:sz="4" w:val="single"/>
            </w:tcBorders>
            <w:shd w:fill="auto" w:val="clear"/>
          </w:tcPr>
          <w:p w:rsidR="00000000" w:rsidDel="00000000" w:rsidP="00000000" w:rsidRDefault="00000000" w:rsidRPr="00000000" w14:paraId="0000010B">
            <w:pPr>
              <w:spacing w:line="240" w:lineRule="auto"/>
              <w:rPr>
                <w:b w:val="1"/>
                <w:bCs w:val="1"/>
              </w:rPr>
            </w:pPr>
            <w:r w:rsidDel="00000000" w:rsidR="00000000" w:rsidRPr="00000000">
              <w:rPr>
                <w:b w:val="1"/>
                <w:bCs w:val="1"/>
                <w:rtl w:val="0"/>
              </w:rPr>
              <w:t xml:space="preserve">Công cụ</w:t>
            </w:r>
          </w:p>
        </w:tc>
        <w:tc>
          <w:tcPr>
            <w:tcBorders>
              <w:bottom w:color="7f7f7f" w:space="0" w:sz="4" w:val="single"/>
            </w:tcBorders>
            <w:shd w:fill="auto" w:val="clear"/>
          </w:tcPr>
          <w:p w:rsidR="00000000" w:rsidDel="00000000" w:rsidP="00000000" w:rsidRDefault="00000000" w:rsidRPr="00000000" w14:paraId="0000010C">
            <w:pPr>
              <w:spacing w:line="240" w:lineRule="auto"/>
              <w:rPr>
                <w:b w:val="1"/>
                <w:bCs w:val="1"/>
              </w:rPr>
            </w:pPr>
            <w:r w:rsidDel="00000000" w:rsidR="00000000" w:rsidRPr="00000000">
              <w:rPr>
                <w:b w:val="1"/>
                <w:bCs w:val="1"/>
                <w:rtl w:val="0"/>
              </w:rPr>
              <w:t xml:space="preserve">Địa chỉ URL</w:t>
            </w:r>
          </w:p>
        </w:tc>
      </w:tr>
      <w:tr>
        <w:trPr>
          <w:cantSplit w:val="0"/>
          <w:tblHeader w:val="0"/>
        </w:trPr>
        <w:tc>
          <w:tcPr>
            <w:tcBorders>
              <w:top w:color="7f7f7f" w:space="0" w:sz="4" w:val="single"/>
              <w:bottom w:color="7f7f7f" w:space="0" w:sz="4" w:val="single"/>
            </w:tcBorders>
            <w:shd w:fill="auto" w:val="clear"/>
          </w:tcPr>
          <w:p w:rsidR="00000000" w:rsidDel="00000000" w:rsidP="00000000" w:rsidRDefault="00000000" w:rsidRPr="00000000" w14:paraId="0000010D">
            <w:pPr>
              <w:spacing w:line="240" w:lineRule="auto"/>
              <w:rPr/>
            </w:pPr>
            <w:r w:rsidDel="00000000" w:rsidR="00000000" w:rsidRPr="00000000">
              <w:rPr>
                <w:rtl w:val="0"/>
              </w:rPr>
              <w:t xml:space="preserve">IDE lập trình</w:t>
            </w:r>
          </w:p>
        </w:tc>
        <w:tc>
          <w:tcPr>
            <w:tcBorders>
              <w:top w:color="7f7f7f" w:space="0" w:sz="4" w:val="single"/>
              <w:bottom w:color="7f7f7f" w:space="0" w:sz="4" w:val="single"/>
            </w:tcBorders>
            <w:shd w:fill="auto" w:val="clear"/>
          </w:tcPr>
          <w:p w:rsidR="00000000" w:rsidDel="00000000" w:rsidP="00000000" w:rsidRDefault="00000000" w:rsidRPr="00000000" w14:paraId="0000010E">
            <w:pPr>
              <w:spacing w:line="240" w:lineRule="auto"/>
              <w:rPr/>
            </w:pPr>
            <w:r w:rsidDel="00000000" w:rsidR="00000000" w:rsidRPr="00000000">
              <w:rPr>
                <w:rtl w:val="0"/>
              </w:rPr>
              <w:t xml:space="preserve">Eclipse Oxygen 64 bit</w:t>
            </w:r>
          </w:p>
        </w:tc>
        <w:tc>
          <w:tcPr>
            <w:tcBorders>
              <w:top w:color="7f7f7f" w:space="0" w:sz="4" w:val="single"/>
              <w:bottom w:color="7f7f7f" w:space="0" w:sz="4" w:val="single"/>
            </w:tcBorders>
            <w:shd w:fill="auto" w:val="clear"/>
          </w:tcPr>
          <w:p w:rsidR="00000000" w:rsidDel="00000000" w:rsidP="00000000" w:rsidRDefault="00000000" w:rsidRPr="00000000" w14:paraId="0000010F">
            <w:pPr>
              <w:spacing w:line="240" w:lineRule="auto"/>
              <w:rPr/>
            </w:pPr>
            <w:r w:rsidDel="00000000" w:rsidR="00000000" w:rsidRPr="00000000">
              <w:rPr>
                <w:rtl w:val="0"/>
              </w:rPr>
              <w:t xml:space="preserve">http://www.eclipse.org/</w:t>
            </w:r>
          </w:p>
        </w:tc>
      </w:tr>
      <w:tr>
        <w:trPr>
          <w:cantSplit w:val="0"/>
          <w:tblHeader w:val="0"/>
        </w:trPr>
        <w:tc>
          <w:tcPr>
            <w:shd w:fill="auto" w:val="clear"/>
          </w:tcPr>
          <w:p w:rsidR="00000000" w:rsidDel="00000000" w:rsidP="00000000" w:rsidRDefault="00000000" w:rsidRPr="00000000" w14:paraId="00000110">
            <w:pPr>
              <w:spacing w:line="240" w:lineRule="auto"/>
              <w:rPr/>
            </w:pPr>
            <w:r w:rsidDel="00000000" w:rsidR="00000000" w:rsidRPr="00000000">
              <w:rPr>
                <w:rtl w:val="0"/>
              </w:rPr>
              <w:t xml:space="preserve">v.v.</w:t>
            </w:r>
          </w:p>
        </w:tc>
        <w:tc>
          <w:tcPr>
            <w:shd w:fill="auto" w:val="clear"/>
          </w:tcPr>
          <w:p w:rsidR="00000000" w:rsidDel="00000000" w:rsidP="00000000" w:rsidRDefault="00000000" w:rsidRPr="00000000" w14:paraId="00000111">
            <w:pPr>
              <w:spacing w:line="240" w:lineRule="auto"/>
              <w:rPr/>
            </w:pPr>
            <w:r w:rsidDel="00000000" w:rsidR="00000000" w:rsidRPr="00000000">
              <w:rPr>
                <w:rtl w:val="0"/>
              </w:rPr>
              <w:t xml:space="preserve">v.v.</w:t>
            </w:r>
          </w:p>
        </w:tc>
        <w:tc>
          <w:tcPr>
            <w:shd w:fill="auto" w:val="clear"/>
          </w:tcPr>
          <w:p w:rsidR="00000000" w:rsidDel="00000000" w:rsidP="00000000" w:rsidRDefault="00000000" w:rsidRPr="00000000" w14:paraId="00000112">
            <w:pPr>
              <w:spacing w:line="240" w:lineRule="auto"/>
              <w:rPr/>
            </w:pPr>
            <w:r w:rsidDel="00000000" w:rsidR="00000000" w:rsidRPr="00000000">
              <w:rPr>
                <w:rtl w:val="0"/>
              </w:rPr>
              <w:t xml:space="preserve">v.v.</w:t>
            </w:r>
          </w:p>
        </w:tc>
      </w:tr>
    </w:tbl>
    <w:p w:rsidR="00000000" w:rsidDel="00000000" w:rsidP="00000000" w:rsidRDefault="00000000" w:rsidRPr="00000000" w14:paraId="00000113">
      <w:pPr>
        <w:pStyle w:val="Heading3"/>
        <w:numPr>
          <w:ilvl w:val="2"/>
          <w:numId w:val="1"/>
        </w:numPr>
        <w:ind w:left="0" w:firstLine="0"/>
        <w:rPr/>
      </w:pPr>
      <w:bookmarkStart w:colFirst="0" w:colLast="0" w:name="_heading=h.4f1mdlm" w:id="42"/>
      <w:bookmarkEnd w:id="42"/>
      <w:r w:rsidDel="00000000" w:rsidR="00000000" w:rsidRPr="00000000">
        <w:rPr>
          <w:rtl w:val="0"/>
        </w:rPr>
        <w:t xml:space="preserve">Kết quả đạt được</w:t>
      </w:r>
    </w:p>
    <w:p w:rsidR="00000000" w:rsidDel="00000000" w:rsidP="00000000" w:rsidRDefault="00000000" w:rsidRPr="00000000" w14:paraId="00000114">
      <w:pPr>
        <w:rPr/>
      </w:pPr>
      <w:r w:rsidDel="00000000" w:rsidR="00000000" w:rsidRPr="00000000">
        <w:rPr>
          <w:rtl w:val="0"/>
        </w:rPr>
        <w:t xml:space="preserve">Sinh viên trước tiên mô tả kết quả đạt được của mình là gì, ví dụ như các sản phẩm được đóng gói là gì, bao gồm những thành phần nào, ý nghĩa, vai trò?</w:t>
      </w:r>
    </w:p>
    <w:p w:rsidR="00000000" w:rsidDel="00000000" w:rsidP="00000000" w:rsidRDefault="00000000" w:rsidRPr="00000000" w14:paraId="00000115">
      <w:pPr>
        <w:rPr/>
      </w:pPr>
      <w:r w:rsidDel="00000000" w:rsidR="00000000" w:rsidRPr="00000000">
        <w:rPr>
          <w:rtl w:val="0"/>
        </w:rPr>
        <w:t xml:space="preserve">Sinh viên cần thống kê các thông tin về ứng dụng của mình như: số dòng code, số lớp, số gói, dung lượng toàn bộ mã nguồn, dung lượng của từng sản phẩm đóng gói, v.v. Tương tự như phần liệt kê về công cụ sử dụng, sinh viên cũng nên dùng bảng để mô tả phần thông tin thống kê này.</w:t>
      </w:r>
    </w:p>
    <w:p w:rsidR="00000000" w:rsidDel="00000000" w:rsidP="00000000" w:rsidRDefault="00000000" w:rsidRPr="00000000" w14:paraId="00000116">
      <w:pPr>
        <w:pStyle w:val="Heading3"/>
        <w:numPr>
          <w:ilvl w:val="2"/>
          <w:numId w:val="1"/>
        </w:numPr>
        <w:ind w:left="0" w:firstLine="0"/>
        <w:rPr/>
      </w:pPr>
      <w:bookmarkStart w:colFirst="0" w:colLast="0" w:name="_heading=h.2u6wntf" w:id="43"/>
      <w:bookmarkEnd w:id="43"/>
      <w:r w:rsidDel="00000000" w:rsidR="00000000" w:rsidRPr="00000000">
        <w:rPr>
          <w:rtl w:val="0"/>
        </w:rPr>
        <w:t xml:space="preserve">Minh hoạ các chức năng chính</w:t>
      </w:r>
    </w:p>
    <w:p w:rsidR="00000000" w:rsidDel="00000000" w:rsidP="00000000" w:rsidRDefault="00000000" w:rsidRPr="00000000" w14:paraId="00000117">
      <w:pPr>
        <w:rPr/>
      </w:pPr>
      <w:r w:rsidDel="00000000" w:rsidR="00000000" w:rsidRPr="00000000">
        <w:rPr>
          <w:rtl w:val="0"/>
        </w:rPr>
        <w:t xml:space="preserve">Sinh viên lựa chọn và đưa ra màn hình cho các chức năng chính, quan trọng, và thú vị nhất. Mỗi giao diện cần phải có lời giải thích ngắn gọn. Khi giải thích, sinh viên có thể kết hợp với các chú thích ở trong hình ảnh giao diện.</w:t>
      </w:r>
    </w:p>
    <w:p w:rsidR="00000000" w:rsidDel="00000000" w:rsidP="00000000" w:rsidRDefault="00000000" w:rsidRPr="00000000" w14:paraId="00000118">
      <w:pPr>
        <w:pStyle w:val="Heading2"/>
        <w:numPr>
          <w:ilvl w:val="1"/>
          <w:numId w:val="1"/>
        </w:numPr>
        <w:ind w:left="0" w:firstLine="0"/>
        <w:rPr/>
      </w:pPr>
      <w:bookmarkStart w:colFirst="0" w:colLast="0" w:name="_heading=h.19c6y18" w:id="44"/>
      <w:bookmarkEnd w:id="44"/>
      <w:r w:rsidDel="00000000" w:rsidR="00000000" w:rsidRPr="00000000">
        <w:rPr>
          <w:rtl w:val="0"/>
        </w:rPr>
        <w:t xml:space="preserve">Kiểm thử</w:t>
      </w:r>
    </w:p>
    <w:p w:rsidR="00000000" w:rsidDel="00000000" w:rsidP="00000000" w:rsidRDefault="00000000" w:rsidRPr="00000000" w14:paraId="00000119">
      <w:pPr>
        <w:rPr/>
      </w:pPr>
      <w:r w:rsidDel="00000000" w:rsidR="00000000" w:rsidRPr="00000000">
        <w:rPr>
          <w:rtl w:val="0"/>
        </w:rPr>
        <w:t xml:space="preserve">Phần này có độ dài từ hai đến ba trang. Sinh viên thiết kế các trường hợp kiểm thử cho hai đến ba chức năng quan trọng nhất. Sinh viên cần chỉ rõ các kỹ thuật kiểm thử đã sử dụng. Chi tiết các trường hợp kiểm thử khác, nếu muốn trình bày, sinh viên đưa vào phần phụ lục.</w:t>
      </w:r>
    </w:p>
    <w:p w:rsidR="00000000" w:rsidDel="00000000" w:rsidP="00000000" w:rsidRDefault="00000000" w:rsidRPr="00000000" w14:paraId="0000011A">
      <w:pPr>
        <w:rPr/>
      </w:pPr>
      <w:r w:rsidDel="00000000" w:rsidR="00000000" w:rsidRPr="00000000">
        <w:rPr>
          <w:rtl w:val="0"/>
        </w:rPr>
        <w:t xml:space="preserve">Sinh viên sau cùng tổng kết về số lượng các trường hợp kiểm thử và kết quả kiểm thử. Sinh viên cần phân tích lý do nếu kết quả kiểm thử không đạt.</w:t>
      </w:r>
    </w:p>
    <w:p w:rsidR="00000000" w:rsidDel="00000000" w:rsidP="00000000" w:rsidRDefault="00000000" w:rsidRPr="00000000" w14:paraId="0000011B">
      <w:pPr>
        <w:pStyle w:val="Heading2"/>
        <w:numPr>
          <w:ilvl w:val="1"/>
          <w:numId w:val="1"/>
        </w:numPr>
        <w:ind w:left="0" w:firstLine="0"/>
        <w:rPr/>
      </w:pPr>
      <w:bookmarkStart w:colFirst="0" w:colLast="0" w:name="_heading=h.3tbugp1" w:id="45"/>
      <w:bookmarkEnd w:id="45"/>
      <w:r w:rsidDel="00000000" w:rsidR="00000000" w:rsidRPr="00000000">
        <w:rPr>
          <w:rtl w:val="0"/>
        </w:rPr>
        <w:t xml:space="preserve">Triển khai</w:t>
      </w:r>
    </w:p>
    <w:p w:rsidR="00000000" w:rsidDel="00000000" w:rsidP="00000000" w:rsidRDefault="00000000" w:rsidRPr="00000000" w14:paraId="0000011C">
      <w:pPr>
        <w:rPr/>
      </w:pPr>
      <w:r w:rsidDel="00000000" w:rsidR="00000000" w:rsidRPr="00000000">
        <w:rPr>
          <w:rtl w:val="0"/>
        </w:rPr>
        <w:t xml:space="preserve">Sinh viên trình bày mô hình và/hoặc cách thức triển khai thử nghiệm/thực tế. Ứng dụng của sinh viên được triển khai trên server/thiết bị gì, cấu hình như thế nào. Kết quả triển khai thử nghiệm nếu có (số lượng người dùng, số lượng truy cập, thời gian phản hồi, phản hồi người dùng, khả năng chịu tải, các thống kê, v.v.)</w:t>
      </w:r>
    </w:p>
    <w:p w:rsidR="00000000" w:rsidDel="00000000" w:rsidP="00000000" w:rsidRDefault="00000000" w:rsidRPr="00000000" w14:paraId="0000011D">
      <w:pPr>
        <w:pStyle w:val="Heading1"/>
        <w:numPr>
          <w:ilvl w:val="0"/>
          <w:numId w:val="1"/>
        </w:numPr>
        <w:ind w:left="0" w:firstLine="0"/>
        <w:rPr/>
      </w:pPr>
      <w:bookmarkStart w:colFirst="0" w:colLast="0" w:name="_heading=h.28h4qwu" w:id="46"/>
      <w:bookmarkEnd w:id="46"/>
      <w:r w:rsidDel="00000000" w:rsidR="00000000" w:rsidRPr="00000000">
        <w:rPr>
          <w:rtl w:val="0"/>
        </w:rPr>
        <w:t xml:space="preserve">Các giải pháp và đóng góp nổi bật</w:t>
      </w:r>
    </w:p>
    <w:p w:rsidR="00000000" w:rsidDel="00000000" w:rsidP="00000000" w:rsidRDefault="00000000" w:rsidRPr="00000000" w14:paraId="0000011E">
      <w:pPr>
        <w:rPr/>
      </w:pPr>
      <w:r w:rsidDel="00000000" w:rsidR="00000000" w:rsidRPr="00000000">
        <w:rPr>
          <w:rtl w:val="0"/>
        </w:rPr>
        <w:t xml:space="preserve">Chương này có độ dài tối thiểu 5 trang, tối đa không giới hạn. Sinh viên cần trình bày tất cả những nội dung đóng góp mà mình thấy tâm đắc nhất trong suốt quá trình làm ĐATN. Đó có thể là một loạt các vấn đề khó khăn mà sinh viên đã từng bước giải quyết được, là giải thuật cho một bài toán cụ thể, là giải pháp tổng quát cho một lớp bài toán, hoặc là mô hình/kiến trúc hữu hiệu nào đó được sinh viên thiết kế.</w:t>
      </w:r>
    </w:p>
    <w:p w:rsidR="00000000" w:rsidDel="00000000" w:rsidP="00000000" w:rsidRDefault="00000000" w:rsidRPr="00000000" w14:paraId="0000011F">
      <w:pPr>
        <w:rPr/>
      </w:pPr>
      <w:r w:rsidDel="00000000" w:rsidR="00000000" w:rsidRPr="00000000">
        <w:rPr>
          <w:rtl w:val="0"/>
        </w:rPr>
        <w:t xml:space="preserve">Chương này là </w:t>
      </w:r>
      <w:r w:rsidDel="00000000" w:rsidR="00000000" w:rsidRPr="00000000">
        <w:rPr>
          <w:b w:val="1"/>
          <w:bCs w:val="1"/>
          <w:rtl w:val="0"/>
        </w:rPr>
        <w:t xml:space="preserve">cơ sở quan trọng</w:t>
      </w:r>
      <w:r w:rsidDel="00000000" w:rsidR="00000000" w:rsidRPr="00000000">
        <w:rPr>
          <w:rtl w:val="0"/>
        </w:rPr>
        <w:t xml:space="preserve"> để các thầy cô đánh giá sinh viên. Vì vậy, sinh viên cần phát huy tính sáng tạo, khả năng phân tích, phản biện, lập luận, tổng quát hóa vấn đề và tập trung viết cho thật tốt.</w:t>
      </w:r>
    </w:p>
    <w:p w:rsidR="00000000" w:rsidDel="00000000" w:rsidP="00000000" w:rsidRDefault="00000000" w:rsidRPr="00000000" w14:paraId="00000120">
      <w:pPr>
        <w:rPr/>
      </w:pPr>
      <w:r w:rsidDel="00000000" w:rsidR="00000000" w:rsidRPr="00000000">
        <w:rPr>
          <w:rtl w:val="0"/>
        </w:rPr>
        <w:t xml:space="preserve">Mỗi giải pháp hoặc đóng góp của sinh viên cần được trình bày trong một mục độc lập bao gồm ba mục con: (i) dẫn dắt/giới thiệu về bài toán/vấn đề, (ii) giải pháp, và (iii) kết quả đạt được (nếu có). Vấn đề cần được dẫn dắt dần dần, từ ngữ cảnh chung giúp người đọc nắm được thông tin, ý tưởng tổng quan trước khi vấn đề cụ thể được nêu ra. Tránh trường hợp ngay lập tức đi vào vấn đề làm người đọc thấy khó hiểu. Giải pháp cần được trình bày rõ ràng, là kết hợp của ý tưởng, thuật toán, cơ sở dữ liệu, hoặc bất kỳ thông tin chi tiết nào khác.</w:t>
      </w:r>
    </w:p>
    <w:p w:rsidR="00000000" w:rsidDel="00000000" w:rsidP="00000000" w:rsidRDefault="00000000" w:rsidRPr="00000000" w14:paraId="00000121">
      <w:pPr>
        <w:rPr/>
      </w:pPr>
      <w:r w:rsidDel="00000000" w:rsidR="00000000" w:rsidRPr="00000000">
        <w:rPr>
          <w:rtl w:val="0"/>
        </w:rPr>
        <w:t xml:space="preserve">Sinh viên lưu ý </w:t>
      </w:r>
      <w:r w:rsidDel="00000000" w:rsidR="00000000" w:rsidRPr="00000000">
        <w:rPr>
          <w:b w:val="1"/>
          <w:bCs w:val="1"/>
          <w:rtl w:val="0"/>
        </w:rPr>
        <w:t xml:space="preserve">không trình bày lặp lại nội dung</w:t>
      </w:r>
      <w:r w:rsidDel="00000000" w:rsidR="00000000" w:rsidRPr="00000000">
        <w:rPr>
          <w:rtl w:val="0"/>
        </w:rPr>
        <w:t xml:space="preserve">. Những nội dung đã trình bày chi tiết trong các chương trước không được trình bày lại trong chương này. Vì vậy, với nội dung hay, mang tính đóng góp/giải pháp, sinh viên chỉ nên tóm lược/mô tả sơ bộ trong các chương trước, đồng thời tạo tham chiếu chéo tới đề mục tương ứng trong Chương 5 này. Chi tiết thông tin về đóng góp/giải pháp được trình bày trong mục đó.</w:t>
      </w:r>
    </w:p>
    <w:p w:rsidR="00000000" w:rsidDel="00000000" w:rsidP="00000000" w:rsidRDefault="00000000" w:rsidRPr="00000000" w14:paraId="00000122">
      <w:pPr>
        <w:rPr/>
      </w:pPr>
      <w:r w:rsidDel="00000000" w:rsidR="00000000" w:rsidRPr="00000000">
        <w:rPr>
          <w:rtl w:val="0"/>
        </w:rPr>
        <w:t xml:space="preserve">Ví dụ, trong Chương 4, sinh viên có thiết kế được kiến trúc đáng lưu ý gì đó, là sự kết hợp của các kiến trúc MVC, MVP, SOA, v.v. Khi đó, sinh viên sẽ chỉ mô tả ngắn gọn kiến trúc đó ở Chương 4, rồi thêm các câu có dạng: “Chi tiết về kiến trúc này sẽ được trình bày trong phần 5.1”. </w:t>
      </w:r>
    </w:p>
    <w:p w:rsidR="00000000" w:rsidDel="00000000" w:rsidP="00000000" w:rsidRDefault="00000000" w:rsidRPr="00000000" w14:paraId="00000123">
      <w:pPr>
        <w:pStyle w:val="Heading1"/>
        <w:numPr>
          <w:ilvl w:val="0"/>
          <w:numId w:val="1"/>
        </w:numPr>
        <w:ind w:left="0" w:firstLine="0"/>
        <w:rPr/>
      </w:pPr>
      <w:bookmarkStart w:colFirst="0" w:colLast="0" w:name="_heading=h.nmf14n" w:id="47"/>
      <w:bookmarkEnd w:id="47"/>
      <w:r w:rsidDel="00000000" w:rsidR="00000000" w:rsidRPr="00000000">
        <w:rPr>
          <w:rtl w:val="0"/>
        </w:rPr>
        <w:t xml:space="preserve">Kết luận và hướng phát triển</w:t>
      </w:r>
    </w:p>
    <w:p w:rsidR="00000000" w:rsidDel="00000000" w:rsidP="00000000" w:rsidRDefault="00000000" w:rsidRPr="00000000" w14:paraId="00000124">
      <w:pPr>
        <w:pStyle w:val="Heading2"/>
        <w:numPr>
          <w:ilvl w:val="1"/>
          <w:numId w:val="1"/>
        </w:numPr>
        <w:ind w:left="0" w:firstLine="0"/>
        <w:rPr/>
      </w:pPr>
      <w:bookmarkStart w:colFirst="0" w:colLast="0" w:name="_heading=h.37m2jsg" w:id="48"/>
      <w:bookmarkEnd w:id="48"/>
      <w:r w:rsidDel="00000000" w:rsidR="00000000" w:rsidRPr="00000000">
        <w:rPr>
          <w:rtl w:val="0"/>
        </w:rPr>
        <w:t xml:space="preserve">Kết luận</w:t>
      </w:r>
    </w:p>
    <w:p w:rsidR="00000000" w:rsidDel="00000000" w:rsidP="00000000" w:rsidRDefault="00000000" w:rsidRPr="00000000" w14:paraId="00000125">
      <w:pPr>
        <w:rPr/>
      </w:pPr>
      <w:r w:rsidDel="00000000" w:rsidR="00000000" w:rsidRPr="00000000">
        <w:rPr>
          <w:rtl w:val="0"/>
        </w:rPr>
        <w:t xml:space="preserve">Sinh viên so sánh kết quả nghiên cứu hoặc sản phẩm của mình với các nghiên cứu hoặc sản phẩm tương tự.</w:t>
      </w:r>
    </w:p>
    <w:p w:rsidR="00000000" w:rsidDel="00000000" w:rsidP="00000000" w:rsidRDefault="00000000" w:rsidRPr="00000000" w14:paraId="00000126">
      <w:pPr>
        <w:rPr/>
      </w:pPr>
      <w:r w:rsidDel="00000000" w:rsidR="00000000" w:rsidRPr="00000000">
        <w:rPr>
          <w:rtl w:val="0"/>
        </w:rPr>
        <w:t xml:space="preserve">Sinh viên phân tích trong suốt quá trình thực hiện ĐATN, mình đã làm được gì, chưa làm được gì, các đóng góp nổi bật là gì, và tổng hợp những bài học kinh nghiệm rút ra nếu có.</w:t>
      </w:r>
    </w:p>
    <w:p w:rsidR="00000000" w:rsidDel="00000000" w:rsidP="00000000" w:rsidRDefault="00000000" w:rsidRPr="00000000" w14:paraId="00000127">
      <w:pPr>
        <w:pStyle w:val="Heading2"/>
        <w:numPr>
          <w:ilvl w:val="1"/>
          <w:numId w:val="1"/>
        </w:numPr>
        <w:ind w:left="0" w:firstLine="0"/>
        <w:rPr/>
      </w:pPr>
      <w:bookmarkStart w:colFirst="0" w:colLast="0" w:name="_heading=h.1mrcu09" w:id="49"/>
      <w:bookmarkEnd w:id="49"/>
      <w:r w:rsidDel="00000000" w:rsidR="00000000" w:rsidRPr="00000000">
        <w:rPr>
          <w:rtl w:val="0"/>
        </w:rPr>
        <w:t xml:space="preserve">Hướng phát triển</w:t>
      </w:r>
    </w:p>
    <w:p w:rsidR="00000000" w:rsidDel="00000000" w:rsidP="00000000" w:rsidRDefault="00000000" w:rsidRPr="00000000" w14:paraId="00000128">
      <w:pPr>
        <w:rPr/>
      </w:pPr>
      <w:r w:rsidDel="00000000" w:rsidR="00000000" w:rsidRPr="00000000">
        <w:rPr>
          <w:rtl w:val="0"/>
        </w:rPr>
        <w:t xml:space="preserve">Trong phần này, sinh viên trình bày định hướng công việc trong tương lai để hoàn thiện sản phẩm hoặc nghiên cứu của mình.</w:t>
      </w:r>
    </w:p>
    <w:p w:rsidR="00000000" w:rsidDel="00000000" w:rsidP="00000000" w:rsidRDefault="00000000" w:rsidRPr="00000000" w14:paraId="00000129">
      <w:pPr>
        <w:rPr/>
      </w:pPr>
      <w:r w:rsidDel="00000000" w:rsidR="00000000" w:rsidRPr="00000000">
        <w:rPr>
          <w:rtl w:val="0"/>
        </w:rPr>
        <w:t xml:space="preserve">Trước tiên, sinh viên trình bày các công việc cần thiết để hoàn thiện các chức năng/nhiệm vụ đã làm. Sau đó sinh viên phân tích các hướng đi mới cho phép cải thiện và nâng cấp các chức năng/nhiệm vụ đã làm.</w:t>
      </w:r>
    </w:p>
    <w:p w:rsidR="00000000" w:rsidDel="00000000" w:rsidP="00000000" w:rsidRDefault="00000000" w:rsidRPr="00000000" w14:paraId="0000012A">
      <w:pPr>
        <w:pStyle w:val="Heading1"/>
        <w:rPr/>
      </w:pPr>
      <w:bookmarkStart w:colFirst="0" w:colLast="0" w:name="_heading=h.46r0co2" w:id="50"/>
      <w:bookmarkEnd w:id="50"/>
      <w:r w:rsidDel="00000000" w:rsidR="00000000" w:rsidRPr="00000000">
        <w:rPr>
          <w:rtl w:val="0"/>
        </w:rPr>
        <w:t xml:space="preserve">Tài liệu tham khảo</w:t>
      </w:r>
    </w:p>
    <w:p w:rsidR="00000000" w:rsidDel="00000000" w:rsidP="00000000" w:rsidRDefault="00000000" w:rsidRPr="00000000" w14:paraId="0000012B">
      <w:pPr>
        <w:rPr/>
      </w:pPr>
      <w:r w:rsidDel="00000000" w:rsidR="00000000" w:rsidRPr="00000000">
        <w:rPr>
          <w:rtl w:val="0"/>
        </w:rPr>
        <w:t xml:space="preserve">Lưu ý: Sinh viên không được đưa bài giảng/slide, các trang Wikipedia, hoặc các trang web thông thường làm tài liệu tham khảo. </w:t>
      </w:r>
    </w:p>
    <w:p w:rsidR="00000000" w:rsidDel="00000000" w:rsidP="00000000" w:rsidRDefault="00000000" w:rsidRPr="00000000" w14:paraId="0000012C">
      <w:pPr>
        <w:rPr/>
      </w:pPr>
      <w:r w:rsidDel="00000000" w:rsidR="00000000" w:rsidRPr="00000000">
        <w:rPr>
          <w:rtl w:val="0"/>
        </w:rPr>
        <w:t xml:space="preserve">Một trang web được phép dùng làm tài liệu tham khảo </w:t>
      </w:r>
      <w:r w:rsidDel="00000000" w:rsidR="00000000" w:rsidRPr="00000000">
        <w:rPr>
          <w:b w:val="1"/>
          <w:bCs w:val="1"/>
          <w:rtl w:val="0"/>
        </w:rPr>
        <w:t xml:space="preserve">chỉ khi</w:t>
      </w:r>
      <w:r w:rsidDel="00000000" w:rsidR="00000000" w:rsidRPr="00000000">
        <w:rPr>
          <w:rtl w:val="0"/>
        </w:rPr>
        <w:t xml:space="preserve"> nó là công bố chính thống của cá nhân hoặc tổ chức nào đó. Ví dụ, trang web đặc tả ngôn ngữ XML của tổ chức W3C https://www.w3.org/TR/2008/REC-xml-20081126/ là TLTK hợp lệ.</w:t>
      </w:r>
    </w:p>
    <w:p w:rsidR="00000000" w:rsidDel="00000000" w:rsidP="00000000" w:rsidRDefault="00000000" w:rsidRPr="00000000" w14:paraId="0000012D">
      <w:pPr>
        <w:rPr/>
      </w:pPr>
      <w:r w:rsidDel="00000000" w:rsidR="00000000" w:rsidRPr="00000000">
        <w:rPr>
          <w:rtl w:val="0"/>
        </w:rPr>
        <w:t xml:space="preserve">Có năm loại tài liệu tham khảo mà sinh viên phải tuân thủ đúng quy định về cách thức liệt kê thông tin như sau. Lưu ý: các phần văn bản trong cặp dấu &lt; &gt; dưới đây chỉ là hướng dẫn khai báo cho từng loại tài liệu tham khảo; sinh viên cần xóa các phần văn bản này trong ĐATN của mình.</w:t>
      </w:r>
    </w:p>
    <w:p w:rsidR="00000000" w:rsidDel="00000000" w:rsidP="00000000" w:rsidRDefault="00000000" w:rsidRPr="00000000" w14:paraId="0000012E">
      <w:pPr>
        <w:rPr/>
      </w:pPr>
      <w:r w:rsidDel="00000000" w:rsidR="00000000" w:rsidRPr="00000000">
        <w:rPr>
          <w:rtl w:val="0"/>
        </w:rPr>
        <w:t xml:space="preserve">&lt;</w:t>
      </w:r>
      <w:r w:rsidDel="00000000" w:rsidR="00000000" w:rsidRPr="00000000">
        <w:rPr>
          <w:b w:val="1"/>
          <w:bCs w:val="1"/>
          <w:rtl w:val="0"/>
        </w:rPr>
        <w:t xml:space="preserve">Bài báo đăng trên tạp chí khoa học</w:t>
      </w:r>
      <w:r w:rsidDel="00000000" w:rsidR="00000000" w:rsidRPr="00000000">
        <w:rPr>
          <w:rtl w:val="0"/>
        </w:rPr>
        <w:t xml:space="preserve">: Tên tác giả, tên bài báo, tên tạp chí, volume, từ trang đến trang (nếu có), nhà xuất bản, năm xuất bản&gt;</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00" w:line="312" w:lineRule="auto"/>
        <w:ind w:left="567" w:right="0" w:hanging="567"/>
        <w:jc w:val="left"/>
        <w:rPr/>
      </w:pPr>
      <w:bookmarkStart w:colFirst="0" w:colLast="0" w:name="_heading=h.2lwamvv" w:id="51"/>
      <w:bookmarkEnd w:id="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Hovy E. H., Automated Discourse Generation Using Discourse Structure Relations, Artificial Intelligence, Elsevier Science Publishers, 63: 341-385, 1993.</w:t>
      </w:r>
    </w:p>
    <w:p w:rsidR="00000000" w:rsidDel="00000000" w:rsidP="00000000" w:rsidRDefault="00000000" w:rsidRPr="00000000" w14:paraId="00000130">
      <w:pPr>
        <w:rPr/>
      </w:pPr>
      <w:r w:rsidDel="00000000" w:rsidR="00000000" w:rsidRPr="00000000">
        <w:rPr>
          <w:rtl w:val="0"/>
        </w:rPr>
        <w:t xml:space="preserve">&lt;</w:t>
      </w:r>
      <w:r w:rsidDel="00000000" w:rsidR="00000000" w:rsidRPr="00000000">
        <w:rPr>
          <w:b w:val="1"/>
          <w:bCs w:val="1"/>
          <w:rtl w:val="0"/>
        </w:rPr>
        <w:t xml:space="preserve">Sách</w:t>
      </w:r>
      <w:r w:rsidDel="00000000" w:rsidR="00000000" w:rsidRPr="00000000">
        <w:rPr>
          <w:rtl w:val="0"/>
        </w:rPr>
        <w:t xml:space="preserve">: Tên tác giả, tên sách, volume (nếu có), lần tái bản (nếu có), nhà xuất bản, năm xuất bản&gt;</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00" w:line="312" w:lineRule="auto"/>
        <w:ind w:left="567" w:right="0" w:hanging="567"/>
        <w:jc w:val="left"/>
        <w:rPr/>
      </w:pPr>
      <w:bookmarkStart w:colFirst="0" w:colLast="0" w:name="_heading=h.111kx3o" w:id="52"/>
      <w:bookmarkEnd w:id="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Peterson L. L. and Davie B. S., Computer Networks: A Systems Approach, 2nd ed., Mogran-Kaufmann, 1999. </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00" w:line="312" w:lineRule="auto"/>
        <w:ind w:left="567" w:right="0" w:hanging="567"/>
        <w:jc w:val="left"/>
        <w:rPr/>
      </w:pPr>
      <w:bookmarkStart w:colFirst="0" w:colLast="0" w:name="_heading=h.3l18frh" w:id="53"/>
      <w:bookmarkEnd w:id="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Thúc Hải, Mạng máy tính và các hệ thống mở, Nhà xuất bản giáo dục, 1999. </w:t>
      </w:r>
    </w:p>
    <w:p w:rsidR="00000000" w:rsidDel="00000000" w:rsidP="00000000" w:rsidRDefault="00000000" w:rsidRPr="00000000" w14:paraId="00000133">
      <w:pPr>
        <w:rPr/>
      </w:pPr>
      <w:r w:rsidDel="00000000" w:rsidR="00000000" w:rsidRPr="00000000">
        <w:rPr>
          <w:rtl w:val="0"/>
        </w:rPr>
        <w:t xml:space="preserve">&lt;</w:t>
      </w:r>
      <w:r w:rsidDel="00000000" w:rsidR="00000000" w:rsidRPr="00000000">
        <w:rPr>
          <w:b w:val="1"/>
          <w:bCs w:val="1"/>
          <w:rtl w:val="0"/>
        </w:rPr>
        <w:t xml:space="preserve">Tập san Báo cáo Hội nghị Khoa học</w:t>
      </w:r>
      <w:r w:rsidDel="00000000" w:rsidR="00000000" w:rsidRPr="00000000">
        <w:rPr>
          <w:rtl w:val="0"/>
        </w:rPr>
        <w:t xml:space="preserve">: Tên tác giả, tên báo cáo, tên hội nghị, ngày (nếu có), địa điểm hội nghị, năm xuất bản&gt;</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00" w:line="312" w:lineRule="auto"/>
        <w:ind w:left="567" w:right="0" w:hanging="567"/>
        <w:jc w:val="left"/>
        <w:rPr/>
      </w:pPr>
      <w:bookmarkStart w:colFirst="0" w:colLast="0" w:name="_heading=h.206ipza" w:id="54"/>
      <w:bookmarkEnd w: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Poesio M. and Di Eugenio B., Discourse Structure and Anaphoric Accessibility, In Proc. of the ESSLLI Workshop on Information Structure, Discourse Structure and Discourse Semantics, Helsinki, 2001.</w:t>
      </w:r>
    </w:p>
    <w:p w:rsidR="00000000" w:rsidDel="00000000" w:rsidP="00000000" w:rsidRDefault="00000000" w:rsidRPr="00000000" w14:paraId="00000135">
      <w:pPr>
        <w:rPr/>
      </w:pPr>
      <w:r w:rsidDel="00000000" w:rsidR="00000000" w:rsidRPr="00000000">
        <w:rPr>
          <w:rtl w:val="0"/>
        </w:rPr>
        <w:t xml:space="preserve">&lt;</w:t>
      </w:r>
      <w:r w:rsidDel="00000000" w:rsidR="00000000" w:rsidRPr="00000000">
        <w:rPr>
          <w:b w:val="1"/>
          <w:bCs w:val="1"/>
          <w:rtl w:val="0"/>
        </w:rPr>
        <w:t xml:space="preserve">Đồ án tốt nghiệp, Luận văn Thạc sĩ, Tiến sĩ</w:t>
      </w:r>
      <w:r w:rsidDel="00000000" w:rsidR="00000000" w:rsidRPr="00000000">
        <w:rPr>
          <w:rtl w:val="0"/>
        </w:rPr>
        <w:t xml:space="preserve">: Tên tác giả, tên đồ án/luận văn, loại đồ án/luận văn, tên trường, địa điểm, năm xuất bản&gt;</w:t>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00" w:line="312" w:lineRule="auto"/>
        <w:ind w:left="567" w:right="0" w:hanging="567"/>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Knott D., A Data-Driven Methodology for Motivating a Set of Coherence Relations, Ph.D. Thesis, University of Edinburgh, UK, 1996.</w:t>
      </w:r>
    </w:p>
    <w:p w:rsidR="00000000" w:rsidDel="00000000" w:rsidP="00000000" w:rsidRDefault="00000000" w:rsidRPr="00000000" w14:paraId="00000137">
      <w:pPr>
        <w:rPr/>
      </w:pPr>
      <w:r w:rsidDel="00000000" w:rsidR="00000000" w:rsidRPr="00000000">
        <w:rPr>
          <w:rtl w:val="0"/>
        </w:rPr>
        <w:t xml:space="preserve">&lt;</w:t>
      </w:r>
      <w:r w:rsidDel="00000000" w:rsidR="00000000" w:rsidRPr="00000000">
        <w:rPr>
          <w:b w:val="1"/>
          <w:bCs w:val="1"/>
          <w:rtl w:val="0"/>
        </w:rPr>
        <w:t xml:space="preserve">Tài liệu tham khảo từ Internet</w:t>
      </w:r>
      <w:r w:rsidDel="00000000" w:rsidR="00000000" w:rsidRPr="00000000">
        <w:rPr>
          <w:rtl w:val="0"/>
        </w:rPr>
        <w:t xml:space="preserve">: Tên tác giả (nếu có), tựa đề, cơ quan (nếu có), địa chỉ trang web, thời gian lần cuối truy cập trang web&gt;</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00" w:line="312" w:lineRule="auto"/>
        <w:ind w:left="567" w:right="0" w:hanging="567"/>
        <w:jc w:val="left"/>
        <w:rPr/>
      </w:pPr>
      <w:bookmarkStart w:colFirst="0" w:colLast="0" w:name="_heading=h.4k668n3" w:id="55"/>
      <w:bookmarkEnd w:id="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Berners-Lee T., Hypertext Transfer Protocol (HTTP), CERN, ftp:/info.cern.ch/pub/www/doc/http-spec.txt.Z, last visited May 2010. </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200" w:line="312" w:lineRule="auto"/>
        <w:ind w:left="567" w:right="0" w:hanging="567"/>
        <w:jc w:val="left"/>
        <w:rPr/>
        <w:sectPr>
          <w:footerReference r:id="rId13" w:type="default"/>
          <w:type w:val="nextPage"/>
          <w:pgSz w:h="16840" w:w="11900" w:orient="portrait"/>
          <w:pgMar w:bottom="1134" w:top="1134" w:left="1985" w:right="1134" w:header="851" w:footer="1247"/>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Princeton University, WordNet, http://www.cogsci.princeton.edu/~wn/index.shtml, last visited May 2010.</w:t>
      </w:r>
    </w:p>
    <w:p w:rsidR="00000000" w:rsidDel="00000000" w:rsidP="00000000" w:rsidRDefault="00000000" w:rsidRPr="00000000" w14:paraId="0000013A">
      <w:pPr>
        <w:pStyle w:val="Heading1"/>
        <w:rPr/>
      </w:pPr>
      <w:bookmarkStart w:colFirst="0" w:colLast="0" w:name="_heading=h.2zbgiuw" w:id="56"/>
      <w:bookmarkEnd w:id="56"/>
      <w:r w:rsidDel="00000000" w:rsidR="00000000" w:rsidRPr="00000000">
        <w:rPr>
          <w:rtl w:val="0"/>
        </w:rPr>
        <w:t xml:space="preserve">Phụ lục</w:t>
      </w:r>
    </w:p>
    <w:p w:rsidR="00000000" w:rsidDel="00000000" w:rsidP="00000000" w:rsidRDefault="00000000" w:rsidRPr="00000000" w14:paraId="0000013B">
      <w:pPr>
        <w:rPr/>
      </w:pPr>
      <w:r w:rsidDel="00000000" w:rsidR="00000000" w:rsidRPr="00000000">
        <w:rPr>
          <w:rtl w:val="0"/>
        </w:rPr>
        <w:t xml:space="preserve">Phần phụ lục là không bắt buộc. Nếu sinh viên không có nhu cầu trình bày thêm, có thể xóa bỏ phần này. Lưu ý là phần phụ lục chỉ được đánh chỉ mục đến cấp 2, sinh viên không được phép chia nhỏ hơn nữa.</w:t>
      </w:r>
    </w:p>
    <w:p w:rsidR="00000000" w:rsidDel="00000000" w:rsidP="00000000" w:rsidRDefault="00000000" w:rsidRPr="00000000" w14:paraId="0000013C">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1egqt2p" w:id="57"/>
      <w:bookmarkEnd w:id="5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Hướng dẫn viết đồ án tốt nghiệp</w:t>
      </w:r>
    </w:p>
    <w:p w:rsidR="00000000" w:rsidDel="00000000" w:rsidP="00000000" w:rsidRDefault="00000000" w:rsidRPr="00000000" w14:paraId="0000013D">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3ygebqi" w:id="58"/>
      <w:bookmarkEnd w:id="5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định chung</w:t>
      </w:r>
    </w:p>
    <w:p w:rsidR="00000000" w:rsidDel="00000000" w:rsidP="00000000" w:rsidRDefault="00000000" w:rsidRPr="00000000" w14:paraId="0000013E">
      <w:pPr>
        <w:rPr/>
      </w:pPr>
      <w:r w:rsidDel="00000000" w:rsidR="00000000" w:rsidRPr="00000000">
        <w:rPr>
          <w:rtl w:val="0"/>
        </w:rPr>
        <w:t xml:space="preserve">Dưới đây là một số quy định và hướng dẫn viết đồ án tốt nghiệp mà bắt buộc sinh viên phải </w:t>
      </w:r>
      <w:r w:rsidDel="00000000" w:rsidR="00000000" w:rsidRPr="00000000">
        <w:rPr>
          <w:b w:val="1"/>
          <w:bCs w:val="1"/>
          <w:rtl w:val="0"/>
        </w:rPr>
        <w:t xml:space="preserve">đọc kỹ và tuân thủ nghiêm ngặt</w:t>
      </w: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Sinh viên cần đảm bảo tính thống nhất toàn báo cáo (font chữ, căn dòng hai bên, hình ảnh, bảng, margin trang, đánh số trang, v.v.). Để làm được như vậy, sinh viên chỉ cần sử dụng các định dạng theo đúng template ĐATN này. Khi paste nội dung văn bản từ tài liệu khác của mình, sinh viên cần chọn kiểu Copy là “Text Only” để định dạng văn bản của template không bị phá vỡ/vi phạm.</w:t>
      </w:r>
    </w:p>
    <w:p w:rsidR="00000000" w:rsidDel="00000000" w:rsidP="00000000" w:rsidRDefault="00000000" w:rsidRPr="00000000" w14:paraId="00000140">
      <w:pPr>
        <w:rPr/>
      </w:pPr>
      <w:r w:rsidDel="00000000" w:rsidR="00000000" w:rsidRPr="00000000">
        <w:rPr>
          <w:rtl w:val="0"/>
        </w:rPr>
        <w:t xml:space="preserve">Tuyệt đối cấm sinh viên đạo văn. Sinh viên cần ghi rõ nguồn cho tất cả những gì không tự mình viết/vẽ lên, bao gồm các câu trích dẫn, các hình ảnh, bảng biểu, v.v. Khi bị phát hiện, sinh viên sẽ </w:t>
      </w:r>
      <w:r w:rsidDel="00000000" w:rsidR="00000000" w:rsidRPr="00000000">
        <w:rPr>
          <w:b w:val="1"/>
          <w:bCs w:val="1"/>
          <w:rtl w:val="0"/>
        </w:rPr>
        <w:t xml:space="preserve">không được phép bảo vệ ĐATN</w:t>
      </w:r>
      <w:r w:rsidDel="00000000" w:rsidR="00000000" w:rsidRPr="00000000">
        <w:rPr>
          <w:rtl w:val="0"/>
        </w:rPr>
        <w:t xml:space="preserve">.</w:t>
      </w:r>
    </w:p>
    <w:p w:rsidR="00000000" w:rsidDel="00000000" w:rsidP="00000000" w:rsidRDefault="00000000" w:rsidRPr="00000000" w14:paraId="00000141">
      <w:pPr>
        <w:rPr/>
      </w:pPr>
      <w:r w:rsidDel="00000000" w:rsidR="00000000" w:rsidRPr="00000000">
        <w:rPr>
          <w:rtl w:val="0"/>
        </w:rPr>
        <w:t xml:space="preserve">Tất cả các hình vẽ, bảng biểu, công thức, và tài liệu tham khảo trong ĐATN nhất thiết phải được SV giải thích và tham chiếu tới ít nhất một lần. Không chấp nhận các trường hợp sinh viên đưa ra hình ảnh, bảng biểu tùy hứng và không có lời mô tả/giải thích nào.</w:t>
      </w:r>
    </w:p>
    <w:p w:rsidR="00000000" w:rsidDel="00000000" w:rsidP="00000000" w:rsidRDefault="00000000" w:rsidRPr="00000000" w14:paraId="00000142">
      <w:pPr>
        <w:rPr/>
      </w:pPr>
      <w:r w:rsidDel="00000000" w:rsidR="00000000" w:rsidRPr="00000000">
        <w:rPr>
          <w:rtl w:val="0"/>
        </w:rPr>
        <w:t xml:space="preserve">Sinh viên tuyệt đối không trình bày ĐATN theo kiểu viết ý hoặc gạch đầu dòng. ĐATN không phải là một slide thuyết trình; khi người đọc không hiểu sẽ không có ai giải thích hộ. Sinh viên cần viết thành các đoạn văn và phân tích, diễn giải đầy đủ, rõ ràng. Câu văn cần đúng ngữ pháp, đầy đủ chủ ngữ, vị ngữ và các thành phần câu.</w:t>
      </w:r>
    </w:p>
    <w:p w:rsidR="00000000" w:rsidDel="00000000" w:rsidP="00000000" w:rsidRDefault="00000000" w:rsidRPr="00000000" w14:paraId="00000143">
      <w:pPr>
        <w:rPr/>
      </w:pPr>
      <w:r w:rsidDel="00000000" w:rsidR="00000000" w:rsidRPr="00000000">
        <w:rPr>
          <w:rtl w:val="0"/>
        </w:rPr>
        <w:t xml:space="preserve">Khi thực sự cần liệt kê, sinh viên nên liệt kê theo phong cách khoa học với các ký tự La Mã. Ví dụ, nhiều sinh viên luôn cảm thấy hối hận vì (i) chưa cố gắng hết mình, (ii) chưa sắp xếp thời gian học/chơi một cách hợp lý, (iii) chưa tìm được người yêu để chia sẻ quãng đời sinh viên vất vả, và (iv) viết ĐATN một cách cẩu thả.</w:t>
      </w:r>
    </w:p>
    <w:p w:rsidR="00000000" w:rsidDel="00000000" w:rsidP="00000000" w:rsidRDefault="00000000" w:rsidRPr="00000000" w14:paraId="00000144">
      <w:pPr>
        <w:rPr/>
      </w:pPr>
      <w:r w:rsidDel="00000000" w:rsidR="00000000" w:rsidRPr="00000000">
        <w:rPr>
          <w:rtl w:val="0"/>
        </w:rPr>
        <w:t xml:space="preserve">Trong một số trường hợp nhất thiết phải dùng các bullet để liệt kê, sinh viên cần thống nhất Style cho toàn bộ các bullet các cấp mà mình sử dụng đến trong báo cáo. Nếu dùng bullet cấp 1 là hình tròn đen, toàn bộ báo cáo cần thống nhất cách dùng như vậy; ví dụ như sau:</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mục 1 – Thực sự không còn cách nào khác tôi mới dùng đến việc bullet trong báo cáo.</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12"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Đây là mục 2 – Nghĩ lại thì tôi có thể không cần dùng bullet cũng được. Nên tôi sẽ xóa bullet và tổ chức lại hai mục này trong báo cáo của mình cho khoa học hơn. Tôi muốn thầy cô và người đọc cảm nhận được tâm huyết của tôi trong từng trang báo cáo ĐATN.</w:t>
      </w:r>
    </w:p>
    <w:p w:rsidR="00000000" w:rsidDel="00000000" w:rsidP="00000000" w:rsidRDefault="00000000" w:rsidRPr="00000000" w14:paraId="00000147">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2dlolyb" w:id="59"/>
      <w:bookmarkEnd w:id="5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Ngành học</w:t>
      </w:r>
    </w:p>
    <w:p w:rsidR="00000000" w:rsidDel="00000000" w:rsidP="00000000" w:rsidRDefault="00000000" w:rsidRPr="00000000" w14:paraId="00000148">
      <w:pPr>
        <w:rPr/>
      </w:pPr>
      <w:r w:rsidDel="00000000" w:rsidR="00000000" w:rsidRPr="00000000">
        <w:rPr>
          <w:rtl w:val="0"/>
        </w:rPr>
        <w:t xml:space="preserve">Sinh viên lưu ý viết đúng ngành/chuyên ngành trên bìa và trên gáy theo đúng quy định của Trường. Ngành học hay chuyên ngành học phụ thuộc vào ngành học mà sinh viên đăng ký. Sinh viên có thể đăng nhập trên trang quản lý học tập của mình để xem lại chính xác ngành học của mình. </w:t>
      </w:r>
    </w:p>
    <w:p w:rsidR="00000000" w:rsidDel="00000000" w:rsidP="00000000" w:rsidRDefault="00000000" w:rsidRPr="00000000" w14:paraId="00000149">
      <w:pPr>
        <w:rPr/>
      </w:pPr>
      <w:r w:rsidDel="00000000" w:rsidR="00000000" w:rsidRPr="00000000">
        <w:rPr>
          <w:rtl w:val="0"/>
        </w:rPr>
        <w:t xml:space="preserve">Một số ví dụ sinh viên có thể tham khảo dưới đây. Trong trường hợp có chuyên ngành, sinh viên cũng không cần ghi chuyên ngành:</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312"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kỹ sư chính quy:</w:t>
      </w:r>
    </w:p>
    <w:p w:rsidR="00000000" w:rsidDel="00000000" w:rsidP="00000000" w:rsidRDefault="00000000" w:rsidRPr="00000000" w14:paraId="000001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K61 trở về trước: Ngành Kỹ thuật phần mềm</w:t>
      </w:r>
    </w:p>
    <w:p w:rsidR="00000000" w:rsidDel="00000000" w:rsidP="00000000" w:rsidRDefault="00000000" w:rsidRPr="00000000" w14:paraId="000001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K62 trở về sau: Ngành Khoa học máy tính</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cử nhân:</w:t>
      </w:r>
    </w:p>
    <w:p w:rsidR="00000000" w:rsidDel="00000000" w:rsidP="00000000" w:rsidRDefault="00000000" w:rsidRPr="00000000" w14:paraId="0000014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Ngành Công nghệ thông tin</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chương trình EliteTech:</w:t>
      </w:r>
    </w:p>
    <w:p w:rsidR="00000000" w:rsidDel="00000000" w:rsidP="00000000" w:rsidRDefault="00000000" w:rsidRPr="00000000" w14:paraId="000001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trình Việt Nhật/KSTN: Ngành Công nghệ thông tin</w:t>
      </w:r>
    </w:p>
    <w:p w:rsidR="00000000" w:rsidDel="00000000" w:rsidP="00000000" w:rsidRDefault="00000000" w:rsidRPr="00000000" w14:paraId="0000015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trình ICT Global: Ngành Information Technology</w:t>
      </w:r>
    </w:p>
    <w:p w:rsidR="00000000" w:rsidDel="00000000" w:rsidP="00000000" w:rsidRDefault="00000000" w:rsidRPr="00000000" w14:paraId="000001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trình DS&amp;AI: Ngành Khoa học dữ liệu</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với kỹ sư chương trình đào tạo quốc tế SIE</w:t>
      </w:r>
    </w:p>
    <w:p w:rsidR="00000000" w:rsidDel="00000000" w:rsidP="00000000" w:rsidRDefault="00000000" w:rsidRPr="00000000" w14:paraId="0000015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trình LTU: Ngành Công nghệ thông tin/Information Technology</w:t>
      </w:r>
    </w:p>
    <w:p w:rsidR="00000000" w:rsidDel="00000000" w:rsidP="00000000" w:rsidRDefault="00000000" w:rsidRPr="00000000" w14:paraId="000001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trình VUW: Ngành Kỹ thuật Phần mềm</w:t>
      </w:r>
    </w:p>
    <w:p w:rsidR="00000000" w:rsidDel="00000000" w:rsidP="00000000" w:rsidRDefault="00000000" w:rsidRPr="00000000" w14:paraId="000001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312"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 trình G-INP: Ngành Hệ thống thông tin</w:t>
      </w:r>
    </w:p>
    <w:p w:rsidR="00000000" w:rsidDel="00000000" w:rsidP="00000000" w:rsidRDefault="00000000" w:rsidRPr="00000000" w14:paraId="00000157">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sqyw64" w:id="60"/>
      <w:bookmarkEnd w:id="6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Tạo đề mục</w:t>
      </w:r>
    </w:p>
    <w:p w:rsidR="00000000" w:rsidDel="00000000" w:rsidP="00000000" w:rsidRDefault="00000000" w:rsidRPr="00000000" w14:paraId="00000158">
      <w:pPr>
        <w:rPr/>
      </w:pPr>
      <w:r w:rsidDel="00000000" w:rsidR="00000000" w:rsidRPr="00000000">
        <w:rPr>
          <w:rtl w:val="0"/>
        </w:rPr>
        <w:t xml:space="preserve">Đề mục giúp tạo bố cục cho tài liệu. Để các tính năng tự động – ví dụ tính năng cập nhật mục lục, hoặc tính năng tham chiếu chéo – của Word hoạt động được, sinh viên cần tuân thủ theo các style đã tạo trong tài liệu này. Để hiển thị các style này, sinh viên vào tab Home trong thanh Ribbon của Word.</w:t>
      </w:r>
    </w:p>
    <w:p w:rsidR="00000000" w:rsidDel="00000000" w:rsidP="00000000" w:rsidRDefault="00000000" w:rsidRPr="00000000" w14:paraId="00000159">
      <w:pPr>
        <w:rPr/>
      </w:pPr>
      <w:r w:rsidDel="00000000" w:rsidR="00000000" w:rsidRPr="00000000">
        <w:rPr>
          <w:rtl w:val="0"/>
        </w:rPr>
        <w:t xml:space="preserve">Để tạo đề mục cấp 1, 2, 3, 4, 5, sinh viên gõ tiêu đề cho đề mục của mình rồi chọn các style là Heading 1, 2, 3, 4, 5 tương ứng. Sinh viên hạn chế dùng tới đề mục cấp 4, và phải trong trường hợp thực sự cần thiết mới dùng đến đề mục cấp 5.</w:t>
      </w:r>
    </w:p>
    <w:p w:rsidR="00000000" w:rsidDel="00000000" w:rsidP="00000000" w:rsidRDefault="00000000" w:rsidRPr="00000000" w14:paraId="0000015A">
      <w:pPr>
        <w:rPr/>
      </w:pPr>
      <w:r w:rsidDel="00000000" w:rsidR="00000000" w:rsidRPr="00000000">
        <w:rPr>
          <w:rtl w:val="0"/>
        </w:rPr>
        <w:t xml:space="preserve">Phần phụ lục chỉ cho phép có hai cấp tiêu đề. Hai style tương ứng với hai cấp này là “Heading 7, Phụ lục cấp 1” và “Heading 8, Phụ lục cấp 2”.</w:t>
      </w:r>
    </w:p>
    <w:p w:rsidR="00000000" w:rsidDel="00000000" w:rsidP="00000000" w:rsidRDefault="00000000" w:rsidRPr="00000000" w14:paraId="0000015B">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3cqmetx" w:id="61"/>
      <w:bookmarkEnd w:id="6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biểu</w:t>
      </w:r>
    </w:p>
    <w:p w:rsidR="00000000" w:rsidDel="00000000" w:rsidP="00000000" w:rsidRDefault="00000000" w:rsidRPr="00000000" w14:paraId="0000015C">
      <w:pPr>
        <w:rPr/>
      </w:pPr>
      <w:r w:rsidDel="00000000" w:rsidR="00000000" w:rsidRPr="00000000">
        <w:rPr>
          <w:rtl w:val="0"/>
        </w:rPr>
        <w:t xml:space="preserve">Sinh viên lưu ý không để bảng tràn ra lề (margin) trên, dưới, trái hoặc phải của trang. Do không gian nhỏ hẹp, bảng nên có font là 12pt hoặc nhỏ hơn. Độ dãn dòng của bảng nên là 1 line. Căn lề bảng là căn giữa, nhưng nội dung văn bản trong bảng nên được căn lề trái.</w:t>
      </w:r>
    </w:p>
    <w:p w:rsidR="00000000" w:rsidDel="00000000" w:rsidP="00000000" w:rsidRDefault="00000000" w:rsidRPr="00000000" w14:paraId="0000015D">
      <w:pPr>
        <w:rPr/>
      </w:pPr>
      <w:r w:rsidDel="00000000" w:rsidR="00000000" w:rsidRPr="00000000">
        <w:rPr>
          <w:rtl w:val="0"/>
        </w:rPr>
        <w:t xml:space="preserve">Sinh viên có thể viết tắt các từ trong bảng để tiết kiệm không gian nhưng phải giải thích các từ viết tắt này ở phần Chú thích bảng. Ví dụ áp dụng được minh họa trong Bảng 2.</w:t>
      </w:r>
    </w:p>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rvwp1q" w:id="62"/>
      <w:bookmarkEnd w:id="6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Bảng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 dụ sử dụng bảng</w:t>
      </w:r>
    </w:p>
    <w:p w:rsidR="00000000" w:rsidDel="00000000" w:rsidP="00000000" w:rsidRDefault="00000000" w:rsidRPr="00000000" w14:paraId="0000015F">
      <w:pPr>
        <w:rPr/>
      </w:pPr>
      <w:r w:rsidDel="00000000" w:rsidR="00000000" w:rsidRPr="00000000">
        <w:rPr>
          <w:rtl w:val="0"/>
        </w:rPr>
        <w:t xml:space="preserve">Chú thích: Y: Year; RS: Risk Set; G: Graduated; AB: Academically Excluded;C: Censored; HRG: Hazard Ratio – Graduated</w:t>
      </w:r>
    </w:p>
    <w:tbl>
      <w:tblPr>
        <w:tblStyle w:val="Table6"/>
        <w:tblW w:w="8673.0" w:type="dxa"/>
        <w:jc w:val="left"/>
        <w:tblInd w:w="108.0" w:type="dxa"/>
        <w:tblBorders>
          <w:top w:color="7f7f7f" w:space="0" w:sz="4" w:val="single"/>
          <w:bottom w:color="7f7f7f" w:space="0" w:sz="4" w:val="single"/>
        </w:tblBorders>
        <w:tblLayout w:type="fixed"/>
        <w:tblLook w:val="0400"/>
      </w:tblPr>
      <w:tblGrid>
        <w:gridCol w:w="1032"/>
        <w:gridCol w:w="1498"/>
        <w:gridCol w:w="1498"/>
        <w:gridCol w:w="1498"/>
        <w:gridCol w:w="1697"/>
        <w:gridCol w:w="1450"/>
        <w:tblGridChange w:id="0">
          <w:tblGrid>
            <w:gridCol w:w="1032"/>
            <w:gridCol w:w="1498"/>
            <w:gridCol w:w="1498"/>
            <w:gridCol w:w="1498"/>
            <w:gridCol w:w="1697"/>
            <w:gridCol w:w="1450"/>
          </w:tblGrid>
        </w:tblGridChange>
      </w:tblGrid>
      <w:tr>
        <w:trPr>
          <w:cantSplit w:val="0"/>
          <w:tblHeader w:val="0"/>
        </w:trPr>
        <w:tc>
          <w:tcPr>
            <w:tcBorders>
              <w:bottom w:color="7f7f7f" w:space="0" w:sz="4" w:val="single"/>
            </w:tcBorders>
            <w:shd w:fill="auto" w:val="clear"/>
          </w:tcPr>
          <w:p w:rsidR="00000000" w:rsidDel="00000000" w:rsidP="00000000" w:rsidRDefault="00000000" w:rsidRPr="00000000" w14:paraId="00000160">
            <w:pPr>
              <w:spacing w:line="240" w:lineRule="auto"/>
              <w:rPr>
                <w:b w:val="1"/>
                <w:bCs w:val="1"/>
              </w:rPr>
            </w:pPr>
            <w:r w:rsidDel="00000000" w:rsidR="00000000" w:rsidRPr="00000000">
              <w:rPr>
                <w:b w:val="1"/>
                <w:bCs w:val="1"/>
                <w:rtl w:val="0"/>
              </w:rPr>
              <w:t xml:space="preserve">Y</w:t>
            </w:r>
          </w:p>
        </w:tc>
        <w:tc>
          <w:tcPr>
            <w:tcBorders>
              <w:bottom w:color="7f7f7f" w:space="0" w:sz="4" w:val="single"/>
            </w:tcBorders>
            <w:shd w:fill="auto" w:val="clear"/>
          </w:tcPr>
          <w:p w:rsidR="00000000" w:rsidDel="00000000" w:rsidP="00000000" w:rsidRDefault="00000000" w:rsidRPr="00000000" w14:paraId="00000161">
            <w:pPr>
              <w:spacing w:line="240" w:lineRule="auto"/>
              <w:rPr>
                <w:b w:val="1"/>
                <w:bCs w:val="1"/>
              </w:rPr>
            </w:pPr>
            <w:r w:rsidDel="00000000" w:rsidR="00000000" w:rsidRPr="00000000">
              <w:rPr>
                <w:b w:val="1"/>
                <w:bCs w:val="1"/>
                <w:rtl w:val="0"/>
              </w:rPr>
              <w:t xml:space="preserve">RS</w:t>
            </w:r>
          </w:p>
        </w:tc>
        <w:tc>
          <w:tcPr>
            <w:tcBorders>
              <w:bottom w:color="7f7f7f" w:space="0" w:sz="4" w:val="single"/>
            </w:tcBorders>
            <w:shd w:fill="auto" w:val="clear"/>
          </w:tcPr>
          <w:p w:rsidR="00000000" w:rsidDel="00000000" w:rsidP="00000000" w:rsidRDefault="00000000" w:rsidRPr="00000000" w14:paraId="00000162">
            <w:pPr>
              <w:spacing w:line="240" w:lineRule="auto"/>
              <w:rPr>
                <w:b w:val="1"/>
                <w:bCs w:val="1"/>
              </w:rPr>
            </w:pPr>
            <w:r w:rsidDel="00000000" w:rsidR="00000000" w:rsidRPr="00000000">
              <w:rPr>
                <w:b w:val="1"/>
                <w:bCs w:val="1"/>
                <w:rtl w:val="0"/>
              </w:rPr>
              <w:t xml:space="preserve">G</w:t>
            </w:r>
          </w:p>
        </w:tc>
        <w:tc>
          <w:tcPr>
            <w:tcBorders>
              <w:bottom w:color="7f7f7f" w:space="0" w:sz="4" w:val="single"/>
            </w:tcBorders>
            <w:shd w:fill="auto" w:val="clear"/>
          </w:tcPr>
          <w:p w:rsidR="00000000" w:rsidDel="00000000" w:rsidP="00000000" w:rsidRDefault="00000000" w:rsidRPr="00000000" w14:paraId="00000163">
            <w:pPr>
              <w:spacing w:line="240" w:lineRule="auto"/>
              <w:rPr>
                <w:b w:val="1"/>
                <w:bCs w:val="1"/>
              </w:rPr>
            </w:pPr>
            <w:r w:rsidDel="00000000" w:rsidR="00000000" w:rsidRPr="00000000">
              <w:rPr>
                <w:b w:val="1"/>
                <w:bCs w:val="1"/>
                <w:rtl w:val="0"/>
              </w:rPr>
              <w:t xml:space="preserve">AE</w:t>
            </w:r>
          </w:p>
        </w:tc>
        <w:tc>
          <w:tcPr>
            <w:tcBorders>
              <w:bottom w:color="7f7f7f" w:space="0" w:sz="4" w:val="single"/>
            </w:tcBorders>
            <w:shd w:fill="auto" w:val="clear"/>
          </w:tcPr>
          <w:p w:rsidR="00000000" w:rsidDel="00000000" w:rsidP="00000000" w:rsidRDefault="00000000" w:rsidRPr="00000000" w14:paraId="00000164">
            <w:pPr>
              <w:spacing w:line="240" w:lineRule="auto"/>
              <w:rPr>
                <w:b w:val="1"/>
                <w:bCs w:val="1"/>
              </w:rPr>
            </w:pPr>
            <w:r w:rsidDel="00000000" w:rsidR="00000000" w:rsidRPr="00000000">
              <w:rPr>
                <w:b w:val="1"/>
                <w:bCs w:val="1"/>
                <w:rtl w:val="0"/>
              </w:rPr>
              <w:t xml:space="preserve">C</w:t>
            </w:r>
          </w:p>
        </w:tc>
        <w:tc>
          <w:tcPr>
            <w:tcBorders>
              <w:bottom w:color="7f7f7f" w:space="0" w:sz="4" w:val="single"/>
            </w:tcBorders>
            <w:shd w:fill="auto" w:val="clear"/>
          </w:tcPr>
          <w:p w:rsidR="00000000" w:rsidDel="00000000" w:rsidP="00000000" w:rsidRDefault="00000000" w:rsidRPr="00000000" w14:paraId="00000165">
            <w:pPr>
              <w:spacing w:line="240" w:lineRule="auto"/>
              <w:rPr>
                <w:b w:val="1"/>
                <w:bCs w:val="1"/>
              </w:rPr>
            </w:pPr>
            <w:r w:rsidDel="00000000" w:rsidR="00000000" w:rsidRPr="00000000">
              <w:rPr>
                <w:b w:val="1"/>
                <w:bCs w:val="1"/>
                <w:rtl w:val="0"/>
              </w:rPr>
              <w:t xml:space="preserve">HRG</w:t>
            </w:r>
          </w:p>
          <w:p w:rsidR="00000000" w:rsidDel="00000000" w:rsidP="00000000" w:rsidRDefault="00000000" w:rsidRPr="00000000" w14:paraId="00000166">
            <w:pPr>
              <w:spacing w:line="240" w:lineRule="auto"/>
              <w:rPr>
                <w:b w:val="1"/>
                <w:bCs w:val="1"/>
              </w:rPr>
            </w:pPr>
            <w:r w:rsidDel="00000000" w:rsidR="00000000" w:rsidRPr="00000000">
              <w:rPr>
                <w:b w:val="1"/>
                <w:bCs w:val="1"/>
                <w:rtl w:val="0"/>
              </w:rPr>
              <w:t xml:space="preserve">(%)</w:t>
            </w:r>
          </w:p>
        </w:tc>
      </w:tr>
      <w:tr>
        <w:trPr>
          <w:cantSplit w:val="0"/>
          <w:tblHeader w:val="0"/>
        </w:trPr>
        <w:tc>
          <w:tcPr>
            <w:tcBorders>
              <w:top w:color="7f7f7f" w:space="0" w:sz="4" w:val="single"/>
              <w:bottom w:color="7f7f7f" w:space="0" w:sz="4" w:val="single"/>
            </w:tcBorders>
            <w:shd w:fill="auto" w:val="clear"/>
          </w:tcPr>
          <w:p w:rsidR="00000000" w:rsidDel="00000000" w:rsidP="00000000" w:rsidRDefault="00000000" w:rsidRPr="00000000" w14:paraId="00000167">
            <w:pPr>
              <w:spacing w:line="240" w:lineRule="auto"/>
              <w:rPr>
                <w:b w:val="1"/>
                <w:bCs w:val="1"/>
              </w:rPr>
            </w:pPr>
            <w:r w:rsidDel="00000000" w:rsidR="00000000" w:rsidRPr="00000000">
              <w:rPr>
                <w:b w:val="1"/>
                <w:bCs w:val="1"/>
                <w:rtl w:val="0"/>
              </w:rPr>
              <w:t xml:space="preserve">1</w:t>
            </w:r>
          </w:p>
        </w:tc>
        <w:tc>
          <w:tcPr>
            <w:tcBorders>
              <w:top w:color="7f7f7f" w:space="0" w:sz="4" w:val="single"/>
              <w:bottom w:color="7f7f7f" w:space="0" w:sz="4" w:val="single"/>
            </w:tcBorders>
            <w:shd w:fill="auto" w:val="clear"/>
          </w:tcPr>
          <w:p w:rsidR="00000000" w:rsidDel="00000000" w:rsidP="00000000" w:rsidRDefault="00000000" w:rsidRPr="00000000" w14:paraId="00000168">
            <w:pPr>
              <w:spacing w:line="240" w:lineRule="auto"/>
              <w:rPr/>
            </w:pPr>
            <w:r w:rsidDel="00000000" w:rsidR="00000000" w:rsidRPr="00000000">
              <w:rPr>
                <w:rtl w:val="0"/>
              </w:rPr>
              <w:t xml:space="preserve">11.959</w:t>
            </w:r>
          </w:p>
        </w:tc>
        <w:tc>
          <w:tcPr>
            <w:tcBorders>
              <w:top w:color="7f7f7f" w:space="0" w:sz="4" w:val="single"/>
              <w:bottom w:color="7f7f7f" w:space="0" w:sz="4" w:val="single"/>
            </w:tcBorders>
            <w:shd w:fill="auto" w:val="clear"/>
          </w:tcPr>
          <w:p w:rsidR="00000000" w:rsidDel="00000000" w:rsidP="00000000" w:rsidRDefault="00000000" w:rsidRPr="00000000" w14:paraId="00000169">
            <w:pPr>
              <w:spacing w:line="240" w:lineRule="auto"/>
              <w:rPr/>
            </w:pPr>
            <w:r w:rsidDel="00000000" w:rsidR="00000000" w:rsidRPr="00000000">
              <w:rPr>
                <w:rtl w:val="0"/>
              </w:rPr>
              <w:t xml:space="preserve">0</w:t>
            </w:r>
          </w:p>
        </w:tc>
        <w:tc>
          <w:tcPr>
            <w:tcBorders>
              <w:top w:color="7f7f7f" w:space="0" w:sz="4" w:val="single"/>
              <w:bottom w:color="7f7f7f" w:space="0" w:sz="4" w:val="single"/>
            </w:tcBorders>
            <w:shd w:fill="auto" w:val="clear"/>
          </w:tcPr>
          <w:p w:rsidR="00000000" w:rsidDel="00000000" w:rsidP="00000000" w:rsidRDefault="00000000" w:rsidRPr="00000000" w14:paraId="0000016A">
            <w:pPr>
              <w:spacing w:line="240" w:lineRule="auto"/>
              <w:rPr/>
            </w:pPr>
            <w:r w:rsidDel="00000000" w:rsidR="00000000" w:rsidRPr="00000000">
              <w:rPr>
                <w:rtl w:val="0"/>
              </w:rPr>
              <w:t xml:space="preserve">725</w:t>
            </w:r>
          </w:p>
        </w:tc>
        <w:tc>
          <w:tcPr>
            <w:tcBorders>
              <w:top w:color="7f7f7f" w:space="0" w:sz="4" w:val="single"/>
              <w:bottom w:color="7f7f7f" w:space="0" w:sz="4" w:val="single"/>
            </w:tcBorders>
            <w:shd w:fill="auto" w:val="clear"/>
          </w:tcPr>
          <w:p w:rsidR="00000000" w:rsidDel="00000000" w:rsidP="00000000" w:rsidRDefault="00000000" w:rsidRPr="00000000" w14:paraId="0000016B">
            <w:pPr>
              <w:spacing w:line="240" w:lineRule="auto"/>
              <w:rPr/>
            </w:pPr>
            <w:r w:rsidDel="00000000" w:rsidR="00000000" w:rsidRPr="00000000">
              <w:rPr>
                <w:rtl w:val="0"/>
              </w:rPr>
              <w:t xml:space="preserve">1619</w:t>
            </w:r>
          </w:p>
        </w:tc>
        <w:tc>
          <w:tcPr>
            <w:tcBorders>
              <w:top w:color="7f7f7f" w:space="0" w:sz="4" w:val="single"/>
              <w:bottom w:color="7f7f7f" w:space="0" w:sz="4" w:val="single"/>
            </w:tcBorders>
            <w:shd w:fill="auto" w:val="clear"/>
          </w:tcPr>
          <w:p w:rsidR="00000000" w:rsidDel="00000000" w:rsidP="00000000" w:rsidRDefault="00000000" w:rsidRPr="00000000" w14:paraId="0000016C">
            <w:pPr>
              <w:spacing w:line="240" w:lineRule="auto"/>
              <w:rPr/>
            </w:pPr>
            <w:r w:rsidDel="00000000" w:rsidR="00000000" w:rsidRPr="00000000">
              <w:rPr>
                <w:rtl w:val="0"/>
              </w:rPr>
              <w:t xml:space="preserve">0,0</w:t>
            </w:r>
          </w:p>
        </w:tc>
      </w:tr>
      <w:tr>
        <w:trPr>
          <w:cantSplit w:val="0"/>
          <w:tblHeader w:val="0"/>
        </w:trPr>
        <w:tc>
          <w:tcPr>
            <w:shd w:fill="auto" w:val="clear"/>
          </w:tcPr>
          <w:p w:rsidR="00000000" w:rsidDel="00000000" w:rsidP="00000000" w:rsidRDefault="00000000" w:rsidRPr="00000000" w14:paraId="0000016D">
            <w:pPr>
              <w:spacing w:line="240" w:lineRule="auto"/>
              <w:rPr>
                <w:b w:val="1"/>
                <w:bCs w:val="1"/>
              </w:rPr>
            </w:pPr>
            <w:r w:rsidDel="00000000" w:rsidR="00000000" w:rsidRPr="00000000">
              <w:rPr>
                <w:b w:val="1"/>
                <w:bCs w:val="1"/>
                <w:rtl w:val="0"/>
              </w:rPr>
              <w:t xml:space="preserve">2</w:t>
            </w:r>
          </w:p>
        </w:tc>
        <w:tc>
          <w:tcPr>
            <w:shd w:fill="auto" w:val="clear"/>
          </w:tcPr>
          <w:p w:rsidR="00000000" w:rsidDel="00000000" w:rsidP="00000000" w:rsidRDefault="00000000" w:rsidRPr="00000000" w14:paraId="0000016E">
            <w:pPr>
              <w:spacing w:line="240" w:lineRule="auto"/>
              <w:rPr/>
            </w:pPr>
            <w:r w:rsidDel="00000000" w:rsidR="00000000" w:rsidRPr="00000000">
              <w:rPr>
                <w:rtl w:val="0"/>
              </w:rPr>
              <w:t xml:space="preserve">10.457</w:t>
            </w:r>
          </w:p>
        </w:tc>
        <w:tc>
          <w:tcPr>
            <w:shd w:fill="auto" w:val="clear"/>
          </w:tcPr>
          <w:p w:rsidR="00000000" w:rsidDel="00000000" w:rsidP="00000000" w:rsidRDefault="00000000" w:rsidRPr="00000000" w14:paraId="0000016F">
            <w:pPr>
              <w:spacing w:line="240" w:lineRule="auto"/>
              <w:rPr/>
            </w:pPr>
            <w:r w:rsidDel="00000000" w:rsidR="00000000" w:rsidRPr="00000000">
              <w:rPr>
                <w:rtl w:val="0"/>
              </w:rPr>
              <w:t xml:space="preserve">0</w:t>
            </w:r>
          </w:p>
        </w:tc>
        <w:tc>
          <w:tcPr>
            <w:shd w:fill="auto" w:val="clear"/>
          </w:tcPr>
          <w:p w:rsidR="00000000" w:rsidDel="00000000" w:rsidP="00000000" w:rsidRDefault="00000000" w:rsidRPr="00000000" w14:paraId="00000170">
            <w:pPr>
              <w:spacing w:line="240" w:lineRule="auto"/>
              <w:rPr/>
            </w:pPr>
            <w:r w:rsidDel="00000000" w:rsidR="00000000" w:rsidRPr="00000000">
              <w:rPr>
                <w:rtl w:val="0"/>
              </w:rPr>
              <w:t xml:space="preserve">474</w:t>
            </w:r>
          </w:p>
        </w:tc>
        <w:tc>
          <w:tcPr>
            <w:shd w:fill="auto" w:val="clear"/>
          </w:tcPr>
          <w:p w:rsidR="00000000" w:rsidDel="00000000" w:rsidP="00000000" w:rsidRDefault="00000000" w:rsidRPr="00000000" w14:paraId="00000171">
            <w:pPr>
              <w:spacing w:line="240" w:lineRule="auto"/>
              <w:rPr/>
            </w:pPr>
            <w:r w:rsidDel="00000000" w:rsidR="00000000" w:rsidRPr="00000000">
              <w:rPr>
                <w:rtl w:val="0"/>
              </w:rPr>
              <w:t xml:space="preserve">1513</w:t>
            </w:r>
          </w:p>
        </w:tc>
        <w:tc>
          <w:tcPr>
            <w:shd w:fill="auto" w:val="clear"/>
          </w:tcPr>
          <w:p w:rsidR="00000000" w:rsidDel="00000000" w:rsidP="00000000" w:rsidRDefault="00000000" w:rsidRPr="00000000" w14:paraId="00000172">
            <w:pPr>
              <w:spacing w:line="240" w:lineRule="auto"/>
              <w:rPr/>
            </w:pPr>
            <w:r w:rsidDel="00000000" w:rsidR="00000000" w:rsidRPr="00000000">
              <w:rPr>
                <w:rtl w:val="0"/>
              </w:rPr>
              <w:t xml:space="preserve">0,0</w:t>
            </w:r>
          </w:p>
        </w:tc>
      </w:tr>
      <w:tr>
        <w:trPr>
          <w:cantSplit w:val="0"/>
          <w:tblHeader w:val="0"/>
        </w:trPr>
        <w:tc>
          <w:tcPr>
            <w:tcBorders>
              <w:top w:color="7f7f7f" w:space="0" w:sz="4" w:val="single"/>
              <w:bottom w:color="7f7f7f" w:space="0" w:sz="4" w:val="single"/>
            </w:tcBorders>
            <w:shd w:fill="auto" w:val="clear"/>
          </w:tcPr>
          <w:p w:rsidR="00000000" w:rsidDel="00000000" w:rsidP="00000000" w:rsidRDefault="00000000" w:rsidRPr="00000000" w14:paraId="00000173">
            <w:pPr>
              <w:spacing w:line="240" w:lineRule="auto"/>
              <w:rPr>
                <w:b w:val="1"/>
                <w:bCs w:val="1"/>
              </w:rPr>
            </w:pPr>
            <w:r w:rsidDel="00000000" w:rsidR="00000000" w:rsidRPr="00000000">
              <w:rPr>
                <w:b w:val="1"/>
                <w:bCs w:val="1"/>
                <w:rtl w:val="0"/>
              </w:rPr>
              <w:t xml:space="preserve">3</w:t>
            </w:r>
          </w:p>
        </w:tc>
        <w:tc>
          <w:tcPr>
            <w:tcBorders>
              <w:top w:color="7f7f7f" w:space="0" w:sz="4" w:val="single"/>
              <w:bottom w:color="7f7f7f" w:space="0" w:sz="4" w:val="single"/>
            </w:tcBorders>
            <w:shd w:fill="auto" w:val="clear"/>
          </w:tcPr>
          <w:p w:rsidR="00000000" w:rsidDel="00000000" w:rsidP="00000000" w:rsidRDefault="00000000" w:rsidRPr="00000000" w14:paraId="00000174">
            <w:pPr>
              <w:spacing w:line="240" w:lineRule="auto"/>
              <w:rPr/>
            </w:pPr>
            <w:r w:rsidDel="00000000" w:rsidR="00000000" w:rsidRPr="00000000">
              <w:rPr>
                <w:rtl w:val="0"/>
              </w:rPr>
              <w:t xml:space="preserve">7.365</w:t>
            </w:r>
          </w:p>
        </w:tc>
        <w:tc>
          <w:tcPr>
            <w:tcBorders>
              <w:top w:color="7f7f7f" w:space="0" w:sz="4" w:val="single"/>
              <w:bottom w:color="7f7f7f" w:space="0" w:sz="4" w:val="single"/>
            </w:tcBorders>
            <w:shd w:fill="auto" w:val="clear"/>
          </w:tcPr>
          <w:p w:rsidR="00000000" w:rsidDel="00000000" w:rsidP="00000000" w:rsidRDefault="00000000" w:rsidRPr="00000000" w14:paraId="00000175">
            <w:pPr>
              <w:spacing w:line="240" w:lineRule="auto"/>
              <w:rPr/>
            </w:pPr>
            <w:r w:rsidDel="00000000" w:rsidR="00000000" w:rsidRPr="00000000">
              <w:rPr>
                <w:rtl w:val="0"/>
              </w:rPr>
              <w:t xml:space="preserve">1213</w:t>
            </w:r>
          </w:p>
        </w:tc>
        <w:tc>
          <w:tcPr>
            <w:tcBorders>
              <w:top w:color="7f7f7f" w:space="0" w:sz="4" w:val="single"/>
              <w:bottom w:color="7f7f7f" w:space="0" w:sz="4" w:val="single"/>
            </w:tcBorders>
            <w:shd w:fill="auto" w:val="clear"/>
          </w:tcPr>
          <w:p w:rsidR="00000000" w:rsidDel="00000000" w:rsidP="00000000" w:rsidRDefault="00000000" w:rsidRPr="00000000" w14:paraId="00000176">
            <w:pPr>
              <w:spacing w:line="240" w:lineRule="auto"/>
              <w:rPr/>
            </w:pPr>
            <w:r w:rsidDel="00000000" w:rsidR="00000000" w:rsidRPr="00000000">
              <w:rPr>
                <w:rtl w:val="0"/>
              </w:rPr>
              <w:t xml:space="preserve">335</w:t>
            </w:r>
          </w:p>
        </w:tc>
        <w:tc>
          <w:tcPr>
            <w:tcBorders>
              <w:top w:color="7f7f7f" w:space="0" w:sz="4" w:val="single"/>
              <w:bottom w:color="7f7f7f" w:space="0" w:sz="4" w:val="single"/>
            </w:tcBorders>
            <w:shd w:fill="auto" w:val="clear"/>
          </w:tcPr>
          <w:p w:rsidR="00000000" w:rsidDel="00000000" w:rsidP="00000000" w:rsidRDefault="00000000" w:rsidRPr="00000000" w14:paraId="00000177">
            <w:pPr>
              <w:spacing w:line="240" w:lineRule="auto"/>
              <w:rPr/>
            </w:pPr>
            <w:r w:rsidDel="00000000" w:rsidR="00000000" w:rsidRPr="00000000">
              <w:rPr>
                <w:rtl w:val="0"/>
              </w:rPr>
              <w:t xml:space="preserve">966</w:t>
            </w:r>
          </w:p>
        </w:tc>
        <w:tc>
          <w:tcPr>
            <w:tcBorders>
              <w:top w:color="7f7f7f" w:space="0" w:sz="4" w:val="single"/>
              <w:bottom w:color="7f7f7f" w:space="0" w:sz="4" w:val="single"/>
            </w:tcBorders>
            <w:shd w:fill="auto" w:val="clear"/>
          </w:tcPr>
          <w:p w:rsidR="00000000" w:rsidDel="00000000" w:rsidP="00000000" w:rsidRDefault="00000000" w:rsidRPr="00000000" w14:paraId="00000178">
            <w:pPr>
              <w:spacing w:line="240" w:lineRule="auto"/>
              <w:rPr/>
            </w:pPr>
            <w:r w:rsidDel="00000000" w:rsidR="00000000" w:rsidRPr="00000000">
              <w:rPr>
                <w:rtl w:val="0"/>
              </w:rPr>
              <w:t xml:space="preserve">16,7</w:t>
            </w:r>
          </w:p>
        </w:tc>
      </w:tr>
      <w:tr>
        <w:trPr>
          <w:cantSplit w:val="0"/>
          <w:tblHeader w:val="0"/>
        </w:trPr>
        <w:tc>
          <w:tcPr>
            <w:shd w:fill="auto" w:val="clear"/>
          </w:tcPr>
          <w:p w:rsidR="00000000" w:rsidDel="00000000" w:rsidP="00000000" w:rsidRDefault="00000000" w:rsidRPr="00000000" w14:paraId="00000179">
            <w:pPr>
              <w:spacing w:line="240" w:lineRule="auto"/>
              <w:rPr>
                <w:b w:val="1"/>
                <w:bCs w:val="1"/>
              </w:rPr>
            </w:pPr>
            <w:r w:rsidDel="00000000" w:rsidR="00000000" w:rsidRPr="00000000">
              <w:rPr>
                <w:b w:val="1"/>
                <w:bCs w:val="1"/>
                <w:rtl w:val="0"/>
              </w:rPr>
              <w:t xml:space="preserve">4</w:t>
            </w:r>
          </w:p>
        </w:tc>
        <w:tc>
          <w:tcPr>
            <w:shd w:fill="auto" w:val="clear"/>
          </w:tcPr>
          <w:p w:rsidR="00000000" w:rsidDel="00000000" w:rsidP="00000000" w:rsidRDefault="00000000" w:rsidRPr="00000000" w14:paraId="0000017A">
            <w:pPr>
              <w:spacing w:line="240" w:lineRule="auto"/>
              <w:rPr/>
            </w:pPr>
            <w:r w:rsidDel="00000000" w:rsidR="00000000" w:rsidRPr="00000000">
              <w:rPr>
                <w:rtl w:val="0"/>
              </w:rPr>
              <w:t xml:space="preserve">900</w:t>
            </w:r>
          </w:p>
        </w:tc>
        <w:tc>
          <w:tcPr>
            <w:shd w:fill="auto" w:val="clear"/>
          </w:tcPr>
          <w:p w:rsidR="00000000" w:rsidDel="00000000" w:rsidP="00000000" w:rsidRDefault="00000000" w:rsidRPr="00000000" w14:paraId="0000017B">
            <w:pPr>
              <w:spacing w:line="240" w:lineRule="auto"/>
              <w:rPr/>
            </w:pPr>
            <w:r w:rsidDel="00000000" w:rsidR="00000000" w:rsidRPr="00000000">
              <w:rPr>
                <w:rtl w:val="0"/>
              </w:rPr>
              <w:t xml:space="preserve">599</w:t>
            </w:r>
          </w:p>
        </w:tc>
        <w:tc>
          <w:tcPr>
            <w:shd w:fill="auto" w:val="clear"/>
          </w:tcPr>
          <w:p w:rsidR="00000000" w:rsidDel="00000000" w:rsidP="00000000" w:rsidRDefault="00000000" w:rsidRPr="00000000" w14:paraId="0000017C">
            <w:pPr>
              <w:spacing w:line="240" w:lineRule="auto"/>
              <w:rPr/>
            </w:pPr>
            <w:r w:rsidDel="00000000" w:rsidR="00000000" w:rsidRPr="00000000">
              <w:rPr>
                <w:rtl w:val="0"/>
              </w:rPr>
              <w:t xml:space="preserve">145</w:t>
            </w:r>
          </w:p>
        </w:tc>
        <w:tc>
          <w:tcPr>
            <w:shd w:fill="auto" w:val="clear"/>
          </w:tcPr>
          <w:p w:rsidR="00000000" w:rsidDel="00000000" w:rsidP="00000000" w:rsidRDefault="00000000" w:rsidRPr="00000000" w14:paraId="0000017D">
            <w:pPr>
              <w:spacing w:line="240" w:lineRule="auto"/>
              <w:rPr/>
            </w:pPr>
            <w:r w:rsidDel="00000000" w:rsidR="00000000" w:rsidRPr="00000000">
              <w:rPr>
                <w:rtl w:val="0"/>
              </w:rPr>
              <w:t xml:space="preserve">405</w:t>
            </w:r>
          </w:p>
        </w:tc>
        <w:tc>
          <w:tcPr>
            <w:shd w:fill="auto" w:val="clear"/>
          </w:tcPr>
          <w:p w:rsidR="00000000" w:rsidDel="00000000" w:rsidP="00000000" w:rsidRDefault="00000000" w:rsidRPr="00000000" w14:paraId="0000017E">
            <w:pPr>
              <w:spacing w:line="240" w:lineRule="auto"/>
              <w:rPr/>
            </w:pPr>
            <w:r w:rsidDel="00000000" w:rsidR="00000000" w:rsidRPr="00000000">
              <w:rPr>
                <w:rtl w:val="0"/>
              </w:rPr>
              <w:t xml:space="preserve">55,3</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Sinh viên được tùy ý lựa chọn định dạng (template) cho các bảng trong ĐATN của mình, nhưng phải đảm bảo tính nhất quán trên toàn ĐATN. Template bảng phải đảm bảo phần heading cột trong bảng có font in đậm và nổi bật (highlighted) hơn so với các nội dung khác trong bảng.</w:t>
      </w:r>
    </w:p>
    <w:p w:rsidR="00000000" w:rsidDel="00000000" w:rsidP="00000000" w:rsidRDefault="00000000" w:rsidRPr="00000000" w14:paraId="00000181">
      <w:pPr>
        <w:rPr/>
      </w:pPr>
      <w:r w:rsidDel="00000000" w:rsidR="00000000" w:rsidRPr="00000000">
        <w:rPr>
          <w:rtl w:val="0"/>
        </w:rPr>
        <w:t xml:space="preserve">Vì bảng có thể kéo dài nhiều trang, tiêu đề của bảng nên để ở phần đầu của bảng. Sinh viên không thêm tiêu đề bảng bằng tay. Để thêm tiêu đề bảng tự động, sinh viên nhấn chuột phải vào bảng, chọn “Insert Caption”, chọn “Label” là “Bảng”, rồi nhấn nút “OK”. Sau đó, sinh viên nhập vào nội dung tiêu đề và căn chỉnh “Center” cho tiêu đề này. Lưu ý, sinh viên cần bôi đậm bằng tay cụm từ </w:t>
      </w:r>
      <w:r w:rsidDel="00000000" w:rsidR="00000000" w:rsidRPr="00000000">
        <w:rPr>
          <w:b w:val="1"/>
          <w:bCs w:val="1"/>
          <w:rtl w:val="0"/>
        </w:rPr>
        <w:t xml:space="preserve">Bảng n</w:t>
      </w:r>
      <w:r w:rsidDel="00000000" w:rsidR="00000000" w:rsidRPr="00000000">
        <w:rPr>
          <w:rtl w:val="0"/>
        </w:rPr>
        <w:t xml:space="preserve">. Kết quả thu được có dạng như sau “</w:t>
      </w:r>
      <w:r w:rsidDel="00000000" w:rsidR="00000000" w:rsidRPr="00000000">
        <w:rPr>
          <w:b w:val="1"/>
          <w:bCs w:val="1"/>
          <w:rtl w:val="0"/>
        </w:rPr>
        <w:t xml:space="preserve">Bảng 2</w:t>
      </w:r>
      <w:r w:rsidDel="00000000" w:rsidR="00000000" w:rsidRPr="00000000">
        <w:rPr>
          <w:rtl w:val="0"/>
        </w:rPr>
        <w:t xml:space="preserve"> Ví dụ sử dụng bảng”. Sinh viên nên xoay ngang trang giấy trong trường hợp bảng có nhiều cột với nhiều nội dung văn bản.</w:t>
      </w:r>
    </w:p>
    <w:p w:rsidR="00000000" w:rsidDel="00000000" w:rsidP="00000000" w:rsidRDefault="00000000" w:rsidRPr="00000000" w14:paraId="00000182">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4bvk7pj" w:id="63"/>
      <w:bookmarkEnd w:id="6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Hình vẽ</w:t>
      </w:r>
    </w:p>
    <w:p w:rsidR="00000000" w:rsidDel="00000000" w:rsidP="00000000" w:rsidRDefault="00000000" w:rsidRPr="00000000" w14:paraId="00000183">
      <w:pPr>
        <w:rPr/>
      </w:pPr>
      <w:r w:rsidDel="00000000" w:rsidR="00000000" w:rsidRPr="00000000">
        <w:rPr>
          <w:rtl w:val="0"/>
        </w:rPr>
        <w:t xml:space="preserve">Tương tự như bảng, sinh viên không được để hình vẽ tràn lề trang. Căn lề cho hình vẽ là căn giữa (Center). Cách thêm tiêu đề hình vẽ tương tự như cách thêm tiêu đề bảng, nhưng sinh viên chọn “Label” là “Hình” thay vì “Bảng”.</w:t>
      </w:r>
    </w:p>
    <w:p w:rsidR="00000000" w:rsidDel="00000000" w:rsidP="00000000" w:rsidRDefault="00000000" w:rsidRPr="00000000" w14:paraId="00000184">
      <w:pPr>
        <w:rPr/>
      </w:pPr>
      <w:r w:rsidDel="00000000" w:rsidR="00000000" w:rsidRPr="00000000">
        <w:rPr>
          <w:rtl w:val="0"/>
        </w:rPr>
        <w:t xml:space="preserve">Tiêu đề hình vẽ phải đặt ở dưới hình vẽ. Nếu hình vẽ được copy từ trên mạng, sinh viên bắt buộc phải ghi rõ nguồn. Sinh viên nên thống nhất công cụ sử dụng và style cho hình vẽ trong toàn ĐATN. Các chi tiết trong hình vẽ phải được bố trí gọn gàng; chữ trong hình phải đảm bảo nhìn được rõ nét khi in báo cáo trên giấy A4. Khi resize ảnh, cần giữ nguyên tỷ lệ dài rộng, tránh làm méo hoặc vỡ hình. Ví dụ hình vẽ được minh họa trong Hình 3.</w:t>
      </w:r>
    </w:p>
    <w:p w:rsidR="00000000" w:rsidDel="00000000" w:rsidP="00000000" w:rsidRDefault="00000000" w:rsidRPr="00000000" w14:paraId="00000185">
      <w:pPr>
        <w:keepNext w:val="1"/>
        <w:jc w:val="center"/>
        <w:rPr/>
      </w:pPr>
      <w:r w:rsidDel="00000000" w:rsidR="00000000" w:rsidRPr="00000000">
        <w:rPr/>
        <w:drawing>
          <wp:inline distB="0" distT="0" distL="0" distR="0">
            <wp:extent cx="3742690" cy="2865120"/>
            <wp:effectExtent b="0" l="0" r="0" t="0"/>
            <wp:docPr id="5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4269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r0uhxc" w:id="64"/>
      <w:bookmarkEnd w:id="6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 dụ hình vẽ</w:t>
      </w:r>
    </w:p>
    <w:p w:rsidR="00000000" w:rsidDel="00000000" w:rsidP="00000000" w:rsidRDefault="00000000" w:rsidRPr="00000000" w14:paraId="00000187">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1664s55" w:id="65"/>
      <w:bookmarkEnd w:id="6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r>
    </w:p>
    <w:p w:rsidR="00000000" w:rsidDel="00000000" w:rsidP="00000000" w:rsidRDefault="00000000" w:rsidRPr="00000000" w14:paraId="00000188">
      <w:pPr>
        <w:rPr/>
      </w:pPr>
      <w:r w:rsidDel="00000000" w:rsidR="00000000" w:rsidRPr="00000000">
        <w:rPr>
          <w:rtl w:val="0"/>
        </w:rPr>
        <w:t xml:space="preserve">Sinh viên cần hạn chế tối đa dùng trang Web làm tài liệu tham khảo. Chỉ chấp nhận trang Web làm TLTK khi trang đó là nơi công bố chính thức của tổ chức hoặc cá nhân nào đó. Ví dụ, trang web đặc tả ngôn ngữ XML của tổ chức W3C https://www.w3.org/TR/2008/REC-xml-20081126/ là TLTK hợp lệ.</w:t>
      </w:r>
    </w:p>
    <w:p w:rsidR="00000000" w:rsidDel="00000000" w:rsidP="00000000" w:rsidRDefault="00000000" w:rsidRPr="00000000" w14:paraId="00000189">
      <w:pPr>
        <w:rPr/>
      </w:pPr>
      <w:r w:rsidDel="00000000" w:rsidR="00000000" w:rsidRPr="00000000">
        <w:rPr>
          <w:rtl w:val="0"/>
        </w:rPr>
        <w:t xml:space="preserve">Khi giới thiệu về công cụ, API, thư viện, hoặc nền tảng nào đó, sinh viên có thể đưa ra địa chỉ URL của các tiện ích này. Sinh viên lưu ý địa chỉ URL đó không phải là tài liệu tham khảo. Trong các trường hợp tương tự như vậy, sinh viên nên tạo “Footnote”. Sinh viên tạo “Footnote” bằng cách vào mục “References”, chọn “Insert Footnote”. Ví dụ tạo Footnote như sau: TensorFlow</w:t>
      </w:r>
      <w:r w:rsidDel="00000000" w:rsidR="00000000" w:rsidRPr="00000000">
        <w:rPr>
          <w:vertAlign w:val="superscript"/>
        </w:rPr>
        <w:footnoteReference w:customMarkFollows="0" w:id="0"/>
      </w:r>
      <w:r w:rsidDel="00000000" w:rsidR="00000000" w:rsidRPr="00000000">
        <w:rPr>
          <w:rtl w:val="0"/>
        </w:rPr>
        <w:t xml:space="preserve"> là nền tảng học máy mã nguồn mở đang được sử dụng rộng rãi hiện nay. Lưu ý: số Footnote phải đặt sát với từ được mô tả. Như trong ví dụ trên, số 1 được đặt ngay cạnh chữ TensorFlow (không có dấu cách).</w:t>
      </w:r>
    </w:p>
    <w:p w:rsidR="00000000" w:rsidDel="00000000" w:rsidP="00000000" w:rsidRDefault="00000000" w:rsidRPr="00000000" w14:paraId="0000018A">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3q5sasy" w:id="66"/>
      <w:bookmarkEnd w:id="6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thức toán học</w:t>
      </w:r>
    </w:p>
    <w:p w:rsidR="00000000" w:rsidDel="00000000" w:rsidP="00000000" w:rsidRDefault="00000000" w:rsidRPr="00000000" w14:paraId="0000018B">
      <w:pPr>
        <w:rPr/>
      </w:pPr>
      <w:r w:rsidDel="00000000" w:rsidR="00000000" w:rsidRPr="00000000">
        <w:rPr>
          <w:rtl w:val="0"/>
        </w:rPr>
        <w:t xml:space="preserve">Giống như bảng, hình vẽ, và tài liệu tham khảo, công thức toán học cần được đánh số, giải thích, và tham chiếu đầy đủ.</w:t>
      </w:r>
    </w:p>
    <w:p w:rsidR="00000000" w:rsidDel="00000000" w:rsidP="00000000" w:rsidRDefault="00000000" w:rsidRPr="00000000" w14:paraId="0000018C">
      <w:pPr>
        <w:rPr/>
      </w:pPr>
      <w:r w:rsidDel="00000000" w:rsidR="00000000" w:rsidRPr="00000000">
        <w:rPr>
          <w:rtl w:val="0"/>
        </w:rPr>
        <w:t xml:space="preserve">Để thêm tiêu đề (caption) cho công thức, sinh viên đặt con trỏ văn bản vào dòng văn bản dưới công thức. Sau đó vào menu “Insert” (lưu ý là menu Insert, không phải là tab Insert trong thanh Ribbon) và chọn mục “Caption”. Từ Popup Menu hiện ra, sinh viên chọn “Label” là “Công thức”, rồi nhấn nút “OK”. Sinh viên bôi đậm chữ </w:t>
      </w:r>
      <w:r w:rsidDel="00000000" w:rsidR="00000000" w:rsidRPr="00000000">
        <w:rPr>
          <w:b w:val="1"/>
          <w:bCs w:val="1"/>
          <w:rtl w:val="0"/>
        </w:rPr>
        <w:t xml:space="preserve">Công thức n</w:t>
      </w:r>
      <w:r w:rsidDel="00000000" w:rsidR="00000000" w:rsidRPr="00000000">
        <w:rPr>
          <w:rtl w:val="0"/>
        </w:rPr>
        <w:t xml:space="preserve">, và căn tiêu đề ra giữa. Công thức 1 là ví dụ mẫu cho sinh viên tham khảo.</w:t>
      </w:r>
    </w:p>
    <w:p w:rsidR="00000000" w:rsidDel="00000000" w:rsidP="00000000" w:rsidRDefault="00000000" w:rsidRPr="00000000" w14:paraId="0000018D">
      <w:pPr>
        <w:jc w:val="center"/>
        <w:rPr>
          <w:rFonts w:ascii="Cambria Math" w:cs="Cambria Math" w:eastAsia="Cambria Math" w:hAnsi="Cambria Math"/>
        </w:rPr>
      </w:pPr>
      <m:oMath>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x+a</m:t>
                </m:r>
              </m:e>
            </m:d>
          </m:e>
          <m:sup>
            <m:r>
              <w:rPr>
                <w:rFonts w:ascii="Cambria Math" w:cs="Cambria Math" w:eastAsia="Cambria Math" w:hAnsi="Cambria Math"/>
              </w:rPr>
              <m:t xml:space="preserve">n</m:t>
            </m:r>
          </m:sup>
        </m:sSup>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k=0</m:t>
            </m:r>
          </m:sub>
          <m:sup>
            <m:r>
              <w:rPr>
                <w:rFonts w:ascii="Cambria Math" w:cs="Cambria Math" w:eastAsia="Cambria Math" w:hAnsi="Cambria Math"/>
              </w:rPr>
              <m:t xml:space="preserve">n</m:t>
            </m:r>
          </m:sup>
        </m:nary>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n</m:t>
                </m:r>
              </m:num>
              <m:den>
                <m:r>
                  <w:rPr>
                    <w:rFonts w:ascii="Cambria Math" w:cs="Cambria Math" w:eastAsia="Cambria Math" w:hAnsi="Cambria Math"/>
                  </w:rPr>
                  <m:t xml:space="preserve">k</m:t>
                </m:r>
              </m:den>
            </m:f>
          </m:e>
        </m:d>
        <m:sSup>
          <m:sSupPr>
            <m:ctrlPr>
              <w:rPr>
                <w:rFonts w:ascii="Cambria Math" w:cs="Cambria Math" w:eastAsia="Cambria Math" w:hAnsi="Cambria Math"/>
              </w:rPr>
            </m:ctrlPr>
          </m:sSupPr>
          <m:e>
            <m:r>
              <w:rPr>
                <w:rFonts w:ascii="Cambria Math" w:cs="Cambria Math" w:eastAsia="Cambria Math" w:hAnsi="Cambria Math"/>
              </w:rPr>
              <m:t xml:space="preserve">x</m:t>
            </m:r>
          </m:e>
          <m:sup>
            <m:r>
              <w:rPr>
                <w:rFonts w:ascii="Cambria Math" w:cs="Cambria Math" w:eastAsia="Cambria Math" w:hAnsi="Cambria Math"/>
              </w:rPr>
              <m:t xml:space="preserve">k</m:t>
            </m:r>
          </m:sup>
        </m:sSup>
        <m:sSup>
          <m:sSupPr>
            <m:ctrlPr>
              <w:rPr>
                <w:rFonts w:ascii="Cambria Math" w:cs="Cambria Math" w:eastAsia="Cambria Math" w:hAnsi="Cambria Math"/>
              </w:rPr>
            </m:ctrlPr>
          </m:sSupPr>
          <m:e>
            <m:r>
              <w:rPr>
                <w:rFonts w:ascii="Cambria Math" w:cs="Cambria Math" w:eastAsia="Cambria Math" w:hAnsi="Cambria Math"/>
              </w:rPr>
              <m:t xml:space="preserve">a</m:t>
            </m:r>
          </m:e>
          <m:sup>
            <m:r>
              <w:rPr>
                <w:rFonts w:ascii="Cambria Math" w:cs="Cambria Math" w:eastAsia="Cambria Math" w:hAnsi="Cambria Math"/>
              </w:rPr>
              <m:t xml:space="preserve">n-k</m:t>
            </m:r>
          </m:sup>
        </m:sSup>
      </m:oMath>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5b2l0r" w:id="67"/>
      <w:bookmarkEnd w:id="6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Công thức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Khai triển Newton</w:t>
      </w:r>
    </w:p>
    <w:p w:rsidR="00000000" w:rsidDel="00000000" w:rsidP="00000000" w:rsidRDefault="00000000" w:rsidRPr="00000000" w14:paraId="0000018F">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kgcv8k" w:id="68"/>
      <w:bookmarkEnd w:id="6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Tham chiếu chéo</w:t>
      </w:r>
    </w:p>
    <w:p w:rsidR="00000000" w:rsidDel="00000000" w:rsidP="00000000" w:rsidRDefault="00000000" w:rsidRPr="00000000" w14:paraId="00000190">
      <w:pPr>
        <w:rPr/>
      </w:pPr>
      <w:r w:rsidDel="00000000" w:rsidR="00000000" w:rsidRPr="00000000">
        <w:rPr>
          <w:rtl w:val="0"/>
        </w:rPr>
        <w:t xml:space="preserve">Tham chiếu chéo (Cross-reference) là tiện ích hữu hiệu cho người viết báo cáo. Nó giúp tạo các liên kết tham chiếu (hyperlink) tới các hình ảnh, bảng biểu, tài liệu tham khảo, và các đề mục một cách tự động. Ví dụ, ngay trong câu này, một tham chiếu đã được tạo ra tới mục 2.1. Người đọc dễ dàng nhấp chuột vào liên kết 2.1 để ngay lập tức chuyển đến mục đó.</w:t>
      </w:r>
    </w:p>
    <w:p w:rsidR="00000000" w:rsidDel="00000000" w:rsidP="00000000" w:rsidRDefault="00000000" w:rsidRPr="00000000" w14:paraId="00000191">
      <w:pPr>
        <w:rPr/>
      </w:pPr>
      <w:r w:rsidDel="00000000" w:rsidR="00000000" w:rsidRPr="00000000">
        <w:rPr>
          <w:rtl w:val="0"/>
        </w:rPr>
        <w:t xml:space="preserve">Để tạo tham chiếu chéo tới các đề mục (heading), sinh viên vào tab “References”, rồi tìm và nhấn chọn “Cross-refrence”. SV chọn “Refrence type” là “Heading” và chọn “Insert Reference to” là “Heading number (no context)”. Sau đó, SV chọn phần đề mục muốn tham chiếu rồi bấm “Insert”.</w:t>
      </w:r>
    </w:p>
    <w:p w:rsidR="00000000" w:rsidDel="00000000" w:rsidP="00000000" w:rsidRDefault="00000000" w:rsidRPr="00000000" w14:paraId="00000192">
      <w:pPr>
        <w:rPr/>
      </w:pPr>
      <w:r w:rsidDel="00000000" w:rsidR="00000000" w:rsidRPr="00000000">
        <w:rPr>
          <w:rtl w:val="0"/>
        </w:rPr>
        <w:t xml:space="preserve">Để tạo tham chiếu chéo tới các hình vẽ, bảng biểu và công thức, sinh viên cũng vào tab “References” và chọn “Cross-refrence”. SV chọn “Refrence type” là “Hình”, “Bảng”, hoặc “Công thức’. SV chọn “Insert Reference to” là “Only label and number”, trỏ đến phần muốn tham chiếu rồi bấm “Insert”. Nếu font chữ trong liên kết tham chiếu tạo ra được in đậm (bold), SV chuyển về dạng thường cho chuẩn tắc. </w:t>
      </w:r>
    </w:p>
    <w:p w:rsidR="00000000" w:rsidDel="00000000" w:rsidP="00000000" w:rsidRDefault="00000000" w:rsidRPr="00000000" w14:paraId="00000193">
      <w:pPr>
        <w:rPr/>
      </w:pPr>
      <w:r w:rsidDel="00000000" w:rsidR="00000000" w:rsidRPr="00000000">
        <w:rPr>
          <w:rtl w:val="0"/>
        </w:rPr>
        <w:t xml:space="preserve">Thực hiện tương tự các bước mô tả ở trên, sinh viên có thể tạo tham chiếu chéo tới các tài liệu tham khảo. Sinh viên chọn “Refrence type” là “Numbered item”, chọn “Insert Reference to” là “Paragraph number”, trỏ đến phần tài liệu tham khảo muốn tham chiếu rồi bấm “Insert”. Ví dụ, tham chiếu chéo tới tài liệu tham khảo [2], [3], [4] đã được tạo.</w:t>
      </w:r>
    </w:p>
    <w:p w:rsidR="00000000" w:rsidDel="00000000" w:rsidP="00000000" w:rsidRDefault="00000000" w:rsidRPr="00000000" w14:paraId="00000194">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34g0dwd" w:id="69"/>
      <w:bookmarkEnd w:id="6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Cập nhật mục lục và tham chiếu chéo</w:t>
      </w:r>
    </w:p>
    <w:p w:rsidR="00000000" w:rsidDel="00000000" w:rsidP="00000000" w:rsidRDefault="00000000" w:rsidRPr="00000000" w14:paraId="00000195">
      <w:pPr>
        <w:rPr/>
      </w:pPr>
      <w:r w:rsidDel="00000000" w:rsidR="00000000" w:rsidRPr="00000000">
        <w:rPr>
          <w:rtl w:val="0"/>
        </w:rPr>
        <w:t xml:space="preserve">Trong suốt quá trình viết ĐATN, sinh viên sẽ tạo ra nhiều xáo trộn như thay đổi vị trí hình và bảng, thay đổi thứ tự tài liệu tham khảo, thay đổi tên đề mục, v.v. Vì vậy, để hoàn thành ĐATN, sinh viên cần cập nhật lại các thành phần mục lục, danh sách hình ảnh/bảng/công thức và tham chiếu chéo được tạo tự động trong ĐATN của mình.</w:t>
      </w:r>
    </w:p>
    <w:p w:rsidR="00000000" w:rsidDel="00000000" w:rsidP="00000000" w:rsidRDefault="00000000" w:rsidRPr="00000000" w14:paraId="00000196">
      <w:pPr>
        <w:rPr/>
      </w:pPr>
      <w:r w:rsidDel="00000000" w:rsidR="00000000" w:rsidRPr="00000000">
        <w:rPr>
          <w:rtl w:val="0"/>
        </w:rPr>
        <w:t xml:space="preserve">Để cập nhật các thành phần này, sinh viên bấm Ctrl+A để chọn toàn báo cáo, nhấn chuột phải và chọn “Update Field”, rồi liên tục chọn mục “Entire table” khi được hỏi trong hộp thoại Popup Menu. Sau đó sinh viên search chữ “Error” trên toàn báo cáo để kiểm tra xem có lỗi đánh chỉ mục hoặc lỗi tham chiếu nào không. Đồng thời, sinh viên nên tự soát lại bằng tay toàn bộ nội dung quyển ĐATN để tránh mọi sai sót.</w:t>
      </w:r>
    </w:p>
    <w:p w:rsidR="00000000" w:rsidDel="00000000" w:rsidP="00000000" w:rsidRDefault="00000000" w:rsidRPr="00000000" w14:paraId="00000197">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1jlao46" w:id="70"/>
      <w:bookmarkEnd w:id="7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 quyển đồ án tốt nghiệp</w:t>
      </w:r>
    </w:p>
    <w:p w:rsidR="00000000" w:rsidDel="00000000" w:rsidP="00000000" w:rsidRDefault="00000000" w:rsidRPr="00000000" w14:paraId="00000198">
      <w:pPr>
        <w:rPr/>
      </w:pPr>
      <w:r w:rsidDel="00000000" w:rsidR="00000000" w:rsidRPr="00000000">
        <w:rPr>
          <w:rtl w:val="0"/>
        </w:rPr>
        <w:t xml:space="preserve">Do hiện nay có nhiều phiên bản Word cho nhiều nền tảng máy tính, sinh viên nhất thiết phải xuất ĐATN ra định dạng PDF rồi mang tới cửa hàng in ấn để tránh sai sót. Quyển ĐATN nên được in một mặt trên các trang giấy A4.</w:t>
      </w:r>
    </w:p>
    <w:p w:rsidR="00000000" w:rsidDel="00000000" w:rsidP="00000000" w:rsidRDefault="00000000" w:rsidRPr="00000000" w14:paraId="00000199">
      <w:pPr>
        <w:rPr/>
      </w:pPr>
      <w:r w:rsidDel="00000000" w:rsidR="00000000" w:rsidRPr="00000000">
        <w:rPr>
          <w:rtl w:val="0"/>
        </w:rPr>
        <w:t xml:space="preserve">Khi đóng quyển, bìa trước và bìa sau là giấy liền khổ. </w:t>
      </w:r>
      <w:r w:rsidDel="00000000" w:rsidR="00000000" w:rsidRPr="00000000">
        <w:rPr>
          <w:b w:val="1"/>
          <w:bCs w:val="1"/>
          <w:rtl w:val="0"/>
        </w:rPr>
        <w:t xml:space="preserve">Sử dụng keo nhiệt để dán gáy khi đóng quyển thay vì sử dụng băng dính và dập ghim</w:t>
      </w:r>
      <w:r w:rsidDel="00000000" w:rsidR="00000000" w:rsidRPr="00000000">
        <w:rPr>
          <w:rtl w:val="0"/>
        </w:rPr>
        <w:t xml:space="preserve"> (Xem Hình 4).</w:t>
      </w:r>
    </w:p>
    <w:p w:rsidR="00000000" w:rsidDel="00000000" w:rsidP="00000000" w:rsidRDefault="00000000" w:rsidRPr="00000000" w14:paraId="0000019A">
      <w:pPr>
        <w:jc w:val="center"/>
        <w:rPr/>
      </w:pPr>
      <w:r w:rsidDel="00000000" w:rsidR="00000000" w:rsidRPr="00000000">
        <w:rPr/>
        <w:drawing>
          <wp:inline distB="0" distT="0" distL="0" distR="0">
            <wp:extent cx="3796847" cy="1636215"/>
            <wp:effectExtent b="0" l="0" r="0" t="0"/>
            <wp:docPr descr="C:\Users\Nguyen Xuan Tung\Desktop\dong-sach-keo-nhiet-1.png" id="59" name="image4.png"/>
            <a:graphic>
              <a:graphicData uri="http://schemas.openxmlformats.org/drawingml/2006/picture">
                <pic:pic>
                  <pic:nvPicPr>
                    <pic:cNvPr descr="C:\Users\Nguyen Xuan Tung\Desktop\dong-sach-keo-nhiet-1.png" id="0" name="image4.png"/>
                    <pic:cNvPicPr preferRelativeResize="0"/>
                  </pic:nvPicPr>
                  <pic:blipFill>
                    <a:blip r:embed="rId15"/>
                    <a:srcRect b="24568" l="0" r="0" t="0"/>
                    <a:stretch>
                      <a:fillRect/>
                    </a:stretch>
                  </pic:blipFill>
                  <pic:spPr>
                    <a:xfrm>
                      <a:off x="0" y="0"/>
                      <a:ext cx="3796847" cy="163621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43ky6rz" w:id="71"/>
      <w:bookmarkEnd w:id="7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Quy cách đóng quyển</w:t>
      </w:r>
    </w:p>
    <w:p w:rsidR="00000000" w:rsidDel="00000000" w:rsidP="00000000" w:rsidRDefault="00000000" w:rsidRPr="00000000" w14:paraId="0000019C">
      <w:pPr>
        <w:rPr/>
      </w:pPr>
      <w:r w:rsidDel="00000000" w:rsidR="00000000" w:rsidRPr="00000000">
        <w:rPr>
          <w:rtl w:val="0"/>
        </w:rPr>
        <w:t xml:space="preserve">Phần gáy ĐATN được đóng theo quy cách như Hình 5, với các thông tin cần ghi bao gồm </w:t>
      </w:r>
      <w:r w:rsidDel="00000000" w:rsidR="00000000" w:rsidRPr="00000000">
        <w:rPr>
          <w:i w:val="1"/>
          <w:iCs w:val="1"/>
          <w:rtl w:val="0"/>
        </w:rPr>
        <w:t xml:space="preserve">Kỳ làm ĐATN - Ngành đào tạo - Họ và tên sinh viên - Mã số sinh viên</w:t>
      </w:r>
      <w:r w:rsidDel="00000000" w:rsidR="00000000" w:rsidRPr="00000000">
        <w:rPr>
          <w:rtl w:val="0"/>
        </w:rPr>
      </w:r>
    </w:p>
    <w:p w:rsidR="00000000" w:rsidDel="00000000" w:rsidP="00000000" w:rsidRDefault="00000000" w:rsidRPr="00000000" w14:paraId="0000019D">
      <w:pPr>
        <w:jc w:val="center"/>
        <w:rPr/>
      </w:pPr>
      <w:r w:rsidDel="00000000" w:rsidR="00000000" w:rsidRPr="00000000">
        <w:rPr/>
        <w:drawing>
          <wp:inline distB="0" distT="0" distL="0" distR="0">
            <wp:extent cx="2220536" cy="2804632"/>
            <wp:effectExtent b="0" l="0" r="0" t="0"/>
            <wp:docPr descr="C:\Users\Nguyen Xuan Tung\Desktop\Picture3.png" id="58" name="image1.png"/>
            <a:graphic>
              <a:graphicData uri="http://schemas.openxmlformats.org/drawingml/2006/picture">
                <pic:pic>
                  <pic:nvPicPr>
                    <pic:cNvPr descr="C:\Users\Nguyen Xuan Tung\Desktop\Picture3.png" id="0" name="image1.png"/>
                    <pic:cNvPicPr preferRelativeResize="0"/>
                  </pic:nvPicPr>
                  <pic:blipFill>
                    <a:blip r:embed="rId16"/>
                    <a:srcRect b="0" l="0" r="0" t="0"/>
                    <a:stretch>
                      <a:fillRect/>
                    </a:stretch>
                  </pic:blipFill>
                  <pic:spPr>
                    <a:xfrm>
                      <a:off x="0" y="0"/>
                      <a:ext cx="2220536" cy="2804632"/>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2iq8gzs" w:id="72"/>
      <w:bookmarkEnd w:id="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Quy cách ghi chữ phần gáy</w:t>
      </w:r>
    </w:p>
    <w:p w:rsidR="00000000" w:rsidDel="00000000" w:rsidP="00000000" w:rsidRDefault="00000000" w:rsidRPr="00000000" w14:paraId="0000019F">
      <w:pPr>
        <w:rPr/>
      </w:pPr>
      <w:r w:rsidDel="00000000" w:rsidR="00000000" w:rsidRPr="00000000">
        <w:rPr>
          <w:rtl w:val="0"/>
        </w:rPr>
        <w:t xml:space="preserve">Sinh viên có thể in một mặt hoặc hai mặt. Template này mặc định ở chế độ in một mặt. Để chuyển sang chế độ in hai mặt, sinh viên phải thiết lập lại page layout như sau. Sinh viên vào tab Page Layout, chọn Margins, chọn Custom Margin, trong popup hiện ra, ở mục Multiple pages, chọn Mirror margins, và nhấn OK (Xem </w:t>
      </w:r>
      <w:r w:rsidDel="00000000" w:rsidR="00000000" w:rsidRPr="00000000">
        <w:rPr>
          <w:b w:val="1"/>
          <w:bCs w:val="1"/>
          <w:rtl w:val="0"/>
        </w:rPr>
        <w:t xml:space="preserve">Hình 6</w:t>
      </w:r>
      <w:r w:rsidDel="00000000" w:rsidR="00000000" w:rsidRPr="00000000">
        <w:rPr>
          <w:rtl w:val="0"/>
        </w:rPr>
        <w:t xml:space="preserve">). Do trang đầu tiên là trang bìa của đồ án, nên khi in chế độ hai mặt có thể cần chèn (insert) 1 trang trắng sau trang bìa để đảm bảo trang “Lời cam kết” sẽ là trang lẻ. Để tránh sai sót gây lãng phí, sinh viên cần kiểm tra kỹ trang chẵn lẽ trước khi in.</w:t>
      </w:r>
    </w:p>
    <w:p w:rsidR="00000000" w:rsidDel="00000000" w:rsidP="00000000" w:rsidRDefault="00000000" w:rsidRPr="00000000" w14:paraId="000001A0">
      <w:pPr>
        <w:rPr/>
      </w:pPr>
      <w:r w:rsidDel="00000000" w:rsidR="00000000" w:rsidRPr="00000000">
        <w:rPr>
          <w:rtl w:val="0"/>
        </w:rPr>
        <w:t xml:space="preserve">Sinh viên lưu ý, để đóng quyển theo đúng quy cách với keo nhiệt và chữ in trên gáy, độ dày tối thiểu cho tổng các trang là 0.5cm. Sinh viên tự cân nhắc in một mặt hoặc hai mặt.</w:t>
      </w:r>
    </w:p>
    <w:p w:rsidR="00000000" w:rsidDel="00000000" w:rsidP="00000000" w:rsidRDefault="00000000" w:rsidRPr="00000000" w14:paraId="000001A1">
      <w:pPr>
        <w:rPr/>
      </w:pPr>
      <w:r w:rsidDel="00000000" w:rsidR="00000000" w:rsidRPr="00000000">
        <w:rPr/>
        <w:drawing>
          <wp:inline distB="0" distT="0" distL="0" distR="0">
            <wp:extent cx="5390515" cy="3668395"/>
            <wp:effectExtent b="0" l="0" r="0" t="0"/>
            <wp:docPr id="6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90515" cy="366839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xvir7l" w:id="73"/>
      <w:bookmarkEnd w:id="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Hình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Hướng dẫn thiết lập in hai mặt</w:t>
      </w:r>
    </w:p>
    <w:p w:rsidR="00000000" w:rsidDel="00000000" w:rsidP="00000000" w:rsidRDefault="00000000" w:rsidRPr="00000000" w14:paraId="000001A3">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3hv69ve" w:id="74"/>
      <w:bookmarkEnd w:id="74"/>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Đặc tả use case</w:t>
      </w:r>
    </w:p>
    <w:p w:rsidR="00000000" w:rsidDel="00000000" w:rsidP="00000000" w:rsidRDefault="00000000" w:rsidRPr="00000000" w14:paraId="000001A4">
      <w:pPr>
        <w:rPr/>
      </w:pPr>
      <w:r w:rsidDel="00000000" w:rsidR="00000000" w:rsidRPr="00000000">
        <w:rPr>
          <w:rtl w:val="0"/>
        </w:rPr>
        <w:t xml:space="preserve">Nếu trong nội dung chính không đủ không gian cho các use case khác (ngoài các use case nghiệp vụ chính) thì đặc tả thêm cho các use case đó ở đây.</w:t>
      </w:r>
    </w:p>
    <w:p w:rsidR="00000000" w:rsidDel="00000000" w:rsidP="00000000" w:rsidRDefault="00000000" w:rsidRPr="00000000" w14:paraId="000001A5">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1x0gk37" w:id="75"/>
      <w:bookmarkEnd w:id="7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tả use case “Thống kê tình hình mượn sách”</w:t>
      </w:r>
    </w:p>
    <w:p w:rsidR="00000000" w:rsidDel="00000000" w:rsidP="00000000" w:rsidRDefault="00000000" w:rsidRPr="00000000" w14:paraId="000001A6">
      <w:pPr>
        <w:rPr/>
      </w:pPr>
      <w:r w:rsidDel="00000000" w:rsidR="00000000" w:rsidRPr="00000000">
        <w:rPr>
          <w:rtl w:val="0"/>
        </w:rPr>
        <w:t xml:space="preserve">Cách trình bày tương tự như phần hướng dẫn ở mục 2.3.</w:t>
      </w:r>
    </w:p>
    <w:p w:rsidR="00000000" w:rsidDel="00000000" w:rsidP="00000000" w:rsidRDefault="00000000" w:rsidRPr="00000000" w14:paraId="000001A7">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h042r0" w:id="76"/>
      <w:bookmarkEnd w:id="7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Đặc tả use case “Đăng ký làm thẻ mượn”</w:t>
      </w:r>
    </w:p>
    <w:p w:rsidR="00000000" w:rsidDel="00000000" w:rsidP="00000000" w:rsidRDefault="00000000" w:rsidRPr="00000000" w14:paraId="000001A8">
      <w:pPr>
        <w:rPr/>
      </w:pPr>
      <w:r w:rsidDel="00000000" w:rsidR="00000000" w:rsidRPr="00000000">
        <w:rPr>
          <w:rtl w:val="0"/>
        </w:rPr>
        <w:t xml:space="preserve">Cách trình bày tương tự như phần hướng dẫn ở mục 2.3.</w:t>
      </w:r>
    </w:p>
    <w:p w:rsidR="00000000" w:rsidDel="00000000" w:rsidP="00000000" w:rsidRDefault="00000000" w:rsidRPr="00000000" w14:paraId="000001A9">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2w5ecyt" w:id="77"/>
      <w:bookmarkEnd w:id="7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Công nghệ sử dụng</w:t>
      </w:r>
    </w:p>
    <w:p w:rsidR="00000000" w:rsidDel="00000000" w:rsidP="00000000" w:rsidRDefault="00000000" w:rsidRPr="00000000" w14:paraId="000001AA">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1baon6m" w:id="78"/>
      <w:bookmarkEnd w:id="7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nghệ bảo mật dữ liệu</w:t>
      </w:r>
    </w:p>
    <w:p w:rsidR="00000000" w:rsidDel="00000000" w:rsidP="00000000" w:rsidRDefault="00000000" w:rsidRPr="00000000" w14:paraId="000001AB">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3vac5uf" w:id="79"/>
      <w:bookmarkEnd w:id="7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nghệ blockchain</w:t>
      </w:r>
    </w:p>
    <w:p w:rsidR="00000000" w:rsidDel="00000000" w:rsidP="00000000" w:rsidRDefault="00000000" w:rsidRPr="00000000" w14:paraId="000001AC">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2afmg28" w:id="80"/>
      <w:bookmarkEnd w:id="8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Thiết kế gói</w:t>
      </w:r>
    </w:p>
    <w:p w:rsidR="00000000" w:rsidDel="00000000" w:rsidP="00000000" w:rsidRDefault="00000000" w:rsidRPr="00000000" w14:paraId="000001AD">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pkwqa1" w:id="81"/>
      <w:bookmarkEnd w:id="8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gói cho kiến trúc tổng quan</w:t>
      </w:r>
    </w:p>
    <w:p w:rsidR="00000000" w:rsidDel="00000000" w:rsidP="00000000" w:rsidRDefault="00000000" w:rsidRPr="00000000" w14:paraId="000001AE">
      <w:pPr>
        <w:keepNext w:val="0"/>
        <w:keepLines w:val="0"/>
        <w:pageBreakBefore w:val="0"/>
        <w:widowControl w:val="1"/>
        <w:numPr>
          <w:ilvl w:val="7"/>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39kk8xu" w:id="82"/>
      <w:bookmarkEnd w:id="8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gói cho chức năng “Trả sách”</w:t>
      </w:r>
    </w:p>
    <w:p w:rsidR="00000000" w:rsidDel="00000000" w:rsidP="00000000" w:rsidRDefault="00000000" w:rsidRPr="00000000" w14:paraId="000001AF">
      <w:pPr>
        <w:keepNext w:val="0"/>
        <w:keepLines w:val="0"/>
        <w:pageBreakBefore w:val="0"/>
        <w:widowControl w:val="1"/>
        <w:numPr>
          <w:ilvl w:val="6"/>
          <w:numId w:val="1"/>
        </w:numPr>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pPr>
      <w:bookmarkStart w:colFirst="0" w:colLast="0" w:name="_heading=h.1opuj5n" w:id="83"/>
      <w:bookmarkEnd w:id="83"/>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Thiết kế lớp</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312"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sectPr>
      <w:footerReference r:id="rId18" w:type="default"/>
      <w:type w:val="nextPage"/>
      <w:pgSz w:h="16840" w:w="11900" w:orient="portrait"/>
      <w:pgMar w:bottom="1134" w:top="1134" w:left="1985" w:right="1134" w:header="851" w:footer="12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Courier New"/>
  <w:font w:name="ArnoPro"/>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200" w:line="312"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200" w:line="312"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200" w:line="312"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200" w:line="312"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200" w:line="312"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200" w:line="312"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200" w:line="312"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200" w:line="312" w:lineRule="auto"/>
      <w:ind w:left="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312"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https://www.tensorflow.org/, lần truy cập cuối: 28/06/2018</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Chương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lowerLetter"/>
      <w:lvlText w:val="%5)"/>
      <w:lvlJc w:val="left"/>
      <w:pPr>
        <w:ind w:left="0" w:firstLine="0"/>
      </w:pPr>
      <w:rPr/>
    </w:lvl>
    <w:lvl w:ilvl="5">
      <w:start w:val="1"/>
      <w:numFmt w:val="decimal"/>
      <w:lvlText w:val=""/>
      <w:lvlJc w:val="left"/>
      <w:pPr>
        <w:ind w:left="0" w:firstLine="0"/>
      </w:pPr>
      <w:rPr/>
    </w:lvl>
    <w:lvl w:ilvl="6">
      <w:start w:val="1"/>
      <w:numFmt w:val="upperLetter"/>
      <w:lvlText w:val="%7"/>
      <w:lvlJc w:val="left"/>
      <w:pPr>
        <w:ind w:left="0" w:firstLine="0"/>
      </w:pPr>
      <w:rPr/>
    </w:lvl>
    <w:lvl w:ilvl="7">
      <w:start w:val="1"/>
      <w:numFmt w:val="decimal"/>
      <w:lvlText w:val="%7.%8"/>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567" w:hanging="56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20"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360" w:before="1080" w:lineRule="auto"/>
      <w:ind w:left="0" w:firstLine="0"/>
      <w:jc w:val="center"/>
    </w:pPr>
    <w:rPr>
      <w:b w:val="1"/>
      <w:bCs w:val="1"/>
      <w:sz w:val="44"/>
      <w:szCs w:val="44"/>
    </w:rPr>
  </w:style>
  <w:style w:type="paragraph" w:styleId="Heading2">
    <w:name w:val="heading 2"/>
    <w:basedOn w:val="Normal"/>
    <w:next w:val="Normal"/>
    <w:pPr>
      <w:keepNext w:val="1"/>
      <w:spacing w:after="240" w:lineRule="auto"/>
      <w:ind w:left="0" w:firstLine="0"/>
    </w:pPr>
    <w:rPr>
      <w:b w:val="1"/>
      <w:bCs w:val="1"/>
      <w:sz w:val="32"/>
      <w:szCs w:val="32"/>
    </w:rPr>
  </w:style>
  <w:style w:type="paragraph" w:styleId="Heading3">
    <w:name w:val="heading 3"/>
    <w:basedOn w:val="Normal"/>
    <w:next w:val="Normal"/>
    <w:pPr>
      <w:keepNext w:val="1"/>
      <w:spacing w:after="60" w:lineRule="auto"/>
      <w:ind w:left="0" w:firstLine="0"/>
    </w:pPr>
    <w:rPr>
      <w:b w:val="1"/>
      <w:bCs w:val="1"/>
      <w:sz w:val="26"/>
      <w:szCs w:val="26"/>
    </w:rPr>
  </w:style>
  <w:style w:type="paragraph" w:styleId="Heading4">
    <w:name w:val="heading 4"/>
    <w:basedOn w:val="Normal"/>
    <w:next w:val="Normal"/>
    <w:pPr>
      <w:keepNext w:val="1"/>
      <w:ind w:left="0" w:firstLine="0"/>
    </w:pPr>
    <w:rPr>
      <w:b w:val="1"/>
      <w:bCs w:val="1"/>
    </w:rPr>
  </w:style>
  <w:style w:type="paragraph" w:styleId="Heading5">
    <w:name w:val="heading 5"/>
    <w:basedOn w:val="Normal"/>
    <w:next w:val="Normal"/>
    <w:pPr>
      <w:spacing w:before="120" w:lineRule="auto"/>
      <w:ind w:left="0" w:firstLine="0"/>
    </w:pPr>
    <w:rPr>
      <w:b w:val="1"/>
      <w:bCs w:val="1"/>
    </w:rPr>
  </w:style>
  <w:style w:type="paragraph" w:styleId="Heading6">
    <w:name w:val="heading 6"/>
    <w:basedOn w:val="Normal"/>
    <w:next w:val="Normal"/>
    <w:pPr>
      <w:spacing w:after="60" w:lineRule="auto"/>
      <w:ind w:left="0" w:firstLine="0"/>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A86A02"/>
    <w:pPr>
      <w:spacing w:after="120" w:before="200" w:line="312" w:lineRule="auto"/>
      <w:jc w:val="both"/>
    </w:pPr>
    <w:rPr>
      <w:sz w:val="24"/>
      <w:szCs w:val="24"/>
    </w:rPr>
  </w:style>
  <w:style w:type="paragraph" w:styleId="Heading1">
    <w:name w:val="heading 1"/>
    <w:basedOn w:val="Normal"/>
    <w:next w:val="Normal"/>
    <w:qFormat w:val="1"/>
    <w:rsid w:val="00B82ECC"/>
    <w:pPr>
      <w:keepNext w:val="1"/>
      <w:pageBreakBefore w:val="1"/>
      <w:framePr w:lines="0" w:wrap="notBeside" w:hAnchor="text" w:vAnchor="text" w:xAlign="center" w:y="1"/>
      <w:numPr>
        <w:numId w:val="1"/>
      </w:numPr>
      <w:spacing w:after="360" w:before="1080"/>
      <w:jc w:val="center"/>
      <w:outlineLvl w:val="0"/>
    </w:pPr>
    <w:rPr>
      <w:rFonts w:cs="Arial"/>
      <w:b w:val="1"/>
      <w:bCs w:val="1"/>
      <w:kern w:val="32"/>
      <w:sz w:val="44"/>
      <w:szCs w:val="32"/>
    </w:rPr>
  </w:style>
  <w:style w:type="paragraph" w:styleId="Heading2">
    <w:name w:val="heading 2"/>
    <w:basedOn w:val="Normal"/>
    <w:next w:val="Normal"/>
    <w:qFormat w:val="1"/>
    <w:rsid w:val="00914C85"/>
    <w:pPr>
      <w:keepNext w:val="1"/>
      <w:numPr>
        <w:ilvl w:val="1"/>
        <w:numId w:val="1"/>
      </w:numPr>
      <w:spacing w:after="240"/>
      <w:outlineLvl w:val="1"/>
    </w:pPr>
    <w:rPr>
      <w:rFonts w:cs="Arial"/>
      <w:b w:val="1"/>
      <w:bCs w:val="1"/>
      <w:iCs w:val="1"/>
      <w:sz w:val="32"/>
      <w:szCs w:val="28"/>
    </w:rPr>
  </w:style>
  <w:style w:type="paragraph" w:styleId="Heading3">
    <w:name w:val="heading 3"/>
    <w:basedOn w:val="Normal"/>
    <w:next w:val="Normal"/>
    <w:qFormat w:val="1"/>
    <w:rsid w:val="003F155D"/>
    <w:pPr>
      <w:keepNext w:val="1"/>
      <w:numPr>
        <w:ilvl w:val="2"/>
        <w:numId w:val="1"/>
      </w:numPr>
      <w:spacing w:after="60"/>
      <w:outlineLvl w:val="2"/>
    </w:pPr>
    <w:rPr>
      <w:rFonts w:cs="Arial"/>
      <w:b w:val="1"/>
      <w:bCs w:val="1"/>
      <w:sz w:val="26"/>
      <w:szCs w:val="26"/>
    </w:rPr>
  </w:style>
  <w:style w:type="paragraph" w:styleId="Heading4">
    <w:name w:val="heading 4"/>
    <w:basedOn w:val="Normal"/>
    <w:next w:val="Normal"/>
    <w:qFormat w:val="1"/>
    <w:rsid w:val="006E1F24"/>
    <w:pPr>
      <w:keepNext w:val="1"/>
      <w:numPr>
        <w:ilvl w:val="3"/>
        <w:numId w:val="1"/>
      </w:numPr>
      <w:outlineLvl w:val="3"/>
    </w:pPr>
    <w:rPr>
      <w:b w:val="1"/>
      <w:bCs w:val="1"/>
      <w:szCs w:val="28"/>
    </w:rPr>
  </w:style>
  <w:style w:type="paragraph" w:styleId="Heading5">
    <w:name w:val="heading 5"/>
    <w:basedOn w:val="Normal"/>
    <w:next w:val="Normal"/>
    <w:qFormat w:val="1"/>
    <w:rsid w:val="00C51D89"/>
    <w:pPr>
      <w:numPr>
        <w:ilvl w:val="4"/>
        <w:numId w:val="1"/>
      </w:numPr>
      <w:spacing w:before="120"/>
      <w:outlineLvl w:val="4"/>
    </w:pPr>
    <w:rPr>
      <w:b w:val="1"/>
      <w:bCs w:val="1"/>
      <w:iCs w:val="1"/>
      <w:szCs w:val="26"/>
    </w:rPr>
  </w:style>
  <w:style w:type="paragraph" w:styleId="Heading6">
    <w:name w:val="heading 6"/>
    <w:basedOn w:val="Normal"/>
    <w:next w:val="Normal"/>
    <w:rsid w:val="00F34C03"/>
    <w:pPr>
      <w:numPr>
        <w:ilvl w:val="5"/>
        <w:numId w:val="1"/>
      </w:numPr>
      <w:spacing w:after="60"/>
      <w:outlineLvl w:val="5"/>
    </w:pPr>
    <w:rPr>
      <w:b w:val="1"/>
      <w:bCs w:val="1"/>
      <w:sz w:val="22"/>
      <w:szCs w:val="22"/>
    </w:rPr>
  </w:style>
  <w:style w:type="paragraph" w:styleId="Heading7">
    <w:name w:val="heading 7"/>
    <w:aliases w:val="Phụ lục cấp 1"/>
    <w:basedOn w:val="Normal"/>
    <w:next w:val="Normal"/>
    <w:qFormat w:val="1"/>
    <w:rsid w:val="003F155D"/>
    <w:pPr>
      <w:numPr>
        <w:ilvl w:val="6"/>
        <w:numId w:val="1"/>
      </w:numPr>
      <w:spacing w:after="60"/>
      <w:outlineLvl w:val="6"/>
    </w:pPr>
    <w:rPr>
      <w:b w:val="1"/>
      <w:sz w:val="32"/>
    </w:rPr>
  </w:style>
  <w:style w:type="paragraph" w:styleId="Heading8">
    <w:name w:val="heading 8"/>
    <w:aliases w:val="Phụ lục cấp 2"/>
    <w:basedOn w:val="Normal"/>
    <w:next w:val="Normal"/>
    <w:qFormat w:val="1"/>
    <w:rsid w:val="003F155D"/>
    <w:pPr>
      <w:numPr>
        <w:ilvl w:val="7"/>
        <w:numId w:val="1"/>
      </w:numPr>
      <w:spacing w:after="60"/>
      <w:outlineLvl w:val="7"/>
    </w:pPr>
    <w:rPr>
      <w:b w:val="1"/>
      <w:iCs w:val="1"/>
      <w:sz w:val="26"/>
    </w:rPr>
  </w:style>
  <w:style w:type="paragraph" w:styleId="Heading9">
    <w:name w:val="heading 9"/>
    <w:basedOn w:val="Normal"/>
    <w:next w:val="Normal"/>
    <w:rsid w:val="00F34C03"/>
    <w:pPr>
      <w:numPr>
        <w:ilvl w:val="8"/>
        <w:numId w:val="1"/>
      </w:numPr>
      <w:spacing w:after="60"/>
      <w:outlineLvl w:val="8"/>
    </w:pPr>
    <w:rPr>
      <w:rFonts w:cs="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A9106F"/>
    <w:rPr>
      <w:rFonts w:eastAsia="Calibri"/>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val="1"/>
      </w:rPr>
    </w:tblStylePr>
  </w:style>
  <w:style w:type="paragraph" w:styleId="TOCHeading">
    <w:name w:val="TOC Heading"/>
    <w:basedOn w:val="Heading1"/>
    <w:next w:val="Normal"/>
    <w:uiPriority w:val="39"/>
    <w:unhideWhenUsed w:val="1"/>
    <w:rsid w:val="007B24B3"/>
    <w:pPr>
      <w:keepLines w:val="1"/>
      <w:pageBreakBefore w:val="0"/>
      <w:framePr w:lines="0" w:wrap="notBeside"/>
      <w:numPr>
        <w:numId w:val="0"/>
      </w:numPr>
      <w:spacing w:after="0" w:before="480" w:line="276" w:lineRule="auto"/>
      <w:jc w:val="left"/>
      <w:outlineLvl w:val="9"/>
    </w:pPr>
    <w:rPr>
      <w:rFonts w:ascii="Calibri Light" w:cs="Times New Roman" w:hAnsi="Calibri Light"/>
      <w:color w:val="2f5496"/>
      <w:kern w:val="0"/>
      <w:sz w:val="28"/>
      <w:szCs w:val="28"/>
    </w:rPr>
  </w:style>
  <w:style w:type="paragraph" w:styleId="TOC1">
    <w:name w:val="toc 1"/>
    <w:basedOn w:val="Normal"/>
    <w:next w:val="Normal"/>
    <w:autoRedefine w:val="1"/>
    <w:uiPriority w:val="39"/>
    <w:rsid w:val="00EF26A1"/>
    <w:pPr>
      <w:tabs>
        <w:tab w:val="right" w:leader="dot" w:pos="8771"/>
      </w:tabs>
      <w:spacing w:after="240"/>
    </w:pPr>
    <w:rPr>
      <w:b w:val="1"/>
      <w:sz w:val="26"/>
    </w:rPr>
  </w:style>
  <w:style w:type="character" w:styleId="Hyperlink">
    <w:name w:val="Hyperlink"/>
    <w:uiPriority w:val="99"/>
    <w:unhideWhenUsed w:val="1"/>
    <w:rsid w:val="007B24B3"/>
    <w:rPr>
      <w:color w:val="0563c1"/>
      <w:u w:val="single"/>
    </w:rPr>
  </w:style>
  <w:style w:type="paragraph" w:styleId="Footer">
    <w:name w:val="footer"/>
    <w:basedOn w:val="Normal"/>
    <w:link w:val="FooterChar"/>
    <w:rsid w:val="00045F16"/>
    <w:pPr>
      <w:tabs>
        <w:tab w:val="center" w:pos="4680"/>
        <w:tab w:val="right" w:pos="9360"/>
      </w:tabs>
    </w:pPr>
  </w:style>
  <w:style w:type="character" w:styleId="FooterChar" w:customStyle="1">
    <w:name w:val="Footer Char"/>
    <w:link w:val="Footer"/>
    <w:rsid w:val="00045F16"/>
    <w:rPr>
      <w:sz w:val="26"/>
      <w:szCs w:val="24"/>
    </w:rPr>
  </w:style>
  <w:style w:type="character" w:styleId="PageNumber">
    <w:name w:val="page number"/>
    <w:rsid w:val="00045F16"/>
  </w:style>
  <w:style w:type="paragraph" w:styleId="Header">
    <w:name w:val="header"/>
    <w:basedOn w:val="Normal"/>
    <w:link w:val="HeaderChar"/>
    <w:rsid w:val="006D6690"/>
    <w:pPr>
      <w:tabs>
        <w:tab w:val="center" w:pos="4680"/>
        <w:tab w:val="right" w:pos="9360"/>
      </w:tabs>
    </w:pPr>
  </w:style>
  <w:style w:type="character" w:styleId="HeaderChar" w:customStyle="1">
    <w:name w:val="Header Char"/>
    <w:link w:val="Header"/>
    <w:rsid w:val="006D6690"/>
    <w:rPr>
      <w:sz w:val="26"/>
      <w:szCs w:val="24"/>
    </w:rPr>
  </w:style>
  <w:style w:type="paragraph" w:styleId="Caption">
    <w:name w:val="caption"/>
    <w:basedOn w:val="Normal"/>
    <w:next w:val="Normal"/>
    <w:unhideWhenUsed w:val="1"/>
    <w:qFormat w:val="1"/>
    <w:rsid w:val="00952EBA"/>
    <w:pPr>
      <w:jc w:val="center"/>
    </w:pPr>
    <w:rPr>
      <w:bCs w:val="1"/>
      <w:szCs w:val="20"/>
    </w:rPr>
  </w:style>
  <w:style w:type="paragraph" w:styleId="TOC2">
    <w:name w:val="toc 2"/>
    <w:basedOn w:val="Normal"/>
    <w:next w:val="Normal"/>
    <w:autoRedefine w:val="1"/>
    <w:uiPriority w:val="39"/>
    <w:rsid w:val="00EB485C"/>
    <w:pPr>
      <w:tabs>
        <w:tab w:val="right" w:leader="dot" w:pos="8771"/>
      </w:tabs>
      <w:spacing w:after="160" w:before="160"/>
    </w:pPr>
  </w:style>
  <w:style w:type="paragraph" w:styleId="TOC3">
    <w:name w:val="toc 3"/>
    <w:basedOn w:val="Normal"/>
    <w:next w:val="Normal"/>
    <w:autoRedefine w:val="1"/>
    <w:uiPriority w:val="39"/>
    <w:rsid w:val="00EB485C"/>
    <w:pPr>
      <w:spacing w:before="120"/>
      <w:ind w:left="567"/>
    </w:pPr>
  </w:style>
  <w:style w:type="character" w:styleId="UnresolvedMention">
    <w:name w:val="Unresolved Mention"/>
    <w:uiPriority w:val="99"/>
    <w:semiHidden w:val="1"/>
    <w:unhideWhenUsed w:val="1"/>
    <w:rsid w:val="00130595"/>
    <w:rPr>
      <w:color w:val="808080"/>
      <w:shd w:color="auto" w:fill="e6e6e6" w:val="clear"/>
    </w:rPr>
  </w:style>
  <w:style w:type="paragraph" w:styleId="TLTK" w:customStyle="1">
    <w:name w:val="TLTK"/>
    <w:basedOn w:val="Normal"/>
    <w:qFormat w:val="1"/>
    <w:rsid w:val="00795817"/>
    <w:pPr>
      <w:numPr>
        <w:numId w:val="2"/>
      </w:numPr>
      <w:jc w:val="left"/>
    </w:pPr>
  </w:style>
  <w:style w:type="numbering" w:styleId="Phlc" w:customStyle="1">
    <w:name w:val="Phụ lục"/>
    <w:uiPriority w:val="99"/>
    <w:rsid w:val="008D2CAF"/>
    <w:pPr>
      <w:numPr>
        <w:numId w:val="3"/>
      </w:numPr>
    </w:pPr>
  </w:style>
  <w:style w:type="paragraph" w:styleId="TableofFigures">
    <w:name w:val="table of figures"/>
    <w:basedOn w:val="Normal"/>
    <w:next w:val="Normal"/>
    <w:uiPriority w:val="99"/>
    <w:rsid w:val="00DD10B0"/>
  </w:style>
  <w:style w:type="table" w:styleId="PlainTable2">
    <w:name w:val="Plain Table 2"/>
    <w:basedOn w:val="TableNormal"/>
    <w:uiPriority w:val="42"/>
    <w:rsid w:val="00D133DA"/>
    <w:tblPr>
      <w:tblStyleRowBandSize w:val="1"/>
      <w:tblStyleColBandSize w:val="1"/>
      <w:tblBorders>
        <w:top w:color="7f7f7f" w:space="0" w:sz="4" w:val="single"/>
        <w:bottom w:color="7f7f7f" w:space="0" w:sz="4" w:val="single"/>
      </w:tblBorders>
    </w:tblPr>
    <w:tblStylePr w:type="firstRow">
      <w:rPr>
        <w:b w:val="1"/>
        <w:bCs w:val="1"/>
      </w:rPr>
      <w:tblPr/>
      <w:tcPr>
        <w:tcBorders>
          <w:bottom w:color="7f7f7f" w:space="0" w:sz="4" w:val="single"/>
        </w:tcBorders>
      </w:tcPr>
    </w:tblStylePr>
    <w:tblStylePr w:type="lastRow">
      <w:rPr>
        <w:b w:val="1"/>
        <w:bCs w:val="1"/>
      </w:rPr>
      <w:tblPr/>
      <w:tcPr>
        <w:tcBorders>
          <w:top w:color="7f7f7f" w:space="0" w:sz="4" w:val="single"/>
        </w:tcBorders>
      </w:tcPr>
    </w:tblStylePr>
    <w:tblStylePr w:type="firstCol">
      <w:rPr>
        <w:b w:val="1"/>
        <w:bCs w:val="1"/>
      </w:rPr>
    </w:tblStylePr>
    <w:tblStylePr w:type="lastCol">
      <w:rPr>
        <w:b w:val="1"/>
        <w:bCs w:val="1"/>
      </w:rPr>
    </w:tblStylePr>
    <w:tblStylePr w:type="band1Vert">
      <w:tblPr/>
      <w:tcPr>
        <w:tcBorders>
          <w:left w:color="7f7f7f" w:space="0" w:sz="4" w:val="single"/>
          <w:right w:color="7f7f7f" w:space="0" w:sz="4" w:val="single"/>
        </w:tcBorders>
      </w:tcPr>
    </w:tblStylePr>
    <w:tblStylePr w:type="band2Vert">
      <w:tblPr/>
      <w:tcPr>
        <w:tcBorders>
          <w:left w:color="7f7f7f" w:space="0" w:sz="4" w:val="single"/>
          <w:right w:color="7f7f7f" w:space="0" w:sz="4" w:val="single"/>
        </w:tcBorders>
      </w:tcPr>
    </w:tblStylePr>
    <w:tblStylePr w:type="band1Horz">
      <w:tblPr/>
      <w:tcPr>
        <w:tcBorders>
          <w:top w:color="7f7f7f" w:space="0" w:sz="4" w:val="single"/>
          <w:bottom w:color="7f7f7f" w:space="0" w:sz="4" w:val="single"/>
        </w:tcBorders>
      </w:tcPr>
    </w:tblStylePr>
  </w:style>
  <w:style w:type="table" w:styleId="TableGridLight">
    <w:name w:val="Grid Table Light"/>
    <w:basedOn w:val="TableNormal"/>
    <w:uiPriority w:val="40"/>
    <w:rsid w:val="00A9106F"/>
    <w:tblP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Pr>
  </w:style>
  <w:style w:type="paragraph" w:styleId="FootnoteText">
    <w:name w:val="footnote text"/>
    <w:basedOn w:val="Normal"/>
    <w:link w:val="FootnoteTextChar"/>
    <w:rsid w:val="006556BB"/>
    <w:rPr>
      <w:sz w:val="20"/>
      <w:szCs w:val="20"/>
    </w:rPr>
  </w:style>
  <w:style w:type="character" w:styleId="FootnoteTextChar" w:customStyle="1">
    <w:name w:val="Footnote Text Char"/>
    <w:basedOn w:val="DefaultParagraphFont"/>
    <w:link w:val="FootnoteText"/>
    <w:rsid w:val="006556BB"/>
  </w:style>
  <w:style w:type="character" w:styleId="FootnoteReference">
    <w:name w:val="footnote reference"/>
    <w:rsid w:val="006556BB"/>
    <w:rPr>
      <w:vertAlign w:val="superscript"/>
    </w:rPr>
  </w:style>
  <w:style w:type="character" w:styleId="PlaceholderText">
    <w:name w:val="Placeholder Text"/>
    <w:basedOn w:val="DefaultParagraphFont"/>
    <w:uiPriority w:val="99"/>
    <w:semiHidden w:val="1"/>
    <w:rsid w:val="00EE2CD9"/>
    <w:rPr>
      <w:color w:val="808080"/>
    </w:rPr>
  </w:style>
  <w:style w:type="paragraph" w:styleId="ListParagraph">
    <w:name w:val="List Paragraph"/>
    <w:basedOn w:val="Normal"/>
    <w:uiPriority w:val="34"/>
    <w:rsid w:val="007E6CE3"/>
    <w:pPr>
      <w:ind w:left="720"/>
      <w:contextualSpacing w:val="1"/>
    </w:pPr>
  </w:style>
  <w:style w:type="paragraph" w:styleId="BalloonText">
    <w:name w:val="Balloon Text"/>
    <w:basedOn w:val="Normal"/>
    <w:link w:val="BalloonTextChar"/>
    <w:rsid w:val="00D63B7D"/>
    <w:pPr>
      <w:spacing w:after="0" w:before="0" w:line="240" w:lineRule="auto"/>
    </w:pPr>
    <w:rPr>
      <w:sz w:val="18"/>
      <w:szCs w:val="18"/>
    </w:rPr>
  </w:style>
  <w:style w:type="character" w:styleId="BalloonTextChar" w:customStyle="1">
    <w:name w:val="Balloon Text Char"/>
    <w:basedOn w:val="DefaultParagraphFont"/>
    <w:link w:val="BalloonText"/>
    <w:rsid w:val="00D63B7D"/>
    <w:rPr>
      <w:sz w:val="18"/>
      <w:szCs w:val="18"/>
    </w:rPr>
  </w:style>
  <w:style w:type="character" w:styleId="CommentReference">
    <w:name w:val="annotation reference"/>
    <w:basedOn w:val="DefaultParagraphFont"/>
    <w:rsid w:val="004E7066"/>
    <w:rPr>
      <w:sz w:val="16"/>
      <w:szCs w:val="16"/>
    </w:rPr>
  </w:style>
  <w:style w:type="paragraph" w:styleId="CommentText">
    <w:name w:val="annotation text"/>
    <w:basedOn w:val="Normal"/>
    <w:link w:val="CommentTextChar"/>
    <w:rsid w:val="004E7066"/>
    <w:pPr>
      <w:spacing w:line="240" w:lineRule="auto"/>
    </w:pPr>
    <w:rPr>
      <w:sz w:val="20"/>
      <w:szCs w:val="20"/>
    </w:rPr>
  </w:style>
  <w:style w:type="character" w:styleId="CommentTextChar" w:customStyle="1">
    <w:name w:val="Comment Text Char"/>
    <w:basedOn w:val="DefaultParagraphFont"/>
    <w:link w:val="CommentText"/>
    <w:rsid w:val="004E7066"/>
  </w:style>
  <w:style w:type="paragraph" w:styleId="CommentSubject">
    <w:name w:val="annotation subject"/>
    <w:basedOn w:val="CommentText"/>
    <w:next w:val="CommentText"/>
    <w:link w:val="CommentSubjectChar"/>
    <w:rsid w:val="004E7066"/>
    <w:rPr>
      <w:b w:val="1"/>
      <w:bCs w:val="1"/>
    </w:rPr>
  </w:style>
  <w:style w:type="character" w:styleId="CommentSubjectChar" w:customStyle="1">
    <w:name w:val="Comment Subject Char"/>
    <w:basedOn w:val="CommentTextChar"/>
    <w:link w:val="CommentSubject"/>
    <w:rsid w:val="004E7066"/>
    <w:rPr>
      <w:b w:val="1"/>
      <w:bCs w:val="1"/>
    </w:rPr>
  </w:style>
  <w:style w:type="table" w:styleId="TableGrid1" w:customStyle="1">
    <w:name w:val="Table Grid1"/>
    <w:basedOn w:val="TableNormal"/>
    <w:next w:val="TableGrid"/>
    <w:uiPriority w:val="39"/>
    <w:rsid w:val="001446CE"/>
    <w:pPr>
      <w:spacing w:before="60"/>
      <w:jc w:val="both"/>
    </w:pPr>
    <w:rPr>
      <w:rFonts w:eastAsia="Calibri"/>
      <w:color w:val="000000"/>
      <w:sz w:val="26"/>
      <w:szCs w:val="26"/>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before="60" w:lineRule="auto"/>
      <w:jc w:val="both"/>
    </w:pPr>
    <w:rPr>
      <w:color w:val="000000"/>
      <w:sz w:val="26"/>
      <w:szCs w:val="26"/>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before="60" w:lineRule="auto"/>
      <w:jc w:val="both"/>
    </w:pPr>
    <w:rPr>
      <w:color w:val="000000"/>
      <w:sz w:val="26"/>
      <w:szCs w:val="26"/>
    </w:rPr>
    <w:tblPr>
      <w:tblStyleRowBandSize w:val="1"/>
      <w:tblStyleColBandSize w:val="1"/>
      <w:tblCellMar>
        <w:top w:w="284.0" w:type="dxa"/>
        <w:left w:w="108.0" w:type="dxa"/>
        <w:bottom w:w="0.0" w:type="dxa"/>
        <w:right w:w="108.0" w:type="dxa"/>
      </w:tblCellMar>
    </w:tblPr>
    <w:tblStylePr w:type="firstRow">
      <w:rPr>
        <w:b w:val="1"/>
        <w:bCs w:val="1"/>
      </w:rPr>
    </w:tblStylePr>
  </w:style>
  <w:style w:type="table" w:styleId="Table4">
    <w:basedOn w:val="TableNormal"/>
    <w:pPr>
      <w:spacing w:before="60" w:lineRule="auto"/>
      <w:jc w:val="both"/>
    </w:pPr>
    <w:rPr>
      <w:color w:val="000000"/>
      <w:sz w:val="26"/>
      <w:szCs w:val="26"/>
    </w:rPr>
    <w:tblPr>
      <w:tblStyleRowBandSize w:val="1"/>
      <w:tblStyleColBandSize w:val="1"/>
      <w:tblCellMar>
        <w:top w:w="284.0" w:type="dxa"/>
        <w:left w:w="108.0" w:type="dxa"/>
        <w:bottom w:w="0.0" w:type="dxa"/>
        <w:right w:w="108.0" w:type="dxa"/>
      </w:tblCellMar>
    </w:tblPr>
    <w:tblStylePr w:type="firstRow">
      <w:rPr>
        <w:b w:val="1"/>
        <w:bCs w:val="1"/>
      </w:r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footer" Target="footer1.xml"/><Relationship Id="rId13" Type="http://schemas.openxmlformats.org/officeDocument/2006/relationships/footer" Target="footer4.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3.xml"/><Relationship Id="rId7" Type="http://schemas.openxmlformats.org/officeDocument/2006/relationships/customXml" Target="../customXML/item1.xm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shCNSVy3SY+59CppDgyb25c1Ag==">CgMxLjAyCGguZ2pkZ3hzMgloLjMwajB6bGwyCWguMWZvYjl0ZTIJaC4zem55c2g3MgloLjJldDkycDAyCGgudHlqY3d0MgloLjNkeTZ2a20yCWguMXQzaDVzZjIJaC40ZDM0b2c4MgloLjJzOGV5bzEyCWguMTdkcDh2dTIKaWQuMjZpbjFyZzIKaWQuM3JkY3Jqbj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IJaC4zdmFjNXVmMgloLjJhZm1nMjgyCGgucGt3cWExMgloLjM5a2s4eHUyCWguMW9wdWo1bjgAciExaU1fUi11NXU3RG9ES3U1MGg0YkMwZmlWb2syQzJIM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2019-12-18T03:51:00Z</dcterms:created>
  <dc:creator>DatTT</dc:creator>
</cp:coreProperties>
</file>