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360"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2">
      <w:pPr>
        <w:spacing w:after="120" w:before="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3">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spacing w:after="120" w:before="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1969137" cy="1623143"/>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before="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ĐỒ ÁN KẾT THÚC MÔN</w:t>
      </w:r>
    </w:p>
    <w:p w:rsidR="00000000" w:rsidDel="00000000" w:rsidP="00000000" w:rsidRDefault="00000000" w:rsidRPr="00000000" w14:paraId="00000007">
      <w:pPr>
        <w:spacing w:after="120" w:before="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VIETTEL POST</w:t>
      </w:r>
    </w:p>
    <w:p w:rsidR="00000000" w:rsidDel="00000000" w:rsidP="00000000" w:rsidRDefault="00000000" w:rsidRPr="00000000" w14:paraId="00000008">
      <w:pPr>
        <w:spacing w:after="120" w:before="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HỆ THỐNG QUẢN TRỊ QUI TRÌNH NGHIỆP VỤ</w:t>
      </w:r>
    </w:p>
    <w:p w:rsidR="00000000" w:rsidDel="00000000" w:rsidP="00000000" w:rsidRDefault="00000000" w:rsidRPr="00000000" w14:paraId="00000009">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hướng dẫn: ThS. Hà Lê Hoài Trung</w:t>
      </w:r>
    </w:p>
    <w:p w:rsidR="00000000" w:rsidDel="00000000" w:rsidP="00000000" w:rsidRDefault="00000000" w:rsidRPr="00000000" w14:paraId="0000000D">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before="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nhóm: Toàn bộ sinh viên trong danh sách nhóm</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Ngày thực hiện: 9/7/2026</w:t>
      </w:r>
    </w:p>
    <w:p w:rsidR="00000000" w:rsidDel="00000000" w:rsidP="00000000" w:rsidRDefault="00000000" w:rsidRPr="00000000" w14:paraId="00000013">
      <w:pPr>
        <w:spacing w:after="120" w:before="0"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sz w:val="28"/>
          <w:szCs w:val="28"/>
          <w:rtl w:val="0"/>
        </w:rPr>
        <w:t xml:space="preserve">DANH SÁCH NHÓM</w:t>
      </w:r>
    </w:p>
    <w:sdt>
      <w:sdtPr>
        <w:lock w:val="contentLocked"/>
        <w:id w:val="977584716"/>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tl w:val="0"/>
        </w:rPr>
      </w:r>
    </w:p>
    <w:p w:rsidR="00000000" w:rsidDel="00000000" w:rsidP="00000000" w:rsidRDefault="00000000" w:rsidRPr="00000000" w14:paraId="00000028">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tl w:val="0"/>
        </w:rPr>
      </w:r>
    </w:p>
    <w:p w:rsidR="00000000" w:rsidDel="00000000" w:rsidP="00000000" w:rsidRDefault="00000000" w:rsidRPr="00000000" w14:paraId="00000029">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tl w:val="0"/>
        </w:rPr>
      </w:r>
    </w:p>
    <w:p w:rsidR="00000000" w:rsidDel="00000000" w:rsidP="00000000" w:rsidRDefault="00000000" w:rsidRPr="00000000" w14:paraId="0000002D">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tl w:val="0"/>
        </w:rPr>
      </w:r>
    </w:p>
    <w:p w:rsidR="00000000" w:rsidDel="00000000" w:rsidP="00000000" w:rsidRDefault="00000000" w:rsidRPr="00000000" w14:paraId="0000002E">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tl w:val="0"/>
        </w:rPr>
      </w:r>
    </w:p>
    <w:p w:rsidR="00000000" w:rsidDel="00000000" w:rsidP="00000000" w:rsidRDefault="00000000" w:rsidRPr="00000000" w14:paraId="0000002F">
      <w:pPr>
        <w:pStyle w:val="Title"/>
        <w:spacing w:after="120" w:before="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tl w:val="0"/>
        </w:rPr>
      </w:r>
    </w:p>
    <w:p w:rsidR="00000000" w:rsidDel="00000000" w:rsidP="00000000" w:rsidRDefault="00000000" w:rsidRPr="00000000" w14:paraId="00000030">
      <w:pPr>
        <w:pStyle w:val="Title"/>
        <w:spacing w:after="120" w:before="0" w:line="360" w:lineRule="auto"/>
        <w:jc w:val="left"/>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tl w:val="0"/>
        </w:rPr>
      </w:r>
    </w:p>
    <w:p w:rsidR="00000000" w:rsidDel="00000000" w:rsidP="00000000" w:rsidRDefault="00000000" w:rsidRPr="00000000" w14:paraId="0000003A">
      <w:pPr>
        <w:pStyle w:val="Title"/>
        <w:spacing w:after="120" w:before="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sz w:val="28"/>
          <w:szCs w:val="28"/>
          <w:rtl w:val="0"/>
        </w:rPr>
        <w:t xml:space="preserve">MỤC LỤC</w:t>
      </w:r>
    </w:p>
    <w:sdt>
      <w:sdtPr>
        <w:id w:val="-19647928"/>
        <w:docPartObj>
          <w:docPartGallery w:val="Table of Contents"/>
          <w:docPartUnique w:val="1"/>
        </w:docPartObj>
      </w:sdtPr>
      <w:sdtContent>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heading=h.rerag76ww7n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 Quy trình tiếp nhận đơn hàng</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Mô tả quy trình</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Phân tích quy trình</w:t>
              <w:tab/>
              <w:t xml:space="preserve">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Phân tích định tính</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Phân tích định lượng</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q5squ458l1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 Quy trình thu gom &amp; Tập kết</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Thu gom – Tập kết (Pickup &amp; Consolidation)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Mô tả quy trình</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Phân tích quy trình</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Phân tích định tính</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Phân tích định lượng</w:t>
              <w:tab/>
              <w:t xml:space="preserve">17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yvt28ri0m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3. Phân loại &amp; Chuyển phát trung tâm</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Mô tả quy trình</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Phân tích quy trình</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Phân tích định tính</w:t>
              <w:tab/>
              <w:t xml:space="preserve">23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Phân tích định lượng</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Tài liệu tham khảo</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sy4g7szy2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 Vận chuyển liên tỉnh</w:t>
              <w:tab/>
              <w:t xml:space="preserve">26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76v73bch2t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12. Tiếp nhận tại bưu cục đích &amp; Phân bổ tuyến giao</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4ay6gtzsla">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13. Giao hàng tận nơi &amp; Xác nhận</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Mô tả quy trình</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Trình tự thực hiện</w:t>
              <w:tab/>
              <w:t xml:space="preserve">30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Quy tắc nghiệp vụ và xử lý ngoại lệ</w:t>
              <w:tab/>
              <w:t xml:space="preserve">32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fvkzdgw6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Mô hình BPMN</w:t>
              <w:tab/>
              <w:t xml:space="preserve">33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quy trình</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 trận trách nhiệm RACI</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định tính</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giá trị gia tăng</w:t>
              <w:tab/>
              <w:t xml:space="preserve">36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lãng phí</w:t>
              <w:tab/>
              <w:t xml:space="preserve">37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Phân tích định lượng</w:t>
              <w:tab/>
              <w:t xml:space="preserve">38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Thời gian</w:t>
              <w:tab/>
              <w:t xml:space="preserve">38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Bộ KPI kiểm soát</w:t>
              <w:tab/>
              <w:t xml:space="preserve">39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Chi phí</w:t>
              <w:tab/>
              <w:t xml:space="preserve">40</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Đề xuất cải tiến và kiểm soát</w:t>
              <w:tab/>
              <w:t xml:space="preserve">41</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m3x6j6cbuy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Kết luận</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pfjzfhqfd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14. Xử lý thu hộ COD &amp; Chuyển tiền</w:t>
              <w:tab/>
              <w:t xml:space="preserve">43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Mô tả quy trình</w:t>
              <w:tab/>
              <w:t xml:space="preserve">43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Phân tích quy trình</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Kết quả tài chính</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s7mlv5n878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22. Quản lý hoàn trả &amp; Chăm sóc khách hàng</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9jxk3213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Quy trình tiếp nhận đơn hàng</w:t>
              <w:tab/>
              <w:t xml:space="preserve">53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o9e6aj21p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Mô tả quy trình</w:t>
              <w:tab/>
              <w:t xml:space="preserve">53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4f8w4h41l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3.1.2. Mô hình BPMN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vm67vaduy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3.1.3. Phân tích quy trình</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cxesvii6g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3.1.4. Phân tích định tính</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6ieshldyi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3.1.5. Phân tích định lượng</w:t>
              <w:tab/>
              <w:t xml:space="preserve">55</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b5dml77iq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3.1.6. Tài liệu tham khảo</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95xq1w655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Quy trình quản lý và lựa chọn đối tác cung ứng phương tiện vận tải</w:t>
              <w:tab/>
              <w:t xml:space="preserve">57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po20ahi6cy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 Mô tả quy trình</w:t>
              <w:tab/>
              <w:t xml:space="preserve">57</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z4fmsiamf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3.9.2. Mô hình BPMN</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63ugzkika7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3.9.3. Phân tích quy trình</w:t>
              <w:tab/>
              <w:t xml:space="preserve">58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3cmr5np3r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3.9.4. Phân tích định tính</w:t>
              <w:tab/>
              <w:t xml:space="preserve">59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jzg1qhy689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3.9.5. Phân tích định lượng</w:t>
              <w:tab/>
              <w:t xml:space="preserve">60</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k289lj5o2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3.9.6. Tài liệu tham khảo</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1">
      <w:pPr>
        <w:spacing w:after="120" w:before="0" w:line="360" w:lineRule="auto"/>
        <w:jc w:val="lef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2">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3">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4">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5">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6">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7">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8">
      <w:pPr>
        <w:spacing w:after="120" w:before="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9">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8" w:w="11906" w:orient="portrait"/>
          <w:pgMar w:bottom="1440" w:top="1440" w:left="1440" w:right="1440" w:header="720" w:footer="720"/>
          <w:pgNumType w:start="1"/>
          <w:titlePg w:val="1"/>
        </w:sect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2">
      <w:pPr>
        <w:pStyle w:val="Heading1"/>
        <w:numPr>
          <w:ilvl w:val="0"/>
          <w:numId w:val="10"/>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rerag76ww7n0" w:id="13"/>
      <w:bookmarkEnd w:id="13"/>
      <w:r w:rsidDel="00000000" w:rsidR="00000000" w:rsidRPr="00000000">
        <w:rPr>
          <w:rFonts w:ascii="Times New Roman" w:cs="Times New Roman" w:eastAsia="Times New Roman" w:hAnsi="Times New Roman"/>
          <w:b w:val="1"/>
          <w:bCs w:val="1"/>
          <w:sz w:val="32"/>
          <w:szCs w:val="32"/>
          <w:rtl w:val="0"/>
        </w:rPr>
        <w:t xml:space="preserve">Quy trình tiếp nhận đơn hàng</w:t>
      </w:r>
    </w:p>
    <w:p w:rsidR="00000000" w:rsidDel="00000000" w:rsidP="00000000" w:rsidRDefault="00000000" w:rsidRPr="00000000" w14:paraId="00000083">
      <w:pPr>
        <w:spacing w:after="100" w:before="200" w:line="240" w:lineRule="auto"/>
        <w:ind w:left="720" w:right="-15" w:firstLine="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sz w:val="28"/>
          <w:szCs w:val="28"/>
          <w:rtl w:val="0"/>
        </w:rPr>
        <w:t xml:space="preserve">Quy trình tiếp nhận đơn hàng</w:t>
      </w:r>
      <w:r w:rsidDel="00000000" w:rsidR="00000000" w:rsidRPr="00000000">
        <w:rPr>
          <w:rFonts w:ascii="Times New Roman" w:cs="Times New Roman" w:eastAsia="Times New Roman" w:hAnsi="Times New Roman"/>
          <w:i w:val="1"/>
          <w:iCs w:val="1"/>
          <w:sz w:val="28"/>
          <w:szCs w:val="28"/>
          <w:rtl w:val="0"/>
        </w:rPr>
        <w:t xml:space="preserve">.</w:t>
      </w:r>
    </w:p>
    <w:p w:rsidR="00000000" w:rsidDel="00000000" w:rsidP="00000000" w:rsidRDefault="00000000" w:rsidRPr="00000000" w14:paraId="0000008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72000" cy="2690400"/>
            <wp:effectExtent b="0" l="0" r="0" t="0"/>
            <wp:doc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5" name="image14.png"/>
            <a:graphic>
              <a:graphicData uri="http://schemas.openxmlformats.org/drawingml/2006/picture">
                <pic:pic>
                  <pic:nvPicPr>
                    <pic:cNvPr descr="Sơ đồ chuỗi tám bước tiếp nhận đơn hàng theo phong cách chevron: gửi yêu cầu, tiếp nhận và kiểm tra dữ liệu, chuẩn hóa địa chỉ, tra dịch vụ và tính cước, kiểm tra trùng, tạo ORDER_NUMBER, gửi xác nhận và bàn giao kiện ở bước sau." id="0" name="image14.png"/>
                    <pic:cNvPicPr preferRelativeResize="0"/>
                  </pic:nvPicPr>
                  <pic:blipFill>
                    <a:blip r:embed="rId12"/>
                    <a:srcRect b="0" l="0" r="0" t="0"/>
                    <a:stretch>
                      <a:fillRect/>
                    </a:stretch>
                  </pic:blipFill>
                  <pic:spPr>
                    <a:xfrm>
                      <a:off x="0" y="0"/>
                      <a:ext cx="5472000" cy="2690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1.1. Quy trình chi tiết tiếp nhận đơn hàng</w:t>
      </w:r>
    </w:p>
    <w:p w:rsidR="00000000" w:rsidDel="00000000" w:rsidP="00000000" w:rsidRDefault="00000000" w:rsidRPr="00000000" w14:paraId="00000086">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1.1. Mô tả quy trình</w:t>
      </w:r>
    </w:p>
    <w:p w:rsidR="00000000" w:rsidDel="00000000" w:rsidP="00000000" w:rsidRDefault="00000000" w:rsidRPr="00000000" w14:paraId="00000087">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kiện bắt đầu là yêu cầu tạo đơn có chứa thông tin người gửi, người nhận, hàng hóa và dịch vụ. Đầu ra của phạm vi là một bản ghi đơn điện tử hợp lệ, có ORDER_NUMBER và thông báo xác nhận. Nếu dữ liệu không hợp lệ hoặc khách hàng thay đổi ý định, đơn được đưa vào nhánh sửa thông tin/hủy; nếu khách mang kiện đến bưu cục hoặc nhân viên đến lấy hàng thì đó là mốc bàn giao vật lý ở bước sau. Điều khoản của Viettel Post tách “Đơn hàng” điện tử khỏi hàng hóa thực tế và yêu cầu kiểm tra hàng/chứng từ trước khi chấp nhận vật lý.</w:t>
      </w:r>
    </w:p>
    <w:p w:rsidR="00000000" w:rsidDel="00000000" w:rsidP="00000000" w:rsidRDefault="00000000" w:rsidRPr="00000000" w14:paraId="0000008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2"/>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156"/>
        <w:gridCol w:w="6638"/>
        <w:tblGridChange w:id="0">
          <w:tblGrid>
            <w:gridCol w:w="2156"/>
            <w:gridCol w:w="663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8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8A">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Vai trò trong tiếp nhận đơn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hàng/đối tác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Cung cấp dữ liệu đơn, chọn dịch vụ, sửa hoặc hủy khi hệ thống yêu cầu.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Kênh web/app/Open 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payload, kiểm soát truy cập theo cấu hình kênh (nếu áp dụng) và chuyển yêu cầu vào hệ thống xử lý/OMS trong mô hình.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8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Nhân viên quầy/giao dịch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Nhập hộ hoặc kiểm tra lại thông tin, hướng dẫn khách tại điểm tiếp nhận.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Hỗ trợ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nhận lỗi cần can thiệp, hướng dẫn sửa/hủy và theo dõi yêu cầu chưa hoàn tất.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 Viettel Post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Chuẩn hóa dữ liệu, tra dịch vụ/cước, kiểm tra trùng, tạo ORDER_NUMBER và trả kết quả.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cục/nhân viên 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Nhận kiện và kiểm tra hàng/chứng từ ở mốc bàn giao vật lý sau khi tạo đơn.</w:t>
            </w:r>
            <w:r w:rsidDel="00000000" w:rsidR="00000000" w:rsidRPr="00000000">
              <w:rPr>
                <w:rtl w:val="0"/>
              </w:rPr>
            </w:r>
          </w:p>
        </w:tc>
      </w:tr>
    </w:tbl>
    <w:p w:rsidR="00000000" w:rsidDel="00000000" w:rsidP="00000000" w:rsidRDefault="00000000" w:rsidRPr="00000000" w14:paraId="00000097">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1.1. Tác nhân và trách nhiệm</w:t>
      </w:r>
    </w:p>
    <w:p w:rsidR="00000000" w:rsidDel="00000000" w:rsidP="00000000" w:rsidRDefault="00000000" w:rsidRPr="00000000" w14:paraId="0000009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3"/>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89"/>
        <w:gridCol w:w="4539"/>
        <w:gridCol w:w="2666"/>
        <w:tblGridChange w:id="0">
          <w:tblGrid>
            <w:gridCol w:w="1589"/>
            <w:gridCol w:w="4539"/>
            <w:gridCol w:w="2666"/>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9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Nhóm</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9A">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Đầu vào/đầu ra chính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9B">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Trạng thái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Người gửi/nhận, địa chỉ, số điện thoại, hàng hóa, khối lượng, dịch vụ, COD/ghi chú.</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Yêu cầu mới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9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Trung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đã xác thực; địa chỉ/số điện thoại đã chuẩn hóa; kết quả dịch vụ và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Đang kiểm tra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thành công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và thông báo xác nhận; dữ liệu sẵn sàng cho bàn giao 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Đã tạo mã</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A5">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Đầu ra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Thông báo lỗi, yêu cầu sửa/bổ sung hoặc yêu cầu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A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Cần xử lý / Đã hủy</w:t>
            </w:r>
            <w:r w:rsidDel="00000000" w:rsidR="00000000" w:rsidRPr="00000000">
              <w:rPr>
                <w:rtl w:val="0"/>
              </w:rPr>
            </w:r>
          </w:p>
        </w:tc>
      </w:tr>
    </w:tbl>
    <w:p w:rsidR="00000000" w:rsidDel="00000000" w:rsidP="00000000" w:rsidRDefault="00000000" w:rsidRPr="00000000" w14:paraId="000000A8">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.2. Đầu vào, đầu ra và trạng thái</w:t>
      </w:r>
    </w:p>
    <w:p w:rsidR="00000000" w:rsidDel="00000000" w:rsidP="00000000" w:rsidRDefault="00000000" w:rsidRPr="00000000" w14:paraId="000000A9">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chính được mô tả theo bảy bước sau:</w:t>
      </w:r>
    </w:p>
    <w:p w:rsidR="00000000" w:rsidDel="00000000" w:rsidP="00000000" w:rsidRDefault="00000000" w:rsidRPr="00000000" w14:paraId="000000AB">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yêu cầu: web/app, Open API hoặc nhân viên quầy tiếp nhận thông tin tạo đơn.</w:t>
      </w:r>
    </w:p>
    <w:p w:rsidR="00000000" w:rsidDel="00000000" w:rsidP="00000000" w:rsidRDefault="00000000" w:rsidRPr="00000000" w14:paraId="000000AC">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payload: kiểm tra trường bắt buộc, định dạng số điện thoại, kích thước/khối lượng và điều kiện truy cập của kênh tích hợp (nếu áp dụng).</w:t>
      </w:r>
    </w:p>
    <w:p w:rsidR="00000000" w:rsidDel="00000000" w:rsidP="00000000" w:rsidRDefault="00000000" w:rsidRPr="00000000" w14:paraId="000000AD">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Chuẩn hóa địa chỉ: hệ thống chuẩn hóa địa chỉ chi tiết và trả lại dữ liệu có thể dùng cho tính cước.</w:t>
      </w:r>
    </w:p>
    <w:p w:rsidR="00000000" w:rsidDel="00000000" w:rsidP="00000000" w:rsidRDefault="00000000" w:rsidRPr="00000000" w14:paraId="000000AE">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dịch vụ và tính cước: lấy danh sách dịch vụ khả dụng, thời gian dự kiến và mức phí theo địa chỉ.</w:t>
      </w:r>
    </w:p>
    <w:p w:rsidR="00000000" w:rsidDel="00000000" w:rsidP="00000000" w:rsidRDefault="00000000" w:rsidRPr="00000000" w14:paraId="000000AF">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trùng: dùng tín hiệu CHECK_UNIQUE trong mô hình khi kênh tích hợp cần kiểm tra khả năng tạo đơn lặp.</w:t>
      </w:r>
    </w:p>
    <w:p w:rsidR="00000000" w:rsidDel="00000000" w:rsidP="00000000" w:rsidRDefault="00000000" w:rsidRPr="00000000" w14:paraId="000000B0">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mã vận đơn: OMS/API ghi nhận đơn hợp lệ và trả ORDER_NUMBER.</w:t>
      </w:r>
    </w:p>
    <w:p w:rsidR="00000000" w:rsidDel="00000000" w:rsidP="00000000" w:rsidRDefault="00000000" w:rsidRPr="00000000" w14:paraId="000000B1">
      <w:pPr>
        <w:numPr>
          <w:ilvl w:val="0"/>
          <w:numId w:val="16"/>
        </w:numPr>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xác nhận: thông báo mã và trạng thái cho khách hàng/đối tác; sau đó mới bàn giao kiện vật lý nếu có.</w:t>
      </w:r>
    </w:p>
    <w:p w:rsidR="00000000" w:rsidDel="00000000" w:rsidP="00000000" w:rsidRDefault="00000000" w:rsidRPr="00000000" w14:paraId="000000B2">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nhánh ngoại lệ được theo dõi song song với luồng chính:</w:t>
      </w:r>
    </w:p>
    <w:p w:rsidR="00000000" w:rsidDel="00000000" w:rsidP="00000000" w:rsidRDefault="00000000" w:rsidRPr="00000000" w14:paraId="000000B3">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Dữ liệu không hợp lệ hoặc không chuẩn hóa được: trả thông báo lỗi, yêu cầu khách hàng/nhân viên sửa rồi kiểm tra lại; nếu không thể sửa thì hủy.</w:t>
      </w:r>
    </w:p>
    <w:p w:rsidR="00000000" w:rsidDel="00000000" w:rsidP="00000000" w:rsidRDefault="00000000" w:rsidRPr="00000000" w14:paraId="000000B4">
      <w:pPr>
        <w:spacing w:after="60" w:line="240"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Không có dịch vụ phù hợp hoặc phát hiện đơn trùng: giữ yêu cầu ở trạng thái cần xử lý, cho phép chọn lại dịch vụ/sửa thông tin hoặc hủy đơn.</w:t>
      </w:r>
    </w:p>
    <w:p w:rsidR="00000000" w:rsidDel="00000000" w:rsidP="00000000" w:rsidRDefault="00000000" w:rsidRPr="00000000" w14:paraId="000000B5">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436000" cy="3300429"/>
            <wp:effectExtent b="0" l="0" r="0" t="0"/>
            <wp:docPr descr="Sơ đồ BPMN swimlane gồm khách hàng hoặc đối tác, kênh tiếp nhận hoặc nhân viên, OMS hoặc API Viettel Post và hỗ trợ ngoại lệ; có các gateway hợp lệ, dịch vụ và trùng." id="4" name="image7.png"/>
            <a:graphic>
              <a:graphicData uri="http://schemas.openxmlformats.org/drawingml/2006/picture">
                <pic:pic>
                  <pic:nvPicPr>
                    <pic:cNvPr descr="Sơ đồ BPMN swimlane gồm khách hàng hoặc đối tác, kênh tiếp nhận hoặc nhân viên, OMS hoặc API Viettel Post và hỗ trợ ngoại lệ; có các gateway hợp lệ, dịch vụ và trùng." id="0" name="image7.png"/>
                    <pic:cNvPicPr preferRelativeResize="0"/>
                  </pic:nvPicPr>
                  <pic:blipFill>
                    <a:blip r:embed="rId13"/>
                    <a:srcRect b="0" l="0" r="0" t="0"/>
                    <a:stretch>
                      <a:fillRect/>
                    </a:stretch>
                  </pic:blipFill>
                  <pic:spPr>
                    <a:xfrm>
                      <a:off x="0" y="0"/>
                      <a:ext cx="5436000" cy="3300429"/>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1.2. Mô hình BPMN quy trình tiếp nhận đơn hàng</w:t>
      </w:r>
    </w:p>
    <w:p w:rsidR="00000000" w:rsidDel="00000000" w:rsidP="00000000" w:rsidRDefault="00000000" w:rsidRPr="00000000" w14:paraId="000000B8">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1.2. Phân tích quy trình</w:t>
      </w:r>
    </w:p>
    <w:p w:rsidR="00000000" w:rsidDel="00000000" w:rsidP="00000000" w:rsidRDefault="00000000" w:rsidRPr="00000000" w14:paraId="000000B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chính là người gửi hoặc đối tác thương mại cần tạo một yêu cầu giao hàng; khách hàng thứ cấp là người nhận, người chịu ảnh hưởng bởi độ chính xác của địa chỉ và thời gian dự kiến. Giá trị của quy trình là biến một yêu cầu rời rạc thành bản ghi điện tử có thể theo dõi, có dịch vụ/cước minh bạch và có mã xác nhận. ORDER_NUMBER chỉ chứng minh bước tạo đơn điện tử thành công; việc Viettel Post thực sự nhận kiện và kiểm tra hàng/chứng từ là một điểm bàn giao ở bước sau.</w:t>
      </w:r>
    </w:p>
    <w:p w:rsidR="00000000" w:rsidDel="00000000" w:rsidP="00000000" w:rsidRDefault="00000000" w:rsidRPr="00000000" w14:paraId="000000B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công khai cho phép sửa khi ORDER_STATUS &lt; 200 và mô tả TYPE=4 để hủy; đây chỉ là điều kiện kỹ thuật tham khảo, không suy rộng thành quy trình nội bộ.</w:t>
      </w:r>
    </w:p>
    <w:p w:rsidR="00000000" w:rsidDel="00000000" w:rsidP="00000000" w:rsidRDefault="00000000" w:rsidRPr="00000000" w14:paraId="000000BB">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8793.999999999998"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532"/>
        <w:gridCol w:w="3517"/>
        <w:gridCol w:w="1702"/>
        <w:gridCol w:w="2043"/>
        <w:tblGridChange w:id="0">
          <w:tblGrid>
            <w:gridCol w:w="1532"/>
            <w:gridCol w:w="3517"/>
            <w:gridCol w:w="1702"/>
            <w:gridCol w:w="204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BC">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Điểm quyết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Điều kiện kiểm tra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đạt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B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Nhánh không đạt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Dữ liệu hợp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Đủ trường, định dạng đúng, địa chỉ/số điện thoại chuẩn hóa được.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Tiếp tục tra dịch vụ.</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Sửa/bổ sung hoặc hủy.</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Có dịch vụ phù hợp với cặp địa chỉ, khối lượng và điều kiện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Hiển thị phí/thời gian.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Chọn lại dịch vụ hoặc xử lý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C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Không phát hiện đơn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Kết quả CHECK_UNIQUE và khóa/idempotency của kênh tích hợp (mô hình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Tạo mã vận đơn.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Chặn tạo lặp, sửa hoặc hủy.</w:t>
            </w:r>
            <w:r w:rsidDel="00000000" w:rsidR="00000000" w:rsidRPr="00000000">
              <w:rPr>
                <w:rtl w:val="0"/>
              </w:rPr>
            </w:r>
          </w:p>
        </w:tc>
      </w:tr>
    </w:tbl>
    <w:p w:rsidR="00000000" w:rsidDel="00000000" w:rsidP="00000000" w:rsidRDefault="00000000" w:rsidRPr="00000000" w14:paraId="000000C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1.3. Các điểm quyết định và kết quả </w:t>
      </w:r>
    </w:p>
    <w:p w:rsidR="00000000" w:rsidDel="00000000" w:rsidP="00000000" w:rsidRDefault="00000000" w:rsidRPr="00000000" w14:paraId="000000CD">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5"/>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1986"/>
        <w:gridCol w:w="1986"/>
        <w:gridCol w:w="3120"/>
        <w:tblGridChange w:id="0">
          <w:tblGrid>
            <w:gridCol w:w="1702"/>
            <w:gridCol w:w="1986"/>
            <w:gridCol w:w="1986"/>
            <w:gridCol w:w="312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C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Bàn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C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giao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D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Bên nhận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D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Thông tin cần giữ</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2">
            <w:pPr>
              <w:spacing w:line="240" w:lineRule="auto"/>
              <w:ind w:left="355" w:hanging="10"/>
              <w:jc w:val="center"/>
              <w:rPr>
                <w:rFonts w:ascii="Times New Roman" w:cs="Times New Roman" w:eastAsia="Times New Roman" w:hAnsi="Times New Roman"/>
                <w:sz w:val="26"/>
                <w:szCs w:val="26"/>
              </w:rPr>
            </w:pPr>
            <w:sdt>
              <w:sdtPr>
                <w:id w:val="691776625"/>
                <w:tag w:val="goog_rdk_1"/>
              </w:sdtPr>
              <w:sdtContent>
                <w:r w:rsidDel="00000000" w:rsidR="00000000" w:rsidRPr="00000000">
                  <w:rPr>
                    <w:rFonts w:ascii="Caudex" w:cs="Caudex" w:eastAsia="Caudex" w:hAnsi="Caudex"/>
                    <w:rtl w:val="0"/>
                  </w:rPr>
                  <w:t xml:space="preserve">Yêu cầu → OMS</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Payload, thời điểm, mã đối tác, log xác thực.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6">
            <w:pPr>
              <w:spacing w:line="240" w:lineRule="auto"/>
              <w:ind w:left="355" w:hanging="10"/>
              <w:jc w:val="center"/>
              <w:rPr>
                <w:rFonts w:ascii="Times New Roman" w:cs="Times New Roman" w:eastAsia="Times New Roman" w:hAnsi="Times New Roman"/>
                <w:sz w:val="26"/>
                <w:szCs w:val="26"/>
              </w:rPr>
            </w:pPr>
            <w:sdt>
              <w:sdtPr>
                <w:id w:val="-1612283781"/>
                <w:tag w:val="goog_rdk_2"/>
              </w:sdtPr>
              <w:sdtContent>
                <w:r w:rsidDel="00000000" w:rsidR="00000000" w:rsidRPr="00000000">
                  <w:rPr>
                    <w:rFonts w:ascii="Caudex" w:cs="Caudex" w:eastAsia="Caudex" w:hAnsi="Caudex"/>
                    <w:rtl w:val="0"/>
                  </w:rPr>
                  <w:t xml:space="preserve">Kết quả → khách hàng</w:t>
                </w:r>
              </w:sdtContent>
            </w:sdt>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ORDER_NUMBER, cước, dịch vụ, thông báo lỗi.</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D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Đơn điện tử → kiện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Khách hàng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Bưu cục/thu gom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Mã vận đơn, hàng/chứng từ, trạng thái kiểm tra.</w:t>
            </w:r>
            <w:r w:rsidDel="00000000" w:rsidR="00000000" w:rsidRPr="00000000">
              <w:rPr>
                <w:rtl w:val="0"/>
              </w:rPr>
            </w:r>
          </w:p>
        </w:tc>
      </w:tr>
    </w:tbl>
    <w:p w:rsidR="00000000" w:rsidDel="00000000" w:rsidP="00000000" w:rsidRDefault="00000000" w:rsidRPr="00000000" w14:paraId="000000DE">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1.4. Điểm bàn giao và dữ liệu kiểm soát</w:t>
      </w:r>
    </w:p>
    <w:p w:rsidR="00000000" w:rsidDel="00000000" w:rsidP="00000000" w:rsidRDefault="00000000" w:rsidRPr="00000000" w14:paraId="000000DF">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6"/>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383"/>
        <w:gridCol w:w="2270"/>
        <w:gridCol w:w="2439"/>
        <w:tblGridChange w:id="0">
          <w:tblGrid>
            <w:gridCol w:w="1702"/>
            <w:gridCol w:w="2383"/>
            <w:gridCol w:w="2270"/>
            <w:gridCol w:w="2439"/>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E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Nút thắt/rủi ro</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E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KPI đề xuất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lặp dữ liệu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và nhân viên cùng nhập hoặc sửa nhiều lần.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thời gian, tăng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First-pass yield; tỷ lệ sửa.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không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Địa chỉ tự do, thiếu phường/xã hoặc sai số điện thoại.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tra được dịch vụ/cước, giao nhầm.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chuẩn hóa thành công.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E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mạng/API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Phản hồi chậm hoặc timeout khi tra cước/tạo mã.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Tăng cycle time, tạo yêu cầu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E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P95 thời gian phản hồi; timeout rate.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Sai hàng hóa/khối lượng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tin khai báo khác kiện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Phát sinh điều chỉnh hoặc tranh chấp.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lệch khai báo khi nhận kiện.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0F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Lệch mốc mã–kiện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Đã tạo mã nhưng kiện chưa được nhận vật lý.</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Hiểu sai năng lực xử lý thực tế.</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cập nhật đúng hạn; thời gian mã→nhận kiện.</w:t>
            </w:r>
            <w:r w:rsidDel="00000000" w:rsidR="00000000" w:rsidRPr="00000000">
              <w:rPr>
                <w:rtl w:val="0"/>
              </w:rPr>
            </w:r>
          </w:p>
        </w:tc>
      </w:tr>
    </w:tbl>
    <w:p w:rsidR="00000000" w:rsidDel="00000000" w:rsidP="00000000" w:rsidRDefault="00000000" w:rsidRPr="00000000" w14:paraId="000000F8">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1.5. Nút thắt, rủi ro và KPI theo dõi</w:t>
      </w:r>
    </w:p>
    <w:p w:rsidR="00000000" w:rsidDel="00000000" w:rsidP="00000000" w:rsidRDefault="00000000" w:rsidRPr="00000000" w14:paraId="000000F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A">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tiên cải tiến là giảm nhập lại bằng biểu mẫu có kiểm tra tức thời, chuẩn hóa địa chỉ trước khi tính cước, dùng idempotency (gọi lại không tạo đơn lặp)/CHECK_UNIQUE cho tích hợp, và tách KPI tạo mã điện tử khỏi KPI nhận kiện vật lý. Các KPI trên là đề xuất đo lường; không phải số liệu công bố của Viettel Post.</w:t>
      </w:r>
    </w:p>
    <w:p w:rsidR="00000000" w:rsidDel="00000000" w:rsidP="00000000" w:rsidRDefault="00000000" w:rsidRPr="00000000" w14:paraId="000000FB">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1.3. Phân tích định tính</w:t>
      </w:r>
    </w:p>
    <w:p w:rsidR="00000000" w:rsidDel="00000000" w:rsidP="00000000" w:rsidRDefault="00000000" w:rsidRPr="00000000" w14:paraId="000000FC">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VA/BVA/NVA được dùng để phân biệt hoạt động tạo giá trị trực tiếp, hoạt động bắt buộc để kiểm soát rủi ro/tuân thủ và hoạt động không tạo giá trị cần giảm. Trong bảng, NVA không có nghĩa là bỏ ngay kiểm soát bắt buộc; mục tiêu là loại bỏ nguyên nhân làm phát sinh NVA.</w:t>
      </w:r>
    </w:p>
    <w:p w:rsidR="00000000" w:rsidDel="00000000" w:rsidP="00000000" w:rsidRDefault="00000000" w:rsidRPr="00000000" w14:paraId="000000FD">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7"/>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1135"/>
        <w:gridCol w:w="3688"/>
        <w:tblGridChange w:id="0">
          <w:tblGrid>
            <w:gridCol w:w="2269"/>
            <w:gridCol w:w="1702"/>
            <w:gridCol w:w="1135"/>
            <w:gridCol w:w="3688"/>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0F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Hoạt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0F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Tác nhân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VA/BVA/NVA</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0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Giải thích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Tiếp nhận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Khởi tạo nhu cầu dịch vụ và tạo điểm bắt đầu có thể truy vết.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hàng/nhân viên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dữ liệu giao nhận để hệ thống xử lý.</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Chuẩn hóa và kiểm tra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Giảm sai địa chỉ/số điện thoại và bảo vệ chất lượng dữ liệu.</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0E">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 và 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Xác định phương án, phí và thời gian dự kiến cho khách.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Ngăn tạo đơn lặp và chi phí xử lý không cần thiết.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thông tin hoặc hủy do lỗi đầu vào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hàng/hỗ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Vòng làm lại phát sinh do lỗi đầu vào; nên giảm bằng xác thực sớm. Hủy chủ động do đổi ý là kết quả ngoại lệ, không mặc định là lãng phí.</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1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và thông báo</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OMS/API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1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Cho phép theo dõi và xác nhận kết quả tạo đơn.</w:t>
            </w:r>
            <w:r w:rsidDel="00000000" w:rsidR="00000000" w:rsidRPr="00000000">
              <w:rPr>
                <w:rtl w:val="0"/>
              </w:rPr>
            </w:r>
          </w:p>
        </w:tc>
      </w:tr>
    </w:tbl>
    <w:p w:rsidR="00000000" w:rsidDel="00000000" w:rsidP="00000000" w:rsidRDefault="00000000" w:rsidRPr="00000000" w14:paraId="0000011E">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1.6. Phân loại giá trị VA/BVA/NVA </w:t>
      </w:r>
    </w:p>
    <w:p w:rsidR="00000000" w:rsidDel="00000000" w:rsidP="00000000" w:rsidRDefault="00000000" w:rsidRPr="00000000" w14:paraId="0000011F">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8"/>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1702"/>
        <w:gridCol w:w="2269"/>
        <w:gridCol w:w="2553"/>
        <w:gridCol w:w="2270"/>
        <w:tblGridChange w:id="0">
          <w:tblGrid>
            <w:gridCol w:w="1702"/>
            <w:gridCol w:w="2269"/>
            <w:gridCol w:w="2553"/>
            <w:gridCol w:w="2270"/>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20">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Loại lãng phí</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1">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Biểu hiện</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2">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Nguyên nhân/tác động</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23">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Khắc phục</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đợi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phản hồi API hoặc 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Timeout, hàng đợi tăng cycle time.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Theo dõi P95, retry có kiểm soát, cảnh báo sớm.</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lỗi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Bổ sung địa chỉ/số điện thoại sau khi gửi.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trường bắt buộc, làm lại và tăng tỷ lệ hủy.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Validation ngay trên form và gợi ý địa chỉ chuẩn.</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2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Thao tác lặp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Nhập cùng dữ liệu ở nhiều kênh/bảng.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Thiếu tái sử dụng dữ liệu và idempotency (gọi lại không tạo đơn lặp).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Mẫu dùng lại, mã tham chiếu và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Xử lý ngoại lệ</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Chuyển tay giữa quầy, hỗ trợ và tích hợp.</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Không có hàng đợi lỗi tập trung, khó truy vết.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Mã lỗi thống nhất, owner và SLA cho từng ngoại lệ.</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34">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Di chuyển không cần thiết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Khách đi lại chỉ để bổ sung thông tin.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 chưa hiển thị đủ yêu cầu.</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Thông báo rõ điều kiện, cho phép sửa từ xa.</w:t>
            </w:r>
            <w:r w:rsidDel="00000000" w:rsidR="00000000" w:rsidRPr="00000000">
              <w:rPr>
                <w:rtl w:val="0"/>
              </w:rPr>
            </w:r>
          </w:p>
        </w:tc>
      </w:tr>
    </w:tbl>
    <w:p w:rsidR="00000000" w:rsidDel="00000000" w:rsidP="00000000" w:rsidRDefault="00000000" w:rsidRPr="00000000" w14:paraId="00000138">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1.7. Nhận diện lãng phí và hướng giảm thiểu</w:t>
      </w:r>
      <w:r w:rsidDel="00000000" w:rsidR="00000000" w:rsidRPr="00000000">
        <w:rPr>
          <w:rtl w:val="0"/>
        </w:rPr>
      </w:r>
    </w:p>
    <w:p w:rsidR="00000000" w:rsidDel="00000000" w:rsidP="00000000" w:rsidRDefault="00000000" w:rsidRPr="00000000" w14:paraId="0000013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luận định tính: các bước chuẩn hóa, tra dịch vụ và kiểm tra trùng là BVA/VA cần giữ, nhưng phải chuyển từ kiểm tra muộn sang kiểm tra sớm. NVA tập trung ở vòng sửa/hủy và chờ ngoại lệ; đây là nơi nên ưu tiên tự động hóa và hiển thị phản hồi theo thời gian thực.</w:t>
      </w:r>
    </w:p>
    <w:p w:rsidR="00000000" w:rsidDel="00000000" w:rsidP="00000000" w:rsidRDefault="00000000" w:rsidRPr="00000000" w14:paraId="0000013A">
      <w:pPr>
        <w:pStyle w:val="Heading3"/>
        <w:spacing w:after="100" w:before="160" w:line="240"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1.4. Phân tích định lượng</w:t>
      </w:r>
    </w:p>
    <w:p w:rsidR="00000000" w:rsidDel="00000000" w:rsidP="00000000" w:rsidRDefault="00000000" w:rsidRPr="00000000" w14:paraId="0000013B">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Viettel Post không công bố bộ dữ liệu vận hành đủ cho từng bước tiếp nhận trong các nguồn đã kiểm tra, mô hình dưới đây là giả định mô phỏng học thuật. Mục tiêu là minh họa cách tính thời gian xử lý và độ nhạy với hàng đợi; không dùng để khẳng định KPI thực tế của doanh nghiệp.</w:t>
      </w:r>
    </w:p>
    <w:p w:rsidR="00000000" w:rsidDel="00000000" w:rsidP="00000000" w:rsidRDefault="00000000" w:rsidRPr="00000000" w14:paraId="0000013C">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tl w:val="0"/>
        </w:rPr>
      </w:r>
    </w:p>
    <w:tbl>
      <w:tblPr>
        <w:tblStyle w:val="Table9"/>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269"/>
        <w:gridCol w:w="1702"/>
        <w:gridCol w:w="4823"/>
        <w:tblGridChange w:id="0">
          <w:tblGrid>
            <w:gridCol w:w="2269"/>
            <w:gridCol w:w="1702"/>
            <w:gridCol w:w="4823"/>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3D">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Tham số</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3E">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Giá trị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3F">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1"/>
                <w:szCs w:val="21"/>
                <w:rtl w:val="0"/>
              </w:rPr>
              <w:t xml:space="preserve">Cách dùng/cơ sở</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Kênh điện tử</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80% đơn; 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3">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Quầy/nhân viên hỗ trợ</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20% đơn; 8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5">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Thời gian nhập/gửi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6">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Nhận yêu cầu kỳ vọng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8">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0,8×3 + 0,2×8.</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9">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và chuẩn hóa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Hoạt động được PDF/API xác nhận; thời gian là giả định.</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C">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Tỷ lệ cần sửa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cần kiểm định bằng log thực tế.</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4F">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Sửa + kiểm tra lại</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4 + 2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cho một vòng sửa tối đa.</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2">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Tra dịch vụ/tính cước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3">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4">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5">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Kiểm tra trùng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6">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0,5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7">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API có tùy chọn CHECK_UNIQUE.</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8">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Tạo mã + xác nhận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9">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A">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5B">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Chờ hàng đợi/kỹ thuật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3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D">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1"/>
                <w:szCs w:val="21"/>
                <w:rtl w:val="0"/>
              </w:rPr>
              <w:t xml:space="preserve">Giả định mô phỏng dùng cho cycle time.</w:t>
            </w:r>
            <w:r w:rsidDel="00000000" w:rsidR="00000000" w:rsidRPr="00000000">
              <w:rPr>
                <w:rtl w:val="0"/>
              </w:rPr>
            </w:r>
          </w:p>
        </w:tc>
      </w:tr>
    </w:tbl>
    <w:p w:rsidR="00000000" w:rsidDel="00000000" w:rsidP="00000000" w:rsidRDefault="00000000" w:rsidRPr="00000000" w14:paraId="0000015E">
      <w:pPr>
        <w:spacing w:after="155" w:line="252.00000000000003" w:lineRule="auto"/>
        <w:ind w:left="355" w:hanging="1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.8. Tham số mô hình cơ sở (giả định học thuật)</w:t>
      </w:r>
    </w:p>
    <w:p w:rsidR="00000000" w:rsidDel="00000000" w:rsidP="00000000" w:rsidRDefault="00000000" w:rsidRPr="00000000" w14:paraId="0000015F">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0">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một vòng sửa tối đa, processing time kỳ vọng và cycle time được tính trên cùng một mẫu số đơn hàng:</w:t>
      </w:r>
    </w:p>
    <w:p w:rsidR="00000000" w:rsidDel="00000000" w:rsidP="00000000" w:rsidRDefault="00000000" w:rsidRPr="00000000" w14:paraId="00000161">
      <w:pPr>
        <w:keepNext w:val="1"/>
        <w:spacing w:after="40" w:before="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PT = 4 + 2 + 0,08×(4 + 2) + 1,5 + 0,5 + 1 = 9,48 phút</w:t>
      </w:r>
    </w:p>
    <w:p w:rsidR="00000000" w:rsidDel="00000000" w:rsidP="00000000" w:rsidRDefault="00000000" w:rsidRPr="00000000" w14:paraId="00000162">
      <w:pPr>
        <w:keepNext w:val="1"/>
        <w:spacing w:after="4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CT = PT + 3 = 12,48 phút</w:t>
      </w:r>
    </w:p>
    <w:p w:rsidR="00000000" w:rsidDel="00000000" w:rsidP="00000000" w:rsidRDefault="00000000" w:rsidRPr="00000000" w14:paraId="00000163">
      <w:pPr>
        <w:keepNext w:val="1"/>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Efficiency = PT / CT × 100% = 9,48 / 12,48 × 100% = 75,96%</w:t>
      </w:r>
    </w:p>
    <w:p w:rsidR="00000000" w:rsidDel="00000000" w:rsidP="00000000" w:rsidRDefault="00000000" w:rsidRPr="00000000" w14:paraId="00000164">
      <w:pPr>
        <w:spacing w:after="120"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752000" cy="2561948"/>
            <wp:effectExtent b="0" l="0" r="0" t="0"/>
            <wp:docPr descr="Sơ đồ định lượng hiển thị giả định kênh, công thức PT, CT, hiệu suất và ba kịch bản thời gian chờ." id="7" name="image6.png"/>
            <a:graphic>
              <a:graphicData uri="http://schemas.openxmlformats.org/drawingml/2006/picture">
                <pic:pic>
                  <pic:nvPicPr>
                    <pic:cNvPr descr="Sơ đồ định lượng hiển thị giả định kênh, công thức PT, CT, hiệu suất và ba kịch bản thời gian chờ." id="0" name="image6.png"/>
                    <pic:cNvPicPr preferRelativeResize="0"/>
                  </pic:nvPicPr>
                  <pic:blipFill>
                    <a:blip r:embed="rId14"/>
                    <a:srcRect b="0" l="0" r="0" t="0"/>
                    <a:stretch>
                      <a:fillRect/>
                    </a:stretch>
                  </pic:blipFill>
                  <pic:spPr>
                    <a:xfrm>
                      <a:off x="0" y="0"/>
                      <a:ext cx="4752000" cy="2561948"/>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keepNext w:val="1"/>
        <w:spacing w:after="120" w:before="6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Hình 1.3. Mô hình thời gian và độ nhạy hàng đợi</w:t>
      </w:r>
    </w:p>
    <w:p w:rsidR="00000000" w:rsidDel="00000000" w:rsidP="00000000" w:rsidRDefault="00000000" w:rsidRPr="00000000" w14:paraId="00000166">
      <w:pPr>
        <w:keepNext w:val="1"/>
        <w:spacing w:after="120" w:before="60" w:line="240" w:lineRule="auto"/>
        <w:jc w:val="both"/>
        <w:rPr>
          <w:rFonts w:ascii="Times New Roman" w:cs="Times New Roman" w:eastAsia="Times New Roman" w:hAnsi="Times New Roman"/>
          <w:sz w:val="24"/>
          <w:szCs w:val="24"/>
        </w:rPr>
      </w:pPr>
      <w:r w:rsidDel="00000000" w:rsidR="00000000" w:rsidRPr="00000000">
        <w:rPr>
          <w:rtl w:val="0"/>
        </w:rPr>
      </w:r>
    </w:p>
    <w:tbl>
      <w:tblPr>
        <w:tblStyle w:val="Table10"/>
        <w:tblW w:w="8794.0" w:type="dxa"/>
        <w:jc w:val="left"/>
        <w:tblInd w:w="120.0" w:type="dxa"/>
        <w:tblBorders>
          <w:top w:color="9eadba" w:space="0" w:sz="6" w:val="single"/>
          <w:left w:color="9eadba" w:space="0" w:sz="6" w:val="single"/>
          <w:bottom w:color="9eadba" w:space="0" w:sz="6" w:val="single"/>
          <w:right w:color="9eadba" w:space="0" w:sz="6" w:val="single"/>
          <w:insideH w:color="9eadba" w:space="0" w:sz="6" w:val="single"/>
          <w:insideV w:color="9eadba" w:space="0" w:sz="6" w:val="single"/>
        </w:tblBorders>
        <w:tblLayout w:type="fixed"/>
        <w:tblLook w:val="0400"/>
      </w:tblPr>
      <w:tblGrid>
        <w:gridCol w:w="2950"/>
        <w:gridCol w:w="2837"/>
        <w:gridCol w:w="3007"/>
        <w:tblGridChange w:id="0">
          <w:tblGrid>
            <w:gridCol w:w="2950"/>
            <w:gridCol w:w="2837"/>
            <w:gridCol w:w="3007"/>
          </w:tblGrid>
        </w:tblGridChange>
      </w:tblGrid>
      <w:tr>
        <w:trPr>
          <w:cantSplit w:val="1"/>
          <w:tblHeader w:val="1"/>
        </w:trPr>
        <w:tc>
          <w:tcPr>
            <w:shd w:fill="dce6f1" w:val="clear"/>
            <w:tcMar>
              <w:top w:w="80.0" w:type="dxa"/>
              <w:left w:w="120.0" w:type="dxa"/>
              <w:bottom w:w="80.0" w:type="dxa"/>
              <w:right w:w="120.0" w:type="dxa"/>
            </w:tcMar>
            <w:vAlign w:val="center"/>
          </w:tcPr>
          <w:p w:rsidR="00000000" w:rsidDel="00000000" w:rsidP="00000000" w:rsidRDefault="00000000" w:rsidRPr="00000000" w14:paraId="00000167">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Thời gian chờ giả định</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68">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CT (phút)</w:t>
            </w:r>
            <w:r w:rsidDel="00000000" w:rsidR="00000000" w:rsidRPr="00000000">
              <w:rPr>
                <w:rtl w:val="0"/>
              </w:rPr>
            </w:r>
          </w:p>
        </w:tc>
        <w:tc>
          <w:tcPr>
            <w:shd w:fill="dce6f1" w:val="clear"/>
            <w:tcMar>
              <w:top w:w="80.0" w:type="dxa"/>
              <w:left w:w="120.0" w:type="dxa"/>
              <w:bottom w:w="80.0" w:type="dxa"/>
              <w:right w:w="120.0" w:type="dxa"/>
            </w:tcMar>
            <w:vAlign w:val="center"/>
          </w:tcPr>
          <w:p w:rsidR="00000000" w:rsidDel="00000000" w:rsidP="00000000" w:rsidRDefault="00000000" w:rsidRPr="00000000" w14:paraId="00000169">
            <w:pPr>
              <w:keepNext w:val="1"/>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rtl w:val="0"/>
              </w:rPr>
              <w:t xml:space="preserve">Hiệu suất PT/CT</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6A">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B">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C">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90,46%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6D">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3 phút (cơ sở)</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E">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12,48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F">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75,96%</w:t>
            </w:r>
            <w:r w:rsidDel="00000000" w:rsidR="00000000" w:rsidRPr="00000000">
              <w:rPr>
                <w:rtl w:val="0"/>
              </w:rPr>
            </w:r>
          </w:p>
        </w:tc>
      </w:tr>
      <w:tr>
        <w:trPr>
          <w:cantSplit w:val="1"/>
          <w:tblHeader w:val="0"/>
        </w:trPr>
        <w:tc>
          <w:tcPr>
            <w:tcMar>
              <w:top w:w="80.0" w:type="dxa"/>
              <w:left w:w="120.0" w:type="dxa"/>
              <w:bottom w:w="80.0" w:type="dxa"/>
              <w:right w:w="120.0" w:type="dxa"/>
            </w:tcMar>
            <w:vAlign w:val="center"/>
          </w:tcPr>
          <w:p w:rsidR="00000000" w:rsidDel="00000000" w:rsidP="00000000" w:rsidRDefault="00000000" w:rsidRPr="00000000" w14:paraId="00000170">
            <w:pPr>
              <w:spacing w:line="240"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10 phút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1">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19,48</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72">
            <w:pPr>
              <w:spacing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48,67%</w:t>
            </w:r>
            <w:r w:rsidDel="00000000" w:rsidR="00000000" w:rsidRPr="00000000">
              <w:rPr>
                <w:rtl w:val="0"/>
              </w:rPr>
            </w:r>
          </w:p>
        </w:tc>
      </w:tr>
    </w:tbl>
    <w:p w:rsidR="00000000" w:rsidDel="00000000" w:rsidP="00000000" w:rsidRDefault="00000000" w:rsidRPr="00000000" w14:paraId="00000173">
      <w:pPr>
        <w:spacing w:after="155" w:line="252.00000000000003" w:lineRule="auto"/>
        <w:ind w:left="355" w:hanging="1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Bảng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4"/>
          <w:szCs w:val="24"/>
          <w:rtl w:val="0"/>
        </w:rPr>
        <w:t xml:space="preserve">.9. Phân tích nhạy cảm theo thời gian chờ</w:t>
      </w:r>
      <w:r w:rsidDel="00000000" w:rsidR="00000000" w:rsidRPr="00000000">
        <w:rPr>
          <w:rtl w:val="0"/>
        </w:rPr>
      </w:r>
    </w:p>
    <w:p w:rsidR="00000000" w:rsidDel="00000000" w:rsidP="00000000" w:rsidRDefault="00000000" w:rsidRPr="00000000" w14:paraId="00000174">
      <w:pPr>
        <w:spacing w:after="155" w:line="252.00000000000003" w:lineRule="auto"/>
        <w:ind w:left="355" w:hanging="1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6"/>
          <w:szCs w:val="26"/>
          <w:rtl w:val="0"/>
        </w:rPr>
        <w:t xml:space="preserve">Khi thời gian chờ tăng từ 3 lên 10 phút, cycle time tăng 7 phút và hiệu suất giảm mạnh. Mô hình chưa tính vận chuyển, nhận kiện, ca nhân sự hay lỗi thực tế; cần thay giả định bằng log OMS/API và dữ liệu quầy trước khi dùng cho quyết định vận hành.</w:t>
      </w:r>
      <w:r w:rsidDel="00000000" w:rsidR="00000000" w:rsidRPr="00000000">
        <w:rPr>
          <w:rtl w:val="0"/>
        </w:rPr>
      </w:r>
    </w:p>
    <w:p w:rsidR="00000000" w:rsidDel="00000000" w:rsidP="00000000" w:rsidRDefault="00000000" w:rsidRPr="00000000" w14:paraId="00000175">
      <w:pPr>
        <w:pStyle w:val="Heading1"/>
        <w:numPr>
          <w:ilvl w:val="0"/>
          <w:numId w:val="10"/>
        </w:numPr>
        <w:spacing w:after="160" w:line="300" w:lineRule="auto"/>
        <w:ind w:left="720" w:hanging="360"/>
        <w:jc w:val="both"/>
        <w:rPr>
          <w:rFonts w:ascii="Times New Roman" w:cs="Times New Roman" w:eastAsia="Times New Roman" w:hAnsi="Times New Roman"/>
          <w:b w:val="1"/>
          <w:bCs w:val="1"/>
          <w:sz w:val="32"/>
          <w:szCs w:val="32"/>
        </w:rPr>
      </w:pPr>
      <w:bookmarkStart w:colFirst="0" w:colLast="0" w:name="_heading=h.sq5squ458l12" w:id="14"/>
      <w:bookmarkEnd w:id="14"/>
      <w:r w:rsidDel="00000000" w:rsidR="00000000" w:rsidRPr="00000000">
        <w:rPr>
          <w:rFonts w:ascii="Times New Roman" w:cs="Times New Roman" w:eastAsia="Times New Roman" w:hAnsi="Times New Roman"/>
          <w:b w:val="1"/>
          <w:bCs w:val="1"/>
          <w:sz w:val="32"/>
          <w:szCs w:val="32"/>
          <w:rtl w:val="0"/>
        </w:rPr>
        <w:t xml:space="preserve">Quy trình thu gom &amp; Tập kết</w:t>
      </w:r>
    </w:p>
    <w:p w:rsidR="00000000" w:rsidDel="00000000" w:rsidP="00000000" w:rsidRDefault="00000000" w:rsidRPr="00000000" w14:paraId="00000176">
      <w:pPr>
        <w:pStyle w:val="Heading2"/>
        <w:spacing w:after="317" w:before="0" w:line="246" w:lineRule="auto"/>
        <w:ind w:left="10" w:right="-1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 gom – Tập kết (Pickup &amp; Consolidation)</w:t>
      </w:r>
    </w:p>
    <w:p w:rsidR="00000000" w:rsidDel="00000000" w:rsidP="00000000" w:rsidRDefault="00000000" w:rsidRPr="00000000" w14:paraId="00000177">
      <w:pPr>
        <w:spacing w:after="273" w:line="246" w:lineRule="auto"/>
        <w:ind w:left="10" w:right="-15" w:firstLine="345"/>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2145665"/>
            <wp:effectExtent b="0" l="0" r="0" t="0"/>
            <wp:docPr id="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584190" cy="2145665"/>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 Mô tả quy trình</w:t>
      </w:r>
    </w:p>
    <w:p w:rsidR="00000000" w:rsidDel="00000000" w:rsidP="00000000" w:rsidRDefault="00000000" w:rsidRPr="00000000" w14:paraId="00000179">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Thu gom – Tập kết (Pickup &amp; Consolidation) là giai đoạn tiếp nhận yêu cầu lấy hàng từ khách hàng, thực hiện thu gom hàng hóa tại địa điểm gửi và vận chuyển về bưu cục hoặc điểm tập kết để chuẩn bị cho quá trình khai thác và vận chuyển. Quy trình này nhằm đảm bảo hàng hóa được tiếp nhận đúng thông tin, đúng quy cách và sẵn sàng chuyển sang giai đoạn phân loại, vận chuyển.</w:t>
      </w:r>
    </w:p>
    <w:p w:rsidR="00000000" w:rsidDel="00000000" w:rsidP="00000000" w:rsidRDefault="00000000" w:rsidRPr="00000000" w14:paraId="0000017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2.1.1. Tạo yêu cầu lấy hàng</w:t>
      </w:r>
    </w:p>
    <w:p w:rsidR="00000000" w:rsidDel="00000000" w:rsidP="00000000" w:rsidRDefault="00000000" w:rsidRPr="00000000" w14:paraId="0000017B">
      <w:pPr>
        <w:spacing w:after="155"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tạo yêu cầu lấy hàng thông qua ứng dụng, website hoặc các kênh dịch vụ của Viettel Post. Sau khi tạo đơn thành công, khách hàng có thể theo dõi trạng thái lấy hàng trên hệ thống.</w:t>
      </w:r>
    </w:p>
    <w:p w:rsidR="00000000" w:rsidDel="00000000" w:rsidP="00000000" w:rsidRDefault="00000000" w:rsidRPr="00000000" w14:paraId="0000017C">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2.1.2. Tiếp nhận và kiểm tra thông tin đơn hàng</w:t>
      </w:r>
    </w:p>
    <w:p w:rsidR="00000000" w:rsidDel="00000000" w:rsidP="00000000" w:rsidRDefault="00000000" w:rsidRPr="00000000" w14:paraId="0000017D">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hoặc điều phối viên tiếp nhận yêu cầu lấy hàng và kiểm tra các thông tin của đơn hàng như địa chỉ người gửi, thông tin người nhận, loại hàng hóa, trọng lượng và thời gian lấy hàng.</w:t>
      </w:r>
    </w:p>
    <w:p w:rsidR="00000000" w:rsidDel="00000000" w:rsidP="00000000" w:rsidRDefault="00000000" w:rsidRPr="00000000" w14:paraId="0000017E">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hệ thống đánh giá tính đầy đủ của thông tin:</w:t>
      </w:r>
    </w:p>
    <w:p w:rsidR="00000000" w:rsidDel="00000000" w:rsidP="00000000" w:rsidRDefault="00000000" w:rsidRPr="00000000" w14:paraId="0000017F">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chưa đầy đủ</w:t>
      </w:r>
      <w:r w:rsidDel="00000000" w:rsidR="00000000" w:rsidRPr="00000000">
        <w:rPr>
          <w:rFonts w:ascii="Times New Roman" w:cs="Times New Roman" w:eastAsia="Times New Roman" w:hAnsi="Times New Roman"/>
          <w:sz w:val="26"/>
          <w:szCs w:val="26"/>
          <w:rtl w:val="0"/>
        </w:rPr>
        <w:t xml:space="preserve">, điều phối viên yêu cầu khách hàng bổ sung thông tin và cập nhật lại đơn hàng trước khi tiếp tục xử lý. </w:t>
      </w:r>
    </w:p>
    <w:p w:rsidR="00000000" w:rsidDel="00000000" w:rsidP="00000000" w:rsidRDefault="00000000" w:rsidRPr="00000000" w14:paraId="00000180">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thông tin đầy đủ</w:t>
      </w:r>
      <w:r w:rsidDel="00000000" w:rsidR="00000000" w:rsidRPr="00000000">
        <w:rPr>
          <w:rFonts w:ascii="Times New Roman" w:cs="Times New Roman" w:eastAsia="Times New Roman" w:hAnsi="Times New Roman"/>
          <w:sz w:val="26"/>
          <w:szCs w:val="26"/>
          <w:rtl w:val="0"/>
        </w:rPr>
        <w:t xml:space="preserve">, đơn hàng được chuyển sang bước điều phối nhân viên thu gom.</w:t>
      </w:r>
    </w:p>
    <w:p w:rsidR="00000000" w:rsidDel="00000000" w:rsidP="00000000" w:rsidRDefault="00000000" w:rsidRPr="00000000" w14:paraId="00000181">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2.1.3. Điều phối và thực hiện thu gom</w:t>
      </w:r>
    </w:p>
    <w:p w:rsidR="00000000" w:rsidDel="00000000" w:rsidP="00000000" w:rsidRDefault="00000000" w:rsidRPr="00000000" w14:paraId="00000182">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 phân công shipper phù hợp dựa trên khu vực, tuyến đường và khối lượng công việc hiện tại.</w:t>
      </w:r>
    </w:p>
    <w:p w:rsidR="00000000" w:rsidDel="00000000" w:rsidP="00000000" w:rsidRDefault="00000000" w:rsidRPr="00000000" w14:paraId="00000183">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nhiệm vụ, shipper di chuyển đến địa điểm gửi hàng để thực hiện thu gom. Tại đây, shipper kiểm tra ngoại quan hàng hóa, cân trọng lượng sơ bộ và đánh giá điều kiện vận chuyển.</w:t>
      </w:r>
    </w:p>
    <w:p w:rsidR="00000000" w:rsidDel="00000000" w:rsidP="00000000" w:rsidRDefault="00000000" w:rsidRPr="00000000" w14:paraId="00000184">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không đạt yêu cầu</w:t>
      </w:r>
      <w:r w:rsidDel="00000000" w:rsidR="00000000" w:rsidRPr="00000000">
        <w:rPr>
          <w:rFonts w:ascii="Times New Roman" w:cs="Times New Roman" w:eastAsia="Times New Roman" w:hAnsi="Times New Roman"/>
          <w:sz w:val="26"/>
          <w:szCs w:val="26"/>
          <w:rtl w:val="0"/>
        </w:rPr>
        <w:t xml:space="preserve"> (đóng gói chưa đúng quy cách, thông tin chưa chính xác hoặc thuộc danh mục không nhận vận chuyển), shipper yêu cầu khách hàng đóng gói lại hoặc từ chối nhận hàng. </w:t>
      </w:r>
    </w:p>
    <w:p w:rsidR="00000000" w:rsidDel="00000000" w:rsidP="00000000" w:rsidRDefault="00000000" w:rsidRPr="00000000" w14:paraId="00000185">
      <w:pPr>
        <w:spacing w:after="280" w:before="280"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b w:val="1"/>
          <w:bCs w:val="1"/>
          <w:sz w:val="26"/>
          <w:szCs w:val="26"/>
          <w:rtl w:val="0"/>
        </w:rPr>
        <w:t xml:space="preserve">hàng hóa đạt yêu cầu</w:t>
      </w:r>
      <w:r w:rsidDel="00000000" w:rsidR="00000000" w:rsidRPr="00000000">
        <w:rPr>
          <w:rFonts w:ascii="Times New Roman" w:cs="Times New Roman" w:eastAsia="Times New Roman" w:hAnsi="Times New Roman"/>
          <w:sz w:val="26"/>
          <w:szCs w:val="26"/>
          <w:rtl w:val="0"/>
        </w:rPr>
        <w:t xml:space="preserve">, shipper tiến hành cân hàng, in và dán tem vận đơn (nếu cần), sau đó cập nhật trạng thái </w:t>
      </w:r>
      <w:r w:rsidDel="00000000" w:rsidR="00000000" w:rsidRPr="00000000">
        <w:rPr>
          <w:rFonts w:ascii="Times New Roman" w:cs="Times New Roman" w:eastAsia="Times New Roman" w:hAnsi="Times New Roman"/>
          <w:b w:val="1"/>
          <w:bCs w:val="1"/>
          <w:sz w:val="26"/>
          <w:szCs w:val="26"/>
          <w:rtl w:val="0"/>
        </w:rPr>
        <w:t xml:space="preserve">"Đã lấy hàng"</w:t>
      </w:r>
      <w:r w:rsidDel="00000000" w:rsidR="00000000" w:rsidRPr="00000000">
        <w:rPr>
          <w:rFonts w:ascii="Times New Roman" w:cs="Times New Roman" w:eastAsia="Times New Roman" w:hAnsi="Times New Roman"/>
          <w:sz w:val="26"/>
          <w:szCs w:val="26"/>
          <w:rtl w:val="0"/>
        </w:rPr>
        <w:t xml:space="preserve"> trên hệ thống.</w:t>
      </w:r>
    </w:p>
    <w:p w:rsidR="00000000" w:rsidDel="00000000" w:rsidP="00000000" w:rsidRDefault="00000000" w:rsidRPr="00000000" w14:paraId="0000018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2.1.4. Tập kết hàng hóa tại bưu cục</w:t>
      </w:r>
    </w:p>
    <w:p w:rsidR="00000000" w:rsidDel="00000000" w:rsidP="00000000" w:rsidRDefault="00000000" w:rsidRPr="00000000" w14:paraId="00000187">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thành việc thu gom, shipper vận chuyển hàng hóa về bưu cục hoặc điểm tập kết gần nhất.</w:t>
      </w:r>
    </w:p>
    <w:p w:rsidR="00000000" w:rsidDel="00000000" w:rsidP="00000000" w:rsidRDefault="00000000" w:rsidRPr="00000000" w14:paraId="00000188">
      <w:pPr>
        <w:spacing w:after="155" w:line="240" w:lineRule="auto"/>
        <w:ind w:left="18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bưu cục, nhân viên khai thác tiếp nhận hàng, quét mã vận đơn, cân trọng lượng chính xác và đối chiếu thông tin trên hệ thống. Hàng hóa sau đó được phân loại sơ bộ theo tuyến vận chuyển và sắp xếp chờ chuyển đến trung tâm khai thác để tiếp tục các công đoạn vận chuyển đến nơi nhận.</w:t>
      </w:r>
    </w:p>
    <w:p w:rsidR="00000000" w:rsidDel="00000000" w:rsidP="00000000" w:rsidRDefault="00000000" w:rsidRPr="00000000" w14:paraId="00000189">
      <w:pPr>
        <w:spacing w:after="273" w:line="246" w:lineRule="auto"/>
        <w:ind w:left="10" w:right="-15"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A">
      <w:pPr>
        <w:spacing w:after="99" w:line="240" w:lineRule="auto"/>
        <w:ind w:left="3"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79788" cy="4230312"/>
            <wp:effectExtent b="0" l="0" r="0" t="0"/>
            <wp:docPr descr="C:\Users\Administrator\Downloads\Thu gom tap ket.drawio.png" id="10" name="image9.png"/>
            <a:graphic>
              <a:graphicData uri="http://schemas.openxmlformats.org/drawingml/2006/picture">
                <pic:pic>
                  <pic:nvPicPr>
                    <pic:cNvPr descr="C:\Users\Administrator\Downloads\Thu gom tap ket.drawio.png" id="0" name="image9.png"/>
                    <pic:cNvPicPr preferRelativeResize="0"/>
                  </pic:nvPicPr>
                  <pic:blipFill>
                    <a:blip r:embed="rId16"/>
                    <a:srcRect b="0" l="0" r="0" t="0"/>
                    <a:stretch>
                      <a:fillRect/>
                    </a:stretch>
                  </pic:blipFill>
                  <pic:spPr>
                    <a:xfrm>
                      <a:off x="0" y="0"/>
                      <a:ext cx="5579788" cy="423031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8B">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2 Mô hình BPMN Thu gom – Tập kết</w:t>
      </w:r>
    </w:p>
    <w:p w:rsidR="00000000" w:rsidDel="00000000" w:rsidP="00000000" w:rsidRDefault="00000000" w:rsidRPr="00000000" w14:paraId="0000018C">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 Phân tích quy trình </w:t>
      </w:r>
    </w:p>
    <w:p w:rsidR="00000000" w:rsidDel="00000000" w:rsidP="00000000" w:rsidRDefault="00000000" w:rsidRPr="00000000" w14:paraId="0000018D">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2.2.1. Các tác nhân tham gia quy trình: </w:t>
      </w:r>
    </w:p>
    <w:p w:rsidR="00000000" w:rsidDel="00000000" w:rsidP="00000000" w:rsidRDefault="00000000" w:rsidRPr="00000000" w14:paraId="0000018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Tạo yêu cầu lấy hàng, cung cấp thông tin đơn hàng và chuẩn bị hàng hóa để shipper đến thu gom. </w:t>
      </w:r>
    </w:p>
    <w:p w:rsidR="00000000" w:rsidDel="00000000" w:rsidP="00000000" w:rsidRDefault="00000000" w:rsidRPr="00000000" w14:paraId="0000018F">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Điều phối viên thu gom:</w:t>
      </w:r>
      <w:r w:rsidDel="00000000" w:rsidR="00000000" w:rsidRPr="00000000">
        <w:rPr>
          <w:rFonts w:ascii="Times New Roman" w:cs="Times New Roman" w:eastAsia="Times New Roman" w:hAnsi="Times New Roman"/>
          <w:sz w:val="26"/>
          <w:szCs w:val="26"/>
          <w:rtl w:val="0"/>
        </w:rPr>
        <w:t xml:space="preserve"> Tiếp nhận yêu cầu lấy hàng, kiểm tra thông tin đơn hàng, yêu cầu khách hàng bổ sung thông tin (nếu cần) và điều phối shipper thực hiện thu gom. </w:t>
      </w:r>
    </w:p>
    <w:p w:rsidR="00000000" w:rsidDel="00000000" w:rsidP="00000000" w:rsidRDefault="00000000" w:rsidRPr="00000000" w14:paraId="00000190">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thu gom (Shipper):</w:t>
      </w:r>
      <w:r w:rsidDel="00000000" w:rsidR="00000000" w:rsidRPr="00000000">
        <w:rPr>
          <w:rFonts w:ascii="Times New Roman" w:cs="Times New Roman" w:eastAsia="Times New Roman" w:hAnsi="Times New Roman"/>
          <w:sz w:val="26"/>
          <w:szCs w:val="26"/>
          <w:rtl w:val="0"/>
        </w:rPr>
        <w:t xml:space="preserve"> Nhận nhiệm vụ lấy hàng, đến địa điểm gửi, kiểm tra hàng hóa, cân sơ bộ, in tem vận đơn (nếu cần), cập nhật trạng thái đơn hàng và vận chuyển hàng hóa về bưu cục. </w:t>
      </w:r>
    </w:p>
    <w:p w:rsidR="00000000" w:rsidDel="00000000" w:rsidP="00000000" w:rsidRDefault="00000000" w:rsidRPr="00000000" w14:paraId="00000191">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Nhân viên khai thác bưu cục</w:t>
      </w:r>
      <w:r w:rsidDel="00000000" w:rsidR="00000000" w:rsidRPr="00000000">
        <w:rPr>
          <w:rFonts w:ascii="Times New Roman" w:cs="Times New Roman" w:eastAsia="Times New Roman" w:hAnsi="Times New Roman"/>
          <w:b w:val="1"/>
          <w:bCs w:val="1"/>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Tiếp nhận hàng hóa, quét mã vận đơn, cân trọng lượng chính xác, đối chiếu thông tin với hệ thống, phân loại sơ bộ theo tuyến và sắp xếp hàng hóa chờ chuyển đến trung tâm khai thác.</w:t>
      </w:r>
    </w:p>
    <w:p w:rsidR="00000000" w:rsidDel="00000000" w:rsidP="00000000" w:rsidRDefault="00000000" w:rsidRPr="00000000" w14:paraId="00000192">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2.2.2. Khách hàng của quy trình này: </w:t>
      </w:r>
    </w:p>
    <w:p w:rsidR="00000000" w:rsidDel="00000000" w:rsidP="00000000" w:rsidRDefault="00000000" w:rsidRPr="00000000" w14:paraId="00000193">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(khách hàng tạo yêu cầu lấy hàng). </w:t>
      </w:r>
    </w:p>
    <w:p w:rsidR="00000000" w:rsidDel="00000000" w:rsidP="00000000" w:rsidRDefault="00000000" w:rsidRPr="00000000" w14:paraId="00000194">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khai thác và bộ phận vận chuyển của Viettel Post tiếp nhận hàng hóa sau khi hoàn thành công đoạn thu gom – tập kết.</w:t>
      </w:r>
    </w:p>
    <w:p w:rsidR="00000000" w:rsidDel="00000000" w:rsidP="00000000" w:rsidRDefault="00000000" w:rsidRPr="00000000" w14:paraId="00000195">
      <w:pPr>
        <w:spacing w:line="240" w:lineRule="auto"/>
        <w:ind w:left="360" w:firstLine="345"/>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2.2.3. Giá trị mang lại:</w:t>
      </w:r>
    </w:p>
    <w:p w:rsidR="00000000" w:rsidDel="00000000" w:rsidP="00000000" w:rsidRDefault="00000000" w:rsidRPr="00000000" w14:paraId="00000197">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Tiếp nhận yêu cầu lấy hàng nhanh chóng và xử lý theo đúng quy trình. </w:t>
      </w:r>
    </w:p>
    <w:p w:rsidR="00000000" w:rsidDel="00000000" w:rsidP="00000000" w:rsidRDefault="00000000" w:rsidRPr="00000000" w14:paraId="00000198">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thông tin đơn hàng trước khi thu gom nhằm hạn chế sai sót trong quá trình vận chuyển. </w:t>
      </w:r>
    </w:p>
    <w:p w:rsidR="00000000" w:rsidDel="00000000" w:rsidP="00000000" w:rsidRDefault="00000000" w:rsidRPr="00000000" w14:paraId="00000199">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Điều phối shipper hợp lý, tối ưu tuyến đường và nâng cao hiệu quả thu gom. </w:t>
      </w:r>
    </w:p>
    <w:p w:rsidR="00000000" w:rsidDel="00000000" w:rsidP="00000000" w:rsidRDefault="00000000" w:rsidRPr="00000000" w14:paraId="0000019A">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Đảm bảo hàng hóa được kiểm tra, cân đo và dán tem vận đơn trước khi đưa vào hệ thống khai thác. </w:t>
      </w:r>
    </w:p>
    <w:p w:rsidR="00000000" w:rsidDel="00000000" w:rsidP="00000000" w:rsidRDefault="00000000" w:rsidRPr="00000000" w14:paraId="0000019B">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Cập nhật trạng thái đơn hàng theo thời gian thực giúp khách hàng dễ dàng theo dõi. </w:t>
      </w:r>
    </w:p>
    <w:p w:rsidR="00000000" w:rsidDel="00000000" w:rsidP="00000000" w:rsidRDefault="00000000" w:rsidRPr="00000000" w14:paraId="0000019C">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tập kết đúng bưu cục, phân loại sơ bộ theo tuyến và sẵn sàng chuyển sang quy trình khai thác – vận chuyển.</w:t>
      </w:r>
    </w:p>
    <w:p w:rsidR="00000000" w:rsidDel="00000000" w:rsidP="00000000" w:rsidRDefault="00000000" w:rsidRPr="00000000" w14:paraId="0000019D">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2.2.4. Những kết quả có thể đạt được của quy trình: </w:t>
      </w:r>
    </w:p>
    <w:p w:rsidR="00000000" w:rsidDel="00000000" w:rsidP="00000000" w:rsidRDefault="00000000" w:rsidRPr="00000000" w14:paraId="0000019E">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đầy đủ, hệ thống điều phối shipper thực hiện thu gom thành công. </w:t>
      </w:r>
    </w:p>
    <w:p w:rsidR="00000000" w:rsidDel="00000000" w:rsidP="00000000" w:rsidRDefault="00000000" w:rsidRPr="00000000" w14:paraId="0000019F">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đơn hàng chưa đầy đủ, khách hàng được yêu cầu bổ sung thông tin trước khi tiếp tục xử lý. </w:t>
      </w:r>
    </w:p>
    <w:p w:rsidR="00000000" w:rsidDel="00000000" w:rsidP="00000000" w:rsidRDefault="00000000" w:rsidRPr="00000000" w14:paraId="000001A0">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đạt yêu cầu vận chuyển, shipper thực hiện thu gom, cập nhật trạng thái và vận chuyển về bưu cục. </w:t>
      </w:r>
    </w:p>
    <w:p w:rsidR="00000000" w:rsidDel="00000000" w:rsidP="00000000" w:rsidRDefault="00000000" w:rsidRPr="00000000" w14:paraId="000001A1">
      <w:pPr>
        <w:spacing w:line="240" w:lineRule="auto"/>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không đạt yêu cầu, shipper yêu cầu khách hàng đóng gói lại hoặc từ chối nhận hàng theo quy định. </w:t>
      </w:r>
    </w:p>
    <w:p w:rsidR="00000000" w:rsidDel="00000000" w:rsidP="00000000" w:rsidRDefault="00000000" w:rsidRPr="00000000" w14:paraId="000001A2">
      <w:pPr>
        <w:spacing w:after="155" w:line="252.00000000000003" w:lineRule="auto"/>
        <w:ind w:left="360"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Hàng hóa được tiếp nhận tại bưu cục, quét mã, cân trọng lượng, đối chiếu thông tin, phân loại sơ bộ và sắp xếp chờ chuyển đến trung tâm khai thác.</w:t>
      </w:r>
    </w:p>
    <w:p w:rsidR="00000000" w:rsidDel="00000000" w:rsidP="00000000" w:rsidRDefault="00000000" w:rsidRPr="00000000" w14:paraId="000001A3">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 Phân tích định tính </w:t>
      </w:r>
    </w:p>
    <w:p w:rsidR="00000000" w:rsidDel="00000000" w:rsidP="00000000" w:rsidRDefault="00000000" w:rsidRPr="00000000" w14:paraId="000001A4">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2.3.1. Phân tích giá trị gia tăng </w:t>
      </w:r>
    </w:p>
    <w:p w:rsidR="00000000" w:rsidDel="00000000" w:rsidP="00000000" w:rsidRDefault="00000000" w:rsidRPr="00000000" w14:paraId="000001A5">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tl w:val="0"/>
        </w:rPr>
      </w:r>
    </w:p>
    <w:sdt>
      <w:sdtPr>
        <w:lock w:val="contentLocked"/>
        <w:id w:val="350853462"/>
        <w:tag w:val="goog_rdk_3"/>
      </w:sdtPr>
      <w:sdtContent>
        <w:tbl>
          <w:tblPr>
            <w:tblStyle w:val="Table11"/>
            <w:tblW w:w="8961.0" w:type="dxa"/>
            <w:jc w:val="left"/>
            <w:tblInd w:w="-114.0" w:type="dxa"/>
            <w:tblLayout w:type="fixed"/>
            <w:tblLook w:val="0400"/>
          </w:tblPr>
          <w:tblGrid>
            <w:gridCol w:w="4793"/>
            <w:gridCol w:w="2270"/>
            <w:gridCol w:w="1898"/>
            <w:tblGridChange w:id="0">
              <w:tblGrid>
                <w:gridCol w:w="4793"/>
                <w:gridCol w:w="2270"/>
                <w:gridCol w:w="1898"/>
              </w:tblGrid>
            </w:tblGridChange>
          </w:tblGrid>
          <w:tr>
            <w:trPr>
              <w:cantSplit w:val="0"/>
              <w:trHeight w:val="54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 </w:t>
                </w:r>
                <w:r w:rsidDel="00000000" w:rsidR="00000000" w:rsidRPr="00000000">
                  <w:rPr>
                    <w:rtl w:val="0"/>
                  </w:rPr>
                </w:r>
              </w:p>
            </w:tc>
            <w:tc>
              <w:tcPr>
                <w:tcBorders>
                  <w:top w:color="000000" w:space="0" w:sz="14"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7">
                <w:pPr>
                  <w:spacing w:line="276" w:lineRule="auto"/>
                  <w:ind w:left="108"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Người thực hiện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giá trị </w:t>
                </w:r>
                <w:r w:rsidDel="00000000" w:rsidR="00000000" w:rsidRPr="00000000">
                  <w:rPr>
                    <w:rtl w:val="0"/>
                  </w:rPr>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9">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C">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A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A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 </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AF">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0">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2">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3">
                <w:pPr>
                  <w:spacing w:line="276" w:lineRule="auto"/>
                  <w:ind w:left="12"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viên</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7"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5">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16"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8">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ngoại quan, cân sơ bộ</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B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BE">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in và dán tem</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B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0">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1">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6">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7">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9">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A">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B">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CD">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CE">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C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0">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1">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2">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3">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4">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5">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w:t>
                </w:r>
              </w:p>
            </w:tc>
          </w:tr>
          <w:tr>
            <w:trPr>
              <w:cantSplit w:val="0"/>
              <w:trHeight w:val="504" w:hRule="atLeast"/>
              <w:tblHeader w:val="0"/>
            </w:trPr>
            <w:tc>
              <w:tcPr>
                <w:tcBorders>
                  <w:top w:color="000000" w:space="0" w:sz="5"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6">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tcBorders>
                  <w:top w:color="000000" w:space="0" w:sz="5" w:val="single"/>
                  <w:left w:color="000000" w:space="0" w:sz="5" w:val="single"/>
                  <w:bottom w:color="000000" w:space="0" w:sz="5" w:val="single"/>
                  <w:right w:color="000000" w:space="0" w:sz="5" w:val="single"/>
                </w:tcBorders>
                <w:vAlign w:val="center"/>
              </w:tcPr>
              <w:p w:rsidR="00000000" w:rsidDel="00000000" w:rsidP="00000000" w:rsidRDefault="00000000" w:rsidRPr="00000000" w14:paraId="000001D7">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tcBorders>
                  <w:top w:color="000000" w:space="0" w:sz="5"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BVA</w:t>
                </w:r>
              </w:p>
            </w:tc>
          </w:tr>
        </w:tbl>
      </w:sdtContent>
    </w:sdt>
    <w:p w:rsidR="00000000" w:rsidDel="00000000" w:rsidP="00000000" w:rsidRDefault="00000000" w:rsidRPr="00000000" w14:paraId="000001D9">
      <w:pPr>
        <w:spacing w:after="297" w:line="252.00000000000003" w:lineRule="auto"/>
        <w:ind w:left="1081" w:right="375" w:firstLine="144.00000000000006"/>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Bảng 3. 1 Phân tích giá trị gia tăng thu gom – tập kết</w:t>
      </w:r>
      <w:r w:rsidDel="00000000" w:rsidR="00000000" w:rsidRPr="00000000">
        <w:rPr>
          <w:rFonts w:ascii="Times New Roman" w:cs="Times New Roman" w:eastAsia="Times New Roman" w:hAnsi="Times New Roman"/>
          <w:b w:val="1"/>
          <w:bCs w:val="1"/>
          <w:sz w:val="26"/>
          <w:szCs w:val="26"/>
          <w:rtl w:val="0"/>
        </w:rPr>
        <w:t xml:space="preserve"> </w:t>
        <w:tab/>
      </w:r>
    </w:p>
    <w:p w:rsidR="00000000" w:rsidDel="00000000" w:rsidP="00000000" w:rsidRDefault="00000000" w:rsidRPr="00000000" w14:paraId="000001DA">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2.3.2. Phân tích lãng phí </w:t>
      </w:r>
    </w:p>
    <w:sdt>
      <w:sdtPr>
        <w:lock w:val="contentLocked"/>
        <w:id w:val="881885217"/>
        <w:tag w:val="goog_rdk_4"/>
      </w:sdtPr>
      <w:sdtContent>
        <w:tbl>
          <w:tblPr>
            <w:tblStyle w:val="Table12"/>
            <w:tblW w:w="8973.0" w:type="dxa"/>
            <w:jc w:val="left"/>
            <w:tblInd w:w="-114.0" w:type="dxa"/>
            <w:tblLayout w:type="fixed"/>
            <w:tblLook w:val="0400"/>
          </w:tblPr>
          <w:tblGrid>
            <w:gridCol w:w="1855"/>
            <w:gridCol w:w="7118"/>
            <w:tblGridChange w:id="0">
              <w:tblGrid>
                <w:gridCol w:w="1855"/>
                <w:gridCol w:w="7118"/>
              </w:tblGrid>
            </w:tblGridChange>
          </w:tblGrid>
          <w:tr>
            <w:trPr>
              <w:cantSplit w:val="0"/>
              <w:trHeight w:val="600" w:hRule="atLeast"/>
              <w:tblHeader w:val="0"/>
            </w:trPr>
            <w:tc>
              <w:tcPr>
                <w:tcBorders>
                  <w:top w:color="000000" w:space="0" w:sz="14" w:val="single"/>
                  <w:left w:color="000000" w:space="0" w:sz="14" w:val="single"/>
                  <w:bottom w:color="000000" w:space="0" w:sz="5" w:val="single"/>
                  <w:right w:color="000000" w:space="0" w:sz="5" w:val="single"/>
                </w:tcBorders>
                <w:vAlign w:val="center"/>
              </w:tcPr>
              <w:p w:rsidR="00000000" w:rsidDel="00000000" w:rsidP="00000000" w:rsidRDefault="00000000" w:rsidRPr="00000000" w14:paraId="000001DB">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Loại lãng phí </w:t>
                </w:r>
                <w:r w:rsidDel="00000000" w:rsidR="00000000" w:rsidRPr="00000000">
                  <w:rPr>
                    <w:rtl w:val="0"/>
                  </w:rPr>
                </w:r>
              </w:p>
            </w:tc>
            <w:tc>
              <w:tcPr>
                <w:tcBorders>
                  <w:top w:color="000000" w:space="0" w:sz="14" w:val="single"/>
                  <w:left w:color="000000" w:space="0" w:sz="5" w:val="single"/>
                  <w:bottom w:color="000000" w:space="0" w:sz="5" w:val="single"/>
                  <w:right w:color="000000" w:space="0" w:sz="14" w:val="single"/>
                </w:tcBorders>
                <w:vAlign w:val="center"/>
              </w:tcPr>
              <w:p w:rsidR="00000000" w:rsidDel="00000000" w:rsidP="00000000" w:rsidRDefault="00000000" w:rsidRPr="00000000" w14:paraId="000001DC">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Ví dụ trong quy trình </w:t>
                </w:r>
                <w:r w:rsidDel="00000000" w:rsidR="00000000" w:rsidRPr="00000000">
                  <w:rPr>
                    <w:rtl w:val="0"/>
                  </w:rPr>
                </w:r>
              </w:p>
            </w:tc>
          </w:tr>
          <w:tr>
            <w:trPr>
              <w:cantSplit w:val="0"/>
              <w:trHeight w:val="663"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DD">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Hold</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DE">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chờ khách chuẩn bị hàng, chờ điều phối nhiệm vụ hoặc chờ tiếp nhận hàng tại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DF">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Move</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0">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 phải di chuyển quãng đường xa giữa nhiều điểm lấy hàng hoặc quay đầu nhiều lần do lộ trình chưa tối ưu.</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1">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Transportation</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2">
                <w:pPr>
                  <w:spacing w:line="27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phải chuyển qua nhiều điểm tập kết trước khi đến trung tâm khai thác.</w:t>
                </w:r>
              </w:p>
            </w:tc>
          </w:tr>
          <w:tr>
            <w:trPr>
              <w:cantSplit w:val="0"/>
              <w:trHeight w:val="91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3">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Over – do</w:t>
                </w:r>
                <w:r w:rsidDel="00000000" w:rsidR="00000000" w:rsidRPr="00000000">
                  <w:rPr>
                    <w:rFonts w:ascii="Times New Roman" w:cs="Times New Roman" w:eastAsia="Times New Roman" w:hAnsi="Times New Roman"/>
                    <w:sz w:val="26"/>
                    <w:szCs w:val="26"/>
                    <w:rtl w:val="0"/>
                  </w:rPr>
                  <w:t xml:space="preserve"> </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4">
                <w:pPr>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cân hoặc nhập thông tin hàng hóa nhiều lần tại điểm gửi và bưu cục.</w:t>
                </w:r>
              </w:p>
            </w:tc>
          </w:tr>
          <w:tr>
            <w:trPr>
              <w:cantSplit w:val="0"/>
              <w:trHeight w:val="825" w:hRule="atLeast"/>
              <w:tblHeader w:val="0"/>
            </w:trPr>
            <w:tc>
              <w:tcPr>
                <w:tcBorders>
                  <w:top w:color="000000" w:space="0" w:sz="5" w:val="single"/>
                  <w:left w:color="000000" w:space="0" w:sz="14" w:val="single"/>
                  <w:bottom w:color="000000" w:space="0" w:sz="5" w:val="single"/>
                  <w:right w:color="000000" w:space="0" w:sz="5" w:val="single"/>
                </w:tcBorders>
              </w:tcPr>
              <w:p w:rsidR="00000000" w:rsidDel="00000000" w:rsidP="00000000" w:rsidRDefault="00000000" w:rsidRPr="00000000" w14:paraId="000001E5">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Defect</w:t>
                </w:r>
              </w:p>
            </w:tc>
            <w:tc>
              <w:tcPr>
                <w:tcBorders>
                  <w:top w:color="000000" w:space="0" w:sz="5" w:val="single"/>
                  <w:left w:color="000000" w:space="0" w:sz="5" w:val="single"/>
                  <w:bottom w:color="000000" w:space="0" w:sz="5" w:val="single"/>
                  <w:right w:color="000000" w:space="0" w:sz="14" w:val="single"/>
                </w:tcBorders>
              </w:tcPr>
              <w:p w:rsidR="00000000" w:rsidDel="00000000" w:rsidP="00000000" w:rsidRDefault="00000000" w:rsidRPr="00000000" w14:paraId="000001E6">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Sai thông tin đơn hàng, sai địa chỉ, sai khối lượng hoặc dán nhầm tem vận đơn khiến phải xử lý lại.</w:t>
                </w:r>
              </w:p>
            </w:tc>
          </w:tr>
          <w:tr>
            <w:trPr>
              <w:cantSplit w:val="0"/>
              <w:trHeight w:val="825" w:hRule="atLeast"/>
              <w:tblHeader w:val="0"/>
            </w:trPr>
            <w:tc>
              <w:tcPr>
                <w:tcBorders>
                  <w:top w:color="000000" w:space="0" w:sz="5" w:val="single"/>
                  <w:left w:color="000000" w:space="0" w:sz="14" w:val="single"/>
                  <w:bottom w:color="000000" w:space="0" w:sz="14" w:val="single"/>
                  <w:right w:color="000000" w:space="0" w:sz="5" w:val="single"/>
                </w:tcBorders>
              </w:tcPr>
              <w:p w:rsidR="00000000" w:rsidDel="00000000" w:rsidP="00000000" w:rsidRDefault="00000000" w:rsidRPr="00000000" w14:paraId="000001E7">
                <w:pPr>
                  <w:spacing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Inventory</w:t>
                </w:r>
              </w:p>
            </w:tc>
            <w:tc>
              <w:tcPr>
                <w:tcBorders>
                  <w:top w:color="000000" w:space="0" w:sz="5" w:val="single"/>
                  <w:left w:color="000000" w:space="0" w:sz="5" w:val="single"/>
                  <w:bottom w:color="000000" w:space="0" w:sz="14" w:val="single"/>
                  <w:right w:color="000000" w:space="0" w:sz="14" w:val="single"/>
                </w:tcBorders>
              </w:tcPr>
              <w:p w:rsidR="00000000" w:rsidDel="00000000" w:rsidP="00000000" w:rsidRDefault="00000000" w:rsidRPr="00000000" w14:paraId="000001E8">
                <w:pPr>
                  <w:tabs>
                    <w:tab w:val="center" w:leader="none" w:pos="3558"/>
                  </w:tabs>
                  <w:spacing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tồn tại bưu cục do chưa đủ chuyến xe hoặc chưa đến giờ khai thác.</w:t>
                </w:r>
              </w:p>
            </w:tc>
          </w:tr>
        </w:tbl>
      </w:sdtContent>
    </w:sdt>
    <w:p w:rsidR="00000000" w:rsidDel="00000000" w:rsidP="00000000" w:rsidRDefault="00000000" w:rsidRPr="00000000" w14:paraId="000001E9">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 2 Phân tích lãng phí thu gom – tập kết</w:t>
      </w:r>
    </w:p>
    <w:p w:rsidR="00000000" w:rsidDel="00000000" w:rsidP="00000000" w:rsidRDefault="00000000" w:rsidRPr="00000000" w14:paraId="000001EA">
      <w:pPr>
        <w:spacing w:line="246" w:lineRule="auto"/>
        <w:ind w:left="10" w:right="-15" w:firstLine="345"/>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B">
      <w:pPr>
        <w:pStyle w:val="Heading3"/>
        <w:spacing w:after="184" w:before="0" w:line="246" w:lineRule="auto"/>
        <w:ind w:left="-5" w:right="-15" w:hanging="1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 Phân tích định lượng </w:t>
      </w:r>
    </w:p>
    <w:p w:rsidR="00000000" w:rsidDel="00000000" w:rsidP="00000000" w:rsidRDefault="00000000" w:rsidRPr="00000000" w14:paraId="000001EC">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2.4.1. Thời gian </w:t>
      </w:r>
    </w:p>
    <w:p w:rsidR="00000000" w:rsidDel="00000000" w:rsidP="00000000" w:rsidRDefault="00000000" w:rsidRPr="00000000" w14:paraId="000001ED">
      <w:pPr>
        <w:spacing w:after="225" w:line="240" w:lineRule="auto"/>
        <w:ind w:left="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thoi gian.drawio.png" id="9" name="image1.png"/>
            <a:graphic>
              <a:graphicData uri="http://schemas.openxmlformats.org/drawingml/2006/picture">
                <pic:pic>
                  <pic:nvPicPr>
                    <pic:cNvPr descr="C:\Users\Administrator\Downloads\Thu gom tap ket thoi gian.drawio.png" id="0" name="image1.png"/>
                    <pic:cNvPicPr preferRelativeResize="0"/>
                  </pic:nvPicPr>
                  <pic:blipFill>
                    <a:blip r:embed="rId17"/>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after="243" w:line="342" w:lineRule="auto"/>
        <w:ind w:left="721" w:right="859" w:firstLine="70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Hình 3. 3 Định lượng thời gian xử lý đơn hàng</w:t>
      </w:r>
      <w:r w:rsidDel="00000000" w:rsidR="00000000" w:rsidRPr="00000000">
        <w:rPr>
          <w:rtl w:val="0"/>
        </w:rPr>
      </w:r>
    </w:p>
    <w:p w:rsidR="00000000" w:rsidDel="00000000" w:rsidP="00000000" w:rsidRDefault="00000000" w:rsidRPr="00000000" w14:paraId="000001EF">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kì của quy trình: </w:t>
      </w:r>
    </w:p>
    <w:sdt>
      <w:sdtPr>
        <w:lock w:val="contentLocked"/>
        <w:id w:val="-1207999510"/>
        <w:tag w:val="goog_rdk_5"/>
      </w:sdtPr>
      <w:sdtContent>
        <w:tbl>
          <w:tblPr>
            <w:tblStyle w:val="Table13"/>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25"/>
            <w:gridCol w:w="1980"/>
            <w:gridCol w:w="1679"/>
            <w:tblGridChange w:id="0">
              <w:tblGrid>
                <w:gridCol w:w="5125"/>
                <w:gridCol w:w="1980"/>
                <w:gridCol w:w="1679"/>
              </w:tblGrid>
            </w:tblGridChange>
          </w:tblGrid>
          <w:tr>
            <w:trPr>
              <w:cantSplit w:val="0"/>
              <w:tblHeader w:val="0"/>
            </w:trPr>
            <w:tc>
              <w:tcPr/>
              <w:p w:rsidR="00000000" w:rsidDel="00000000" w:rsidP="00000000" w:rsidRDefault="00000000" w:rsidRPr="00000000" w14:paraId="000001F0">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Hoạt động</w:t>
                </w:r>
              </w:p>
            </w:tc>
            <w:tc>
              <w:tcPr/>
              <w:p w:rsidR="00000000" w:rsidDel="00000000" w:rsidP="00000000" w:rsidRDefault="00000000" w:rsidRPr="00000000" w14:paraId="000001F1">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p>
            </w:tc>
            <w:tc>
              <w:tcPr/>
              <w:p w:rsidR="00000000" w:rsidDel="00000000" w:rsidP="00000000" w:rsidRDefault="00000000" w:rsidRPr="00000000" w14:paraId="000001F2">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Quy đổi(ngày)</w:t>
                </w:r>
              </w:p>
            </w:tc>
          </w:tr>
          <w:tr>
            <w:trPr>
              <w:cantSplit w:val="0"/>
              <w:tblHeader w:val="0"/>
            </w:trPr>
            <w:tc>
              <w:tcPr/>
              <w:p w:rsidR="00000000" w:rsidDel="00000000" w:rsidP="00000000" w:rsidRDefault="00000000" w:rsidRPr="00000000" w14:paraId="000001F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Tạo yêu cầu lấy hàng</w:t>
                </w:r>
              </w:p>
            </w:tc>
            <w:tc>
              <w:tcPr/>
              <w:p w:rsidR="00000000" w:rsidDel="00000000" w:rsidP="00000000" w:rsidRDefault="00000000" w:rsidRPr="00000000" w14:paraId="000001F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Tiếp nhận yêu cầu</w:t>
                </w:r>
              </w:p>
            </w:tc>
            <w:tc>
              <w:tcPr/>
              <w:p w:rsidR="00000000" w:rsidDel="00000000" w:rsidP="00000000" w:rsidRDefault="00000000" w:rsidRPr="00000000" w14:paraId="000001F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1F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1F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Kiểm tra thông tin đơn hàng</w:t>
                </w:r>
              </w:p>
            </w:tc>
            <w:tc>
              <w:tcPr/>
              <w:p w:rsidR="00000000" w:rsidDel="00000000" w:rsidP="00000000" w:rsidRDefault="00000000" w:rsidRPr="00000000" w14:paraId="000001F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Điều phối shipper lấy hàng</w:t>
                </w:r>
              </w:p>
            </w:tc>
            <w:tc>
              <w:tcPr/>
              <w:p w:rsidR="00000000" w:rsidDel="00000000" w:rsidP="00000000" w:rsidRDefault="00000000" w:rsidRPr="00000000" w14:paraId="000001F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1F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1F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Nhận nhiệm vụ lấy hàng</w:t>
                </w:r>
              </w:p>
            </w:tc>
            <w:tc>
              <w:tcPr/>
              <w:p w:rsidR="00000000" w:rsidDel="00000000" w:rsidP="00000000" w:rsidRDefault="00000000" w:rsidRPr="00000000" w14:paraId="0000020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20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20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Đến địa điểm gửi</w:t>
                </w:r>
              </w:p>
            </w:tc>
            <w:tc>
              <w:tcPr/>
              <w:p w:rsidR="00000000" w:rsidDel="00000000" w:rsidP="00000000" w:rsidRDefault="00000000" w:rsidRPr="00000000" w14:paraId="0000020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20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20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Kiểm tra hàng hóa, cân sơ bộ</w:t>
                </w:r>
              </w:p>
            </w:tc>
            <w:tc>
              <w:tcPr/>
              <w:p w:rsidR="00000000" w:rsidDel="00000000" w:rsidP="00000000" w:rsidRDefault="00000000" w:rsidRPr="00000000" w14:paraId="0000020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phút</w:t>
                </w:r>
              </w:p>
            </w:tc>
            <w:tc>
              <w:tcPr/>
              <w:p w:rsidR="00000000" w:rsidDel="00000000" w:rsidP="00000000" w:rsidRDefault="00000000" w:rsidRPr="00000000" w14:paraId="0000020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20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Cân hàng - In tem (nếu cần)</w:t>
                </w:r>
              </w:p>
            </w:tc>
            <w:tc>
              <w:tcPr/>
              <w:p w:rsidR="00000000" w:rsidDel="00000000" w:rsidP="00000000" w:rsidRDefault="00000000" w:rsidRPr="00000000" w14:paraId="0000020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giờ</w:t>
                </w:r>
              </w:p>
            </w:tc>
            <w:tc>
              <w:tcPr/>
              <w:p w:rsidR="00000000" w:rsidDel="00000000" w:rsidP="00000000" w:rsidRDefault="00000000" w:rsidRPr="00000000" w14:paraId="0000020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0.010</w:t>
                </w:r>
              </w:p>
            </w:tc>
          </w:tr>
          <w:tr>
            <w:trPr>
              <w:cantSplit w:val="0"/>
              <w:tblHeader w:val="0"/>
            </w:trPr>
            <w:tc>
              <w:tcPr/>
              <w:p w:rsidR="00000000" w:rsidDel="00000000" w:rsidP="00000000" w:rsidRDefault="00000000" w:rsidRPr="00000000" w14:paraId="0000020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Cập nhật trạng thái "Đã lấy hàng"</w:t>
                </w:r>
              </w:p>
            </w:tc>
            <w:tc>
              <w:tcPr/>
              <w:p w:rsidR="00000000" w:rsidDel="00000000" w:rsidP="00000000" w:rsidRDefault="00000000" w:rsidRPr="00000000" w14:paraId="0000020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phút</w:t>
                </w:r>
              </w:p>
            </w:tc>
            <w:tc>
              <w:tcPr/>
              <w:p w:rsidR="00000000" w:rsidDel="00000000" w:rsidP="00000000" w:rsidRDefault="00000000" w:rsidRPr="00000000" w14:paraId="0000020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0.004</w:t>
                </w:r>
              </w:p>
            </w:tc>
          </w:tr>
          <w:tr>
            <w:trPr>
              <w:cantSplit w:val="0"/>
              <w:tblHeader w:val="0"/>
            </w:trPr>
            <w:tc>
              <w:tcPr/>
              <w:p w:rsidR="00000000" w:rsidDel="00000000" w:rsidP="00000000" w:rsidRDefault="00000000" w:rsidRPr="00000000" w14:paraId="0000020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Chở hàng về bưu cục</w:t>
                </w:r>
              </w:p>
            </w:tc>
            <w:tc>
              <w:tcPr/>
              <w:p w:rsidR="00000000" w:rsidDel="00000000" w:rsidP="00000000" w:rsidRDefault="00000000" w:rsidRPr="00000000" w14:paraId="0000020F">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phút</w:t>
                </w:r>
              </w:p>
            </w:tc>
            <w:tc>
              <w:tcPr/>
              <w:p w:rsidR="00000000" w:rsidDel="00000000" w:rsidP="00000000" w:rsidRDefault="00000000" w:rsidRPr="00000000" w14:paraId="0000021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0.042</w:t>
                </w:r>
              </w:p>
            </w:tc>
          </w:tr>
          <w:tr>
            <w:trPr>
              <w:cantSplit w:val="0"/>
              <w:tblHeader w:val="0"/>
            </w:trPr>
            <w:tc>
              <w:tcPr/>
              <w:p w:rsidR="00000000" w:rsidDel="00000000" w:rsidP="00000000" w:rsidRDefault="00000000" w:rsidRPr="00000000" w14:paraId="0000021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Tiếp nhận hàng tại bưu cục</w:t>
                </w:r>
              </w:p>
            </w:tc>
            <w:tc>
              <w:tcPr/>
              <w:p w:rsidR="00000000" w:rsidDel="00000000" w:rsidP="00000000" w:rsidRDefault="00000000" w:rsidRPr="00000000" w14:paraId="00000212">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3">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4">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Quét mã vận đơn</w:t>
                </w:r>
              </w:p>
            </w:tc>
            <w:tc>
              <w:tcPr/>
              <w:p w:rsidR="00000000" w:rsidDel="00000000" w:rsidP="00000000" w:rsidRDefault="00000000" w:rsidRPr="00000000" w14:paraId="00000215">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6">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7">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Cân trọng lượng chính xác</w:t>
                </w:r>
              </w:p>
            </w:tc>
            <w:tc>
              <w:tcPr/>
              <w:p w:rsidR="00000000" w:rsidDel="00000000" w:rsidP="00000000" w:rsidRDefault="00000000" w:rsidRPr="00000000" w14:paraId="00000218">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9">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A">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Đối chiếu thông tin với hệ thống</w:t>
                </w:r>
              </w:p>
            </w:tc>
            <w:tc>
              <w:tcPr/>
              <w:p w:rsidR="00000000" w:rsidDel="00000000" w:rsidP="00000000" w:rsidRDefault="00000000" w:rsidRPr="00000000" w14:paraId="0000021B">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phút</w:t>
                </w:r>
              </w:p>
            </w:tc>
            <w:tc>
              <w:tcPr/>
              <w:p w:rsidR="00000000" w:rsidDel="00000000" w:rsidP="00000000" w:rsidRDefault="00000000" w:rsidRPr="00000000" w14:paraId="0000021C">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0.006</w:t>
                </w:r>
              </w:p>
            </w:tc>
          </w:tr>
          <w:tr>
            <w:trPr>
              <w:cantSplit w:val="0"/>
              <w:tblHeader w:val="0"/>
            </w:trPr>
            <w:tc>
              <w:tcPr/>
              <w:p w:rsidR="00000000" w:rsidDel="00000000" w:rsidP="00000000" w:rsidRDefault="00000000" w:rsidRPr="00000000" w14:paraId="0000021D">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Phân loại sơ bộ theo tuyến</w:t>
                </w:r>
              </w:p>
            </w:tc>
            <w:tc>
              <w:tcPr/>
              <w:p w:rsidR="00000000" w:rsidDel="00000000" w:rsidP="00000000" w:rsidRDefault="00000000" w:rsidRPr="00000000" w14:paraId="0000021E">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1F">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r>
            <w:trPr>
              <w:cantSplit w:val="0"/>
              <w:tblHeader w:val="0"/>
            </w:trPr>
            <w:tc>
              <w:tcPr/>
              <w:p w:rsidR="00000000" w:rsidDel="00000000" w:rsidP="00000000" w:rsidRDefault="00000000" w:rsidRPr="00000000" w14:paraId="00000220">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Sắp xếp chờ chuyển trung tâm khai thác</w:t>
                </w:r>
              </w:p>
            </w:tc>
            <w:tc>
              <w:tcPr/>
              <w:p w:rsidR="00000000" w:rsidDel="00000000" w:rsidP="00000000" w:rsidRDefault="00000000" w:rsidRPr="00000000" w14:paraId="00000221">
                <w:pPr>
                  <w:spacing w:after="243" w:line="342" w:lineRule="auto"/>
                  <w:ind w:right="859"/>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phút</w:t>
                </w:r>
              </w:p>
            </w:tc>
            <w:tc>
              <w:tcPr/>
              <w:p w:rsidR="00000000" w:rsidDel="00000000" w:rsidP="00000000" w:rsidRDefault="00000000" w:rsidRPr="00000000" w14:paraId="0000022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0.021</w:t>
                </w:r>
              </w:p>
            </w:tc>
          </w:tr>
        </w:tbl>
      </w:sdtContent>
    </w:sdt>
    <w:p w:rsidR="00000000" w:rsidDel="00000000" w:rsidP="00000000" w:rsidRDefault="00000000" w:rsidRPr="00000000" w14:paraId="00000223">
      <w:pPr>
        <w:spacing w:after="243" w:line="342" w:lineRule="auto"/>
        <w:ind w:right="859"/>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4">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xác suất trên sơ đồ</w:t>
      </w:r>
    </w:p>
    <w:p w:rsidR="00000000" w:rsidDel="00000000" w:rsidP="00000000" w:rsidRDefault="00000000" w:rsidRPr="00000000" w14:paraId="0000022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Thông tin đầy đủ? </w:t>
      </w:r>
    </w:p>
    <w:p w:rsidR="00000000" w:rsidDel="00000000" w:rsidP="00000000" w:rsidRDefault="00000000" w:rsidRPr="00000000" w14:paraId="00000226">
      <w:pPr>
        <w:numPr>
          <w:ilvl w:val="0"/>
          <w:numId w:val="4"/>
        </w:numPr>
        <w:spacing w:after="280"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7">
      <w:pPr>
        <w:spacing w:after="280" w:before="280" w:line="240" w:lineRule="auto"/>
        <w:ind w:left="355" w:hanging="1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Không = </w:t>
      </w:r>
      <w:r w:rsidDel="00000000" w:rsidR="00000000" w:rsidRPr="00000000">
        <w:rPr>
          <w:rFonts w:ascii="Times New Roman" w:cs="Times New Roman" w:eastAsia="Times New Roman" w:hAnsi="Times New Roman"/>
          <w:b w:val="1"/>
          <w:bCs w:val="1"/>
          <w:sz w:val="26"/>
          <w:szCs w:val="26"/>
          <w:rtl w:val="0"/>
        </w:rPr>
        <w:t xml:space="preserve">5%</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8">
      <w:pPr>
        <w:pBdr>
          <w:top w:color="000000" w:space="0" w:sz="14" w:val="single"/>
          <w:left w:color="000000" w:space="0" w:sz="14" w:val="single"/>
          <w:bottom w:color="000000" w:space="0" w:sz="14" w:val="single"/>
          <w:right w:color="000000" w:space="0" w:sz="14" w:val="single"/>
        </w:pBdr>
        <w:spacing w:after="321" w:line="246" w:lineRule="auto"/>
        <w:ind w:left="-90" w:firstLine="0"/>
        <w:jc w:val="center"/>
        <w:rPr>
          <w:rFonts w:ascii="Times New Roman" w:cs="Times New Roman" w:eastAsia="Times New Roman" w:hAnsi="Times New Roman"/>
          <w:sz w:val="26"/>
          <w:szCs w:val="26"/>
        </w:rPr>
      </w:pPr>
      <w:bookmarkStart w:colFirst="0" w:colLast="0" w:name="_heading=h.x06kq79ssnz8" w:id="15"/>
      <w:bookmarkEnd w:id="15"/>
      <w:r w:rsidDel="00000000" w:rsidR="00000000" w:rsidRPr="00000000">
        <w:rPr>
          <w:rFonts w:ascii="Times New Roman" w:cs="Times New Roman" w:eastAsia="Times New Roman" w:hAnsi="Times New Roman"/>
          <w:b w:val="1"/>
          <w:bCs w:val="1"/>
          <w:sz w:val="26"/>
          <w:szCs w:val="26"/>
          <w:rtl w:val="0"/>
        </w:rPr>
        <w:t xml:space="preserve">0.006 +0.010 +0.95×0.010 = </w:t>
      </w:r>
      <w:r w:rsidDel="00000000" w:rsidR="00000000" w:rsidRPr="00000000">
        <w:rPr>
          <w:rFonts w:ascii="Times New Roman" w:cs="Times New Roman" w:eastAsia="Times New Roman" w:hAnsi="Times New Roman"/>
          <w:b w:val="1"/>
          <w:bCs w:val="1"/>
          <w:color w:val="1f1f1f"/>
          <w:sz w:val="26"/>
          <w:szCs w:val="26"/>
          <w:highlight w:val="white"/>
          <w:rtl w:val="0"/>
        </w:rPr>
        <w:t xml:space="preserve">0.0255</w:t>
      </w:r>
      <w:r w:rsidDel="00000000" w:rsidR="00000000" w:rsidRPr="00000000">
        <w:rPr>
          <w:rtl w:val="0"/>
        </w:rPr>
      </w:r>
    </w:p>
    <w:p w:rsidR="00000000" w:rsidDel="00000000" w:rsidP="00000000" w:rsidRDefault="00000000" w:rsidRPr="00000000" w14:paraId="00000229">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A">
      <w:pPr>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Hàng đạt yêu cầu?</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B">
      <w:pPr>
        <w:numPr>
          <w:ilvl w:val="0"/>
          <w:numId w:val="4"/>
        </w:numPr>
        <w:spacing w:before="280"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 </w:t>
      </w:r>
      <w:r w:rsidDel="00000000" w:rsidR="00000000" w:rsidRPr="00000000">
        <w:rPr>
          <w:rFonts w:ascii="Times New Roman" w:cs="Times New Roman" w:eastAsia="Times New Roman" w:hAnsi="Times New Roman"/>
          <w:b w:val="1"/>
          <w:bCs w:val="1"/>
          <w:sz w:val="26"/>
          <w:szCs w:val="26"/>
          <w:rtl w:val="0"/>
        </w:rPr>
        <w:t xml:space="preserve">98%</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2C">
      <w:pPr>
        <w:numPr>
          <w:ilvl w:val="0"/>
          <w:numId w:val="4"/>
        </w:numPr>
        <w:spacing w:line="240" w:lineRule="auto"/>
        <w:ind w:left="70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 </w:t>
      </w:r>
      <w:r w:rsidDel="00000000" w:rsidR="00000000" w:rsidRPr="00000000">
        <w:rPr>
          <w:rFonts w:ascii="Times New Roman" w:cs="Times New Roman" w:eastAsia="Times New Roman" w:hAnsi="Times New Roman"/>
          <w:b w:val="1"/>
          <w:bCs w:val="1"/>
          <w:sz w:val="26"/>
          <w:szCs w:val="26"/>
          <w:rtl w:val="0"/>
        </w:rPr>
        <w:t xml:space="preserve">2%</w:t>
      </w:r>
      <w:r w:rsidDel="00000000" w:rsidR="00000000" w:rsidRPr="00000000">
        <w:rPr>
          <w:rtl w:val="0"/>
        </w:rPr>
      </w:r>
    </w:p>
    <w:p w:rsidR="00000000" w:rsidDel="00000000" w:rsidP="00000000" w:rsidRDefault="00000000" w:rsidRPr="00000000" w14:paraId="0000022D">
      <w:pPr>
        <w:pBdr>
          <w:top w:color="000000" w:space="0" w:sz="14" w:val="single"/>
          <w:left w:color="000000" w:space="0" w:sz="14" w:val="single"/>
          <w:bottom w:color="000000" w:space="0" w:sz="14" w:val="single"/>
          <w:right w:color="000000" w:space="0" w:sz="14" w:val="single"/>
        </w:pBdr>
        <w:spacing w:after="321" w:line="24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+0.042 +0.010 +0.98×( 0.010 +0.004 +0.042 +0.006 +0.006 +0.006 +0.006 +0.021 +0.021 ) = 0.17556</w:t>
      </w:r>
    </w:p>
    <w:p w:rsidR="00000000" w:rsidDel="00000000" w:rsidP="00000000" w:rsidRDefault="00000000" w:rsidRPr="00000000" w14:paraId="0000022E">
      <w:pPr>
        <w:spacing w:after="280" w:before="28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F">
      <w:pPr>
        <w:spacing w:after="243" w:line="342" w:lineRule="auto"/>
        <w:ind w:right="859"/>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(Cycle Time):</w:t>
      </w:r>
    </w:p>
    <w:p w:rsidR="00000000" w:rsidDel="00000000" w:rsidP="00000000" w:rsidRDefault="00000000" w:rsidRPr="00000000" w14:paraId="00000230">
      <w:pPr>
        <w:pBdr>
          <w:top w:color="000000" w:space="0" w:sz="14" w:val="single"/>
          <w:left w:color="000000" w:space="0" w:sz="14" w:val="single"/>
          <w:bottom w:color="000000" w:space="0" w:sz="14" w:val="single"/>
          <w:right w:color="000000" w:space="0" w:sz="14" w:val="single"/>
        </w:pBdr>
        <w:spacing w:after="321" w:line="246" w:lineRule="auto"/>
        <w:ind w:left="-5"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+ 0.05 × 0.010 + 0.02 × 0.004 = 0.214 + 0.0005 + 0.00008= 0.21458 = 0.214 + 0.0005 + 0.00008 = 0.21458 = 0.214 + 0.0005 + 0.00008 = 0.21458</w:t>
      </w:r>
    </w:p>
    <w:p w:rsidR="00000000" w:rsidDel="00000000" w:rsidP="00000000" w:rsidRDefault="00000000" w:rsidRPr="00000000" w14:paraId="00000231">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xử lý của quy trình là:  </w:t>
      </w:r>
    </w:p>
    <w:p w:rsidR="00000000" w:rsidDel="00000000" w:rsidP="00000000" w:rsidRDefault="00000000" w:rsidRPr="00000000" w14:paraId="00000232">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0.010 + 0.006 + 0.010 + 0.010 + 0.004 + 0.042 + 0.010 + 0.010 + 0.004 + 0.042 +0.006 + 0.006 + 0.006 + 0.006 + 0.021 + 0.021 = 0.214</w:t>
      </w:r>
    </w:p>
    <w:p w:rsidR="00000000" w:rsidDel="00000000" w:rsidP="00000000" w:rsidRDefault="00000000" w:rsidRPr="00000000" w14:paraId="00000233">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thời gian:  </w:t>
      </w:r>
      <w:r w:rsidDel="00000000" w:rsidR="00000000" w:rsidRPr="00000000">
        <w:rPr>
          <w:rtl w:val="0"/>
        </w:rPr>
      </w:r>
    </w:p>
    <w:p w:rsidR="00000000" w:rsidDel="00000000" w:rsidP="00000000" w:rsidRDefault="00000000" w:rsidRPr="00000000" w14:paraId="00000234">
      <w:pPr>
        <w:pBdr>
          <w:top w:color="000000" w:space="0" w:sz="14" w:val="single"/>
          <w:left w:color="000000" w:space="0" w:sz="14" w:val="single"/>
          <w:bottom w:color="000000" w:space="0" w:sz="14" w:val="single"/>
          <w:right w:color="000000" w:space="0" w:sz="14" w:val="single"/>
        </w:pBdr>
        <w:spacing w:after="321" w:line="246" w:lineRule="auto"/>
        <w:ind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0.214 / 0.215 x 100% = 99.53%</w:t>
      </w:r>
    </w:p>
    <w:p w:rsidR="00000000" w:rsidDel="00000000" w:rsidP="00000000" w:rsidRDefault="00000000" w:rsidRPr="00000000" w14:paraId="00000235">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6">
      <w:pPr>
        <w:pStyle w:val="Heading4"/>
        <w:spacing w:after="317" w:before="0" w:line="246" w:lineRule="auto"/>
        <w:ind w:left="10" w:right="-15" w:firstLine="0"/>
        <w:rPr>
          <w:rFonts w:ascii="Times New Roman" w:cs="Times New Roman" w:eastAsia="Times New Roman" w:hAnsi="Times New Roman"/>
          <w:b w:val="1"/>
          <w:bCs w:val="1"/>
          <w:color w:val="000000"/>
          <w:sz w:val="26"/>
          <w:szCs w:val="26"/>
        </w:rPr>
      </w:pPr>
      <w:bookmarkStart w:colFirst="0" w:colLast="0" w:name="_heading=h.fnr55xl0komd" w:id="16"/>
      <w:bookmarkEnd w:id="16"/>
      <w:r w:rsidDel="00000000" w:rsidR="00000000" w:rsidRPr="00000000">
        <w:rPr>
          <w:rFonts w:ascii="Times New Roman" w:cs="Times New Roman" w:eastAsia="Times New Roman" w:hAnsi="Times New Roman"/>
          <w:b w:val="1"/>
          <w:bCs w:val="1"/>
          <w:color w:val="000000"/>
          <w:sz w:val="26"/>
          <w:szCs w:val="26"/>
          <w:rtl w:val="0"/>
        </w:rPr>
        <w:t xml:space="preserve">2.4.2. Chi phí </w:t>
      </w:r>
    </w:p>
    <w:p w:rsidR="00000000" w:rsidDel="00000000" w:rsidP="00000000" w:rsidRDefault="00000000" w:rsidRPr="00000000" w14:paraId="00000237">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Với 01 điều phối viên, 01 shipper và 01 nhân viên khai thác tham gia quy trình Thu gom – Tập kết.</w:t>
      </w:r>
    </w:p>
    <w:sdt>
      <w:sdtPr>
        <w:lock w:val="contentLocked"/>
        <w:id w:val="-303608007"/>
        <w:tag w:val="goog_rdk_6"/>
      </w:sdtPr>
      <w:sdtContent>
        <w:tbl>
          <w:tblPr>
            <w:tblStyle w:val="Table14"/>
            <w:tblW w:w="878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92"/>
            <w:gridCol w:w="4392"/>
            <w:tblGridChange w:id="0">
              <w:tblGrid>
                <w:gridCol w:w="4392"/>
                <w:gridCol w:w="4392"/>
              </w:tblGrid>
            </w:tblGridChange>
          </w:tblGrid>
          <w:tr>
            <w:trPr>
              <w:cantSplit w:val="0"/>
              <w:tblHeader w:val="0"/>
            </w:trPr>
            <w:tc>
              <w:tcPr/>
              <w:p w:rsidR="00000000" w:rsidDel="00000000" w:rsidP="00000000" w:rsidRDefault="00000000" w:rsidRPr="00000000" w14:paraId="00000238">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sự</w:t>
                </w:r>
              </w:p>
            </w:tc>
            <w:tc>
              <w:tcPr/>
              <w:p w:rsidR="00000000" w:rsidDel="00000000" w:rsidP="00000000" w:rsidRDefault="00000000" w:rsidRPr="00000000" w14:paraId="00000239">
                <w:pPr>
                  <w:spacing w:after="9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w:t>
                </w:r>
              </w:p>
            </w:tc>
          </w:tr>
          <w:tr>
            <w:trPr>
              <w:cantSplit w:val="0"/>
              <w:tblHeader w:val="0"/>
            </w:trPr>
            <w:tc>
              <w:tcPr/>
              <w:p w:rsidR="00000000" w:rsidDel="00000000" w:rsidP="00000000" w:rsidRDefault="00000000" w:rsidRPr="00000000" w14:paraId="0000023A">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phối thu gom</w:t>
                </w:r>
              </w:p>
            </w:tc>
            <w:tc>
              <w:tcPr/>
              <w:p w:rsidR="00000000" w:rsidDel="00000000" w:rsidP="00000000" w:rsidRDefault="00000000" w:rsidRPr="00000000" w14:paraId="0000023B">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 VNĐ/ngày</w:t>
                </w:r>
              </w:p>
            </w:tc>
          </w:tr>
          <w:tr>
            <w:trPr>
              <w:cantSplit w:val="0"/>
              <w:tblHeader w:val="0"/>
            </w:trPr>
            <w:tc>
              <w:tcPr/>
              <w:p w:rsidR="00000000" w:rsidDel="00000000" w:rsidP="00000000" w:rsidRDefault="00000000" w:rsidRPr="00000000" w14:paraId="0000023C">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Shipper</w:t>
                </w:r>
              </w:p>
            </w:tc>
            <w:tc>
              <w:tcPr/>
              <w:p w:rsidR="00000000" w:rsidDel="00000000" w:rsidP="00000000" w:rsidRDefault="00000000" w:rsidRPr="00000000" w14:paraId="0000023D">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350.000 VNĐ/ngày</w:t>
                </w:r>
              </w:p>
            </w:tc>
          </w:tr>
          <w:tr>
            <w:trPr>
              <w:cantSplit w:val="0"/>
              <w:tblHeader w:val="0"/>
            </w:trPr>
            <w:tc>
              <w:tcPr/>
              <w:p w:rsidR="00000000" w:rsidDel="00000000" w:rsidP="00000000" w:rsidRDefault="00000000" w:rsidRPr="00000000" w14:paraId="0000023E">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khai thác</w:t>
                </w:r>
              </w:p>
            </w:tc>
            <w:tc>
              <w:tcPr/>
              <w:p w:rsidR="00000000" w:rsidDel="00000000" w:rsidP="00000000" w:rsidRDefault="00000000" w:rsidRPr="00000000" w14:paraId="0000023F">
                <w:pPr>
                  <w:spacing w:after="9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400.000 VNĐ/ngày</w:t>
                </w:r>
              </w:p>
            </w:tc>
          </w:tr>
        </w:tbl>
      </w:sdtContent>
    </w:sdt>
    <w:p w:rsidR="00000000" w:rsidDel="00000000" w:rsidP="00000000" w:rsidRDefault="00000000" w:rsidRPr="00000000" w14:paraId="00000240">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1">
      <w:pPr>
        <w:spacing w:after="96"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2">
      <w:pPr>
        <w:spacing w:after="96"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584190" cy="4233650"/>
            <wp:effectExtent b="0" l="0" r="0" t="0"/>
            <wp:docPr descr="C:\Users\Administrator\Downloads\Thu gom tap ket chi phi.drawio.png" id="12" name="image10.png"/>
            <a:graphic>
              <a:graphicData uri="http://schemas.openxmlformats.org/drawingml/2006/picture">
                <pic:pic>
                  <pic:nvPicPr>
                    <pic:cNvPr descr="C:\Users\Administrator\Downloads\Thu gom tap ket chi phi.drawio.png" id="0" name="image10.png"/>
                    <pic:cNvPicPr preferRelativeResize="0"/>
                  </pic:nvPicPr>
                  <pic:blipFill>
                    <a:blip r:embed="rId18"/>
                    <a:srcRect b="0" l="0" r="0" t="0"/>
                    <a:stretch>
                      <a:fillRect/>
                    </a:stretch>
                  </pic:blipFill>
                  <pic:spPr>
                    <a:xfrm>
                      <a:off x="0" y="0"/>
                      <a:ext cx="5584190" cy="423365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130" w:line="246" w:lineRule="auto"/>
        <w:ind w:left="10" w:right="-15" w:firstLine="345"/>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Hình 3. 4 Chi phí thu gom – tập kết. </w:t>
      </w:r>
    </w:p>
    <w:p w:rsidR="00000000" w:rsidDel="00000000" w:rsidP="00000000" w:rsidRDefault="00000000" w:rsidRPr="00000000" w14:paraId="00000244">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Điều phối thu gom:</w:t>
      </w:r>
    </w:p>
    <w:p w:rsidR="00000000" w:rsidDel="00000000" w:rsidP="00000000" w:rsidRDefault="00000000" w:rsidRPr="00000000" w14:paraId="00000245">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+ 0.010 + 0.95 × 0.010 = 0.0255 ngày</w:t>
      </w:r>
    </w:p>
    <w:p w:rsidR="00000000" w:rsidDel="00000000" w:rsidP="00000000" w:rsidRDefault="00000000" w:rsidRPr="00000000" w14:paraId="00000246">
      <w:pPr>
        <w:spacing w:after="248"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Shipper:</w:t>
      </w:r>
    </w:p>
    <w:p w:rsidR="00000000" w:rsidDel="00000000" w:rsidP="00000000" w:rsidRDefault="00000000" w:rsidRPr="00000000" w14:paraId="00000247">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0.004 + 0.042 + 0.010 + 0.98 × (0.010 + 0.004 + 0.042) = 0.11088 ngày</w:t>
      </w:r>
    </w:p>
    <w:p w:rsidR="00000000" w:rsidDel="00000000" w:rsidP="00000000" w:rsidRDefault="00000000" w:rsidRPr="00000000" w14:paraId="00000248">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chu kỳ của 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49">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0.006 + 0.006 + 0.006 + 0.006 + 0.021 + 0.021 = 0.066 ngày</w:t>
      </w:r>
    </w:p>
    <w:p w:rsidR="00000000" w:rsidDel="00000000" w:rsidP="00000000" w:rsidRDefault="00000000" w:rsidRPr="00000000" w14:paraId="0000024A">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Chi phí cho một chu kỳ Thu gom – Tập kết: </w:t>
      </w:r>
    </w:p>
    <w:p w:rsidR="00000000" w:rsidDel="00000000" w:rsidP="00000000" w:rsidRDefault="00000000" w:rsidRPr="00000000" w14:paraId="0000024B">
      <w:pPr>
        <w:spacing w:after="253"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ab/>
        <w:t xml:space="preserve">Điều phối viên:</w:t>
      </w:r>
    </w:p>
    <w:p w:rsidR="00000000" w:rsidDel="00000000" w:rsidP="00000000" w:rsidRDefault="00000000" w:rsidRPr="00000000" w14:paraId="0000024C">
      <w:pPr>
        <w:pBdr>
          <w:top w:color="000000" w:space="1" w:sz="18" w:val="single"/>
          <w:left w:color="000000" w:space="4" w:sz="18" w:val="single"/>
          <w:bottom w:color="000000" w:space="1" w:sz="18" w:val="single"/>
          <w:right w:color="000000" w:space="4" w:sz="18" w:val="single"/>
        </w:pBdr>
        <w:spacing w:after="321" w:line="246" w:lineRule="auto"/>
        <w:ind w:left="360" w:firstLine="345"/>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0.0255 × 500.000 = 12.750 VNĐ</w:t>
      </w:r>
    </w:p>
    <w:p w:rsidR="00000000" w:rsidDel="00000000" w:rsidP="00000000" w:rsidRDefault="00000000" w:rsidRPr="00000000" w14:paraId="0000024D">
      <w:pPr>
        <w:spacing w:after="248"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Shipper</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4E">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0.11088 × 350.000 = 38.808 VNĐ</w:t>
      </w:r>
    </w:p>
    <w:p w:rsidR="00000000" w:rsidDel="00000000" w:rsidP="00000000" w:rsidRDefault="00000000" w:rsidRPr="00000000" w14:paraId="0000024F">
      <w:pPr>
        <w:spacing w:after="260" w:line="252.00000000000003" w:lineRule="auto"/>
        <w:ind w:left="731" w:firstLine="34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điểm tập kết</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50">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0.066 × 400.000 = 26.400 VNĐ</w:t>
      </w:r>
    </w:p>
    <w:p w:rsidR="00000000" w:rsidDel="00000000" w:rsidP="00000000" w:rsidRDefault="00000000" w:rsidRPr="00000000" w14:paraId="00000251">
      <w:pPr>
        <w:spacing w:after="155" w:line="252.00000000000003" w:lineRule="auto"/>
        <w:ind w:left="355" w:hanging="1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2">
      <w:pPr>
        <w:spacing w:after="248" w:line="252.00000000000003"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xử lý</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53">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12.750 + 38.808 + 26.400 = 77.958 VNĐ</w:t>
      </w:r>
    </w:p>
    <w:p w:rsidR="00000000" w:rsidDel="00000000" w:rsidP="00000000" w:rsidRDefault="00000000" w:rsidRPr="00000000" w14:paraId="00000254">
      <w:pPr>
        <w:spacing w:after="260" w:line="252.00000000000003"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chi phí:  </w:t>
      </w:r>
    </w:p>
    <w:p w:rsidR="00000000" w:rsidDel="00000000" w:rsidP="00000000" w:rsidRDefault="00000000" w:rsidRPr="00000000" w14:paraId="00000255">
      <w:pPr>
        <w:pBdr>
          <w:top w:color="000000" w:space="1" w:sz="18" w:val="single"/>
          <w:left w:color="000000" w:space="4" w:sz="18" w:val="single"/>
          <w:bottom w:color="000000" w:space="1" w:sz="18" w:val="single"/>
          <w:right w:color="000000" w:space="4" w:sz="18" w:val="single"/>
        </w:pBdr>
        <w:spacing w:after="155" w:line="252.00000000000003" w:lineRule="auto"/>
        <w:ind w:left="355" w:hanging="1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6"/>
          <w:szCs w:val="26"/>
          <w:rtl w:val="0"/>
        </w:rPr>
        <w:t xml:space="preserve">77.958 / 78.600 x 100% = 99.18%</w:t>
      </w:r>
      <w:r w:rsidDel="00000000" w:rsidR="00000000" w:rsidRPr="00000000">
        <w:rPr>
          <w:rtl w:val="0"/>
        </w:rPr>
      </w:r>
    </w:p>
    <w:p w:rsidR="00000000" w:rsidDel="00000000" w:rsidP="00000000" w:rsidRDefault="00000000" w:rsidRPr="00000000" w14:paraId="00000256">
      <w:pPr>
        <w:pStyle w:val="Heading1"/>
        <w:numPr>
          <w:ilvl w:val="0"/>
          <w:numId w:val="10"/>
        </w:numPr>
        <w:spacing w:after="0" w:line="300" w:lineRule="auto"/>
        <w:ind w:left="720" w:hanging="360"/>
        <w:jc w:val="both"/>
        <w:rPr>
          <w:rFonts w:ascii="Times New Roman" w:cs="Times New Roman" w:eastAsia="Times New Roman" w:hAnsi="Times New Roman"/>
          <w:b w:val="1"/>
          <w:bCs w:val="1"/>
          <w:sz w:val="32"/>
          <w:szCs w:val="32"/>
        </w:rPr>
      </w:pPr>
      <w:bookmarkStart w:colFirst="0" w:colLast="0" w:name="_heading=h.xyvt28ri0md2" w:id="17"/>
      <w:bookmarkEnd w:id="17"/>
      <w:r w:rsidDel="00000000" w:rsidR="00000000" w:rsidRPr="00000000">
        <w:rPr>
          <w:rFonts w:ascii="Times New Roman" w:cs="Times New Roman" w:eastAsia="Times New Roman" w:hAnsi="Times New Roman"/>
          <w:b w:val="1"/>
          <w:bCs w:val="1"/>
          <w:sz w:val="32"/>
          <w:szCs w:val="32"/>
          <w:rtl w:val="0"/>
        </w:rPr>
        <w:t xml:space="preserve">Phân loại &amp; Chuyển phát trung tâm</w:t>
      </w:r>
    </w:p>
    <w:p w:rsidR="00000000" w:rsidDel="00000000" w:rsidP="00000000" w:rsidRDefault="00000000" w:rsidRPr="00000000" w14:paraId="00000257">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Phân loại &amp; Chuyển phát trung tâm (Sorting &amp; Central Distribution) diễn ra tại trung tâm khai thác (hub). Phạm vi bắt đầu khi xe feeder bàn giao bưu gửi và manifest cho khu Inbound; kết thúc khi lô hàng hợp lệ đã được phân loại, đóng bao/container, đối soát, niêm phong và ký nhận bàn giao cho đội vận tải liên tỉnh. Hàng sai lệch, hàng cấm hoặc có dấu hiệu nguy hiểm được cách ly và kết thúc theo một kết quả ngoại lệ riêng. Các công nghệ AGV, Wheel Sorter, Cross-belt Sorter, DWS, WMS/TMS trong mô hình được hiểu là áp dụng tại trung tâm đã được trang bị tương ứng.</w:t>
      </w:r>
      <w:r w:rsidDel="00000000" w:rsidR="00000000" w:rsidRPr="00000000">
        <w:rPr>
          <w:rtl w:val="0"/>
        </w:rPr>
      </w:r>
    </w:p>
    <w:p w:rsidR="00000000" w:rsidDel="00000000" w:rsidP="00000000" w:rsidRDefault="00000000" w:rsidRPr="00000000" w14:paraId="00000258">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3.1. Mô tả quy trình</w:t>
      </w:r>
      <w:r w:rsidDel="00000000" w:rsidR="00000000" w:rsidRPr="00000000">
        <w:rPr>
          <w:rtl w:val="0"/>
        </w:rPr>
      </w:r>
    </w:p>
    <w:p w:rsidR="00000000" w:rsidDel="00000000" w:rsidP="00000000" w:rsidRDefault="00000000" w:rsidRPr="00000000" w14:paraId="00000259">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3.1.1. Tiếp nhận và đối chiếu bàn giao tại khu Inbound</w:t>
      </w:r>
      <w:r w:rsidDel="00000000" w:rsidR="00000000" w:rsidRPr="00000000">
        <w:rPr>
          <w:rtl w:val="0"/>
        </w:rPr>
      </w:r>
    </w:p>
    <w:p w:rsidR="00000000" w:rsidDel="00000000" w:rsidP="00000000" w:rsidRDefault="00000000" w:rsidRPr="00000000" w14:paraId="0000025A">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 xe feeder đến hub, nhân viên Inbound tiếp nhận manifest, kiểm tra tình trạng niêm phong, số bao/container, số kiện và tình trạng bên ngoài của hàng hóa. Nếu số liệu hoặc niêm phong không khớp, lô liên quan được cách ly, lập biên bản sai lệch/hư hỏng và chuyển bộ phận khai thác ngoại lệ hoặc kiểm soát chất lượng xử lý; phần hàng khớp mới được đưa vào luồng khai thác chính.</w:t>
      </w:r>
      <w:r w:rsidDel="00000000" w:rsidR="00000000" w:rsidRPr="00000000">
        <w:rPr>
          <w:rtl w:val="0"/>
        </w:rPr>
      </w:r>
    </w:p>
    <w:p w:rsidR="00000000" w:rsidDel="00000000" w:rsidP="00000000" w:rsidRDefault="00000000" w:rsidRPr="00000000" w14:paraId="0000025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3.1.2. Nhận dạng, cân đo và kiểm tra điều kiện khai thác</w:t>
      </w:r>
      <w:r w:rsidDel="00000000" w:rsidR="00000000" w:rsidRPr="00000000">
        <w:rPr>
          <w:rtl w:val="0"/>
        </w:rPr>
      </w:r>
    </w:p>
    <w:p w:rsidR="00000000" w:rsidDel="00000000" w:rsidP="00000000" w:rsidRDefault="00000000" w:rsidRPr="00000000" w14:paraId="0000025C">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quét mã vận đơn để ghi nhận bưu gửi đã đến hub. Mã không đọc được phải được nhận dạng, in/dán lại nhãn và quét lại trước khi tiếp tục. Bưu gửi sau đó đi qua DWS để quét mã, cân trọng lượng và đo kích thước. Việc phát hiện hàng cấm hoặc hàng nguy hiểm không được suy ra chỉ từ DWS mà phải kết hợp dữ liệu khai báo, kiểm tra bao bì, kiểm tra thủ công hoặc hệ thống soi chiếu tại cơ sở được trang bị.</w:t>
      </w:r>
      <w:r w:rsidDel="00000000" w:rsidR="00000000" w:rsidRPr="00000000">
        <w:rPr>
          <w:rtl w:val="0"/>
        </w:rPr>
      </w:r>
    </w:p>
    <w:p w:rsidR="00000000" w:rsidDel="00000000" w:rsidP="00000000" w:rsidRDefault="00000000" w:rsidRPr="00000000" w14:paraId="0000025D">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3.1.3. Phân nhánh và chia chọn theo tuyến đích</w:t>
      </w:r>
      <w:r w:rsidDel="00000000" w:rsidR="00000000" w:rsidRPr="00000000">
        <w:rPr>
          <w:rtl w:val="0"/>
        </w:rPr>
      </w:r>
    </w:p>
    <w:p w:rsidR="00000000" w:rsidDel="00000000" w:rsidP="00000000" w:rsidRDefault="00000000" w:rsidRPr="00000000" w14:paraId="0000025E">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 được đưa vào AGV, Wheel Sorter Matrix hoặc Cross-belt Sorter để chia chọn theo tuyến đích.</w:t>
      </w:r>
      <w:r w:rsidDel="00000000" w:rsidR="00000000" w:rsidRPr="00000000">
        <w:rPr>
          <w:rtl w:val="0"/>
        </w:rPr>
      </w:r>
    </w:p>
    <w:p w:rsidR="00000000" w:rsidDel="00000000" w:rsidP="00000000" w:rsidRDefault="00000000" w:rsidRPr="00000000" w14:paraId="0000025F">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nhưng được phép vận chuyển, như hàng dễ vỡ, quá khổ hoặc không phù hợp băng chuyền: được phân loại thủ công rồi quay lại luồng Outbound.</w:t>
      </w:r>
      <w:r w:rsidDel="00000000" w:rsidR="00000000" w:rsidRPr="00000000">
        <w:rPr>
          <w:rtl w:val="0"/>
        </w:rPr>
      </w:r>
    </w:p>
    <w:p w:rsidR="00000000" w:rsidDel="00000000" w:rsidP="00000000" w:rsidRDefault="00000000" w:rsidRPr="00000000" w14:paraId="00000260">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 hoặc có dấu hiệu nguy hiểm: được cách ly, lập biên bản, từ chối hoặc phối hợp xử lý theo quy định; không đi vào luồng đóng bao vận chuyển.</w:t>
      </w:r>
      <w:r w:rsidDel="00000000" w:rsidR="00000000" w:rsidRPr="00000000">
        <w:rPr>
          <w:rtl w:val="0"/>
        </w:rPr>
      </w:r>
    </w:p>
    <w:p w:rsidR="00000000" w:rsidDel="00000000" w:rsidP="00000000" w:rsidRDefault="00000000" w:rsidRPr="00000000" w14:paraId="00000261">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no-read, sai tuyến hoặc gặp lỗi thiết bị: được chuyển xử lý lại và chỉ rời khu phân loại khi kết quả đã hợp lệ.</w:t>
      </w:r>
      <w:r w:rsidDel="00000000" w:rsidR="00000000" w:rsidRPr="00000000">
        <w:rPr>
          <w:rtl w:val="0"/>
        </w:rPr>
      </w:r>
    </w:p>
    <w:p w:rsidR="00000000" w:rsidDel="00000000" w:rsidP="00000000" w:rsidRDefault="00000000" w:rsidRPr="00000000" w14:paraId="0000026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3.1.4. Đóng bao/container, lập manifest và bàn giao</w:t>
      </w:r>
      <w:r w:rsidDel="00000000" w:rsidR="00000000" w:rsidRPr="00000000">
        <w:rPr>
          <w:rtl w:val="0"/>
        </w:rPr>
      </w:r>
    </w:p>
    <w:p w:rsidR="00000000" w:rsidDel="00000000" w:rsidP="00000000" w:rsidRDefault="00000000" w:rsidRPr="00000000" w14:paraId="00000263">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hợp lệ được tập kết theo tuyến và đối chiếu với kế hoạch line-haul, giờ cắt chuyến và sức chứa phương tiện. Khi đủ điều kiện xuất tuyến, nhân viên Outbound tạo mã bao/container, quét liên kết từng kiện, kiểm tra số lượng và khối lượng, ghi nhận số seal rồi niêm phong. Nếu đối soát chưa khớp, bao/container phải được mở kiểm tra và đối soát lại. Sau khi manifest được đóng, lô hàng được xếp phương tiện, đối chiếu lần cuối, ký nhận bàn giao và cập nhật trạng thái rời hub.</w:t>
      </w:r>
      <w:r w:rsidDel="00000000" w:rsidR="00000000" w:rsidRPr="00000000">
        <w:rPr>
          <w:rtl w:val="0"/>
        </w:rPr>
      </w:r>
    </w:p>
    <w:p w:rsidR="00000000" w:rsidDel="00000000" w:rsidP="00000000" w:rsidRDefault="00000000" w:rsidRPr="00000000" w14:paraId="00000264">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Quy ước trình bày sơ đồ</w:t>
      </w:r>
      <w:r w:rsidDel="00000000" w:rsidR="00000000" w:rsidRPr="00000000">
        <w:rPr>
          <w:rtl w:val="0"/>
        </w:rPr>
      </w:r>
    </w:p>
    <w:tbl>
      <w:tblPr>
        <w:tblStyle w:val="Table15"/>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2200"/>
        <w:gridCol w:w="6800"/>
        <w:tblGridChange w:id="0">
          <w:tblGrid>
            <w:gridCol w:w="2200"/>
            <w:gridCol w:w="6800"/>
          </w:tblGrid>
        </w:tblGridChange>
      </w:tblGrid>
      <w:tr>
        <w:trPr>
          <w:cantSplit w:val="0"/>
          <w:trHeight w:val="426.97265625" w:hRule="atLeast"/>
          <w:tblHeader w:val="1"/>
        </w:trPr>
        <w:tc>
          <w:tcPr>
            <w:shd w:fill="2f5da8" w:val="clear"/>
            <w:tcMar>
              <w:top w:w="30.0" w:type="dxa"/>
              <w:left w:w="100.0" w:type="dxa"/>
              <w:bottom w:w="30.0" w:type="dxa"/>
              <w:right w:w="100.0" w:type="dxa"/>
            </w:tcMar>
            <w:vAlign w:val="center"/>
          </w:tcPr>
          <w:p w:rsidR="00000000" w:rsidDel="00000000" w:rsidP="00000000" w:rsidRDefault="00000000" w:rsidRPr="00000000" w14:paraId="00000265">
            <w:pPr>
              <w:keepNext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Ký hiệu/màu</w:t>
            </w:r>
            <w:r w:rsidDel="00000000" w:rsidR="00000000" w:rsidRPr="00000000">
              <w:rPr>
                <w:rtl w:val="0"/>
              </w:rPr>
            </w:r>
          </w:p>
        </w:tc>
        <w:tc>
          <w:tcPr>
            <w:shd w:fill="2f5da8" w:val="clear"/>
            <w:tcMar>
              <w:top w:w="30.0" w:type="dxa"/>
              <w:left w:w="100.0" w:type="dxa"/>
              <w:bottom w:w="30.0" w:type="dxa"/>
              <w:right w:w="100.0" w:type="dxa"/>
            </w:tcMar>
            <w:vAlign w:val="center"/>
          </w:tcPr>
          <w:p w:rsidR="00000000" w:rsidDel="00000000" w:rsidP="00000000" w:rsidRDefault="00000000" w:rsidRPr="00000000" w14:paraId="00000266">
            <w:pPr>
              <w:keepNext w:val="1"/>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Xanh dương</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6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tự động hoặc do hệ thống DWS/chia chọn thực hiện.</w:t>
            </w:r>
            <w:r w:rsidDel="00000000" w:rsidR="00000000" w:rsidRPr="00000000">
              <w:rPr>
                <w:rtl w:val="0"/>
              </w:rPr>
            </w:r>
          </w:p>
        </w:tc>
      </w:tr>
      <w:tr>
        <w:trPr>
          <w:cantSplit w:val="0"/>
          <w:tblHeader w:val="0"/>
        </w:trPr>
        <w:tc>
          <w:tcPr>
            <w:shd w:fill="f4f7fb" w:val="clear"/>
            <w:tcMar>
              <w:top w:w="30.0" w:type="dxa"/>
              <w:left w:w="100.0" w:type="dxa"/>
              <w:bottom w:w="30.0" w:type="dxa"/>
              <w:right w:w="100.0" w:type="dxa"/>
            </w:tcMar>
            <w:vAlign w:val="center"/>
          </w:tcPr>
          <w:p w:rsidR="00000000" w:rsidDel="00000000" w:rsidP="00000000" w:rsidRDefault="00000000" w:rsidRPr="00000000" w14:paraId="000002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Vàng</w:t>
            </w:r>
            <w:r w:rsidDel="00000000" w:rsidR="00000000" w:rsidRPr="00000000">
              <w:rPr>
                <w:rtl w:val="0"/>
              </w:rPr>
            </w:r>
          </w:p>
        </w:tc>
        <w:tc>
          <w:tcPr>
            <w:shd w:fill="f4f7fb" w:val="clear"/>
            <w:tcMar>
              <w:top w:w="30.0" w:type="dxa"/>
              <w:left w:w="100.0" w:type="dxa"/>
              <w:bottom w:w="30.0" w:type="dxa"/>
              <w:right w:w="100.0" w:type="dxa"/>
            </w:tcMar>
            <w:vAlign w:val="center"/>
          </w:tcPr>
          <w:p w:rsidR="00000000" w:rsidDel="00000000" w:rsidP="00000000" w:rsidRDefault="00000000" w:rsidRPr="00000000" w14:paraId="000002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thủ công, nhận dạng lại hoặc xử lý lại.</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Đỏ nhạt</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Nhánh ngoại lệ cần cách ly, lập biên bản hoặc từ chối.</w:t>
            </w:r>
            <w:r w:rsidDel="00000000" w:rsidR="00000000" w:rsidRPr="00000000">
              <w:rPr>
                <w:rtl w:val="0"/>
              </w:rPr>
            </w:r>
          </w:p>
        </w:tc>
      </w:tr>
      <w:tr>
        <w:trPr>
          <w:cantSplit w:val="0"/>
          <w:tblHeader w:val="0"/>
        </w:trPr>
        <w:tc>
          <w:tcPr>
            <w:shd w:fill="f4f7fb" w:val="clear"/>
            <w:tcMar>
              <w:top w:w="30.0" w:type="dxa"/>
              <w:left w:w="100.0" w:type="dxa"/>
              <w:bottom w:w="30.0" w:type="dxa"/>
              <w:right w:w="100.0" w:type="dxa"/>
            </w:tcMar>
            <w:vAlign w:val="center"/>
          </w:tcPr>
          <w:p w:rsidR="00000000" w:rsidDel="00000000" w:rsidP="00000000" w:rsidRDefault="00000000" w:rsidRPr="00000000" w14:paraId="000002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Xanh lá</w:t>
            </w:r>
            <w:r w:rsidDel="00000000" w:rsidR="00000000" w:rsidRPr="00000000">
              <w:rPr>
                <w:rtl w:val="0"/>
              </w:rPr>
            </w:r>
          </w:p>
        </w:tc>
        <w:tc>
          <w:tcPr>
            <w:shd w:fill="f4f7fb" w:val="clear"/>
            <w:tcMar>
              <w:top w:w="30.0" w:type="dxa"/>
              <w:left w:w="100.0" w:type="dxa"/>
              <w:bottom w:w="30.0" w:type="dxa"/>
              <w:right w:w="100.0" w:type="dxa"/>
            </w:tcMar>
            <w:vAlign w:val="center"/>
          </w:tcPr>
          <w:p w:rsidR="00000000" w:rsidDel="00000000" w:rsidP="00000000" w:rsidRDefault="00000000" w:rsidRPr="00000000" w14:paraId="000002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 chuẩn bị tuyến, đóng bao và bàn giao Outbound.</w:t>
            </w:r>
            <w:r w:rsidDel="00000000" w:rsidR="00000000" w:rsidRPr="00000000">
              <w:rPr>
                <w:rtl w:val="0"/>
              </w:rPr>
            </w:r>
          </w:p>
        </w:tc>
      </w:tr>
      <w:tr>
        <w:trPr>
          <w:cantSplit w:val="0"/>
          <w:tblHeader w:val="0"/>
        </w:trPr>
        <w:tc>
          <w:tcPr>
            <w:tcMar>
              <w:top w:w="30.0" w:type="dxa"/>
              <w:left w:w="100.0" w:type="dxa"/>
              <w:bottom w:w="30.0" w:type="dxa"/>
              <w:right w:w="100.0" w:type="dxa"/>
            </w:tcMar>
            <w:vAlign w:val="center"/>
          </w:tcPr>
          <w:p w:rsidR="00000000" w:rsidDel="00000000" w:rsidP="00000000" w:rsidRDefault="00000000" w:rsidRPr="00000000" w14:paraId="000002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Hình thoi / đường nét đứt</w:t>
            </w:r>
            <w:r w:rsidDel="00000000" w:rsidR="00000000" w:rsidRPr="00000000">
              <w:rPr>
                <w:rtl w:val="0"/>
              </w:rPr>
            </w:r>
          </w:p>
        </w:tc>
        <w:tc>
          <w:tcPr>
            <w:tcMar>
              <w:top w:w="30.0" w:type="dxa"/>
              <w:left w:w="100.0" w:type="dxa"/>
              <w:bottom w:w="30.0" w:type="dxa"/>
              <w:right w:w="100.0" w:type="dxa"/>
            </w:tcMar>
            <w:vAlign w:val="center"/>
          </w:tcPr>
          <w:p w:rsidR="00000000" w:rsidDel="00000000" w:rsidP="00000000" w:rsidRDefault="00000000" w:rsidRPr="00000000" w14:paraId="000002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Điểm quyết định / luồng thông điệp giữa các bên.</w:t>
            </w:r>
            <w:r w:rsidDel="00000000" w:rsidR="00000000" w:rsidRPr="00000000">
              <w:rPr>
                <w:rtl w:val="0"/>
              </w:rPr>
            </w:r>
          </w:p>
        </w:tc>
      </w:tr>
    </w:tbl>
    <w:p w:rsidR="00000000" w:rsidDel="00000000" w:rsidP="00000000" w:rsidRDefault="00000000" w:rsidRPr="00000000" w14:paraId="00000271">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3.2. Phân tích quy trình</w:t>
      </w:r>
      <w:r w:rsidDel="00000000" w:rsidR="00000000" w:rsidRPr="00000000">
        <w:rPr>
          <w:rtl w:val="0"/>
        </w:rPr>
      </w:r>
    </w:p>
    <w:p w:rsidR="00000000" w:rsidDel="00000000" w:rsidP="00000000" w:rsidRDefault="00000000" w:rsidRPr="00000000" w14:paraId="0000027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3.2.1. Các tác nhân tham gia</w:t>
      </w:r>
      <w:r w:rsidDel="00000000" w:rsidR="00000000" w:rsidRPr="00000000">
        <w:rPr>
          <w:rtl w:val="0"/>
        </w:rPr>
      </w:r>
    </w:p>
    <w:p w:rsidR="00000000" w:rsidDel="00000000" w:rsidP="00000000" w:rsidRDefault="00000000" w:rsidRPr="00000000" w14:paraId="00000273">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Inbound: </w:t>
      </w:r>
      <w:r w:rsidDel="00000000" w:rsidR="00000000" w:rsidRPr="00000000">
        <w:rPr>
          <w:rFonts w:ascii="Times New Roman" w:cs="Times New Roman" w:eastAsia="Times New Roman" w:hAnsi="Times New Roman"/>
          <w:sz w:val="28"/>
          <w:szCs w:val="28"/>
          <w:rtl w:val="0"/>
        </w:rPr>
        <w:t xml:space="preserve">Tiếp nhận, đối chiếu bàn giao, quét mã và đưa hàng vào khu kiểm tra.</w:t>
      </w:r>
      <w:r w:rsidDel="00000000" w:rsidR="00000000" w:rsidRPr="00000000">
        <w:rPr>
          <w:rtl w:val="0"/>
        </w:rPr>
      </w:r>
    </w:p>
    <w:p w:rsidR="00000000" w:rsidDel="00000000" w:rsidP="00000000" w:rsidRDefault="00000000" w:rsidRPr="00000000" w14:paraId="00000274">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DWS và hệ thống chia chọn: </w:t>
      </w:r>
      <w:r w:rsidDel="00000000" w:rsidR="00000000" w:rsidRPr="00000000">
        <w:rPr>
          <w:rFonts w:ascii="Times New Roman" w:cs="Times New Roman" w:eastAsia="Times New Roman" w:hAnsi="Times New Roman"/>
          <w:sz w:val="28"/>
          <w:szCs w:val="28"/>
          <w:rtl w:val="0"/>
        </w:rPr>
        <w:t xml:space="preserve">Quét, cân, đo, chia chọn tự động và ghi nhận kết quả theo tuyến.</w:t>
      </w:r>
      <w:r w:rsidDel="00000000" w:rsidR="00000000" w:rsidRPr="00000000">
        <w:rPr>
          <w:rtl w:val="0"/>
        </w:rPr>
      </w:r>
    </w:p>
    <w:p w:rsidR="00000000" w:rsidDel="00000000" w:rsidP="00000000" w:rsidRDefault="00000000" w:rsidRPr="00000000" w14:paraId="00000275">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vận hành hệ thống: </w:t>
      </w:r>
      <w:r w:rsidDel="00000000" w:rsidR="00000000" w:rsidRPr="00000000">
        <w:rPr>
          <w:rFonts w:ascii="Times New Roman" w:cs="Times New Roman" w:eastAsia="Times New Roman" w:hAnsi="Times New Roman"/>
          <w:sz w:val="28"/>
          <w:szCs w:val="28"/>
          <w:rtl w:val="0"/>
        </w:rPr>
        <w:t xml:space="preserve">Giám sát thiết bị, xử lý no-read, sai tuyến và sự cố kỹ thuật.</w:t>
      </w:r>
      <w:r w:rsidDel="00000000" w:rsidR="00000000" w:rsidRPr="00000000">
        <w:rPr>
          <w:rtl w:val="0"/>
        </w:rPr>
      </w:r>
    </w:p>
    <w:p w:rsidR="00000000" w:rsidDel="00000000" w:rsidP="00000000" w:rsidRDefault="00000000" w:rsidRPr="00000000" w14:paraId="00000276">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Khai thác ngoại lệ/kiểm soát chất lượng/an ninh: </w:t>
      </w:r>
      <w:r w:rsidDel="00000000" w:rsidR="00000000" w:rsidRPr="00000000">
        <w:rPr>
          <w:rFonts w:ascii="Times New Roman" w:cs="Times New Roman" w:eastAsia="Times New Roman" w:hAnsi="Times New Roman"/>
          <w:sz w:val="28"/>
          <w:szCs w:val="28"/>
          <w:rtl w:val="0"/>
        </w:rPr>
        <w:t xml:space="preserve">Cách ly, lập biên bản và xử lý hàng sai lệch, hàng cấm hoặc nguy hiểm.</w:t>
      </w:r>
      <w:r w:rsidDel="00000000" w:rsidR="00000000" w:rsidRPr="00000000">
        <w:rPr>
          <w:rtl w:val="0"/>
        </w:rPr>
      </w:r>
    </w:p>
    <w:p w:rsidR="00000000" w:rsidDel="00000000" w:rsidP="00000000" w:rsidRDefault="00000000" w:rsidRPr="00000000" w14:paraId="00000277">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Nhân viên Outbound &amp; điều vận: </w:t>
      </w:r>
      <w:r w:rsidDel="00000000" w:rsidR="00000000" w:rsidRPr="00000000">
        <w:rPr>
          <w:rFonts w:ascii="Times New Roman" w:cs="Times New Roman" w:eastAsia="Times New Roman" w:hAnsi="Times New Roman"/>
          <w:sz w:val="28"/>
          <w:szCs w:val="28"/>
          <w:rtl w:val="0"/>
        </w:rPr>
        <w:t xml:space="preserve">Tập kết tuyến, đóng bao/container, niêm phong, lập manifest và xếp phương tiện.</w:t>
      </w:r>
      <w:r w:rsidDel="00000000" w:rsidR="00000000" w:rsidRPr="00000000">
        <w:rPr>
          <w:rtl w:val="0"/>
        </w:rPr>
      </w:r>
    </w:p>
    <w:p w:rsidR="00000000" w:rsidDel="00000000" w:rsidP="00000000" w:rsidRDefault="00000000" w:rsidRPr="00000000" w14:paraId="00000278">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Đội vận tải liên tỉnh: </w:t>
      </w:r>
      <w:r w:rsidDel="00000000" w:rsidR="00000000" w:rsidRPr="00000000">
        <w:rPr>
          <w:rFonts w:ascii="Times New Roman" w:cs="Times New Roman" w:eastAsia="Times New Roman" w:hAnsi="Times New Roman"/>
          <w:sz w:val="28"/>
          <w:szCs w:val="28"/>
          <w:rtl w:val="0"/>
        </w:rPr>
        <w:t xml:space="preserve">Đối chiếu, ký nhận và tiếp nhận lô hàng rời hub.</w:t>
      </w:r>
      <w:r w:rsidDel="00000000" w:rsidR="00000000" w:rsidRPr="00000000">
        <w:rPr>
          <w:rtl w:val="0"/>
        </w:rPr>
      </w:r>
    </w:p>
    <w:p w:rsidR="00000000" w:rsidDel="00000000" w:rsidP="00000000" w:rsidRDefault="00000000" w:rsidRPr="00000000" w14:paraId="00000279">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WMS/TMS hoặc hệ thống nghiệp vụ tương đương: </w:t>
      </w:r>
      <w:r w:rsidDel="00000000" w:rsidR="00000000" w:rsidRPr="00000000">
        <w:rPr>
          <w:rFonts w:ascii="Times New Roman" w:cs="Times New Roman" w:eastAsia="Times New Roman" w:hAnsi="Times New Roman"/>
          <w:sz w:val="28"/>
          <w:szCs w:val="28"/>
          <w:rtl w:val="0"/>
        </w:rPr>
        <w:t xml:space="preserve">Lưu trạng thái, vị trí, quan hệ kiện-bao-container, manifest và kế hoạch tuyến.</w:t>
      </w:r>
      <w:r w:rsidDel="00000000" w:rsidR="00000000" w:rsidRPr="00000000">
        <w:rPr>
          <w:rtl w:val="0"/>
        </w:rPr>
      </w:r>
    </w:p>
    <w:p w:rsidR="00000000" w:rsidDel="00000000" w:rsidP="00000000" w:rsidRDefault="00000000" w:rsidRPr="00000000" w14:paraId="0000027A">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CSKH: </w:t>
      </w:r>
      <w:r w:rsidDel="00000000" w:rsidR="00000000" w:rsidRPr="00000000">
        <w:rPr>
          <w:rFonts w:ascii="Times New Roman" w:cs="Times New Roman" w:eastAsia="Times New Roman" w:hAnsi="Times New Roman"/>
          <w:sz w:val="28"/>
          <w:szCs w:val="28"/>
          <w:rtl w:val="0"/>
        </w:rPr>
        <w:t xml:space="preserve">Phối hợp thông báo cho khách hàng khi ngoại lệ ảnh hưởng đến cam kết dịch vụ; không phải đơn vị trực tiếp xử lý vật lý hàng nguy hiểm.</w:t>
      </w:r>
      <w:r w:rsidDel="00000000" w:rsidR="00000000" w:rsidRPr="00000000">
        <w:rPr>
          <w:rtl w:val="0"/>
        </w:rPr>
      </w:r>
    </w:p>
    <w:p w:rsidR="00000000" w:rsidDel="00000000" w:rsidP="00000000" w:rsidRDefault="00000000" w:rsidRPr="00000000" w14:paraId="0000027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3.2.2. Quy tắc nghiệp vụ và xử lý ngoại lệ</w:t>
      </w:r>
      <w:r w:rsidDel="00000000" w:rsidR="00000000" w:rsidRPr="00000000">
        <w:rPr>
          <w:rtl w:val="0"/>
        </w:rPr>
      </w:r>
    </w:p>
    <w:p w:rsidR="00000000" w:rsidDel="00000000" w:rsidP="00000000" w:rsidRDefault="00000000" w:rsidRPr="00000000" w14:paraId="0000027C">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bưu gửi có bàn giao khớp, mã nhận dạng hợp lệ và đủ điều kiện vận chuyển mới được đưa vào chia chọn.</w:t>
      </w:r>
      <w:r w:rsidDel="00000000" w:rsidR="00000000" w:rsidRPr="00000000">
        <w:rPr>
          <w:rtl w:val="0"/>
        </w:rPr>
      </w:r>
    </w:p>
    <w:p w:rsidR="00000000" w:rsidDel="00000000" w:rsidP="00000000" w:rsidRDefault="00000000" w:rsidRPr="00000000" w14:paraId="0000027D">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được phép vận chuyển phải đi tuyến xử lý thủ công và quay lại luồng Outbound sau khi đạt kiểm tra.</w:t>
      </w:r>
      <w:r w:rsidDel="00000000" w:rsidR="00000000" w:rsidRPr="00000000">
        <w:rPr>
          <w:rtl w:val="0"/>
        </w:rPr>
      </w:r>
    </w:p>
    <w:p w:rsidR="00000000" w:rsidDel="00000000" w:rsidP="00000000" w:rsidRDefault="00000000" w:rsidRPr="00000000" w14:paraId="0000027E">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 phải được cách ly và xử lý theo quy định; không gộp chung với nhánh hàng đặc biệt được phép.</w:t>
      </w:r>
      <w:r w:rsidDel="00000000" w:rsidR="00000000" w:rsidRPr="00000000">
        <w:rPr>
          <w:rtl w:val="0"/>
        </w:rPr>
      </w:r>
    </w:p>
    <w:p w:rsidR="00000000" w:rsidDel="00000000" w:rsidP="00000000" w:rsidRDefault="00000000" w:rsidRPr="00000000" w14:paraId="0000027F">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 phải được xác nhận đúng tuyến trước khi liên kết với mã bao/container.</w:t>
      </w:r>
      <w:r w:rsidDel="00000000" w:rsidR="00000000" w:rsidRPr="00000000">
        <w:rPr>
          <w:rtl w:val="0"/>
        </w:rPr>
      </w:r>
    </w:p>
    <w:p w:rsidR="00000000" w:rsidDel="00000000" w:rsidP="00000000" w:rsidRDefault="00000000" w:rsidRPr="00000000" w14:paraId="00000280">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Manifest chỉ được đóng khi số kiện, khối lượng, mã bao/container và số seal đã đối soát khớp.</w:t>
      </w:r>
      <w:r w:rsidDel="00000000" w:rsidR="00000000" w:rsidRPr="00000000">
        <w:rPr>
          <w:rtl w:val="0"/>
        </w:rPr>
      </w:r>
    </w:p>
    <w:p w:rsidR="00000000" w:rsidDel="00000000" w:rsidP="00000000" w:rsidRDefault="00000000" w:rsidRPr="00000000" w14:paraId="00000281">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chưa đến giờ cắt chuyến hoặc chưa có phương tiện/sức chứa, lô hàng chuyển sang trạng thái chờ có kiểm soát.</w:t>
      </w:r>
      <w:r w:rsidDel="00000000" w:rsidR="00000000" w:rsidRPr="00000000">
        <w:rPr>
          <w:rtl w:val="0"/>
        </w:rPr>
      </w:r>
    </w:p>
    <w:p w:rsidR="00000000" w:rsidDel="00000000" w:rsidP="00000000" w:rsidRDefault="00000000" w:rsidRPr="00000000" w14:paraId="00000282">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3.2.3. Đầu ra và giá trị mang lại</w:t>
      </w:r>
      <w:r w:rsidDel="00000000" w:rsidR="00000000" w:rsidRPr="00000000">
        <w:rPr>
          <w:rtl w:val="0"/>
        </w:rPr>
      </w:r>
    </w:p>
    <w:p w:rsidR="00000000" w:rsidDel="00000000" w:rsidP="00000000" w:rsidRDefault="00000000" w:rsidRPr="00000000" w14:paraId="00000283">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Lô hàng hợp lệ: phân loại đúng tuyến, có quan hệ kiện-bao/container, manifest, số seal và xác nhận bàn giao.</w:t>
      </w:r>
      <w:r w:rsidDel="00000000" w:rsidR="00000000" w:rsidRPr="00000000">
        <w:rPr>
          <w:rtl w:val="0"/>
        </w:rPr>
      </w:r>
    </w:p>
    <w:p w:rsidR="00000000" w:rsidDel="00000000" w:rsidP="00000000" w:rsidRDefault="00000000" w:rsidRPr="00000000" w14:paraId="00000284">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hợp lệ: được xử lý thủ công nhưng vẫn tiếp tục vận chuyển theo tuyến phù hợp.</w:t>
      </w:r>
      <w:r w:rsidDel="00000000" w:rsidR="00000000" w:rsidRPr="00000000">
        <w:rPr>
          <w:rtl w:val="0"/>
        </w:rPr>
      </w:r>
    </w:p>
    <w:p w:rsidR="00000000" w:rsidDel="00000000" w:rsidP="00000000" w:rsidRDefault="00000000" w:rsidRPr="00000000" w14:paraId="00000285">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Lô sai lệch/hư hỏng: được cách ly, có biên bản và trạng thái xử lý rõ ràng.</w:t>
      </w:r>
      <w:r w:rsidDel="00000000" w:rsidR="00000000" w:rsidRPr="00000000">
        <w:rPr>
          <w:rtl w:val="0"/>
        </w:rPr>
      </w:r>
    </w:p>
    <w:p w:rsidR="00000000" w:rsidDel="00000000" w:rsidP="00000000" w:rsidRDefault="00000000" w:rsidRPr="00000000" w14:paraId="00000286">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 được từ chối hoặc xử lý theo quy định, không đi vào luồng line-haul.</w:t>
      </w:r>
      <w:r w:rsidDel="00000000" w:rsidR="00000000" w:rsidRPr="00000000">
        <w:rPr>
          <w:rtl w:val="0"/>
        </w:rPr>
      </w:r>
    </w:p>
    <w:p w:rsidR="00000000" w:rsidDel="00000000" w:rsidP="00000000" w:rsidRDefault="00000000" w:rsidRPr="00000000" w14:paraId="00000287">
      <w:pPr>
        <w:numPr>
          <w:ilvl w:val="0"/>
          <w:numId w:val="10"/>
        </w:numPr>
        <w:spacing w:after="10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Giá trị chính: giảm sai tuyến, tăng khả năng truy vết và bảo đảm tính toàn vẹn khi bàn giao giữa hub và vận tải.</w:t>
      </w:r>
    </w:p>
    <w:p w:rsidR="00000000" w:rsidDel="00000000" w:rsidP="00000000" w:rsidRDefault="00000000" w:rsidRPr="00000000" w14:paraId="00000288">
      <w:pPr>
        <w:spacing w:after="10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71857" cy="2078790"/>
            <wp:effectExtent b="0" l="0" r="0" t="0"/>
            <wp:docPr id="2"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5471857" cy="207879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spacing w:after="100"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8A">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3.3. Phân tích định tính</w:t>
      </w:r>
      <w:r w:rsidDel="00000000" w:rsidR="00000000" w:rsidRPr="00000000">
        <w:rPr>
          <w:rtl w:val="0"/>
        </w:rPr>
      </w:r>
    </w:p>
    <w:p w:rsidR="00000000" w:rsidDel="00000000" w:rsidP="00000000" w:rsidRDefault="00000000" w:rsidRPr="00000000" w14:paraId="0000028B">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3.3.1. Phân tích giá trị gia tăng</w:t>
      </w:r>
      <w:r w:rsidDel="00000000" w:rsidR="00000000" w:rsidRPr="00000000">
        <w:rPr>
          <w:rtl w:val="0"/>
        </w:rPr>
      </w:r>
    </w:p>
    <w:tbl>
      <w:tblPr>
        <w:tblStyle w:val="Table16"/>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5200"/>
        <w:gridCol w:w="2600"/>
        <w:gridCol w:w="1200"/>
        <w:tblGridChange w:id="0">
          <w:tblGrid>
            <w:gridCol w:w="5200"/>
            <w:gridCol w:w="2600"/>
            <w:gridCol w:w="12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8C">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8D">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Người thực hiện</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8E">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giá trị</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8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Tiếp nhận, kiểm tra seal và đối chiếu manifest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0">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1">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Quét mã, cân và đo bằng DWS</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 / hệ thống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4">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9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Kiểm tra điều kiện, soi chiếu hoặc sàng lọc</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Inbound / an ninh</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7">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Chia chọn tự động hoặc thủ công theo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 khai thác</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A">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9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Xác nhận kết quả phân loại</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hành hệ thống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9D">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9E">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Xử lý lại no-read hoặc sai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9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hành hệ thống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0">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A1">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Chờ giờ cắt chuyến hoặc chờ phương tiện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3">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A4">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Đóng bao/container và liên kết kiện với tuyến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6">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A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Đối soát, niêm phong và đóng manifest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A9">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A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Xếp xe, ký nhận và cập nhật trạng thái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Outbound / vận tải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AC">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r w:rsidDel="00000000" w:rsidR="00000000" w:rsidRPr="00000000">
              <w:rPr>
                <w:rtl w:val="0"/>
              </w:rPr>
            </w:r>
          </w:p>
        </w:tc>
      </w:tr>
    </w:tbl>
    <w:p w:rsidR="00000000" w:rsidDel="00000000" w:rsidP="00000000" w:rsidRDefault="00000000" w:rsidRPr="00000000" w14:paraId="000002AD">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Bảng 3.1. Phân tích giá trị gia tăng VA/BVA/NVA</w:t>
      </w:r>
      <w:r w:rsidDel="00000000" w:rsidR="00000000" w:rsidRPr="00000000">
        <w:rPr>
          <w:rtl w:val="0"/>
        </w:rPr>
      </w:r>
    </w:p>
    <w:p w:rsidR="00000000" w:rsidDel="00000000" w:rsidP="00000000" w:rsidRDefault="00000000" w:rsidRPr="00000000" w14:paraId="000002AE">
      <w:pPr>
        <w:pStyle w:val="Heading4"/>
        <w:spacing w:after="60" w:before="120" w:lineRule="auto"/>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3.3.2. Phân tích lãng phí</w:t>
      </w:r>
      <w:r w:rsidDel="00000000" w:rsidR="00000000" w:rsidRPr="00000000">
        <w:rPr>
          <w:rtl w:val="0"/>
        </w:rPr>
      </w:r>
    </w:p>
    <w:tbl>
      <w:tblPr>
        <w:tblStyle w:val="Table17"/>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2300"/>
        <w:gridCol w:w="6700"/>
        <w:tblGridChange w:id="0">
          <w:tblGrid>
            <w:gridCol w:w="2300"/>
            <w:gridCol w:w="67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AF">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lãng phí</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B0">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Ví dụ trong quy trình</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1">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Waiting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giờ cắt chuyến, chờ xe hoặc chờ xác minh lô sai lệch.</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Motion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4">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kiện nhiều lần giữa inbound, DWS, khu ngoại lệ và khu đóng bao.</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Transportation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chuyển nội bộ không cần thiết do bố trí mặt bằng hoặc tuyến băng chuyền chưa tối ưu.</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Over-processing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hoặc đối chiếu lặp lại nhưng không tạo thêm kiểm soát có ý nghĩa.</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Defect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không đọc được, phân loại sai tuyến, thiếu kiện hoặc sai số seal phải xử lý lại.</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B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Inventory</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B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Bưu gửi tồn tại vùng staging do chưa đủ điều kiện xuất tuyến.</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BD">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Underused talent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BE">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phải xử lý thủ công các lỗi lặp lại có thể cảnh báo hoặc tự động hóa.</w:t>
            </w:r>
            <w:r w:rsidDel="00000000" w:rsidR="00000000" w:rsidRPr="00000000">
              <w:rPr>
                <w:rtl w:val="0"/>
              </w:rPr>
            </w:r>
          </w:p>
        </w:tc>
      </w:tr>
    </w:tbl>
    <w:p w:rsidR="00000000" w:rsidDel="00000000" w:rsidP="00000000" w:rsidRDefault="00000000" w:rsidRPr="00000000" w14:paraId="000002B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Bảng 3.2. Phân tích lãng phí</w:t>
      </w:r>
      <w:r w:rsidDel="00000000" w:rsidR="00000000" w:rsidRPr="00000000">
        <w:rPr>
          <w:rtl w:val="0"/>
        </w:rPr>
      </w:r>
    </w:p>
    <w:p w:rsidR="00000000" w:rsidDel="00000000" w:rsidP="00000000" w:rsidRDefault="00000000" w:rsidRPr="00000000" w14:paraId="000002C0">
      <w:pPr>
        <w:pStyle w:val="Heading3"/>
        <w:spacing w:before="16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3.4. Phân tích định lượng</w:t>
      </w:r>
      <w:r w:rsidDel="00000000" w:rsidR="00000000" w:rsidRPr="00000000">
        <w:rPr>
          <w:rtl w:val="0"/>
        </w:rPr>
      </w:r>
    </w:p>
    <w:p w:rsidR="00000000" w:rsidDel="00000000" w:rsidP="00000000" w:rsidRDefault="00000000" w:rsidRPr="00000000" w14:paraId="000002C1">
      <w:pPr>
        <w:spacing w:after="10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Viettel Post không công bố thời gian và chi phí chi tiết cho từng công đoạn. Số liệu dưới đây là giả định học thuật cho 01 bưu gửi sau khi phân bổ các hoạt động theo lô; chỉ minh họa phương pháp tính và không phải KPI thực tế. Ba kết quả được giả định gồm: hàng thông thường 95%, hàng đặc biệt được phép 4% và hàng cấm/nguy hiểm 1%.</w:t>
      </w:r>
      <w:r w:rsidDel="00000000" w:rsidR="00000000" w:rsidRPr="00000000">
        <w:rPr>
          <w:rtl w:val="0"/>
        </w:rPr>
      </w:r>
    </w:p>
    <w:p w:rsidR="00000000" w:rsidDel="00000000" w:rsidP="00000000" w:rsidRDefault="00000000" w:rsidRPr="00000000" w14:paraId="000002C2">
      <w:pPr>
        <w:pStyle w:val="Heading4"/>
        <w:spacing w:after="60" w:before="120" w:lineRule="auto"/>
        <w:rPr>
          <w:rFonts w:ascii="Times New Roman" w:cs="Times New Roman" w:eastAsia="Times New Roman" w:hAnsi="Times New Roman"/>
          <w:color w:val="000000"/>
          <w:sz w:val="28"/>
          <w:szCs w:val="28"/>
        </w:rPr>
      </w:pPr>
      <w:bookmarkStart w:colFirst="0" w:colLast="0" w:name="_heading=h.7qowuhzednrn" w:id="18"/>
      <w:bookmarkEnd w:id="18"/>
      <w:r w:rsidDel="00000000" w:rsidR="00000000" w:rsidRPr="00000000">
        <w:rPr>
          <w:rFonts w:ascii="Times New Roman" w:cs="Times New Roman" w:eastAsia="Times New Roman" w:hAnsi="Times New Roman"/>
          <w:b w:val="1"/>
          <w:bCs w:val="1"/>
          <w:color w:val="000000"/>
          <w:sz w:val="28"/>
          <w:szCs w:val="28"/>
          <w:rtl w:val="0"/>
        </w:rPr>
        <w:t xml:space="preserve">3.4.1. Thời gian</w:t>
      </w:r>
      <w:r w:rsidDel="00000000" w:rsidR="00000000" w:rsidRPr="00000000">
        <w:rPr>
          <w:rtl w:val="0"/>
        </w:rPr>
      </w:r>
    </w:p>
    <w:tbl>
      <w:tblPr>
        <w:tblStyle w:val="Table18"/>
        <w:tblW w:w="9000.0" w:type="dxa"/>
        <w:jc w:val="center"/>
        <w:tblBorders>
          <w:top w:color="9eacc0" w:space="0" w:sz="6" w:val="single"/>
          <w:left w:color="9eacc0" w:space="0" w:sz="6" w:val="single"/>
          <w:bottom w:color="9eacc0" w:space="0" w:sz="6" w:val="single"/>
          <w:right w:color="9eacc0" w:space="0" w:sz="6" w:val="single"/>
          <w:insideH w:color="9eacc0" w:space="0" w:sz="6" w:val="single"/>
          <w:insideV w:color="9eacc0" w:space="0" w:sz="6" w:val="single"/>
        </w:tblBorders>
        <w:tblLayout w:type="fixed"/>
        <w:tblLook w:val="0400"/>
      </w:tblPr>
      <w:tblGrid>
        <w:gridCol w:w="4800"/>
        <w:gridCol w:w="2600"/>
        <w:gridCol w:w="1600"/>
        <w:tblGridChange w:id="0">
          <w:tblGrid>
            <w:gridCol w:w="4800"/>
            <w:gridCol w:w="2600"/>
            <w:gridCol w:w="1600"/>
          </w:tblGrid>
        </w:tblGridChange>
      </w:tblGrid>
      <w:tr>
        <w:trPr>
          <w:cantSplit w:val="0"/>
          <w:tblHeader w:val="1"/>
        </w:trPr>
        <w:tc>
          <w:tcPr>
            <w:shd w:fill="2f5da8" w:val="clear"/>
            <w:tcMar>
              <w:top w:w="90.0" w:type="dxa"/>
              <w:left w:w="100.0" w:type="dxa"/>
              <w:bottom w:w="90.0" w:type="dxa"/>
              <w:right w:w="100.0" w:type="dxa"/>
            </w:tcMar>
            <w:vAlign w:val="center"/>
          </w:tcPr>
          <w:p w:rsidR="00000000" w:rsidDel="00000000" w:rsidP="00000000" w:rsidRDefault="00000000" w:rsidRPr="00000000" w14:paraId="000002C3">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C4">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Phạm vi áp dụng</w:t>
            </w:r>
            <w:r w:rsidDel="00000000" w:rsidR="00000000" w:rsidRPr="00000000">
              <w:rPr>
                <w:rtl w:val="0"/>
              </w:rPr>
            </w:r>
          </w:p>
        </w:tc>
        <w:tc>
          <w:tcPr>
            <w:shd w:fill="2f5da8" w:val="clear"/>
            <w:tcMar>
              <w:top w:w="90.0" w:type="dxa"/>
              <w:left w:w="100.0" w:type="dxa"/>
              <w:bottom w:w="90.0" w:type="dxa"/>
              <w:right w:w="100.0" w:type="dxa"/>
            </w:tcMar>
            <w:vAlign w:val="center"/>
          </w:tcPr>
          <w:p w:rsidR="00000000" w:rsidDel="00000000" w:rsidP="00000000" w:rsidRDefault="00000000" w:rsidRPr="00000000" w14:paraId="000002C5">
            <w:pPr>
              <w:keepNext w:val="1"/>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giả định</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C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Tiếp nhận, đối chiếu bàn giao</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7">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8">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C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DWS và kiểm tra điều kiện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CA">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Mọi bưu gửi</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CB">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C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Chia chọn tự động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D">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CE">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0,4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CF">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nhận kết quả tự động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0">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thông thường</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1">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0,3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D2">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loại và xác nhận thủ công</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3">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đặc biệt được phép</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4">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D5">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Cách ly, lập biên bản và báo cáo</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6">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cấm/nguy hiểm</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7">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12,0 phút</w:t>
            </w:r>
            <w:r w:rsidDel="00000000" w:rsidR="00000000" w:rsidRPr="00000000">
              <w:rPr>
                <w:rtl w:val="0"/>
              </w:rPr>
            </w:r>
          </w:p>
        </w:tc>
      </w:tr>
      <w:tr>
        <w:trPr>
          <w:cantSplit w:val="0"/>
          <w:tblHeader w:val="0"/>
        </w:trPr>
        <w:tc>
          <w:tcPr>
            <w:tcMar>
              <w:top w:w="90.0" w:type="dxa"/>
              <w:left w:w="100.0" w:type="dxa"/>
              <w:bottom w:w="90.0" w:type="dxa"/>
              <w:right w:w="100.0" w:type="dxa"/>
            </w:tcMar>
            <w:vAlign w:val="center"/>
          </w:tcPr>
          <w:p w:rsidR="00000000" w:rsidDel="00000000" w:rsidP="00000000" w:rsidRDefault="00000000" w:rsidRPr="00000000" w14:paraId="000002D8">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Đóng bao/container và quét liên kết</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9">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được vận chuyển</w:t>
            </w:r>
            <w:r w:rsidDel="00000000" w:rsidR="00000000" w:rsidRPr="00000000">
              <w:rPr>
                <w:rtl w:val="0"/>
              </w:rPr>
            </w:r>
          </w:p>
        </w:tc>
        <w:tc>
          <w:tcPr>
            <w:tcMar>
              <w:top w:w="90.0" w:type="dxa"/>
              <w:left w:w="100.0" w:type="dxa"/>
              <w:bottom w:w="90.0" w:type="dxa"/>
              <w:right w:w="100.0" w:type="dxa"/>
            </w:tcMar>
            <w:vAlign w:val="center"/>
          </w:tcPr>
          <w:p w:rsidR="00000000" w:rsidDel="00000000" w:rsidP="00000000" w:rsidRDefault="00000000" w:rsidRPr="00000000" w14:paraId="000002DA">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phút</w:t>
            </w:r>
            <w:r w:rsidDel="00000000" w:rsidR="00000000" w:rsidRPr="00000000">
              <w:rPr>
                <w:rtl w:val="0"/>
              </w:rPr>
            </w:r>
          </w:p>
        </w:tc>
      </w:tr>
      <w:tr>
        <w:trPr>
          <w:cantSplit w:val="0"/>
          <w:tblHeader w:val="0"/>
        </w:trPr>
        <w:tc>
          <w:tcPr>
            <w:shd w:fill="f4f7fb" w:val="clear"/>
            <w:tcMar>
              <w:top w:w="90.0" w:type="dxa"/>
              <w:left w:w="100.0" w:type="dxa"/>
              <w:bottom w:w="90.0" w:type="dxa"/>
              <w:right w:w="100.0" w:type="dxa"/>
            </w:tcMar>
            <w:vAlign w:val="center"/>
          </w:tcPr>
          <w:p w:rsidR="00000000" w:rsidDel="00000000" w:rsidP="00000000" w:rsidRDefault="00000000" w:rsidRPr="00000000" w14:paraId="000002DB">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Đóng manifest, xếp xe và bàn giao</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C">
            <w:pPr>
              <w:spacing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được vận chuyển</w:t>
            </w:r>
            <w:r w:rsidDel="00000000" w:rsidR="00000000" w:rsidRPr="00000000">
              <w:rPr>
                <w:rtl w:val="0"/>
              </w:rPr>
            </w:r>
          </w:p>
        </w:tc>
        <w:tc>
          <w:tcPr>
            <w:shd w:fill="f4f7fb" w:val="clear"/>
            <w:tcMar>
              <w:top w:w="90.0" w:type="dxa"/>
              <w:left w:w="100.0" w:type="dxa"/>
              <w:bottom w:w="90.0" w:type="dxa"/>
              <w:right w:w="100.0" w:type="dxa"/>
            </w:tcMar>
            <w:vAlign w:val="center"/>
          </w:tcPr>
          <w:p w:rsidR="00000000" w:rsidDel="00000000" w:rsidP="00000000" w:rsidRDefault="00000000" w:rsidRPr="00000000" w14:paraId="000002DD">
            <w:pPr>
              <w:spacing w:line="252.00000000000003"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phút</w:t>
            </w:r>
            <w:r w:rsidDel="00000000" w:rsidR="00000000" w:rsidRPr="00000000">
              <w:rPr>
                <w:rtl w:val="0"/>
              </w:rPr>
            </w:r>
          </w:p>
        </w:tc>
      </w:tr>
    </w:tbl>
    <w:p w:rsidR="00000000" w:rsidDel="00000000" w:rsidP="00000000" w:rsidRDefault="00000000" w:rsidRPr="00000000" w14:paraId="000002DE">
      <w:pPr>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Bảng 3.3. Tham số thời gian xử lý giả định</w:t>
      </w:r>
    </w:p>
    <w:p w:rsidR="00000000" w:rsidDel="00000000" w:rsidP="00000000" w:rsidRDefault="00000000" w:rsidRPr="00000000" w14:paraId="000002DF">
      <w:pPr>
        <w:jc w:val="center"/>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2E0">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thông thường:</w:t>
      </w:r>
      <w:r w:rsidDel="00000000" w:rsidR="00000000" w:rsidRPr="00000000">
        <w:rPr>
          <w:rFonts w:ascii="Times New Roman" w:cs="Times New Roman" w:eastAsia="Times New Roman" w:hAnsi="Times New Roman"/>
          <w:sz w:val="28"/>
          <w:szCs w:val="28"/>
          <w:rtl w:val="0"/>
        </w:rPr>
        <w:t xml:space="preserve"> 1,0 + 1,0 + 0,4 + 0,3 + 1,0 + 1,3 = 5,0 phút.</w:t>
      </w:r>
      <w:r w:rsidDel="00000000" w:rsidR="00000000" w:rsidRPr="00000000">
        <w:rPr>
          <w:rtl w:val="0"/>
        </w:rPr>
      </w:r>
    </w:p>
    <w:p w:rsidR="00000000" w:rsidDel="00000000" w:rsidP="00000000" w:rsidRDefault="00000000" w:rsidRPr="00000000" w14:paraId="000002E1">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hàng đặc biệt được phép:</w:t>
      </w:r>
      <w:r w:rsidDel="00000000" w:rsidR="00000000" w:rsidRPr="00000000">
        <w:rPr>
          <w:rFonts w:ascii="Times New Roman" w:cs="Times New Roman" w:eastAsia="Times New Roman" w:hAnsi="Times New Roman"/>
          <w:sz w:val="28"/>
          <w:szCs w:val="28"/>
          <w:rtl w:val="0"/>
        </w:rPr>
        <w:t xml:space="preserve"> 1,0 + 1,0 + 4,0 + 1,0 + 1,3 = 8,3 phút.</w:t>
      </w:r>
      <w:r w:rsidDel="00000000" w:rsidR="00000000" w:rsidRPr="00000000">
        <w:rPr>
          <w:rtl w:val="0"/>
        </w:rPr>
      </w:r>
    </w:p>
    <w:p w:rsidR="00000000" w:rsidDel="00000000" w:rsidP="00000000" w:rsidRDefault="00000000" w:rsidRPr="00000000" w14:paraId="000002E2">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Luồng hàng cấm/nguy hiểm:</w:t>
      </w:r>
      <w:r w:rsidDel="00000000" w:rsidR="00000000" w:rsidRPr="00000000">
        <w:rPr>
          <w:rFonts w:ascii="Times New Roman" w:cs="Times New Roman" w:eastAsia="Times New Roman" w:hAnsi="Times New Roman"/>
          <w:sz w:val="28"/>
          <w:szCs w:val="28"/>
          <w:rtl w:val="0"/>
        </w:rPr>
        <w:t xml:space="preserve"> 1,0 + 1,0 + 12,0 = 14,0 phút và không chờ xuất tuyến.</w:t>
      </w:r>
      <w:r w:rsidDel="00000000" w:rsidR="00000000" w:rsidRPr="00000000">
        <w:rPr>
          <w:rtl w:val="0"/>
        </w:rPr>
      </w:r>
    </w:p>
    <w:p w:rsidR="00000000" w:rsidDel="00000000" w:rsidP="00000000" w:rsidRDefault="00000000" w:rsidRPr="00000000" w14:paraId="000002E3">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xử lý kỳ vọng (PT):</w:t>
      </w:r>
      <w:r w:rsidDel="00000000" w:rsidR="00000000" w:rsidRPr="00000000">
        <w:rPr>
          <w:rFonts w:ascii="Times New Roman" w:cs="Times New Roman" w:eastAsia="Times New Roman" w:hAnsi="Times New Roman"/>
          <w:sz w:val="28"/>
          <w:szCs w:val="28"/>
          <w:rtl w:val="0"/>
        </w:rPr>
        <w:t xml:space="preserve"> 0,95 × 5,0 + 0,04 × 8,3 + 0,01 × 14,0 = 5,222 phút.</w:t>
      </w:r>
      <w:r w:rsidDel="00000000" w:rsidR="00000000" w:rsidRPr="00000000">
        <w:rPr>
          <w:rtl w:val="0"/>
        </w:rPr>
      </w:r>
    </w:p>
    <w:p w:rsidR="00000000" w:rsidDel="00000000" w:rsidP="00000000" w:rsidRDefault="00000000" w:rsidRPr="00000000" w14:paraId="000002E4">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chu kỳ kỳ vọng (CT):</w:t>
      </w:r>
      <w:r w:rsidDel="00000000" w:rsidR="00000000" w:rsidRPr="00000000">
        <w:rPr>
          <w:rFonts w:ascii="Times New Roman" w:cs="Times New Roman" w:eastAsia="Times New Roman" w:hAnsi="Times New Roman"/>
          <w:sz w:val="28"/>
          <w:szCs w:val="28"/>
          <w:rtl w:val="0"/>
        </w:rPr>
        <w:t xml:space="preserve"> 5,222 + 0,99 × 20 phút chờ xuất tuyến = 25,022 phút.</w:t>
      </w:r>
      <w:r w:rsidDel="00000000" w:rsidR="00000000" w:rsidRPr="00000000">
        <w:rPr>
          <w:rtl w:val="0"/>
        </w:rPr>
      </w:r>
    </w:p>
    <w:p w:rsidR="00000000" w:rsidDel="00000000" w:rsidP="00000000" w:rsidRDefault="00000000" w:rsidRPr="00000000" w14:paraId="000002E5">
      <w:pPr>
        <w:numPr>
          <w:ilvl w:val="0"/>
          <w:numId w:val="10"/>
        </w:numPr>
        <w:spacing w:after="100" w:lineRule="auto"/>
        <w:ind w:left="720" w:hanging="360"/>
        <w:jc w:val="both"/>
        <w:rPr>
          <w:sz w:val="28"/>
          <w:szCs w:val="28"/>
        </w:rPr>
      </w:pPr>
      <w:r w:rsidDel="00000000" w:rsidR="00000000" w:rsidRPr="00000000">
        <w:rPr>
          <w:rFonts w:ascii="Times New Roman" w:cs="Times New Roman" w:eastAsia="Times New Roman" w:hAnsi="Times New Roman"/>
          <w:b w:val="1"/>
          <w:bCs w:val="1"/>
          <w:sz w:val="28"/>
          <w:szCs w:val="28"/>
          <w:rtl w:val="0"/>
        </w:rPr>
        <w:t xml:space="preserve">Thời gian tạo giá trị kỳ vọng:</w:t>
      </w:r>
      <w:r w:rsidDel="00000000" w:rsidR="00000000" w:rsidRPr="00000000">
        <w:rPr>
          <w:rFonts w:ascii="Times New Roman" w:cs="Times New Roman" w:eastAsia="Times New Roman" w:hAnsi="Times New Roman"/>
          <w:sz w:val="28"/>
          <w:szCs w:val="28"/>
          <w:rtl w:val="0"/>
        </w:rPr>
        <w:t xml:space="preserve"> 0,95 × (0,4 + 1,0) + 0,04 × (4,0 + 1,0) = 1,53 phút.</w:t>
      </w:r>
      <w:r w:rsidDel="00000000" w:rsidR="00000000" w:rsidRPr="00000000">
        <w:rPr>
          <w:rtl w:val="0"/>
        </w:rPr>
      </w:r>
    </w:p>
    <w:p w:rsidR="00000000" w:rsidDel="00000000" w:rsidP="00000000" w:rsidRDefault="00000000" w:rsidRPr="00000000" w14:paraId="000002E6">
      <w:pPr>
        <w:numPr>
          <w:ilvl w:val="0"/>
          <w:numId w:val="10"/>
        </w:numPr>
        <w:spacing w:after="100" w:lineRule="auto"/>
        <w:ind w:left="720" w:hanging="360"/>
        <w:jc w:val="both"/>
        <w:rPr>
          <w:sz w:val="28"/>
          <w:szCs w:val="28"/>
        </w:rPr>
        <w:sectPr>
          <w:type w:val="nextPage"/>
          <w:pgSz w:h="16838" w:w="11906" w:orient="portrait"/>
          <w:pgMar w:bottom="1440" w:top="1440" w:left="1440" w:right="1440" w:header="720" w:footer="720"/>
        </w:sectPr>
      </w:pPr>
      <w:r w:rsidDel="00000000" w:rsidR="00000000" w:rsidRPr="00000000">
        <w:rPr>
          <w:rFonts w:ascii="Times New Roman" w:cs="Times New Roman" w:eastAsia="Times New Roman" w:hAnsi="Times New Roman"/>
          <w:b w:val="1"/>
          <w:bCs w:val="1"/>
          <w:sz w:val="28"/>
          <w:szCs w:val="28"/>
          <w:rtl w:val="0"/>
        </w:rPr>
        <w:t xml:space="preserve">Hiệu suất chu kỳ quy trình (PCE):</w:t>
      </w:r>
      <w:sdt>
        <w:sdtPr>
          <w:id w:val="-1125328603"/>
          <w:tag w:val="goog_rdk_7"/>
        </w:sdtPr>
        <w:sdtContent>
          <w:r w:rsidDel="00000000" w:rsidR="00000000" w:rsidRPr="00000000">
            <w:rPr>
              <w:rFonts w:ascii="Gungsuh" w:cs="Gungsuh" w:eastAsia="Gungsuh" w:hAnsi="Gungsuh"/>
              <w:sz w:val="28"/>
              <w:szCs w:val="28"/>
              <w:rtl w:val="0"/>
            </w:rPr>
            <w:t xml:space="preserve"> 1,53 / 25,022 × 100% ≈ 6,11%</w:t>
          </w:r>
        </w:sdtContent>
      </w:sdt>
    </w:p>
    <w:p w:rsidR="00000000" w:rsidDel="00000000" w:rsidP="00000000" w:rsidRDefault="00000000" w:rsidRPr="00000000" w14:paraId="000002E7">
      <w:pPr>
        <w:spacing w:after="100" w:lineRule="auto"/>
        <w:ind w:left="0" w:firstLine="0"/>
        <w:jc w:val="both"/>
        <w:rPr>
          <w:rFonts w:ascii="Times New Roman" w:cs="Times New Roman" w:eastAsia="Times New Roman" w:hAnsi="Times New Roman"/>
          <w:color w:val="243447"/>
        </w:rPr>
      </w:pPr>
      <w:r w:rsidDel="00000000" w:rsidR="00000000" w:rsidRPr="00000000">
        <w:rPr>
          <w:rtl w:val="0"/>
        </w:rPr>
      </w:r>
    </w:p>
    <w:p w:rsidR="00000000" w:rsidDel="00000000" w:rsidP="00000000" w:rsidRDefault="00000000" w:rsidRPr="00000000" w14:paraId="000002E8">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hsy4g7szy27" w:id="19"/>
      <w:bookmarkEnd w:id="19"/>
      <w:r w:rsidDel="00000000" w:rsidR="00000000" w:rsidRPr="00000000">
        <w:rPr>
          <w:rFonts w:ascii="Times New Roman" w:cs="Times New Roman" w:eastAsia="Times New Roman" w:hAnsi="Times New Roman"/>
          <w:b w:val="1"/>
          <w:bCs w:val="1"/>
          <w:sz w:val="32"/>
          <w:szCs w:val="32"/>
          <w:rtl w:val="0"/>
        </w:rPr>
        <w:t xml:space="preserve">Vận chuyển liên tỉnh</w:t>
      </w:r>
    </w:p>
    <w:p w:rsidR="00000000" w:rsidDel="00000000" w:rsidP="00000000" w:rsidRDefault="00000000" w:rsidRPr="00000000" w14:paraId="000002E9">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1. Mô tả quy trình</w:t>
      </w:r>
      <w:r w:rsidDel="00000000" w:rsidR="00000000" w:rsidRPr="00000000">
        <w:rPr>
          <w:rtl w:val="0"/>
        </w:rPr>
      </w:r>
    </w:p>
    <w:p w:rsidR="00000000" w:rsidDel="00000000" w:rsidP="00000000" w:rsidRDefault="00000000" w:rsidRPr="00000000" w14:paraId="000002EA">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Quy trình vận chuyển liên tỉnh bắt đầu khi bưu gửi tại bưu cục gốc có địa chỉ đích khác tỉnh, khác miền hoặc thuộc diện cận miền theo cách phân loại phạm vi vận chuyển của Viettel Post (nội tỉnh, nội miền, cận miền). Cuối mỗi ca làm việc, nhân viên bưu cục tổng hợp các bưu gửi liên tỉnh, đóng bao/túi theo tuyến, dán nhãn kèm mã vạch rồi bàn giao cho xe gom tuyến ngắn (feeder) để chuyển đến trung tâm khai thác khu vực (hub) gần nhất.</w:t>
      </w:r>
      <w:r w:rsidDel="00000000" w:rsidR="00000000" w:rsidRPr="00000000">
        <w:rPr>
          <w:rtl w:val="0"/>
        </w:rPr>
      </w:r>
    </w:p>
    <w:p w:rsidR="00000000" w:rsidDel="00000000" w:rsidP="00000000" w:rsidRDefault="00000000" w:rsidRPr="00000000" w14:paraId="000002EB">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Tại hub gốc, bưu gửi được xử lý qua các bước inbound tiêu chuẩn của ngành logistics hiện đại mà Viettel Post đang áp dụng: dỡ hàng và kiểm tra hồ sơ, quét mã vạch để ghi nhận vào hệ thống quản lý kho và vận tải (WMS/TMS), sau đó cân, đo kích thước và nhận dạng sơ bộ bằng hệ thống DWS (Dimensioning - Weighing - Scanning). Các kiện hàng đặc biệt hoặc có dấu hiệu nguy hiểm được tách riêng để xử lý thủ công; phần còn lại được đưa vào tổ hợp băng chuyền chia chọn tự động kết hợp robot AGV tự hành, Wheel Sorter Matrix (phân loại kiện lớn) và Cross-belt Sorter (phân loại băng tải có điều khiển) để chia theo tuyến đích. Sau phân loại, bưu gửi cùng tuyến được đóng thành bao lớn/container gắn với kế hoạch tuyến vận tải (line-haul) trong ngày, rồi bàn giao cho đơn vị vận tải xuất phát.</w:t>
      </w:r>
      <w:r w:rsidDel="00000000" w:rsidR="00000000" w:rsidRPr="00000000">
        <w:rPr>
          <w:rtl w:val="0"/>
        </w:rPr>
      </w:r>
    </w:p>
    <w:p w:rsidR="00000000" w:rsidDel="00000000" w:rsidP="00000000" w:rsidRDefault="00000000" w:rsidRPr="00000000" w14:paraId="000002EC">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Bộ phận điều vận lập kế hoạch tuyến theo khối lượng, cự ly và khung giờ cam kết, quyết định phương thức đường bộ hoặc kết nối đường bay đối với các tuyến siêu tốc/liên miền xa. Xe hoặc lô hàng được xếp lên phương tiện, niêm phong và bàn giao rời kho khai thác gốc. Việc bàn giao giữa kho khai thác gốc và đội vận tải đi kèm bộ chứng từ (manifest) mô tả số lượng bao, khối lượng và niêm phong tương ứng.</w:t>
      </w:r>
      <w:r w:rsidDel="00000000" w:rsidR="00000000" w:rsidRPr="00000000">
        <w:rPr>
          <w:rtl w:val="0"/>
        </w:rPr>
      </w:r>
    </w:p>
    <w:p w:rsidR="00000000" w:rsidDel="00000000" w:rsidP="00000000" w:rsidRDefault="00000000" w:rsidRPr="00000000" w14:paraId="000002ED">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Trong quá trình vận chuyển giữa hai hub, hành trình được giám sát thời gian thực qua hệ thống TMS kết hợp GPS và trung tâm điều hành NOC, nơi ứng dụng công nghệ Digital Twin (bản sao số) và mạng lưới camera AI để mô phỏng, phát hiện và cảnh báo sớm các bất thường như chậm trễ, sai lệch lộ trình hoặc sự cố phương tiện. Khi có cảnh báo, bộ phận điều vận bố trí xe thay thế hoặc đổi tuyến dự phòng trước khi hành trình tiếp tục đến hub đích.</w:t>
      </w:r>
      <w:r w:rsidDel="00000000" w:rsidR="00000000" w:rsidRPr="00000000">
        <w:rPr>
          <w:rtl w:val="0"/>
        </w:rPr>
      </w:r>
    </w:p>
    <w:p w:rsidR="00000000" w:rsidDel="00000000" w:rsidP="00000000" w:rsidRDefault="00000000" w:rsidRPr="00000000" w14:paraId="000002EE">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Khi đến hub đích, nhân viên khai thác dỡ hàng và đối chiếu niêm phong, số lượng bao so với manifest. Nếu số liệu không khớp (thiếu, thừa hoặc hư hỏng), nhân viên lập biên bản bất thường và chuyển thông tin cho bộ phận CSKH xử lý khiếu nại; phần hàng khớp số liệu được nhập kho và tiếp tục chia chọn theo bưu cục phát cuối cùng qua băng chuyền chia chọn tại hub đích. Bưu gửi sau đó được đóng thành bao nội tỉnh và chuyển bằng xe feeder ngắn đến bưu cục đích, nơi tiếp nhận, quét mã nhập kho và bàn giao cho bưu tá để thực hiện giao hàng chặng cuối - khép lại phạm vi của quy trình vận chuyển liên tỉnh.</w:t>
      </w:r>
      <w:r w:rsidDel="00000000" w:rsidR="00000000" w:rsidRPr="00000000">
        <w:rPr>
          <w:rtl w:val="0"/>
        </w:rPr>
      </w:r>
    </w:p>
    <w:p w:rsidR="00000000" w:rsidDel="00000000" w:rsidP="00000000" w:rsidRDefault="00000000" w:rsidRPr="00000000" w14:paraId="000002EF">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Các tác nhân tham gia quy trình gồm: Bưu cục gốc; Trung tâm khai thác gốc và đích (inbound, phân loại tự động bằng AGV/Wheel Sorter/Cross-belt Sorter); Trung tâm điều vận và đội vận tải liên tỉnh (giám sát qua TMS/NOC); Bộ phận CSKH (xử lý bất thường); và Bưu cục đích.</w:t>
      </w:r>
      <w:r w:rsidDel="00000000" w:rsidR="00000000" w:rsidRPr="00000000">
        <w:rPr>
          <w:rtl w:val="0"/>
        </w:rPr>
      </w:r>
    </w:p>
    <w:p w:rsidR="00000000" w:rsidDel="00000000" w:rsidP="00000000" w:rsidRDefault="00000000" w:rsidRPr="00000000" w14:paraId="000002F0">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2. Mô hình BPMN chi tiết</w:t>
      </w:r>
      <w:r w:rsidDel="00000000" w:rsidR="00000000" w:rsidRPr="00000000">
        <w:rPr>
          <w:rtl w:val="0"/>
        </w:rPr>
      </w:r>
    </w:p>
    <w:p w:rsidR="00000000" w:rsidDel="00000000" w:rsidP="00000000" w:rsidRDefault="00000000" w:rsidRPr="00000000" w14:paraId="000002F1">
      <w:pPr>
        <w:spacing w:after="160" w:line="360" w:lineRule="auto"/>
        <w:ind w:left="720"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Do quy trình có nhiều bước xử lý tại các đơn vị khác nhau, mô hình được tách thành hai bể (pool) nối với nhau bằng luồng thông điệp (message flow) tại điểm bàn giao hàng hóa - đúng theo ngữ nghĩa BPMN khi quy trình đi qua ranh giới tổ chức.</w:t>
      </w:r>
      <w:r w:rsidDel="00000000" w:rsidR="00000000" w:rsidRPr="00000000">
        <w:rPr>
          <w:rtl w:val="0"/>
        </w:rPr>
      </w:r>
    </w:p>
    <w:p w:rsidR="00000000" w:rsidDel="00000000" w:rsidP="00000000" w:rsidRDefault="00000000" w:rsidRPr="00000000" w14:paraId="000002F2">
      <w:pPr>
        <w:spacing w:before="10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0" distT="0" distL="0" distR="0">
            <wp:extent cx="5731200" cy="3352800"/>
            <wp:effectExtent b="0" l="0" r="0" t="0"/>
            <wp:docPr id="15"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312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spacing w:after="240" w:before="80" w:line="240" w:lineRule="auto"/>
        <w:ind w:left="72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i w:val="1"/>
          <w:iCs w:val="1"/>
          <w:sz w:val="24"/>
          <w:szCs w:val="24"/>
          <w:rtl w:val="0"/>
        </w:rPr>
        <w:t xml:space="preserve">Hình 1. Mô hình BPMN chi tiết quy trình vận chuyển liên tỉnh của Viettel Post (2 giai đoạn, nối bằng message flow)</w:t>
      </w:r>
      <w:r w:rsidDel="00000000" w:rsidR="00000000" w:rsidRPr="00000000">
        <w:rPr>
          <w:rtl w:val="0"/>
        </w:rPr>
      </w:r>
    </w:p>
    <w:p w:rsidR="00000000" w:rsidDel="00000000" w:rsidP="00000000" w:rsidRDefault="00000000" w:rsidRPr="00000000" w14:paraId="000002F4">
      <w:pPr>
        <w:spacing w:after="140" w:before="260" w:line="240"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tl w:val="0"/>
        </w:rPr>
      </w:r>
    </w:p>
    <w:p w:rsidR="00000000" w:rsidDel="00000000" w:rsidP="00000000" w:rsidRDefault="00000000" w:rsidRPr="00000000" w14:paraId="000002F5">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 Phạm vi vận chuyển nội tỉnh, nội miền, cận miền: https://nhanh.vn/dich-vu-gui-giay-to-qua-viettel-post-nhung-dieu-ban-can-biet-n112477.html</w:t>
      </w:r>
      <w:r w:rsidDel="00000000" w:rsidR="00000000" w:rsidRPr="00000000">
        <w:rPr>
          <w:rtl w:val="0"/>
        </w:rPr>
      </w:r>
    </w:p>
    <w:p w:rsidR="00000000" w:rsidDel="00000000" w:rsidP="00000000" w:rsidRDefault="00000000" w:rsidRPr="00000000" w14:paraId="000002F6">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tối ưu hóa ứng dụng công nghệ vào dây chuyền chia chọn bưu phẩm tự động: https://viettelpost.com.vn/tin-tuc/viettel-post-toi-uu-hoa-ung-dung-cong-nghe-vao-day-chuyen-chia-chon-buu-pham-tu-dong/</w:t>
      </w:r>
      <w:r w:rsidDel="00000000" w:rsidR="00000000" w:rsidRPr="00000000">
        <w:rPr>
          <w:rtl w:val="0"/>
        </w:rPr>
      </w:r>
    </w:p>
    <w:p w:rsidR="00000000" w:rsidDel="00000000" w:rsidP="00000000" w:rsidRDefault="00000000" w:rsidRPr="00000000" w14:paraId="000002F7">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Post khai trương tổ hợp công nghệ chia chọn thông minh đầu tiên của Việt Nam (AGV, Wheel Sorter Matrix, Cross-belt Sorter, NOC, Digital Twin): https://viettelpost.com.vn/thong-tin-bao-chi/viettel-post-khai-truong-to-hop-cong-nghe-chia-chon-thong-minh-dau-tien-cua-viet-nam/</w:t>
      </w:r>
      <w:r w:rsidDel="00000000" w:rsidR="00000000" w:rsidRPr="00000000">
        <w:rPr>
          <w:rtl w:val="0"/>
        </w:rPr>
      </w:r>
    </w:p>
    <w:p w:rsidR="00000000" w:rsidDel="00000000" w:rsidP="00000000" w:rsidRDefault="00000000" w:rsidRPr="00000000" w14:paraId="000002F8">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Tóm tắt quy trình phân loại bưu kiện tại Viettel Post (WMS/TMS, DWS, robot AGV LiBiao): https://www.studocu.vn/vn/document/thuongmai-university/quan-tri-chat-luong/tom-tat-quy-trinh-phan-loai-buu-kien-tai-viettel-post-22/157446138</w:t>
      </w:r>
      <w:r w:rsidDel="00000000" w:rsidR="00000000" w:rsidRPr="00000000">
        <w:rPr>
          <w:rtl w:val="0"/>
        </w:rPr>
      </w:r>
    </w:p>
    <w:p w:rsidR="00000000" w:rsidDel="00000000" w:rsidP="00000000" w:rsidRDefault="00000000" w:rsidRPr="00000000" w14:paraId="000002F9">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Loạt công nghệ tại Công viên Logistics Viettel Lạng Sơn - NOC, Digital Twin, camera AI, TMS: https://vnexpress.net/loat-cong-nghe-tai-cong-vien-logistics-viettel-lang-son-4831481.html</w:t>
      </w:r>
      <w:r w:rsidDel="00000000" w:rsidR="00000000" w:rsidRPr="00000000">
        <w:rPr>
          <w:rtl w:val="0"/>
        </w:rPr>
      </w:r>
    </w:p>
    <w:p w:rsidR="00000000" w:rsidDel="00000000" w:rsidP="00000000" w:rsidRDefault="00000000" w:rsidRPr="00000000" w14:paraId="000002FA">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Viettel khai trương Công viên Logistics đầu tiên tại Việt Nam - hệ thống WMS, TMS, AGV, DWS: https://baochinhphu.vn/viettel-chinh-thuc-khai-truong-cong-vien-logistics-dau-tien-tai-viet-nam-102241211161520772.htm</w:t>
      </w:r>
      <w:r w:rsidDel="00000000" w:rsidR="00000000" w:rsidRPr="00000000">
        <w:rPr>
          <w:rtl w:val="0"/>
        </w:rPr>
      </w:r>
    </w:p>
    <w:p w:rsidR="00000000" w:rsidDel="00000000" w:rsidP="00000000" w:rsidRDefault="00000000" w:rsidRPr="00000000" w14:paraId="000002FB">
      <w:pPr>
        <w:numPr>
          <w:ilvl w:val="0"/>
          <w:numId w:val="10"/>
        </w:numPr>
        <w:spacing w:after="100" w:line="36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4 chuyển dịch chiến lược của Viettel Post - trung tâm điều vận kết nối bay: https://viettelpost.com.vn/tin-tuc/4-chuyen-dich-chien-luoc-cua-viettel-post-trong-chang-duong-moi/</w:t>
      </w:r>
      <w:r w:rsidDel="00000000" w:rsidR="00000000" w:rsidRPr="00000000">
        <w:rPr>
          <w:rtl w:val="0"/>
        </w:rPr>
      </w:r>
    </w:p>
    <w:p w:rsidR="00000000" w:rsidDel="00000000" w:rsidP="00000000" w:rsidRDefault="00000000" w:rsidRPr="00000000" w14:paraId="000002FC">
      <w:pPr>
        <w:pStyle w:val="Heading1"/>
        <w:numPr>
          <w:ilvl w:val="0"/>
          <w:numId w:val="10"/>
        </w:numPr>
        <w:spacing w:after="0" w:before="100" w:line="300" w:lineRule="auto"/>
        <w:ind w:left="720" w:hanging="360"/>
        <w:jc w:val="both"/>
        <w:rPr>
          <w:rFonts w:ascii="Times New Roman" w:cs="Times New Roman" w:eastAsia="Times New Roman" w:hAnsi="Times New Roman"/>
          <w:b w:val="1"/>
          <w:bCs w:val="1"/>
          <w:sz w:val="32"/>
          <w:szCs w:val="32"/>
        </w:rPr>
      </w:pPr>
      <w:bookmarkStart w:colFirst="0" w:colLast="0" w:name="_heading=h.776v73bch2tt" w:id="20"/>
      <w:bookmarkEnd w:id="20"/>
      <w:r w:rsidDel="00000000" w:rsidR="00000000" w:rsidRPr="00000000">
        <w:rPr>
          <w:rFonts w:ascii="Times New Roman" w:cs="Times New Roman" w:eastAsia="Times New Roman" w:hAnsi="Times New Roman"/>
          <w:b w:val="1"/>
          <w:bCs w:val="1"/>
          <w:sz w:val="32"/>
          <w:szCs w:val="32"/>
          <w:rtl w:val="0"/>
        </w:rPr>
        <w:t xml:space="preserve">Tiếp nhận tại bưu cục đích &amp; Phân bổ tuyến giao</w:t>
      </w:r>
    </w:p>
    <w:p w:rsidR="00000000" w:rsidDel="00000000" w:rsidP="00000000" w:rsidRDefault="00000000" w:rsidRPr="00000000" w14:paraId="000002FD">
      <w:pPr>
        <w:pStyle w:val="Heading1"/>
        <w:numPr>
          <w:ilvl w:val="0"/>
          <w:numId w:val="10"/>
        </w:numPr>
        <w:spacing w:after="0" w:before="0" w:line="300" w:lineRule="auto"/>
        <w:ind w:left="720" w:hanging="360"/>
        <w:jc w:val="both"/>
        <w:rPr>
          <w:rFonts w:ascii="Times New Roman" w:cs="Times New Roman" w:eastAsia="Times New Roman" w:hAnsi="Times New Roman"/>
          <w:b w:val="1"/>
          <w:bCs w:val="1"/>
          <w:sz w:val="32"/>
          <w:szCs w:val="32"/>
        </w:rPr>
      </w:pPr>
      <w:bookmarkStart w:colFirst="0" w:colLast="0" w:name="_heading=h.6d4ay6gtzsla" w:id="21"/>
      <w:bookmarkEnd w:id="21"/>
      <w:r w:rsidDel="00000000" w:rsidR="00000000" w:rsidRPr="00000000">
        <w:rPr>
          <w:rFonts w:ascii="Times New Roman" w:cs="Times New Roman" w:eastAsia="Times New Roman" w:hAnsi="Times New Roman"/>
          <w:b w:val="1"/>
          <w:bCs w:val="1"/>
          <w:sz w:val="32"/>
          <w:szCs w:val="32"/>
          <w:rtl w:val="0"/>
        </w:rPr>
        <w:t xml:space="preserve">Giao hàng tận nơi &amp; Xác nhận</w:t>
      </w:r>
    </w:p>
    <w:p w:rsidR="00000000" w:rsidDel="00000000" w:rsidP="00000000" w:rsidRDefault="00000000" w:rsidRPr="00000000" w14:paraId="000002FE">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 tả quy trình</w:t>
      </w:r>
    </w:p>
    <w:p w:rsidR="00000000" w:rsidDel="00000000" w:rsidP="00000000" w:rsidRDefault="00000000" w:rsidRPr="00000000" w14:paraId="000002FF">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giao hàng tận nơi và xác nhận là chuỗi hoạt động tiếp nối sau khi đơn đã được chuẩn bị, đóng gói và chuyển sang trạng thái sẵn sàng giao. Quy trình kết thúc khi một trong ba kết quả được ghi nhận: (i) giao thành công và có bằng chứng xác nhận; (ii) hẹn giao lại theo thỏa thuận với khách hàng; hoặc (iii) hoàn hàng/đổi trả và đóng hồ sơ ngoại lệ.</w:t>
      </w:r>
    </w:p>
    <w:sdt>
      <w:sdtPr>
        <w:lock w:val="contentLocked"/>
        <w:id w:val="-1235046866"/>
        <w:tag w:val="goog_rdk_8"/>
      </w:sdtPr>
      <w:sdtContent>
        <w:tbl>
          <w:tblPr>
            <w:tblStyle w:val="Table19"/>
            <w:tblW w:w="8430.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310"/>
            <w:gridCol w:w="6120"/>
            <w:tblGridChange w:id="0">
              <w:tblGrid>
                <w:gridCol w:w="2310"/>
                <w:gridCol w:w="612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00">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0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Mô tả</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w:t>
                </w:r>
              </w:p>
            </w:tc>
            <w:tc>
              <w:tcPr>
                <w:tcMar>
                  <w:top w:w="100.0" w:type="dxa"/>
                  <w:left w:w="120.0" w:type="dxa"/>
                  <w:bottom w:w="100.0" w:type="dxa"/>
                  <w:right w:w="120.0" w:type="dxa"/>
                </w:tcMar>
                <w:vAlign w:val="center"/>
              </w:tcPr>
              <w:p w:rsidR="00000000" w:rsidDel="00000000" w:rsidP="00000000" w:rsidRDefault="00000000" w:rsidRPr="00000000" w14:paraId="0000030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hàng đã đóng gói, có mã vận đơn và trạng thái “Sẵn sàng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vào</w:t>
                </w:r>
              </w:p>
            </w:tc>
            <w:tc>
              <w:tcPr>
                <w:tcMar>
                  <w:top w:w="100.0" w:type="dxa"/>
                  <w:left w:w="120.0" w:type="dxa"/>
                  <w:bottom w:w="100.0" w:type="dxa"/>
                  <w:right w:w="120.0" w:type="dxa"/>
                </w:tcMar>
                <w:vAlign w:val="center"/>
              </w:tcPr>
              <w:p w:rsidR="00000000" w:rsidDel="00000000" w:rsidP="00000000" w:rsidRDefault="00000000" w:rsidRPr="00000000" w14:paraId="0000030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đơn hàng; tên, số điện thoại và địa chỉ người nhận; khung giờ/SLA; phương thức thanh toán; yêu cầu đặc biệt; kiện hàng và mã vận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Đầu ra</w:t>
                </w:r>
              </w:p>
            </w:tc>
            <w:tc>
              <w:tcPr>
                <w:tcMar>
                  <w:top w:w="100.0" w:type="dxa"/>
                  <w:left w:w="120.0" w:type="dxa"/>
                  <w:bottom w:w="100.0" w:type="dxa"/>
                  <w:right w:w="120.0" w:type="dxa"/>
                </w:tcMar>
                <w:vAlign w:val="center"/>
              </w:tcPr>
              <w:p w:rsidR="00000000" w:rsidDel="00000000" w:rsidP="00000000" w:rsidRDefault="00000000" w:rsidRPr="00000000" w14:paraId="0000030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Trạng thái giao hàng; ePOD (OTP/chữ ký/ảnh); số tiền COD và biên nhận; mã lý do giao thất bại; lịch giao lại hoặc biên bản hoàn/đổi trả.</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nhân</w:t>
                </w:r>
              </w:p>
            </w:tc>
            <w:tc>
              <w:tcPr>
                <w:tcMar>
                  <w:top w:w="100.0" w:type="dxa"/>
                  <w:left w:w="120.0" w:type="dxa"/>
                  <w:bottom w:w="100.0" w:type="dxa"/>
                  <w:right w:w="120.0" w:type="dxa"/>
                </w:tcMar>
                <w:vAlign w:val="center"/>
              </w:tcPr>
              <w:p w:rsidR="00000000" w:rsidDel="00000000" w:rsidP="00000000" w:rsidRDefault="00000000" w:rsidRPr="00000000" w14:paraId="0000030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 quản lý đơn/vận chuyển; điều phối viên; nhân viên giao hàng; khách hàng; CSKH; kế toán/đối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Điểm kiểm soát</w:t>
                </w:r>
              </w:p>
            </w:tc>
            <w:tc>
              <w:tcPr>
                <w:tcMar>
                  <w:top w:w="100.0" w:type="dxa"/>
                  <w:left w:w="120.0" w:type="dxa"/>
                  <w:bottom w:w="100.0" w:type="dxa"/>
                  <w:right w:w="120.0" w:type="dxa"/>
                </w:tcMar>
                <w:vAlign w:val="center"/>
              </w:tcPr>
              <w:p w:rsidR="00000000" w:rsidDel="00000000" w:rsidP="00000000" w:rsidRDefault="00000000" w:rsidRPr="00000000" w14:paraId="0000030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mã đơn - kiện hàng; xác thực người nhận; kiểm tra số tiền COD; dấu thời gian/GPS; mã lý do ngoại lệ;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0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kết thúc</w:t>
                </w:r>
              </w:p>
            </w:tc>
            <w:tc>
              <w:tcPr>
                <w:tcMar>
                  <w:top w:w="100.0" w:type="dxa"/>
                  <w:left w:w="120.0" w:type="dxa"/>
                  <w:bottom w:w="100.0" w:type="dxa"/>
                  <w:right w:w="120.0" w:type="dxa"/>
                </w:tcMar>
                <w:vAlign w:val="center"/>
              </w:tcPr>
              <w:p w:rsidR="00000000" w:rsidDel="00000000" w:rsidP="00000000" w:rsidRDefault="00000000" w:rsidRPr="00000000" w14:paraId="0000030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Đã giao và xác nhận; chờ giao lại; hoặc hoàn hàng/đóng ngoại lệ.</w:t>
                </w:r>
              </w:p>
            </w:tc>
          </w:tr>
        </w:tbl>
      </w:sdtContent>
    </w:sdt>
    <w:p w:rsidR="00000000" w:rsidDel="00000000" w:rsidP="00000000" w:rsidRDefault="00000000" w:rsidRPr="00000000" w14:paraId="0000030E">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Trình tự thực hiện</w:t>
      </w:r>
    </w:p>
    <w:sdt>
      <w:sdtPr>
        <w:lock w:val="contentLocked"/>
        <w:id w:val="2118775958"/>
        <w:tag w:val="goog_rdk_9"/>
      </w:sdtPr>
      <w:sdtContent>
        <w:tbl>
          <w:tblPr>
            <w:tblStyle w:val="Table20"/>
            <w:tblW w:w="874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245"/>
            <w:gridCol w:w="1500"/>
            <w:gridCol w:w="1500"/>
            <w:gridCol w:w="2430"/>
            <w:gridCol w:w="2070"/>
            <w:tblGridChange w:id="0">
              <w:tblGrid>
                <w:gridCol w:w="1245"/>
                <w:gridCol w:w="1500"/>
                <w:gridCol w:w="1500"/>
                <w:gridCol w:w="2430"/>
                <w:gridCol w:w="207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0F">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Bước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0">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1">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Chủ trì</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2">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thực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1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kiểm soát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31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điều kiện giao</w:t>
                </w:r>
              </w:p>
            </w:tc>
            <w:tc>
              <w:tcPr>
                <w:tcMar>
                  <w:top w:w="100.0" w:type="dxa"/>
                  <w:left w:w="120.0" w:type="dxa"/>
                  <w:bottom w:w="100.0" w:type="dxa"/>
                  <w:right w:w="120.0" w:type="dxa"/>
                </w:tcMar>
                <w:vAlign w:val="center"/>
              </w:tcPr>
              <w:p w:rsidR="00000000" w:rsidDel="00000000" w:rsidP="00000000" w:rsidRDefault="00000000" w:rsidRPr="00000000" w14:paraId="0000031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thống/Điều phối</w:t>
                </w:r>
              </w:p>
            </w:tc>
            <w:tc>
              <w:tcPr>
                <w:tcMar>
                  <w:top w:w="100.0" w:type="dxa"/>
                  <w:left w:w="120.0" w:type="dxa"/>
                  <w:bottom w:w="100.0" w:type="dxa"/>
                  <w:right w:w="120.0" w:type="dxa"/>
                </w:tcMar>
                <w:vAlign w:val="center"/>
              </w:tcPr>
              <w:p w:rsidR="00000000" w:rsidDel="00000000" w:rsidP="00000000" w:rsidRDefault="00000000" w:rsidRPr="00000000" w14:paraId="0000031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minh địa chỉ, số điện thoại, khung giờ, phương thức thanh toán và yêu cầu đặc biệt.</w:t>
                </w:r>
              </w:p>
            </w:tc>
            <w:tc>
              <w:tcPr>
                <w:tcMar>
                  <w:top w:w="100.0" w:type="dxa"/>
                  <w:left w:w="120.0" w:type="dxa"/>
                  <w:bottom w:w="100.0" w:type="dxa"/>
                  <w:right w:w="120.0" w:type="dxa"/>
                </w:tcMar>
                <w:vAlign w:val="center"/>
              </w:tcPr>
              <w:p w:rsidR="00000000" w:rsidDel="00000000" w:rsidP="00000000" w:rsidRDefault="00000000" w:rsidRPr="00000000" w14:paraId="0000031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chuyển bước khi dữ liệu tối thiểu đầy đủ.</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31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và tối ưu tuyến</w:t>
                </w:r>
              </w:p>
            </w:tc>
            <w:tc>
              <w:tcPr>
                <w:tcMar>
                  <w:top w:w="100.0" w:type="dxa"/>
                  <w:left w:w="120.0" w:type="dxa"/>
                  <w:bottom w:w="100.0" w:type="dxa"/>
                  <w:right w:w="120.0" w:type="dxa"/>
                </w:tcMar>
                <w:vAlign w:val="center"/>
              </w:tcPr>
              <w:p w:rsidR="00000000" w:rsidDel="00000000" w:rsidP="00000000" w:rsidRDefault="00000000" w:rsidRPr="00000000" w14:paraId="0000031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w:t>
                </w:r>
              </w:p>
            </w:tc>
            <w:tc>
              <w:tcPr>
                <w:tcMar>
                  <w:top w:w="100.0" w:type="dxa"/>
                  <w:left w:w="120.0" w:type="dxa"/>
                  <w:bottom w:w="100.0" w:type="dxa"/>
                  <w:right w:w="120.0" w:type="dxa"/>
                </w:tcMar>
                <w:vAlign w:val="center"/>
              </w:tcPr>
              <w:p w:rsidR="00000000" w:rsidDel="00000000" w:rsidP="00000000" w:rsidRDefault="00000000" w:rsidRPr="00000000" w14:paraId="0000031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Gán đơn theo khu vực, tải trọng, năng lực nhân viên và SLA; sắp thứ tự điểm giao.</w:t>
                </w:r>
              </w:p>
            </w:tc>
            <w:tc>
              <w:tcPr>
                <w:tcMar>
                  <w:top w:w="100.0" w:type="dxa"/>
                  <w:left w:w="120.0" w:type="dxa"/>
                  <w:bottom w:w="100.0" w:type="dxa"/>
                  <w:right w:w="120.0" w:type="dxa"/>
                </w:tcMar>
                <w:vAlign w:val="center"/>
              </w:tcPr>
              <w:p w:rsidR="00000000" w:rsidDel="00000000" w:rsidP="00000000" w:rsidRDefault="00000000" w:rsidRPr="00000000" w14:paraId="0000031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vượt tải; ưu tiên đơn gần hết SLA.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1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31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32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vận đơn; kiểm đếm kiện, tình trạng niêm phong và số tiền COD phải thu.</w:t>
                </w:r>
              </w:p>
            </w:tc>
            <w:tc>
              <w:tcPr>
                <w:tcMar>
                  <w:top w:w="100.0" w:type="dxa"/>
                  <w:left w:w="120.0" w:type="dxa"/>
                  <w:bottom w:w="100.0" w:type="dxa"/>
                  <w:right w:w="120.0" w:type="dxa"/>
                </w:tcMar>
                <w:vAlign w:val="center"/>
              </w:tcPr>
              <w:p w:rsidR="00000000" w:rsidDel="00000000" w:rsidP="00000000" w:rsidRDefault="00000000" w:rsidRPr="00000000" w14:paraId="0000032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lệch phải được xử lý trước khi rời điểm xuất phát.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32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và cập nhật hành trình</w:t>
                </w:r>
              </w:p>
            </w:tc>
            <w:tc>
              <w:tcPr>
                <w:tcMar>
                  <w:top w:w="100.0" w:type="dxa"/>
                  <w:left w:w="120.0" w:type="dxa"/>
                  <w:bottom w:w="100.0" w:type="dxa"/>
                  <w:right w:w="120.0" w:type="dxa"/>
                </w:tcMar>
                <w:vAlign w:val="center"/>
              </w:tcPr>
              <w:p w:rsidR="00000000" w:rsidDel="00000000" w:rsidP="00000000" w:rsidRDefault="00000000" w:rsidRPr="00000000" w14:paraId="0000032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tuyến; hệ thống ghi nhận trạng thái đang giao và vị trí theo chính sách.</w:t>
                </w:r>
              </w:p>
            </w:tc>
            <w:tc>
              <w:tcPr>
                <w:tcMar>
                  <w:top w:w="100.0" w:type="dxa"/>
                  <w:left w:w="120.0" w:type="dxa"/>
                  <w:bottom w:w="100.0" w:type="dxa"/>
                  <w:right w:w="120.0" w:type="dxa"/>
                </w:tcMar>
                <w:vAlign w:val="center"/>
              </w:tcPr>
              <w:p w:rsidR="00000000" w:rsidDel="00000000" w:rsidP="00000000" w:rsidRDefault="00000000" w:rsidRPr="00000000" w14:paraId="0000032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ý đổi địa chỉ nếu chưa được xác minh.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32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người nhận</w:t>
                </w:r>
              </w:p>
            </w:tc>
            <w:tc>
              <w:tcPr>
                <w:tcMar>
                  <w:top w:w="100.0" w:type="dxa"/>
                  <w:left w:w="120.0" w:type="dxa"/>
                  <w:bottom w:w="100.0" w:type="dxa"/>
                  <w:right w:w="120.0" w:type="dxa"/>
                </w:tcMar>
                <w:vAlign w:val="center"/>
              </w:tcPr>
              <w:p w:rsidR="00000000" w:rsidDel="00000000" w:rsidP="00000000" w:rsidRDefault="00000000" w:rsidRPr="00000000" w14:paraId="0000032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2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thời gian đến dự kiến; xác nhận vị trí giao và khả năng nhận hàng.</w:t>
                </w:r>
              </w:p>
            </w:tc>
            <w:tc>
              <w:tcPr>
                <w:tcMar>
                  <w:top w:w="100.0" w:type="dxa"/>
                  <w:left w:w="120.0" w:type="dxa"/>
                  <w:bottom w:w="100.0" w:type="dxa"/>
                  <w:right w:w="120.0" w:type="dxa"/>
                </w:tcMar>
                <w:vAlign w:val="center"/>
              </w:tcPr>
              <w:p w:rsidR="00000000" w:rsidDel="00000000" w:rsidP="00000000" w:rsidRDefault="00000000" w:rsidRPr="00000000" w14:paraId="0000032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số lần liên hệ và thời điểm.</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2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32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32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viên/CSKH</w:t>
                </w:r>
              </w:p>
            </w:tc>
            <w:tc>
              <w:tcPr>
                <w:tcMar>
                  <w:top w:w="100.0" w:type="dxa"/>
                  <w:left w:w="120.0" w:type="dxa"/>
                  <w:bottom w:w="100.0" w:type="dxa"/>
                  <w:right w:w="120.0" w:type="dxa"/>
                </w:tcMar>
                <w:vAlign w:val="center"/>
              </w:tcPr>
              <w:p w:rsidR="00000000" w:rsidDel="00000000" w:rsidP="00000000" w:rsidRDefault="00000000" w:rsidRPr="00000000" w14:paraId="0000033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theo thời gian chuẩn, gọi lại; nếu vẫn thất bại thì hẹn lại hoặc hoàn hàng theo chính sách.</w:t>
                </w:r>
              </w:p>
            </w:tc>
            <w:tc>
              <w:tcPr>
                <w:tcMar>
                  <w:top w:w="100.0" w:type="dxa"/>
                  <w:left w:w="120.0" w:type="dxa"/>
                  <w:bottom w:w="100.0" w:type="dxa"/>
                  <w:right w:w="120.0" w:type="dxa"/>
                </w:tcMar>
                <w:vAlign w:val="center"/>
              </w:tcPr>
              <w:p w:rsidR="00000000" w:rsidDel="00000000" w:rsidP="00000000" w:rsidRDefault="00000000" w:rsidRPr="00000000" w14:paraId="00000331">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chọn mã lý do và có bằng chứng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tcMar>
                  <w:top w:w="100.0" w:type="dxa"/>
                  <w:left w:w="120.0" w:type="dxa"/>
                  <w:bottom w:w="100.0" w:type="dxa"/>
                  <w:right w:w="120.0" w:type="dxa"/>
                </w:tcMar>
                <w:vAlign w:val="center"/>
              </w:tcPr>
              <w:p w:rsidR="00000000" w:rsidDel="00000000" w:rsidP="00000000" w:rsidRDefault="00000000" w:rsidRPr="00000000" w14:paraId="0000033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để khách kiểm tra</w:t>
                </w:r>
              </w:p>
            </w:tc>
            <w:tc>
              <w:tcPr>
                <w:tcMar>
                  <w:top w:w="100.0" w:type="dxa"/>
                  <w:left w:w="120.0" w:type="dxa"/>
                  <w:bottom w:w="100.0" w:type="dxa"/>
                  <w:right w:w="120.0" w:type="dxa"/>
                </w:tcMar>
                <w:vAlign w:val="center"/>
              </w:tcPr>
              <w:p w:rsidR="00000000" w:rsidDel="00000000" w:rsidP="00000000" w:rsidRDefault="00000000" w:rsidRPr="00000000" w14:paraId="0000033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3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người nhận, mã đơn, số lượng và tình trạng bên ngoài của kiện hàng.</w:t>
                </w:r>
              </w:p>
            </w:tc>
            <w:tc>
              <w:tcPr>
                <w:tcMar>
                  <w:top w:w="100.0" w:type="dxa"/>
                  <w:left w:w="120.0" w:type="dxa"/>
                  <w:bottom w:w="100.0" w:type="dxa"/>
                  <w:right w:w="120.0" w:type="dxa"/>
                </w:tcMar>
                <w:vAlign w:val="center"/>
              </w:tcPr>
              <w:p w:rsidR="00000000" w:rsidDel="00000000" w:rsidP="00000000" w:rsidRDefault="00000000" w:rsidRPr="00000000" w14:paraId="00000336">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bàn giao cho người khác khi chưa đủ điều kiện ủy quyền.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tcMar>
                  <w:top w:w="100.0" w:type="dxa"/>
                  <w:left w:w="120.0" w:type="dxa"/>
                  <w:bottom w:w="100.0" w:type="dxa"/>
                  <w:right w:w="120.0" w:type="dxa"/>
                </w:tcMar>
                <w:vAlign w:val="center"/>
              </w:tcPr>
              <w:p w:rsidR="00000000" w:rsidDel="00000000" w:rsidP="00000000" w:rsidRDefault="00000000" w:rsidRPr="00000000" w14:paraId="0000033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chấp nhận hoặc từ chối</w:t>
                </w:r>
              </w:p>
            </w:tc>
            <w:tc>
              <w:tcPr>
                <w:tcMar>
                  <w:top w:w="100.0" w:type="dxa"/>
                  <w:left w:w="120.0" w:type="dxa"/>
                  <w:bottom w:w="100.0" w:type="dxa"/>
                  <w:right w:w="120.0" w:type="dxa"/>
                </w:tcMar>
                <w:vAlign w:val="center"/>
              </w:tcPr>
              <w:p w:rsidR="00000000" w:rsidDel="00000000" w:rsidP="00000000" w:rsidRDefault="00000000" w:rsidRPr="00000000" w14:paraId="0000033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hàng/CSKH</w:t>
                </w:r>
              </w:p>
            </w:tc>
            <w:tc>
              <w:tcPr>
                <w:tcMar>
                  <w:top w:w="100.0" w:type="dxa"/>
                  <w:left w:w="120.0" w:type="dxa"/>
                  <w:bottom w:w="100.0" w:type="dxa"/>
                  <w:right w:w="120.0" w:type="dxa"/>
                </w:tcMar>
                <w:vAlign w:val="center"/>
              </w:tcPr>
              <w:p w:rsidR="00000000" w:rsidDel="00000000" w:rsidP="00000000" w:rsidRDefault="00000000" w:rsidRPr="00000000" w14:paraId="0000033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khách từ chối do sai, thiếu, hỏng hoặc không còn nhu cầu, lập biên bản và kích hoạt đổi trả/hoàn tiền.</w:t>
                </w:r>
              </w:p>
            </w:tc>
            <w:tc>
              <w:tcPr>
                <w:tcMar>
                  <w:top w:w="100.0" w:type="dxa"/>
                  <w:left w:w="120.0" w:type="dxa"/>
                  <w:bottom w:w="100.0" w:type="dxa"/>
                  <w:right w:w="120.0" w:type="dxa"/>
                </w:tcMar>
                <w:vAlign w:val="center"/>
              </w:tcPr>
              <w:p w:rsidR="00000000" w:rsidDel="00000000" w:rsidP="00000000" w:rsidRDefault="00000000" w:rsidRPr="00000000" w14:paraId="0000033B">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Lý do từ chối phải có bằng chứng phù hợp.</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3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c>
              <w:tcPr>
                <w:tcMar>
                  <w:top w:w="100.0" w:type="dxa"/>
                  <w:left w:w="120.0" w:type="dxa"/>
                  <w:bottom w:w="100.0" w:type="dxa"/>
                  <w:right w:w="120.0" w:type="dxa"/>
                </w:tcMar>
                <w:vAlign w:val="center"/>
              </w:tcPr>
              <w:p w:rsidR="00000000" w:rsidDel="00000000" w:rsidP="00000000" w:rsidRDefault="00000000" w:rsidRPr="00000000" w14:paraId="0000033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tiền COD (nếu có)</w:t>
                </w:r>
              </w:p>
            </w:tc>
            <w:tc>
              <w:tcPr>
                <w:tcMar>
                  <w:top w:w="100.0" w:type="dxa"/>
                  <w:left w:w="120.0" w:type="dxa"/>
                  <w:bottom w:w="100.0" w:type="dxa"/>
                  <w:right w:w="120.0" w:type="dxa"/>
                </w:tcMar>
                <w:vAlign w:val="center"/>
              </w:tcPr>
              <w:p w:rsidR="00000000" w:rsidDel="00000000" w:rsidP="00000000" w:rsidRDefault="00000000" w:rsidRPr="00000000" w14:paraId="0000033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viên/Khách hàng</w:t>
                </w:r>
              </w:p>
            </w:tc>
            <w:tc>
              <w:tcPr>
                <w:tcMar>
                  <w:top w:w="100.0" w:type="dxa"/>
                  <w:left w:w="120.0" w:type="dxa"/>
                  <w:bottom w:w="100.0" w:type="dxa"/>
                  <w:right w:w="120.0" w:type="dxa"/>
                </w:tcMar>
                <w:vAlign w:val="center"/>
              </w:tcPr>
              <w:p w:rsidR="00000000" w:rsidDel="00000000" w:rsidP="00000000" w:rsidRDefault="00000000" w:rsidRPr="00000000" w14:paraId="0000033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đúng số tiền; ưu tiên thanh toán điện tử; cấp hoặc ghi nhận biên nhận.</w:t>
                </w:r>
              </w:p>
            </w:tc>
            <w:tc>
              <w:tcPr>
                <w:tcMar>
                  <w:top w:w="100.0" w:type="dxa"/>
                  <w:left w:w="120.0" w:type="dxa"/>
                  <w:bottom w:w="100.0" w:type="dxa"/>
                  <w:right w:w="120.0" w:type="dxa"/>
                </w:tcMar>
                <w:vAlign w:val="center"/>
              </w:tcPr>
              <w:p w:rsidR="00000000" w:rsidDel="00000000" w:rsidP="00000000" w:rsidRDefault="00000000" w:rsidRPr="00000000" w14:paraId="00000340">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tự điều chỉnh tiền phải thu.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tc>
            <w:tc>
              <w:tcPr>
                <w:tcMar>
                  <w:top w:w="100.0" w:type="dxa"/>
                  <w:left w:w="120.0" w:type="dxa"/>
                  <w:bottom w:w="100.0" w:type="dxa"/>
                  <w:right w:w="120.0" w:type="dxa"/>
                </w:tcMar>
                <w:vAlign w:val="center"/>
              </w:tcPr>
              <w:p w:rsidR="00000000" w:rsidDel="00000000" w:rsidP="00000000" w:rsidRDefault="00000000" w:rsidRPr="00000000" w14:paraId="00000342">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bằng chứng giao hàng</w:t>
                </w:r>
              </w:p>
            </w:tc>
            <w:tc>
              <w:tcPr>
                <w:tcMar>
                  <w:top w:w="100.0" w:type="dxa"/>
                  <w:left w:w="120.0" w:type="dxa"/>
                  <w:bottom w:w="100.0" w:type="dxa"/>
                  <w:right w:w="120.0" w:type="dxa"/>
                </w:tcMar>
                <w:vAlign w:val="center"/>
              </w:tcPr>
              <w:p w:rsidR="00000000" w:rsidDel="00000000" w:rsidP="00000000" w:rsidRDefault="00000000" w:rsidRPr="00000000" w14:paraId="00000343">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giao hàng</w:t>
                </w:r>
              </w:p>
            </w:tc>
            <w:tc>
              <w:tcPr>
                <w:tcMar>
                  <w:top w:w="100.0" w:type="dxa"/>
                  <w:left w:w="120.0" w:type="dxa"/>
                  <w:bottom w:w="100.0" w:type="dxa"/>
                  <w:right w:w="120.0" w:type="dxa"/>
                </w:tcMar>
                <w:vAlign w:val="center"/>
              </w:tcPr>
              <w:p w:rsidR="00000000" w:rsidDel="00000000" w:rsidP="00000000" w:rsidRDefault="00000000" w:rsidRPr="00000000" w14:paraId="00000344">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nhận OTP/chữ ký/ảnh theo chính sách, thời gian, vị trí và người nhận.</w:t>
                </w:r>
              </w:p>
            </w:tc>
            <w:tc>
              <w:tcPr>
                <w:tcMar>
                  <w:top w:w="100.0" w:type="dxa"/>
                  <w:left w:w="120.0" w:type="dxa"/>
                  <w:bottom w:w="100.0" w:type="dxa"/>
                  <w:right w:w="120.0" w:type="dxa"/>
                </w:tcMar>
                <w:vAlign w:val="center"/>
              </w:tcPr>
              <w:p w:rsidR="00000000" w:rsidDel="00000000" w:rsidP="00000000" w:rsidRDefault="00000000" w:rsidRPr="00000000" w14:paraId="00000345">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chụp dữ liệu nhạy cảm ngoài phạm vi cần thiết.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tc>
            <w:tc>
              <w:tcPr>
                <w:tcMar>
                  <w:top w:w="100.0" w:type="dxa"/>
                  <w:left w:w="120.0" w:type="dxa"/>
                  <w:bottom w:w="100.0" w:type="dxa"/>
                  <w:right w:w="120.0" w:type="dxa"/>
                </w:tcMar>
                <w:vAlign w:val="center"/>
              </w:tcPr>
              <w:p w:rsidR="00000000" w:rsidDel="00000000" w:rsidP="00000000" w:rsidRDefault="00000000" w:rsidRPr="00000000" w14:paraId="00000347">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trạng thái</w:t>
                </w:r>
              </w:p>
            </w:tc>
            <w:tc>
              <w:tcPr>
                <w:tcMar>
                  <w:top w:w="100.0" w:type="dxa"/>
                  <w:left w:w="120.0" w:type="dxa"/>
                  <w:bottom w:w="100.0" w:type="dxa"/>
                  <w:right w:w="120.0" w:type="dxa"/>
                </w:tcMar>
                <w:vAlign w:val="center"/>
              </w:tcPr>
              <w:p w:rsidR="00000000" w:rsidDel="00000000" w:rsidP="00000000" w:rsidRDefault="00000000" w:rsidRPr="00000000" w14:paraId="00000348">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thống</w:t>
                </w:r>
              </w:p>
            </w:tc>
            <w:tc>
              <w:tcPr>
                <w:tcMar>
                  <w:top w:w="100.0" w:type="dxa"/>
                  <w:left w:w="120.0" w:type="dxa"/>
                  <w:bottom w:w="100.0" w:type="dxa"/>
                  <w:right w:w="120.0" w:type="dxa"/>
                </w:tcMar>
                <w:vAlign w:val="center"/>
              </w:tcPr>
              <w:p w:rsidR="00000000" w:rsidDel="00000000" w:rsidP="00000000" w:rsidRDefault="00000000" w:rsidRPr="00000000" w14:paraId="00000349">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Đồng bộ trạng thái “Đã giao”, thời điểm hoàn tất và mã ePOD; gửi thông báo cho khách.</w:t>
                </w:r>
              </w:p>
            </w:tc>
            <w:tc>
              <w:tcPr>
                <w:tcMar>
                  <w:top w:w="100.0" w:type="dxa"/>
                  <w:left w:w="120.0" w:type="dxa"/>
                  <w:bottom w:w="100.0" w:type="dxa"/>
                  <w:right w:w="120.0" w:type="dxa"/>
                </w:tcMar>
                <w:vAlign w:val="center"/>
              </w:tcPr>
              <w:p w:rsidR="00000000" w:rsidDel="00000000" w:rsidP="00000000" w:rsidRDefault="00000000" w:rsidRPr="00000000" w14:paraId="0000034A">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Chống cập nhật trùng; có nhật ký thay đổi.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4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tc>
            <w:tc>
              <w:tcPr>
                <w:tcMar>
                  <w:top w:w="100.0" w:type="dxa"/>
                  <w:left w:w="120.0" w:type="dxa"/>
                  <w:bottom w:w="100.0" w:type="dxa"/>
                  <w:right w:w="120.0" w:type="dxa"/>
                </w:tcMar>
                <w:vAlign w:val="center"/>
              </w:tcPr>
              <w:p w:rsidR="00000000" w:rsidDel="00000000" w:rsidP="00000000" w:rsidRDefault="00000000" w:rsidRPr="00000000" w14:paraId="0000034C">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và đóng đơn</w:t>
                </w:r>
              </w:p>
            </w:tc>
            <w:tc>
              <w:tcPr>
                <w:tcMar>
                  <w:top w:w="100.0" w:type="dxa"/>
                  <w:left w:w="120.0" w:type="dxa"/>
                  <w:bottom w:w="100.0" w:type="dxa"/>
                  <w:right w:w="120.0" w:type="dxa"/>
                </w:tcMar>
                <w:vAlign w:val="center"/>
              </w:tcPr>
              <w:p w:rsidR="00000000" w:rsidDel="00000000" w:rsidP="00000000" w:rsidRDefault="00000000" w:rsidRPr="00000000" w14:paraId="0000034D">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Kế toán/CSKH</w:t>
                </w:r>
              </w:p>
            </w:tc>
            <w:tc>
              <w:tcPr>
                <w:tcMar>
                  <w:top w:w="100.0" w:type="dxa"/>
                  <w:left w:w="120.0" w:type="dxa"/>
                  <w:bottom w:w="100.0" w:type="dxa"/>
                  <w:right w:w="120.0" w:type="dxa"/>
                </w:tcMar>
                <w:vAlign w:val="center"/>
              </w:tcPr>
              <w:p w:rsidR="00000000" w:rsidDel="00000000" w:rsidP="00000000" w:rsidRDefault="00000000" w:rsidRPr="00000000" w14:paraId="0000034E">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COD, ePOD, chênh lệch và khiếu nại; đóng đơn hoặc mở hồ sơ xử lý.</w:t>
                </w:r>
              </w:p>
            </w:tc>
            <w:tc>
              <w:tcPr>
                <w:tcMar>
                  <w:top w:w="100.0" w:type="dxa"/>
                  <w:left w:w="120.0" w:type="dxa"/>
                  <w:bottom w:w="100.0" w:type="dxa"/>
                  <w:right w:w="120.0" w:type="dxa"/>
                </w:tcMar>
                <w:vAlign w:val="center"/>
              </w:tcPr>
              <w:p w:rsidR="00000000" w:rsidDel="00000000" w:rsidP="00000000" w:rsidRDefault="00000000" w:rsidRPr="00000000" w14:paraId="0000034F">
                <w:pPr>
                  <w:spacing w:line="252.00000000000003" w:lineRule="auto"/>
                  <w:ind w:firstLine="567"/>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phải được phân công và xử lý theo SLA.</w:t>
                </w:r>
              </w:p>
            </w:tc>
          </w:tr>
        </w:tbl>
      </w:sdtContent>
    </w:sdt>
    <w:p w:rsidR="00000000" w:rsidDel="00000000" w:rsidP="00000000" w:rsidRDefault="00000000" w:rsidRPr="00000000" w14:paraId="00000350">
      <w:pPr>
        <w:pStyle w:val="Heading2"/>
        <w:spacing w:before="240" w:line="312"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1">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Quy tắc nghiệp vụ và xử lý ngoại lệ</w:t>
      </w:r>
    </w:p>
    <w:sdt>
      <w:sdtPr>
        <w:lock w:val="contentLocked"/>
        <w:id w:val="-1965111908"/>
        <w:tag w:val="goog_rdk_10"/>
      </w:sdtPr>
      <w:sdtContent>
        <w:tbl>
          <w:tblPr>
            <w:tblStyle w:val="Table21"/>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52">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Tình huống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5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Nguyên tắc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4">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tin giao không hợp lệ</w:t>
                </w:r>
              </w:p>
            </w:tc>
            <w:tc>
              <w:tcPr>
                <w:tcMar>
                  <w:top w:w="100.0" w:type="dxa"/>
                  <w:left w:w="120.0" w:type="dxa"/>
                  <w:bottom w:w="100.0" w:type="dxa"/>
                  <w:right w:w="120.0" w:type="dxa"/>
                </w:tcMar>
                <w:vAlign w:val="center"/>
              </w:tcPr>
              <w:p w:rsidR="00000000" w:rsidDel="00000000" w:rsidP="00000000" w:rsidRDefault="00000000" w:rsidRPr="00000000" w14:paraId="0000035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Tạm dừng phân công; CSKH xác minh lại với khách. Không xác minh được trong thời hạn quy định thì hoãn/hủy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khách</w:t>
                </w:r>
              </w:p>
            </w:tc>
            <w:tc>
              <w:tcPr>
                <w:tcMar>
                  <w:top w:w="100.0" w:type="dxa"/>
                  <w:left w:w="120.0" w:type="dxa"/>
                  <w:bottom w:w="100.0" w:type="dxa"/>
                  <w:right w:w="120.0" w:type="dxa"/>
                </w:tcMar>
                <w:vAlign w:val="center"/>
              </w:tcPr>
              <w:p w:rsidR="00000000" w:rsidDel="00000000" w:rsidP="00000000" w:rsidRDefault="00000000" w:rsidRPr="00000000" w14:paraId="00000357">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Thực hiện số lần gọi và thời gian chờ theo chính sách; ghi nhận bằng chứng; hẹn lại hoặc hoàn hàng khi vượt ngưỡng.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8">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địa chỉ</w:t>
                </w:r>
              </w:p>
            </w:tc>
            <w:tc>
              <w:tcPr>
                <w:tcMar>
                  <w:top w:w="100.0" w:type="dxa"/>
                  <w:left w:w="120.0" w:type="dxa"/>
                  <w:bottom w:w="100.0" w:type="dxa"/>
                  <w:right w:w="120.0" w:type="dxa"/>
                </w:tcMar>
                <w:vAlign w:val="center"/>
              </w:tcPr>
              <w:p w:rsidR="00000000" w:rsidDel="00000000" w:rsidP="00000000" w:rsidRDefault="00000000" w:rsidRPr="00000000" w14:paraId="0000035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chấp nhận sau khi xác thực người yêu cầu, đánh giá phạm vi phục vụ và cập nhật phụ phí/SLA nếu có.</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từ chối nhận</w:t>
                </w:r>
              </w:p>
            </w:tc>
            <w:tc>
              <w:tcPr>
                <w:tcMar>
                  <w:top w:w="100.0" w:type="dxa"/>
                  <w:left w:w="120.0" w:type="dxa"/>
                  <w:bottom w:w="100.0" w:type="dxa"/>
                  <w:right w:w="120.0" w:type="dxa"/>
                </w:tcMar>
                <w:vAlign w:val="center"/>
              </w:tcPr>
              <w:p w:rsidR="00000000" w:rsidDel="00000000" w:rsidP="00000000" w:rsidRDefault="00000000" w:rsidRPr="00000000" w14:paraId="0000035B">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Ghi đúng mã lý do; chụp tình trạng kiện nếu liên quan sai/hỏng; không tự ý hủy đơn tại chỗ.</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C">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 thiếu/thừa</w:t>
                </w:r>
              </w:p>
            </w:tc>
            <w:tc>
              <w:tcPr>
                <w:tcMar>
                  <w:top w:w="100.0" w:type="dxa"/>
                  <w:left w:w="120.0" w:type="dxa"/>
                  <w:bottom w:w="100.0" w:type="dxa"/>
                  <w:right w:w="120.0" w:type="dxa"/>
                </w:tcMar>
                <w:vAlign w:val="center"/>
              </w:tcPr>
              <w:p w:rsidR="00000000" w:rsidDel="00000000" w:rsidP="00000000" w:rsidRDefault="00000000" w:rsidRPr="00000000" w14:paraId="0000035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hoàn tất đơn trước khi số tiền khớp; nếu có điều chỉnh phải được phê duyệt và lưu dấu vết.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5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Mất kết nối</w:t>
                </w:r>
              </w:p>
            </w:tc>
            <w:tc>
              <w:tcPr>
                <w:tcMar>
                  <w:top w:w="100.0" w:type="dxa"/>
                  <w:left w:w="120.0" w:type="dxa"/>
                  <w:bottom w:w="100.0" w:type="dxa"/>
                  <w:right w:w="120.0" w:type="dxa"/>
                </w:tcMar>
                <w:vAlign w:val="center"/>
              </w:tcPr>
              <w:p w:rsidR="00000000" w:rsidDel="00000000" w:rsidP="00000000" w:rsidRDefault="00000000" w:rsidRPr="00000000" w14:paraId="0000035F">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tạm thời gian, vị trí và ePOD trên thiết bị; đồng bộ khi có mạng; hệ thống chống ghi nhận trùng.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0">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Khiếu nại sau giao</w:t>
                </w:r>
              </w:p>
            </w:tc>
            <w:tc>
              <w:tcPr>
                <w:tcMar>
                  <w:top w:w="100.0" w:type="dxa"/>
                  <w:left w:w="120.0" w:type="dxa"/>
                  <w:bottom w:w="100.0" w:type="dxa"/>
                  <w:right w:w="120.0" w:type="dxa"/>
                </w:tcMar>
                <w:vAlign w:val="center"/>
              </w:tcPr>
              <w:p w:rsidR="00000000" w:rsidDel="00000000" w:rsidP="00000000" w:rsidRDefault="00000000" w:rsidRPr="00000000" w14:paraId="0000036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 cứu ePOD, nhật ký trạng thái và liên lạc; phân loại trách nhiệm; phản hồi khách trong SLA.</w:t>
                </w:r>
              </w:p>
            </w:tc>
          </w:tr>
        </w:tbl>
      </w:sdtContent>
    </w:sdt>
    <w:p w:rsidR="00000000" w:rsidDel="00000000" w:rsidP="00000000" w:rsidRDefault="00000000" w:rsidRPr="00000000" w14:paraId="0000036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3">
      <w:pPr>
        <w:pStyle w:val="Heading2"/>
        <w:spacing w:before="240" w:line="312" w:lineRule="auto"/>
        <w:ind w:left="720" w:firstLine="0"/>
        <w:jc w:val="both"/>
        <w:rPr>
          <w:rFonts w:ascii="Times New Roman" w:cs="Times New Roman" w:eastAsia="Times New Roman" w:hAnsi="Times New Roman"/>
          <w:b w:val="1"/>
          <w:bCs w:val="1"/>
          <w:sz w:val="28"/>
          <w:szCs w:val="28"/>
        </w:rPr>
      </w:pPr>
      <w:bookmarkStart w:colFirst="0" w:colLast="0" w:name="_heading=h.hfvkzdgw6p9" w:id="22"/>
      <w:bookmarkEnd w:id="22"/>
      <w:r w:rsidDel="00000000" w:rsidR="00000000" w:rsidRPr="00000000">
        <w:rPr>
          <w:rFonts w:ascii="Times New Roman" w:cs="Times New Roman" w:eastAsia="Times New Roman" w:hAnsi="Times New Roman"/>
          <w:b w:val="1"/>
          <w:bCs w:val="1"/>
          <w:sz w:val="28"/>
          <w:szCs w:val="28"/>
          <w:rtl w:val="0"/>
        </w:rPr>
        <w:t xml:space="preserve">Mô hình BPMN</w:t>
      </w:r>
    </w:p>
    <w:p w:rsidR="00000000" w:rsidDel="00000000" w:rsidP="00000000" w:rsidRDefault="00000000" w:rsidRPr="00000000" w14:paraId="00000364">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 hình BPMN sử dụng một pool chung cho toàn bộ quy trình và bốn lane để thể hiện rõ trách nhiệm. Luồng chính đi từ trái sang phải; các nhánh đi xuống thể hiện trường hợp cần CSKH/kế toán can thiệp. Cách biểu diễn này giúp nhận diện ngay điểm bàn giao, điểm quyết định và trạng thái kết thúc của từng ngoại lệ.</w:t>
      </w:r>
    </w:p>
    <w:p w:rsidR="00000000" w:rsidDel="00000000" w:rsidP="00000000" w:rsidRDefault="00000000" w:rsidRPr="00000000" w14:paraId="00000365">
      <w:pPr>
        <w:spacing w:after="120" w:line="312" w:lineRule="auto"/>
        <w:ind w:firstLine="567"/>
        <w:jc w:val="both"/>
        <w:rPr>
          <w:rFonts w:ascii="Times New Roman" w:cs="Times New Roman" w:eastAsia="Times New Roman" w:hAnsi="Times New Roman"/>
          <w:sz w:val="28"/>
          <w:szCs w:val="28"/>
        </w:rPr>
      </w:pPr>
      <w:r w:rsidDel="00000000" w:rsidR="00000000" w:rsidRPr="00000000">
        <w:rPr>
          <w:rtl w:val="0"/>
        </w:rPr>
      </w:r>
    </w:p>
    <w:tbl>
      <w:tblPr>
        <w:tblStyle w:val="Table22"/>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3684"/>
        <w:gridCol w:w="5330"/>
        <w:tblGridChange w:id="0">
          <w:tblGrid>
            <w:gridCol w:w="3684"/>
            <w:gridCol w:w="533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6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Thành phần BPMN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67">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Ý nghĩa trong quy trình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Sự kiện bắt đầu/kết thúc</w:t>
            </w:r>
          </w:p>
        </w:tc>
        <w:tc>
          <w:tcPr>
            <w:tcMar>
              <w:top w:w="100.0" w:type="dxa"/>
              <w:left w:w="120.0" w:type="dxa"/>
              <w:bottom w:w="100.0" w:type="dxa"/>
              <w:right w:w="120.0" w:type="dxa"/>
            </w:tcMar>
            <w:vAlign w:val="center"/>
          </w:tcPr>
          <w:p w:rsidR="00000000" w:rsidDel="00000000" w:rsidP="00000000" w:rsidRDefault="00000000" w:rsidRPr="00000000" w14:paraId="0000036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đầu khi đơn sẵn sàng giao; kết thúc tại giao thành công, chờ giao lại/hoàn hoặc đóng ngoại lệ.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Tác vụ</w:t>
            </w:r>
          </w:p>
        </w:tc>
        <w:tc>
          <w:tcPr>
            <w:tcMar>
              <w:top w:w="100.0" w:type="dxa"/>
              <w:left w:w="120.0" w:type="dxa"/>
              <w:bottom w:w="100.0" w:type="dxa"/>
              <w:right w:w="120.0" w:type="dxa"/>
            </w:tcMar>
            <w:vAlign w:val="center"/>
          </w:tcPr>
          <w:p w:rsidR="00000000" w:rsidDel="00000000" w:rsidP="00000000" w:rsidRDefault="00000000" w:rsidRPr="00000000" w14:paraId="0000036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hoạt động kiểm tra, phân công, vận chuyển, bàn giao, thanh toán, lập ePOD và đối soát.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Cổng độc quyền (XOR)</w:t>
            </w:r>
          </w:p>
        </w:tc>
        <w:tc>
          <w:tcPr>
            <w:tcMar>
              <w:top w:w="100.0" w:type="dxa"/>
              <w:left w:w="120.0" w:type="dxa"/>
              <w:bottom w:w="100.0" w:type="dxa"/>
              <w:right w:w="120.0" w:type="dxa"/>
            </w:tcMar>
            <w:vAlign w:val="center"/>
          </w:tcPr>
          <w:p w:rsidR="00000000" w:rsidDel="00000000" w:rsidP="00000000" w:rsidRDefault="00000000" w:rsidRPr="00000000" w14:paraId="0000036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 một nhánh được chọn tại các quyết định: thông tin hợp lệ, liên hệ được, khách chấp nhận và đơn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6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Lane</w:t>
            </w:r>
          </w:p>
        </w:tc>
        <w:tc>
          <w:tcPr>
            <w:tcMar>
              <w:top w:w="100.0" w:type="dxa"/>
              <w:left w:w="120.0" w:type="dxa"/>
              <w:bottom w:w="100.0" w:type="dxa"/>
              <w:right w:w="120.0" w:type="dxa"/>
            </w:tcMar>
            <w:vAlign w:val="center"/>
          </w:tcPr>
          <w:p w:rsidR="00000000" w:rsidDel="00000000" w:rsidP="00000000" w:rsidRDefault="00000000" w:rsidRPr="00000000" w14:paraId="0000036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tách trách nhiệm của Hệ thống/Điều phối, Nhân viên giao hàng, Khách hàng và CSKH/Kế toán.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Luồng tuần tự</w:t>
            </w:r>
          </w:p>
        </w:tc>
        <w:tc>
          <w:tcPr>
            <w:tcMar>
              <w:top w:w="100.0" w:type="dxa"/>
              <w:left w:w="120.0" w:type="dxa"/>
              <w:bottom w:w="100.0" w:type="dxa"/>
              <w:right w:w="120.0" w:type="dxa"/>
            </w:tcMar>
            <w:vAlign w:val="center"/>
          </w:tcPr>
          <w:p w:rsidR="00000000" w:rsidDel="00000000" w:rsidP="00000000" w:rsidRDefault="00000000" w:rsidRPr="00000000" w14:paraId="0000037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Cho biết thứ tự thực hiện và đường quay lại khi thông tin giao được sửa hoặc khi phát sinh ngoại lệ.</w:t>
            </w:r>
          </w:p>
        </w:tc>
      </w:tr>
    </w:tbl>
    <w:p w:rsidR="00000000" w:rsidDel="00000000" w:rsidP="00000000" w:rsidRDefault="00000000" w:rsidRPr="00000000" w14:paraId="0000037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3">
      <w:pPr>
        <w:keepLines w:val="1"/>
        <w:spacing w:after="120" w:line="312" w:lineRule="auto"/>
        <w:ind w:left="720" w:firstLine="566.9999999999999"/>
        <w:jc w:val="both"/>
        <w:rPr>
          <w:rFonts w:ascii="Times New Roman" w:cs="Times New Roman" w:eastAsia="Times New Roman" w:hAnsi="Times New Roman"/>
          <w:sz w:val="28"/>
          <w:szCs w:val="28"/>
        </w:rPr>
        <w:sectPr>
          <w:type w:val="nextPage"/>
          <w:pgSz w:h="16838" w:w="11906" w:orient="portrait"/>
          <w:pgMar w:bottom="1440" w:top="1440" w:left="1440" w:right="1440" w:header="720" w:footer="720"/>
        </w:sectPr>
      </w:pPr>
      <w:r w:rsidDel="00000000" w:rsidR="00000000" w:rsidRPr="00000000">
        <w:rPr>
          <w:rFonts w:ascii="Times New Roman" w:cs="Times New Roman" w:eastAsia="Times New Roman" w:hAnsi="Times New Roman"/>
          <w:b w:val="1"/>
          <w:bCs w:val="1"/>
          <w:sz w:val="28"/>
          <w:szCs w:val="28"/>
          <w:rtl w:val="0"/>
        </w:rPr>
        <w:t xml:space="preserve">Điều kiện đóng quy trình:</w:t>
      </w:r>
      <w:r w:rsidDel="00000000" w:rsidR="00000000" w:rsidRPr="00000000">
        <w:rPr>
          <w:rFonts w:ascii="Times New Roman" w:cs="Times New Roman" w:eastAsia="Times New Roman" w:hAnsi="Times New Roman"/>
          <w:sz w:val="28"/>
          <w:szCs w:val="28"/>
          <w:rtl w:val="0"/>
        </w:rPr>
        <w:t xml:space="preserve"> Chỉ đóng giao thành công khi trạng thái hệ thống, ePOD và COD đều hợp lệ; thiếu điều kiện nào thì chuyển đối soát/ngoại lệ.</w:t>
      </w:r>
      <w:r w:rsidDel="00000000" w:rsidR="00000000" w:rsidRPr="00000000">
        <w:rPr>
          <w:rFonts w:ascii="Times New Roman" w:cs="Times New Roman" w:eastAsia="Times New Roman" w:hAnsi="Times New Roman"/>
          <w:sz w:val="28"/>
          <w:szCs w:val="28"/>
        </w:rPr>
        <w:drawing>
          <wp:inline distB="0" distT="0" distL="114300" distR="114300">
            <wp:extent cx="6040160" cy="2163812"/>
            <wp:effectExtent b="0" l="0" r="0" t="0"/>
            <wp:docPr id="13" name="image5.png"/>
            <a:graphic>
              <a:graphicData uri="http://schemas.openxmlformats.org/drawingml/2006/picture">
                <pic:pic>
                  <pic:nvPicPr>
                    <pic:cNvPr id="0" name="image5.png"/>
                    <pic:cNvPicPr preferRelativeResize="0"/>
                  </pic:nvPicPr>
                  <pic:blipFill>
                    <a:blip r:embed="rId21"/>
                    <a:srcRect b="0" l="13289" r="0" t="0"/>
                    <a:stretch>
                      <a:fillRect/>
                    </a:stretch>
                  </pic:blipFill>
                  <pic:spPr>
                    <a:xfrm>
                      <a:off x="0" y="0"/>
                      <a:ext cx="6040160" cy="2163812"/>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quy trình</w:t>
      </w:r>
    </w:p>
    <w:p w:rsidR="00000000" w:rsidDel="00000000" w:rsidP="00000000" w:rsidRDefault="00000000" w:rsidRPr="00000000" w14:paraId="00000375">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 trình có tính liên phòng ban và phụ thuộc mạnh vào chất lượng dữ liệu đầu vào. Giá trị khách hàng cảm nhận chủ yếu được tạo ra ở việc vận chuyển đúng cam kết, bàn giao nguyên vẹn, giao tiếp rõ ràng và xác nhận thuận tiện. Trong khi đó, phần lớn rủi ro vận hành phát sinh tại các điểm bàn giao thông tin, liên hệ khách, thu COD và xử lý ngoại lệ.</w:t>
      </w:r>
    </w:p>
    <w:sdt>
      <w:sdtPr>
        <w:lock w:val="contentLocked"/>
        <w:id w:val="130636020"/>
        <w:tag w:val="goog_rdk_11"/>
      </w:sdtPr>
      <w:sdtContent>
        <w:tbl>
          <w:tblPr>
            <w:tblStyle w:val="Table23"/>
            <w:tblW w:w="859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680"/>
            <w:gridCol w:w="2355"/>
            <w:gridCol w:w="2100"/>
            <w:gridCol w:w="2460"/>
            <w:tblGridChange w:id="0">
              <w:tblGrid>
                <w:gridCol w:w="1680"/>
                <w:gridCol w:w="2355"/>
                <w:gridCol w:w="2100"/>
                <w:gridCol w:w="2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7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Điểm phân tích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7">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Nhận định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8">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Tác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79">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Kiểm soát đề xuất</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đầu vào</w:t>
                </w:r>
              </w:p>
            </w:tc>
            <w:tc>
              <w:tcPr>
                <w:tcMar>
                  <w:top w:w="100.0" w:type="dxa"/>
                  <w:left w:w="120.0" w:type="dxa"/>
                  <w:bottom w:w="100.0" w:type="dxa"/>
                  <w:right w:w="120.0" w:type="dxa"/>
                </w:tcMar>
                <w:vAlign w:val="center"/>
              </w:tcPr>
              <w:p w:rsidR="00000000" w:rsidDel="00000000" w:rsidP="00000000" w:rsidRDefault="00000000" w:rsidRPr="00000000" w14:paraId="0000037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Sai/sót địa chỉ, số điện thoại hoặc COD làm luồng bị dừng muộn.</w:t>
                </w:r>
              </w:p>
            </w:tc>
            <w:tc>
              <w:tcPr>
                <w:tcMar>
                  <w:top w:w="100.0" w:type="dxa"/>
                  <w:left w:w="120.0" w:type="dxa"/>
                  <w:bottom w:w="100.0" w:type="dxa"/>
                  <w:right w:w="120.0" w:type="dxa"/>
                </w:tcMar>
                <w:vAlign w:val="center"/>
              </w:tcPr>
              <w:p w:rsidR="00000000" w:rsidDel="00000000" w:rsidP="00000000" w:rsidRDefault="00000000" w:rsidRPr="00000000" w14:paraId="0000037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Tăng thời gian chờ, quãng đường và tỷ lệ giao lại.</w:t>
                </w:r>
              </w:p>
            </w:tc>
            <w:tc>
              <w:tcPr>
                <w:tcMar>
                  <w:top w:w="100.0" w:type="dxa"/>
                  <w:left w:w="120.0" w:type="dxa"/>
                  <w:bottom w:w="100.0" w:type="dxa"/>
                  <w:right w:w="120.0" w:type="dxa"/>
                </w:tcMar>
                <w:vAlign w:val="center"/>
              </w:tcPr>
              <w:p w:rsidR="00000000" w:rsidDel="00000000" w:rsidP="00000000" w:rsidRDefault="00000000" w:rsidRPr="00000000" w14:paraId="0000037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trường bắt buộc, chuẩn hóa địa chỉ, cảnh báo bất thường trước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7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hàng</w:t>
                </w:r>
              </w:p>
            </w:tc>
            <w:tc>
              <w:tcPr>
                <w:tcMar>
                  <w:top w:w="100.0" w:type="dxa"/>
                  <w:left w:w="120.0" w:type="dxa"/>
                  <w:bottom w:w="100.0" w:type="dxa"/>
                  <w:right w:w="120.0" w:type="dxa"/>
                </w:tcMar>
                <w:vAlign w:val="center"/>
              </w:tcPr>
              <w:p w:rsidR="00000000" w:rsidDel="00000000" w:rsidP="00000000" w:rsidRDefault="00000000" w:rsidRPr="00000000" w14:paraId="0000037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chiếu thủ công dễ nhầm kiện hoặc sai số tiền.</w:t>
                </w:r>
              </w:p>
            </w:tc>
            <w:tc>
              <w:tcPr>
                <w:tcMar>
                  <w:top w:w="100.0" w:type="dxa"/>
                  <w:left w:w="120.0" w:type="dxa"/>
                  <w:bottom w:w="100.0" w:type="dxa"/>
                  <w:right w:w="120.0" w:type="dxa"/>
                </w:tcMar>
                <w:vAlign w:val="center"/>
              </w:tcPr>
              <w:p w:rsidR="00000000" w:rsidDel="00000000" w:rsidP="00000000" w:rsidRDefault="00000000" w:rsidRPr="00000000" w14:paraId="0000038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thất thoát, tranh chấp.</w:t>
                </w:r>
              </w:p>
            </w:tc>
            <w:tc>
              <w:tcPr>
                <w:tcMar>
                  <w:top w:w="100.0" w:type="dxa"/>
                  <w:left w:w="120.0" w:type="dxa"/>
                  <w:bottom w:w="100.0" w:type="dxa"/>
                  <w:right w:w="120.0" w:type="dxa"/>
                </w:tcMar>
                <w:vAlign w:val="center"/>
              </w:tcPr>
              <w:p w:rsidR="00000000" w:rsidDel="00000000" w:rsidP="00000000" w:rsidRDefault="00000000" w:rsidRPr="00000000" w14:paraId="0000038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bắt buộc tại lúc nhận và lúc giao; chặn sai lệch.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 khách</w:t>
                </w:r>
              </w:p>
            </w:tc>
            <w:tc>
              <w:tcPr>
                <w:tcMar>
                  <w:top w:w="100.0" w:type="dxa"/>
                  <w:left w:w="120.0" w:type="dxa"/>
                  <w:bottom w:w="100.0" w:type="dxa"/>
                  <w:right w:w="120.0" w:type="dxa"/>
                </w:tcMar>
                <w:vAlign w:val="center"/>
              </w:tcPr>
              <w:p w:rsidR="00000000" w:rsidDel="00000000" w:rsidP="00000000" w:rsidRDefault="00000000" w:rsidRPr="00000000" w14:paraId="0000038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Gọi quá sớm/quá muộn hoặc thiếu lịch hẹn.</w:t>
                </w:r>
              </w:p>
            </w:tc>
            <w:tc>
              <w:tcPr>
                <w:tcMar>
                  <w:top w:w="100.0" w:type="dxa"/>
                  <w:left w:w="120.0" w:type="dxa"/>
                  <w:bottom w:w="100.0" w:type="dxa"/>
                  <w:right w:w="120.0" w:type="dxa"/>
                </w:tcMar>
                <w:vAlign w:val="center"/>
              </w:tcPr>
              <w:p w:rsidR="00000000" w:rsidDel="00000000" w:rsidP="00000000" w:rsidRDefault="00000000" w:rsidRPr="00000000" w14:paraId="0000038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vắng mặt, trải nghiệm kém.</w:t>
                </w:r>
              </w:p>
            </w:tc>
            <w:tc>
              <w:tcPr>
                <w:tcMar>
                  <w:top w:w="100.0" w:type="dxa"/>
                  <w:left w:w="120.0" w:type="dxa"/>
                  <w:bottom w:w="100.0" w:type="dxa"/>
                  <w:right w:w="120.0" w:type="dxa"/>
                </w:tcMar>
                <w:vAlign w:val="center"/>
              </w:tcPr>
              <w:p w:rsidR="00000000" w:rsidDel="00000000" w:rsidP="00000000" w:rsidRDefault="00000000" w:rsidRPr="00000000" w14:paraId="0000038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Thông báo ETA, cho phép khách chọn khung giờ và kênh liên hệ.</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nhận giao</w:t>
                </w:r>
              </w:p>
            </w:tc>
            <w:tc>
              <w:tcPr>
                <w:tcMar>
                  <w:top w:w="100.0" w:type="dxa"/>
                  <w:left w:w="120.0" w:type="dxa"/>
                  <w:bottom w:w="100.0" w:type="dxa"/>
                  <w:right w:w="120.0" w:type="dxa"/>
                </w:tcMar>
                <w:vAlign w:val="center"/>
              </w:tcPr>
              <w:p w:rsidR="00000000" w:rsidDel="00000000" w:rsidP="00000000" w:rsidRDefault="00000000" w:rsidRPr="00000000" w14:paraId="0000038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thiếu hoặc không gắn đúng đơn.</w:t>
                </w:r>
              </w:p>
            </w:tc>
            <w:tc>
              <w:tcPr>
                <w:tcMar>
                  <w:top w:w="100.0" w:type="dxa"/>
                  <w:left w:w="120.0" w:type="dxa"/>
                  <w:bottom w:w="100.0" w:type="dxa"/>
                  <w:right w:w="120.0" w:type="dxa"/>
                </w:tcMar>
                <w:vAlign w:val="center"/>
              </w:tcPr>
              <w:p w:rsidR="00000000" w:rsidDel="00000000" w:rsidP="00000000" w:rsidRDefault="00000000" w:rsidRPr="00000000" w14:paraId="0000038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Khó xử lý khiếu nại, rủi ro gian lận.</w:t>
                </w:r>
              </w:p>
            </w:tc>
            <w:tc>
              <w:tcPr>
                <w:tcMar>
                  <w:top w:w="100.0" w:type="dxa"/>
                  <w:left w:w="120.0" w:type="dxa"/>
                  <w:bottom w:w="100.0" w:type="dxa"/>
                  <w:right w:w="120.0" w:type="dxa"/>
                </w:tcMar>
                <w:vAlign w:val="center"/>
              </w:tcPr>
              <w:p w:rsidR="00000000" w:rsidDel="00000000" w:rsidP="00000000" w:rsidRDefault="00000000" w:rsidRPr="00000000" w14:paraId="0000038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OTP/chữ ký/ảnh theo mức rủi ro; bắt buộc thời gian và vị trí.</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w:t>
                </w:r>
              </w:p>
            </w:tc>
            <w:tc>
              <w:tcPr>
                <w:tcMar>
                  <w:top w:w="100.0" w:type="dxa"/>
                  <w:left w:w="120.0" w:type="dxa"/>
                  <w:bottom w:w="100.0" w:type="dxa"/>
                  <w:right w:w="120.0" w:type="dxa"/>
                </w:tcMar>
                <w:vAlign w:val="center"/>
              </w:tcPr>
              <w:p w:rsidR="00000000" w:rsidDel="00000000" w:rsidP="00000000" w:rsidRDefault="00000000" w:rsidRPr="00000000" w14:paraId="0000038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Tiền thực thu, ứng dụng và đối soát không khớp.</w:t>
                </w:r>
              </w:p>
            </w:tc>
            <w:tc>
              <w:tcPr>
                <w:tcMar>
                  <w:top w:w="100.0" w:type="dxa"/>
                  <w:left w:w="120.0" w:type="dxa"/>
                  <w:bottom w:w="100.0" w:type="dxa"/>
                  <w:right w:w="120.0" w:type="dxa"/>
                </w:tcMar>
                <w:vAlign w:val="center"/>
              </w:tcPr>
              <w:p w:rsidR="00000000" w:rsidDel="00000000" w:rsidP="00000000" w:rsidRDefault="00000000" w:rsidRPr="00000000" w14:paraId="0000038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Chênh lệch tài chính, đóng đơn chậm.</w:t>
                </w:r>
              </w:p>
            </w:tc>
            <w:tc>
              <w:tcPr>
                <w:tcMar>
                  <w:top w:w="100.0" w:type="dxa"/>
                  <w:left w:w="120.0" w:type="dxa"/>
                  <w:bottom w:w="100.0" w:type="dxa"/>
                  <w:right w:w="120.0" w:type="dxa"/>
                </w:tcMar>
                <w:vAlign w:val="center"/>
              </w:tcPr>
              <w:p w:rsidR="00000000" w:rsidDel="00000000" w:rsidP="00000000" w:rsidRDefault="00000000" w:rsidRPr="00000000" w14:paraId="0000038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không tiền mặt; khóa số tiền; đối soát cuối ca.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8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Ngoại lệ</w:t>
                </w:r>
              </w:p>
            </w:tc>
            <w:tc>
              <w:tcPr>
                <w:tcMar>
                  <w:top w:w="100.0" w:type="dxa"/>
                  <w:left w:w="120.0" w:type="dxa"/>
                  <w:bottom w:w="100.0" w:type="dxa"/>
                  <w:right w:w="120.0" w:type="dxa"/>
                </w:tcMar>
                <w:vAlign w:val="center"/>
              </w:tcPr>
              <w:p w:rsidR="00000000" w:rsidDel="00000000" w:rsidP="00000000" w:rsidRDefault="00000000" w:rsidRPr="00000000" w14:paraId="0000038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lý do không chuẩn hoặc xử lý tùy ý.</w:t>
                </w:r>
              </w:p>
            </w:tc>
            <w:tc>
              <w:tcPr>
                <w:tcMar>
                  <w:top w:w="100.0" w:type="dxa"/>
                  <w:left w:w="120.0" w:type="dxa"/>
                  <w:bottom w:w="100.0" w:type="dxa"/>
                  <w:right w:w="120.0" w:type="dxa"/>
                </w:tcMar>
                <w:vAlign w:val="center"/>
              </w:tcPr>
              <w:p w:rsidR="00000000" w:rsidDel="00000000" w:rsidP="00000000" w:rsidRDefault="00000000" w:rsidRPr="00000000" w14:paraId="0000039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không dùng được để cải tiến.</w:t>
                </w:r>
              </w:p>
            </w:tc>
            <w:tc>
              <w:tcPr>
                <w:tcMar>
                  <w:top w:w="100.0" w:type="dxa"/>
                  <w:left w:w="120.0" w:type="dxa"/>
                  <w:bottom w:w="100.0" w:type="dxa"/>
                  <w:right w:w="120.0" w:type="dxa"/>
                </w:tcMar>
                <w:vAlign w:val="center"/>
              </w:tcPr>
              <w:p w:rsidR="00000000" w:rsidDel="00000000" w:rsidP="00000000" w:rsidRDefault="00000000" w:rsidRPr="00000000" w14:paraId="0000039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mục mã lý do có định nghĩa, bằng chứng và SLA xử lý.</w:t>
                </w:r>
              </w:p>
            </w:tc>
          </w:tr>
        </w:tbl>
      </w:sdtContent>
    </w:sdt>
    <w:p w:rsidR="00000000" w:rsidDel="00000000" w:rsidP="00000000" w:rsidRDefault="00000000" w:rsidRPr="00000000" w14:paraId="00000392">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93">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 trận trách nhiệm RACI</w:t>
      </w:r>
    </w:p>
    <w:sdt>
      <w:sdtPr>
        <w:lock w:val="contentLocked"/>
        <w:id w:val="1078076124"/>
        <w:tag w:val="goog_rdk_12"/>
      </w:sdtPr>
      <w:sdtContent>
        <w:tbl>
          <w:tblPr>
            <w:tblStyle w:val="Table24"/>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209"/>
            <w:gridCol w:w="1361"/>
            <w:gridCol w:w="1361"/>
            <w:gridCol w:w="1361"/>
            <w:gridCol w:w="1361"/>
            <w:gridCol w:w="1361"/>
            <w:tblGridChange w:id="0">
              <w:tblGrid>
                <w:gridCol w:w="2209"/>
                <w:gridCol w:w="1361"/>
                <w:gridCol w:w="1361"/>
                <w:gridCol w:w="1361"/>
                <w:gridCol w:w="1361"/>
                <w:gridCol w:w="136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94">
                <w:pPr>
                  <w:spacing w:line="312" w:lineRule="auto"/>
                  <w:ind w:firstLine="567"/>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5">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Điều phối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NV giao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7">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Khách hàng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8">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CSKH</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99">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 toán</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9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39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9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9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9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0">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công tuyến</w:t>
                </w:r>
              </w:p>
            </w:tc>
            <w:tc>
              <w:tcPr>
                <w:tcMar>
                  <w:top w:w="100.0" w:type="dxa"/>
                  <w:left w:w="120.0" w:type="dxa"/>
                  <w:bottom w:w="100.0" w:type="dxa"/>
                  <w:right w:w="120.0" w:type="dxa"/>
                </w:tcMar>
                <w:vAlign w:val="center"/>
              </w:tcPr>
              <w:p w:rsidR="00000000" w:rsidDel="00000000" w:rsidP="00000000" w:rsidRDefault="00000000" w:rsidRPr="00000000" w14:paraId="000003A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A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Nhận/vận chuyển</w:t>
                </w:r>
              </w:p>
            </w:tc>
            <w:tc>
              <w:tcPr>
                <w:tcMar>
                  <w:top w:w="100.0" w:type="dxa"/>
                  <w:left w:w="120.0" w:type="dxa"/>
                  <w:bottom w:w="100.0" w:type="dxa"/>
                  <w:right w:w="120.0" w:type="dxa"/>
                </w:tcMar>
                <w:vAlign w:val="center"/>
              </w:tcPr>
              <w:p w:rsidR="00000000" w:rsidDel="00000000" w:rsidP="00000000" w:rsidRDefault="00000000" w:rsidRPr="00000000" w14:paraId="000003A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A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A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A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giao/xác nhận</w:t>
                </w:r>
              </w:p>
            </w:tc>
            <w:tc>
              <w:tcPr>
                <w:tcMar>
                  <w:top w:w="100.0" w:type="dxa"/>
                  <w:left w:w="120.0" w:type="dxa"/>
                  <w:bottom w:w="100.0" w:type="dxa"/>
                  <w:right w:w="120.0" w:type="dxa"/>
                </w:tcMar>
                <w:vAlign w:val="center"/>
              </w:tcPr>
              <w:p w:rsidR="00000000" w:rsidDel="00000000" w:rsidP="00000000" w:rsidRDefault="00000000" w:rsidRPr="00000000" w14:paraId="000003A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AE">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A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thất bại</w:t>
                </w:r>
              </w:p>
            </w:tc>
            <w:tc>
              <w:tcPr>
                <w:tcMar>
                  <w:top w:w="100.0" w:type="dxa"/>
                  <w:left w:w="120.0" w:type="dxa"/>
                  <w:bottom w:w="100.0" w:type="dxa"/>
                  <w:right w:w="120.0" w:type="dxa"/>
                </w:tcMar>
                <w:vAlign w:val="center"/>
              </w:tcPr>
              <w:p w:rsidR="00000000" w:rsidDel="00000000" w:rsidP="00000000" w:rsidRDefault="00000000" w:rsidRPr="00000000" w14:paraId="000003B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6">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B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Thu/đối soát COD</w:t>
                </w:r>
              </w:p>
            </w:tc>
            <w:tc>
              <w:tcPr>
                <w:tcMar>
                  <w:top w:w="100.0" w:type="dxa"/>
                  <w:left w:w="120.0" w:type="dxa"/>
                  <w:bottom w:w="100.0" w:type="dxa"/>
                  <w:right w:w="120.0" w:type="dxa"/>
                </w:tcMar>
                <w:vAlign w:val="center"/>
              </w:tcPr>
              <w:p w:rsidR="00000000" w:rsidDel="00000000" w:rsidP="00000000" w:rsidRDefault="00000000" w:rsidRPr="00000000" w14:paraId="000003B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BA">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w:t>
                </w:r>
              </w:p>
            </w:tc>
            <w:tc>
              <w:tcPr>
                <w:tcMar>
                  <w:top w:w="100.0" w:type="dxa"/>
                  <w:left w:w="120.0" w:type="dxa"/>
                  <w:bottom w:w="100.0" w:type="dxa"/>
                  <w:right w:w="120.0" w:type="dxa"/>
                </w:tcMar>
                <w:vAlign w:val="center"/>
              </w:tcPr>
              <w:p w:rsidR="00000000" w:rsidDel="00000000" w:rsidP="00000000" w:rsidRDefault="00000000" w:rsidRPr="00000000" w14:paraId="000003B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B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B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Đổi trả/khiếu nại</w:t>
                </w:r>
              </w:p>
            </w:tc>
            <w:tc>
              <w:tcPr>
                <w:tcMar>
                  <w:top w:w="100.0" w:type="dxa"/>
                  <w:left w:w="120.0" w:type="dxa"/>
                  <w:bottom w:w="100.0" w:type="dxa"/>
                  <w:right w:w="120.0" w:type="dxa"/>
                </w:tcMar>
                <w:vAlign w:val="center"/>
              </w:tcPr>
              <w:p w:rsidR="00000000" w:rsidDel="00000000" w:rsidP="00000000" w:rsidRDefault="00000000" w:rsidRPr="00000000" w14:paraId="000003B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w:t>
                </w:r>
              </w:p>
            </w:tc>
            <w:tc>
              <w:tcPr>
                <w:tcMar>
                  <w:top w:w="100.0" w:type="dxa"/>
                  <w:left w:w="120.0" w:type="dxa"/>
                  <w:bottom w:w="100.0" w:type="dxa"/>
                  <w:right w:w="120.0" w:type="dxa"/>
                </w:tcMar>
                <w:vAlign w:val="center"/>
              </w:tcPr>
              <w:p w:rsidR="00000000" w:rsidDel="00000000" w:rsidP="00000000" w:rsidRDefault="00000000" w:rsidRPr="00000000" w14:paraId="000003C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C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c>
              <w:tcPr>
                <w:tcMar>
                  <w:top w:w="100.0" w:type="dxa"/>
                  <w:left w:w="120.0" w:type="dxa"/>
                  <w:bottom w:w="100.0" w:type="dxa"/>
                  <w:right w:w="120.0" w:type="dxa"/>
                </w:tcMar>
                <w:vAlign w:val="center"/>
              </w:tcPr>
              <w:p w:rsidR="00000000" w:rsidDel="00000000" w:rsidP="00000000" w:rsidRDefault="00000000" w:rsidRPr="00000000" w14:paraId="000003C2">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w:t>
                </w:r>
              </w:p>
            </w:tc>
            <w:tc>
              <w:tcPr>
                <w:tcMar>
                  <w:top w:w="100.0" w:type="dxa"/>
                  <w:left w:w="120.0" w:type="dxa"/>
                  <w:bottom w:w="100.0" w:type="dxa"/>
                  <w:right w:w="120.0" w:type="dxa"/>
                </w:tcMar>
                <w:vAlign w:val="center"/>
              </w:tcPr>
              <w:p w:rsidR="00000000" w:rsidDel="00000000" w:rsidP="00000000" w:rsidRDefault="00000000" w:rsidRPr="00000000" w14:paraId="000003C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w:t>
                </w:r>
              </w:p>
            </w:tc>
          </w:tr>
        </w:tbl>
      </w:sdtContent>
    </w:sdt>
    <w:p w:rsidR="00000000" w:rsidDel="00000000" w:rsidP="00000000" w:rsidRDefault="00000000" w:rsidRPr="00000000" w14:paraId="000003C4">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C5">
      <w:pPr>
        <w:spacing w:after="60" w:before="40" w:lin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R = thực hiện; A = chịu trách nhiệm cuối cùng; C = tham vấn; I = được thông báo.</w:t>
      </w:r>
      <w:r w:rsidDel="00000000" w:rsidR="00000000" w:rsidRPr="00000000">
        <w:rPr>
          <w:rtl w:val="0"/>
        </w:rPr>
      </w:r>
    </w:p>
    <w:p w:rsidR="00000000" w:rsidDel="00000000" w:rsidP="00000000" w:rsidRDefault="00000000" w:rsidRPr="00000000" w14:paraId="000003C6">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tính</w:t>
      </w:r>
    </w:p>
    <w:p w:rsidR="00000000" w:rsidDel="00000000" w:rsidP="00000000" w:rsidRDefault="00000000" w:rsidRPr="00000000" w14:paraId="000003C7">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giá trị gia tăng</w:t>
      </w:r>
    </w:p>
    <w:p w:rsidR="00000000" w:rsidDel="00000000" w:rsidP="00000000" w:rsidRDefault="00000000" w:rsidRPr="00000000" w14:paraId="000003C8">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Hoạt động được phân loại theo ba nhóm: VA (tạo giá trị trực tiếp mà khách hàng sẵn sàng chi trả), BVA (cần thiết cho vận hành/kiểm soát nhưng không trực tiếp tạo giá trị cảm nhận) và NVA (không tạo giá trị, cần loại bỏ hoặc giảm tối đa).</w:t>
      </w:r>
    </w:p>
    <w:sdt>
      <w:sdtPr>
        <w:lock w:val="contentLocked"/>
        <w:id w:val="1755547596"/>
        <w:tag w:val="goog_rdk_13"/>
      </w:sdtPr>
      <w:sdtContent>
        <w:tbl>
          <w:tblPr>
            <w:tblStyle w:val="Table25"/>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064"/>
            <w:gridCol w:w="2028"/>
            <w:gridCol w:w="2560"/>
            <w:gridCol w:w="2362"/>
            <w:tblGridChange w:id="0">
              <w:tblGrid>
                <w:gridCol w:w="2064"/>
                <w:gridCol w:w="2028"/>
                <w:gridCol w:w="2560"/>
                <w:gridCol w:w="2362"/>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C9">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Hoạt động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Phân 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Lý do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CC">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Hướng xử lý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C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 giao</w:t>
                </w:r>
              </w:p>
            </w:tc>
            <w:tc>
              <w:tcPr>
                <w:tcMar>
                  <w:top w:w="100.0" w:type="dxa"/>
                  <w:left w:w="120.0" w:type="dxa"/>
                  <w:bottom w:w="100.0" w:type="dxa"/>
                  <w:right w:w="120.0" w:type="dxa"/>
                </w:tcMar>
                <w:vAlign w:val="center"/>
              </w:tcPr>
              <w:p w:rsidR="00000000" w:rsidDel="00000000" w:rsidP="00000000" w:rsidRDefault="00000000" w:rsidRPr="00000000" w14:paraId="000003C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C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Ngăn giao sai và bảo đảm đủ điều kiện vận hành.</w:t>
                </w:r>
              </w:p>
            </w:tc>
            <w:tc>
              <w:tcPr>
                <w:tcMar>
                  <w:top w:w="100.0" w:type="dxa"/>
                  <w:left w:w="120.0" w:type="dxa"/>
                  <w:bottom w:w="100.0" w:type="dxa"/>
                  <w:right w:w="120.0" w:type="dxa"/>
                </w:tcMar>
                <w:vAlign w:val="center"/>
              </w:tcPr>
              <w:p w:rsidR="00000000" w:rsidDel="00000000" w:rsidP="00000000" w:rsidRDefault="00000000" w:rsidRPr="00000000" w14:paraId="000003D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kiểm tra 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công/tuyến</w:t>
                </w:r>
              </w:p>
            </w:tc>
            <w:tc>
              <w:tcPr>
                <w:tcMar>
                  <w:top w:w="100.0" w:type="dxa"/>
                  <w:left w:w="120.0" w:type="dxa"/>
                  <w:bottom w:w="100.0" w:type="dxa"/>
                  <w:right w:w="120.0" w:type="dxa"/>
                </w:tcMar>
                <w:vAlign w:val="center"/>
              </w:tcPr>
              <w:p w:rsidR="00000000" w:rsidDel="00000000" w:rsidP="00000000" w:rsidRDefault="00000000" w:rsidRPr="00000000" w14:paraId="000003D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D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Khách không nhận thêm giá trị.</w:t>
                </w:r>
              </w:p>
            </w:tc>
            <w:tc>
              <w:tcPr>
                <w:tcMar>
                  <w:top w:w="100.0" w:type="dxa"/>
                  <w:left w:w="120.0" w:type="dxa"/>
                  <w:bottom w:w="100.0" w:type="dxa"/>
                  <w:right w:w="120.0" w:type="dxa"/>
                </w:tcMar>
                <w:vAlign w:val="center"/>
              </w:tcPr>
              <w:p w:rsidR="00000000" w:rsidDel="00000000" w:rsidP="00000000" w:rsidRDefault="00000000" w:rsidRPr="00000000" w14:paraId="000003D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và phân công.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quét mã, đối chiếu</w:t>
                </w:r>
              </w:p>
            </w:tc>
            <w:tc>
              <w:tcPr>
                <w:tcMar>
                  <w:top w:w="100.0" w:type="dxa"/>
                  <w:left w:w="120.0" w:type="dxa"/>
                  <w:bottom w:w="100.0" w:type="dxa"/>
                  <w:right w:w="120.0" w:type="dxa"/>
                </w:tcMar>
                <w:vAlign w:val="center"/>
              </w:tcPr>
              <w:p w:rsidR="00000000" w:rsidDel="00000000" w:rsidP="00000000" w:rsidRDefault="00000000" w:rsidRPr="00000000" w14:paraId="000003D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D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đúng kiện và truy vết.</w:t>
                </w:r>
              </w:p>
            </w:tc>
            <w:tc>
              <w:tcPr>
                <w:tcMar>
                  <w:top w:w="100.0" w:type="dxa"/>
                  <w:left w:w="120.0" w:type="dxa"/>
                  <w:bottom w:w="100.0" w:type="dxa"/>
                  <w:right w:w="120.0" w:type="dxa"/>
                </w:tcMar>
                <w:vAlign w:val="center"/>
              </w:tcPr>
              <w:p w:rsidR="00000000" w:rsidDel="00000000" w:rsidP="00000000" w:rsidRDefault="00000000" w:rsidRPr="00000000" w14:paraId="000003D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một lần, dữ liệu dùng xuyên suốt.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điểm giao</w:t>
                </w:r>
              </w:p>
            </w:tc>
            <w:tc>
              <w:tcPr>
                <w:tcMar>
                  <w:top w:w="100.0" w:type="dxa"/>
                  <w:left w:w="120.0" w:type="dxa"/>
                  <w:bottom w:w="100.0" w:type="dxa"/>
                  <w:right w:w="120.0" w:type="dxa"/>
                </w:tcMar>
                <w:vAlign w:val="center"/>
              </w:tcPr>
              <w:p w:rsidR="00000000" w:rsidDel="00000000" w:rsidP="00000000" w:rsidRDefault="00000000" w:rsidRPr="00000000" w14:paraId="000003D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D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 dịch vụ cốt lõi đưa hàng đến khách.</w:t>
                </w:r>
              </w:p>
            </w:tc>
            <w:tc>
              <w:tcPr>
                <w:tcMar>
                  <w:top w:w="100.0" w:type="dxa"/>
                  <w:left w:w="120.0" w:type="dxa"/>
                  <w:bottom w:w="100.0" w:type="dxa"/>
                  <w:right w:w="120.0" w:type="dxa"/>
                </w:tcMar>
                <w:vAlign w:val="center"/>
              </w:tcPr>
              <w:p w:rsidR="00000000" w:rsidDel="00000000" w:rsidP="00000000" w:rsidRDefault="00000000" w:rsidRPr="00000000" w14:paraId="000003D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và ETA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D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Chờ/liên hệ lặp lại</w:t>
                </w:r>
              </w:p>
            </w:tc>
            <w:tc>
              <w:tcPr>
                <w:tcMar>
                  <w:top w:w="100.0" w:type="dxa"/>
                  <w:left w:w="120.0" w:type="dxa"/>
                  <w:bottom w:w="100.0" w:type="dxa"/>
                  <w:right w:w="120.0" w:type="dxa"/>
                </w:tcMar>
                <w:vAlign w:val="center"/>
              </w:tcPr>
              <w:p w:rsidR="00000000" w:rsidDel="00000000" w:rsidP="00000000" w:rsidRDefault="00000000" w:rsidRPr="00000000" w14:paraId="000003D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3D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Phát sinh do lệch lịch hoặc dữ liệu kém.</w:t>
                </w:r>
              </w:p>
            </w:tc>
            <w:tc>
              <w:tcPr>
                <w:tcMar>
                  <w:top w:w="100.0" w:type="dxa"/>
                  <w:left w:w="120.0" w:type="dxa"/>
                  <w:bottom w:w="100.0" w:type="dxa"/>
                  <w:right w:w="120.0" w:type="dxa"/>
                </w:tcMar>
                <w:vAlign w:val="center"/>
              </w:tcPr>
              <w:p w:rsidR="00000000" w:rsidDel="00000000" w:rsidP="00000000" w:rsidRDefault="00000000" w:rsidRPr="00000000" w14:paraId="000003E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Hẹn giờ, thông báo trước, đa kênh.</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khách kiểm tra</w:t>
                </w:r>
              </w:p>
            </w:tc>
            <w:tc>
              <w:tcPr>
                <w:tcMar>
                  <w:top w:w="100.0" w:type="dxa"/>
                  <w:left w:w="120.0" w:type="dxa"/>
                  <w:bottom w:w="100.0" w:type="dxa"/>
                  <w:right w:w="120.0" w:type="dxa"/>
                </w:tcMar>
                <w:vAlign w:val="center"/>
              </w:tcPr>
              <w:p w:rsidR="00000000" w:rsidDel="00000000" w:rsidP="00000000" w:rsidRDefault="00000000" w:rsidRPr="00000000" w14:paraId="000003E2">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3E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Hoàn tất nhu cầu nhận đúng hàng, nguyên vẹn.</w:t>
                </w:r>
              </w:p>
            </w:tc>
            <w:tc>
              <w:tcPr>
                <w:tcMar>
                  <w:top w:w="100.0" w:type="dxa"/>
                  <w:left w:w="120.0" w:type="dxa"/>
                  <w:bottom w:w="100.0" w:type="dxa"/>
                  <w:right w:w="120.0" w:type="dxa"/>
                </w:tcMar>
                <w:vAlign w:val="center"/>
              </w:tcPr>
              <w:p w:rsidR="00000000" w:rsidDel="00000000" w:rsidP="00000000" w:rsidRDefault="00000000" w:rsidRPr="00000000" w14:paraId="000003E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thao tác bàn giao.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5">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3E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Cần với mô hình thanh toán COD.</w:t>
                </w:r>
              </w:p>
            </w:tc>
            <w:tc>
              <w:tcPr>
                <w:tcMar>
                  <w:top w:w="100.0" w:type="dxa"/>
                  <w:left w:w="120.0" w:type="dxa"/>
                  <w:bottom w:w="100.0" w:type="dxa"/>
                  <w:right w:w="120.0" w:type="dxa"/>
                </w:tcMar>
                <w:vAlign w:val="center"/>
              </w:tcPr>
              <w:p w:rsidR="00000000" w:rsidDel="00000000" w:rsidP="00000000" w:rsidRDefault="00000000" w:rsidRPr="00000000" w14:paraId="000003E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Khuyến khích QR/không tiền mặt.</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3EA">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Tạo bằng chứng và giảm tranh chấp.</w:t>
                </w:r>
              </w:p>
            </w:tc>
            <w:tc>
              <w:tcPr>
                <w:tcMar>
                  <w:top w:w="100.0" w:type="dxa"/>
                  <w:left w:w="120.0" w:type="dxa"/>
                  <w:bottom w:w="100.0" w:type="dxa"/>
                  <w:right w:w="120.0" w:type="dxa"/>
                </w:tcMar>
                <w:vAlign w:val="center"/>
              </w:tcPr>
              <w:p w:rsidR="00000000" w:rsidDel="00000000" w:rsidP="00000000" w:rsidRDefault="00000000" w:rsidRPr="00000000" w14:paraId="000003E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Thiết kế ePOD theo mức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E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soát/đóng đơn</w:t>
                </w:r>
              </w:p>
            </w:tc>
            <w:tc>
              <w:tcPr>
                <w:tcMar>
                  <w:top w:w="100.0" w:type="dxa"/>
                  <w:left w:w="120.0" w:type="dxa"/>
                  <w:bottom w:w="100.0" w:type="dxa"/>
                  <w:right w:w="120.0" w:type="dxa"/>
                </w:tcMar>
                <w:vAlign w:val="center"/>
              </w:tcPr>
              <w:p w:rsidR="00000000" w:rsidDel="00000000" w:rsidP="00000000" w:rsidRDefault="00000000" w:rsidRPr="00000000" w14:paraId="000003EE">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3E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đảm dữ liệu và tài chính chính xác.</w:t>
                </w:r>
              </w:p>
            </w:tc>
            <w:tc>
              <w:tcPr>
                <w:tcMar>
                  <w:top w:w="100.0" w:type="dxa"/>
                  <w:left w:w="120.0" w:type="dxa"/>
                  <w:bottom w:w="100.0" w:type="dxa"/>
                  <w:right w:w="120.0" w:type="dxa"/>
                </w:tcMar>
                <w:vAlign w:val="center"/>
              </w:tcPr>
              <w:p w:rsidR="00000000" w:rsidDel="00000000" w:rsidP="00000000" w:rsidRDefault="00000000" w:rsidRPr="00000000" w14:paraId="000003F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tự động theo ngoại lệ.</w:t>
                </w:r>
              </w:p>
            </w:tc>
          </w:tr>
        </w:tbl>
      </w:sdtContent>
    </w:sdt>
    <w:p w:rsidR="00000000" w:rsidDel="00000000" w:rsidP="00000000" w:rsidRDefault="00000000" w:rsidRPr="00000000" w14:paraId="000003F1">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2">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lãng phí</w:t>
      </w:r>
    </w:p>
    <w:sdt>
      <w:sdtPr>
        <w:lock w:val="contentLocked"/>
        <w:id w:val="-2094199418"/>
        <w:tag w:val="goog_rdk_14"/>
      </w:sdtPr>
      <w:sdtContent>
        <w:tbl>
          <w:tblPr>
            <w:tblStyle w:val="Table26"/>
            <w:tblW w:w="9013.999999999998"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02"/>
            <w:gridCol w:w="2352"/>
            <w:gridCol w:w="1902"/>
            <w:gridCol w:w="2858"/>
            <w:tblGridChange w:id="0">
              <w:tblGrid>
                <w:gridCol w:w="1902"/>
                <w:gridCol w:w="2352"/>
                <w:gridCol w:w="1902"/>
                <w:gridCol w:w="2858"/>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3F3">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 lãng phí</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4">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Biểu hiện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5">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Mức độ</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3F6">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Biện pháp</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đợi</w:t>
                </w:r>
              </w:p>
            </w:tc>
            <w:tc>
              <w:tcPr>
                <w:tcMar>
                  <w:top w:w="100.0" w:type="dxa"/>
                  <w:left w:w="120.0" w:type="dxa"/>
                  <w:bottom w:w="100.0" w:type="dxa"/>
                  <w:right w:w="120.0" w:type="dxa"/>
                </w:tcMar>
                <w:vAlign w:val="center"/>
              </w:tcPr>
              <w:p w:rsidR="00000000" w:rsidDel="00000000" w:rsidP="00000000" w:rsidRDefault="00000000" w:rsidRPr="00000000" w14:paraId="000003F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 phân công, chờ khách xuống nhận, chờ xác minh địa chỉ.</w:t>
                </w:r>
              </w:p>
            </w:tc>
            <w:tc>
              <w:tcPr>
                <w:tcMar>
                  <w:top w:w="100.0" w:type="dxa"/>
                  <w:left w:w="120.0" w:type="dxa"/>
                  <w:bottom w:w="100.0" w:type="dxa"/>
                  <w:right w:w="120.0" w:type="dxa"/>
                </w:tcMar>
                <w:vAlign w:val="center"/>
              </w:tcPr>
              <w:p w:rsidR="00000000" w:rsidDel="00000000" w:rsidP="00000000" w:rsidRDefault="00000000" w:rsidRPr="00000000" w14:paraId="000003F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F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Đặt lịch, ETA, cảnh báo dữ liệu thiếu, phân công tự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Vận chuyển thừa</w:t>
                </w:r>
              </w:p>
            </w:tc>
            <w:tc>
              <w:tcPr>
                <w:tcMar>
                  <w:top w:w="100.0" w:type="dxa"/>
                  <w:left w:w="120.0" w:type="dxa"/>
                  <w:bottom w:w="100.0" w:type="dxa"/>
                  <w:right w:w="120.0" w:type="dxa"/>
                </w:tcMar>
                <w:vAlign w:val="center"/>
              </w:tcPr>
              <w:p w:rsidR="00000000" w:rsidDel="00000000" w:rsidP="00000000" w:rsidRDefault="00000000" w:rsidRPr="00000000" w14:paraId="000003F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Tuyến vòng, giao lại, quay về kho do khách vắng.</w:t>
                </w:r>
              </w:p>
            </w:tc>
            <w:tc>
              <w:tcPr>
                <w:tcMar>
                  <w:top w:w="100.0" w:type="dxa"/>
                  <w:left w:w="120.0" w:type="dxa"/>
                  <w:bottom w:w="100.0" w:type="dxa"/>
                  <w:right w:w="120.0" w:type="dxa"/>
                </w:tcMar>
                <w:vAlign w:val="center"/>
              </w:tcPr>
              <w:p w:rsidR="00000000" w:rsidDel="00000000" w:rsidP="00000000" w:rsidRDefault="00000000" w:rsidRPr="00000000" w14:paraId="000003F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3F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Tối ưu tuyến, xác nhận trước, gom đơn theo vùng/khung giờ.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3F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Sai lỗi</w:t>
                </w:r>
              </w:p>
            </w:tc>
            <w:tc>
              <w:tcPr>
                <w:tcMar>
                  <w:top w:w="100.0" w:type="dxa"/>
                  <w:left w:w="120.0" w:type="dxa"/>
                  <w:bottom w:w="100.0" w:type="dxa"/>
                  <w:right w:w="120.0" w:type="dxa"/>
                </w:tcMar>
                <w:vAlign w:val="center"/>
              </w:tcPr>
              <w:p w:rsidR="00000000" w:rsidDel="00000000" w:rsidP="00000000" w:rsidRDefault="00000000" w:rsidRPr="00000000" w14:paraId="0000040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nhầm, thiếu hàng, ePOD thiếu, sai COD.</w:t>
                </w:r>
              </w:p>
            </w:tc>
            <w:tc>
              <w:tcPr>
                <w:tcMar>
                  <w:top w:w="100.0" w:type="dxa"/>
                  <w:left w:w="120.0" w:type="dxa"/>
                  <w:bottom w:w="100.0" w:type="dxa"/>
                  <w:right w:w="120.0" w:type="dxa"/>
                </w:tcMar>
                <w:vAlign w:val="center"/>
              </w:tcPr>
              <w:p w:rsidR="00000000" w:rsidDel="00000000" w:rsidP="00000000" w:rsidRDefault="00000000" w:rsidRPr="00000000" w14:paraId="0000040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Cao</w:t>
                </w:r>
              </w:p>
            </w:tc>
            <w:tc>
              <w:tcPr>
                <w:tcMar>
                  <w:top w:w="100.0" w:type="dxa"/>
                  <w:left w:w="120.0" w:type="dxa"/>
                  <w:bottom w:w="100.0" w:type="dxa"/>
                  <w:right w:w="120.0" w:type="dxa"/>
                </w:tcMar>
                <w:vAlign w:val="center"/>
              </w:tcPr>
              <w:p w:rsidR="00000000" w:rsidDel="00000000" w:rsidP="00000000" w:rsidRDefault="00000000" w:rsidRPr="00000000" w14:paraId="0000040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hai điểm, checklist, khóa dữ liệu, kiểm soát bắt buộc.</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thừa</w:t>
                </w:r>
              </w:p>
            </w:tc>
            <w:tc>
              <w:tcPr>
                <w:tcMar>
                  <w:top w:w="100.0" w:type="dxa"/>
                  <w:left w:w="120.0" w:type="dxa"/>
                  <w:bottom w:w="100.0" w:type="dxa"/>
                  <w:right w:w="120.0" w:type="dxa"/>
                </w:tcMar>
                <w:vAlign w:val="center"/>
              </w:tcPr>
              <w:p w:rsidR="00000000" w:rsidDel="00000000" w:rsidP="00000000" w:rsidRDefault="00000000" w:rsidRPr="00000000" w14:paraId="0000040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Nhập lại cùng thông tin ở nhiều ứng dụng, chụp quá nhiều ảnh.</w:t>
                </w:r>
              </w:p>
            </w:tc>
            <w:tc>
              <w:tcPr>
                <w:tcMar>
                  <w:top w:w="100.0" w:type="dxa"/>
                  <w:left w:w="120.0" w:type="dxa"/>
                  <w:bottom w:w="100.0" w:type="dxa"/>
                  <w:right w:w="120.0" w:type="dxa"/>
                </w:tcMar>
                <w:vAlign w:val="center"/>
              </w:tcPr>
              <w:p w:rsidR="00000000" w:rsidDel="00000000" w:rsidP="00000000" w:rsidRDefault="00000000" w:rsidRPr="00000000" w14:paraId="0000040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6">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Một nguồn dữ liệu; tích hợp OMS/TMS; ePOD theo rủi ro.</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Thao tác thừa</w:t>
                </w:r>
              </w:p>
            </w:tc>
            <w:tc>
              <w:tcPr>
                <w:tcMar>
                  <w:top w:w="100.0" w:type="dxa"/>
                  <w:left w:w="120.0" w:type="dxa"/>
                  <w:bottom w:w="100.0" w:type="dxa"/>
                  <w:right w:w="120.0" w:type="dxa"/>
                </w:tcMar>
                <w:vAlign w:val="center"/>
              </w:tcPr>
              <w:p w:rsidR="00000000" w:rsidDel="00000000" w:rsidP="00000000" w:rsidRDefault="00000000" w:rsidRPr="00000000" w14:paraId="00000408">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kiện, gọi nhiều lần, thao tác ứng dụng phức tạp.</w:t>
                </w:r>
              </w:p>
            </w:tc>
            <w:tc>
              <w:tcPr>
                <w:tcMar>
                  <w:top w:w="100.0" w:type="dxa"/>
                  <w:left w:w="120.0" w:type="dxa"/>
                  <w:bottom w:w="100.0" w:type="dxa"/>
                  <w:right w:w="120.0" w:type="dxa"/>
                </w:tcMar>
                <w:vAlign w:val="center"/>
              </w:tcPr>
              <w:p w:rsidR="00000000" w:rsidDel="00000000" w:rsidP="00000000" w:rsidRDefault="00000000" w:rsidRPr="00000000" w14:paraId="00000409">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Sắp kiện theo tuyến; giao diện ít bước; gọi/tin nhắn trong ứng dụng.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B">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Tồn đọng</w:t>
                </w:r>
              </w:p>
            </w:tc>
            <w:tc>
              <w:tcPr>
                <w:tcMar>
                  <w:top w:w="100.0" w:type="dxa"/>
                  <w:left w:w="120.0" w:type="dxa"/>
                  <w:bottom w:w="100.0" w:type="dxa"/>
                  <w:right w:w="120.0" w:type="dxa"/>
                </w:tcMar>
                <w:vAlign w:val="center"/>
              </w:tcPr>
              <w:p w:rsidR="00000000" w:rsidDel="00000000" w:rsidP="00000000" w:rsidRDefault="00000000" w:rsidRPr="00000000" w14:paraId="0000040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Đơn chờ giao lại hoặc hoàn chưa được xử lý.</w:t>
                </w:r>
              </w:p>
            </w:tc>
            <w:tc>
              <w:tcPr>
                <w:tcMar>
                  <w:top w:w="100.0" w:type="dxa"/>
                  <w:left w:w="120.0" w:type="dxa"/>
                  <w:bottom w:w="100.0" w:type="dxa"/>
                  <w:right w:w="120.0" w:type="dxa"/>
                </w:tcMar>
                <w:vAlign w:val="center"/>
              </w:tcPr>
              <w:p w:rsidR="00000000" w:rsidDel="00000000" w:rsidP="00000000" w:rsidRDefault="00000000" w:rsidRPr="00000000" w14:paraId="0000040D">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0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Hàng đợi ngoại lệ, SLA và cảnh báo tuổi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0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Sản xuất thừa</w:t>
                </w:r>
              </w:p>
            </w:tc>
            <w:tc>
              <w:tcPr>
                <w:tcMar>
                  <w:top w:w="100.0" w:type="dxa"/>
                  <w:left w:w="120.0" w:type="dxa"/>
                  <w:bottom w:w="100.0" w:type="dxa"/>
                  <w:right w:w="120.0" w:type="dxa"/>
                </w:tcMar>
                <w:vAlign w:val="center"/>
              </w:tcPr>
              <w:p w:rsidR="00000000" w:rsidDel="00000000" w:rsidP="00000000" w:rsidRDefault="00000000" w:rsidRPr="00000000" w14:paraId="0000041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chứng từ/biên nhận không cần thiết.</w:t>
                </w:r>
              </w:p>
            </w:tc>
            <w:tc>
              <w:tcPr>
                <w:tcMar>
                  <w:top w:w="100.0" w:type="dxa"/>
                  <w:left w:w="120.0" w:type="dxa"/>
                  <w:bottom w:w="100.0" w:type="dxa"/>
                  <w:right w:w="120.0" w:type="dxa"/>
                </w:tcMar>
                <w:vAlign w:val="center"/>
              </w:tcPr>
              <w:p w:rsidR="00000000" w:rsidDel="00000000" w:rsidP="00000000" w:rsidRDefault="00000000" w:rsidRPr="00000000" w14:paraId="00000411">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Thấp</w:t>
                </w:r>
              </w:p>
            </w:tc>
            <w:tc>
              <w:tcPr>
                <w:tcMar>
                  <w:top w:w="100.0" w:type="dxa"/>
                  <w:left w:w="120.0" w:type="dxa"/>
                  <w:bottom w:w="100.0" w:type="dxa"/>
                  <w:right w:w="120.0" w:type="dxa"/>
                </w:tcMar>
                <w:vAlign w:val="center"/>
              </w:tcPr>
              <w:p w:rsidR="00000000" w:rsidDel="00000000" w:rsidP="00000000" w:rsidRDefault="00000000" w:rsidRPr="00000000" w14:paraId="00000412">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Chứng từ điện tử, chỉ in khi khách yêu cầu.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khai thác năng lực</w:t>
                </w:r>
              </w:p>
            </w:tc>
            <w:tc>
              <w:tcPr>
                <w:tcMar>
                  <w:top w:w="100.0" w:type="dxa"/>
                  <w:left w:w="120.0" w:type="dxa"/>
                  <w:bottom w:w="100.0" w:type="dxa"/>
                  <w:right w:w="120.0" w:type="dxa"/>
                </w:tcMar>
                <w:vAlign w:val="center"/>
              </w:tcPr>
              <w:p w:rsidR="00000000" w:rsidDel="00000000" w:rsidP="00000000" w:rsidRDefault="00000000" w:rsidRPr="00000000" w14:paraId="0000041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viên phát hiện vấn đề nhưng dữ liệu phản hồi không được dùng.</w:t>
                </w:r>
              </w:p>
            </w:tc>
            <w:tc>
              <w:tcPr>
                <w:tcMar>
                  <w:top w:w="100.0" w:type="dxa"/>
                  <w:left w:w="120.0" w:type="dxa"/>
                  <w:bottom w:w="100.0" w:type="dxa"/>
                  <w:right w:w="120.0" w:type="dxa"/>
                </w:tcMar>
                <w:vAlign w:val="center"/>
              </w:tcPr>
              <w:p w:rsidR="00000000" w:rsidDel="00000000" w:rsidP="00000000" w:rsidRDefault="00000000" w:rsidRPr="00000000" w14:paraId="00000415">
                <w:pPr>
                  <w:spacing w:line="252.00000000000003" w:lineRule="auto"/>
                  <w:ind w:firstLine="56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Trung bình</w:t>
                </w:r>
              </w:p>
            </w:tc>
            <w:tc>
              <w:tcPr>
                <w:tcMar>
                  <w:top w:w="100.0" w:type="dxa"/>
                  <w:left w:w="120.0" w:type="dxa"/>
                  <w:bottom w:w="100.0" w:type="dxa"/>
                  <w:right w:w="120.0" w:type="dxa"/>
                </w:tcMar>
                <w:vAlign w:val="center"/>
              </w:tcPr>
              <w:p w:rsidR="00000000" w:rsidDel="00000000" w:rsidP="00000000" w:rsidRDefault="00000000" w:rsidRPr="00000000" w14:paraId="0000041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phản hồi, họp ngắn theo dữ liệu và cải tiến tuyến.</w:t>
                </w:r>
              </w:p>
            </w:tc>
          </w:tr>
        </w:tbl>
      </w:sdtContent>
    </w:sdt>
    <w:p w:rsidR="00000000" w:rsidDel="00000000" w:rsidP="00000000" w:rsidRDefault="00000000" w:rsidRPr="00000000" w14:paraId="00000417">
      <w:pPr>
        <w:spacing w:line="312" w:lineRule="auto"/>
        <w:ind w:firstLine="567"/>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18">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Phân tích định lượng</w:t>
      </w:r>
    </w:p>
    <w:p w:rsidR="00000000" w:rsidDel="00000000" w:rsidP="00000000" w:rsidRDefault="00000000" w:rsidRPr="00000000" w14:paraId="00000419">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Thời gian</w:t>
      </w:r>
    </w:p>
    <w:sdt>
      <w:sdtPr>
        <w:lock w:val="contentLocked"/>
        <w:id w:val="157196045"/>
        <w:tag w:val="goog_rdk_15"/>
      </w:sdtPr>
      <w:sdtContent>
        <w:tbl>
          <w:tblPr>
            <w:tblStyle w:val="Table27"/>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9"/>
            <w:gridCol w:w="2028"/>
            <w:gridCol w:w="2263"/>
            <w:gridCol w:w="2064"/>
            <w:tblGridChange w:id="0">
              <w:tblGrid>
                <w:gridCol w:w="2659"/>
                <w:gridCol w:w="2028"/>
                <w:gridCol w:w="2263"/>
                <w:gridCol w:w="2064"/>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1A">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đoạn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B">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Loại</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C">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Thời gian điển hình (phút)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1D">
                <w:pPr>
                  <w:spacing w:line="312"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Khoảng tham chiếu</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1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thông tin</w:t>
                </w:r>
              </w:p>
            </w:tc>
            <w:tc>
              <w:tcPr>
                <w:tcMar>
                  <w:top w:w="100.0" w:type="dxa"/>
                  <w:left w:w="120.0" w:type="dxa"/>
                  <w:bottom w:w="100.0" w:type="dxa"/>
                  <w:right w:w="120.0" w:type="dxa"/>
                </w:tcMar>
                <w:vAlign w:val="center"/>
              </w:tcPr>
              <w:p w:rsidR="00000000" w:rsidDel="00000000" w:rsidP="00000000" w:rsidRDefault="00000000" w:rsidRPr="00000000" w14:paraId="0000041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2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Chờ/phân công tuyến</w:t>
                </w:r>
              </w:p>
            </w:tc>
            <w:tc>
              <w:tcPr>
                <w:tcMar>
                  <w:top w:w="100.0" w:type="dxa"/>
                  <w:left w:w="120.0" w:type="dxa"/>
                  <w:bottom w:w="100.0" w:type="dxa"/>
                  <w:right w:w="120.0" w:type="dxa"/>
                </w:tcMar>
                <w:vAlign w:val="center"/>
              </w:tcPr>
              <w:p w:rsidR="00000000" w:rsidDel="00000000" w:rsidP="00000000" w:rsidRDefault="00000000" w:rsidRPr="00000000" w14:paraId="0000042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2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2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2-12</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Nhận hàng và đối chiếu</w:t>
                </w:r>
              </w:p>
            </w:tc>
            <w:tc>
              <w:tcPr>
                <w:tcMar>
                  <w:top w:w="100.0" w:type="dxa"/>
                  <w:left w:w="120.0" w:type="dxa"/>
                  <w:bottom w:w="100.0" w:type="dxa"/>
                  <w:right w:w="120.0" w:type="dxa"/>
                </w:tcMar>
                <w:vAlign w:val="center"/>
              </w:tcPr>
              <w:p w:rsidR="00000000" w:rsidDel="00000000" w:rsidP="00000000" w:rsidRDefault="00000000" w:rsidRPr="00000000" w14:paraId="0000042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2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2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 chuyển đến khách</w:t>
                </w:r>
              </w:p>
            </w:tc>
            <w:tc>
              <w:tcPr>
                <w:tcMar>
                  <w:top w:w="100.0" w:type="dxa"/>
                  <w:left w:w="120.0" w:type="dxa"/>
                  <w:bottom w:w="100.0" w:type="dxa"/>
                  <w:right w:w="120.0" w:type="dxa"/>
                </w:tcMar>
                <w:vAlign w:val="center"/>
              </w:tcPr>
              <w:p w:rsidR="00000000" w:rsidDel="00000000" w:rsidP="00000000" w:rsidRDefault="00000000" w:rsidRPr="00000000" w14:paraId="0000042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2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w:t>
                </w:r>
              </w:p>
            </w:tc>
            <w:tc>
              <w:tcPr>
                <w:tcMar>
                  <w:top w:w="100.0" w:type="dxa"/>
                  <w:left w:w="120.0" w:type="dxa"/>
                  <w:bottom w:w="100.0" w:type="dxa"/>
                  <w:right w:w="120.0" w:type="dxa"/>
                </w:tcMar>
                <w:vAlign w:val="center"/>
              </w:tcPr>
              <w:p w:rsidR="00000000" w:rsidDel="00000000" w:rsidP="00000000" w:rsidRDefault="00000000" w:rsidRPr="00000000" w14:paraId="0000042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15-45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2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Liên hệ/chờ khách</w:t>
                </w:r>
              </w:p>
            </w:tc>
            <w:tc>
              <w:tcPr>
                <w:tcMar>
                  <w:top w:w="100.0" w:type="dxa"/>
                  <w:left w:w="120.0" w:type="dxa"/>
                  <w:bottom w:w="100.0" w:type="dxa"/>
                  <w:right w:w="120.0" w:type="dxa"/>
                </w:tcMar>
                <w:vAlign w:val="center"/>
              </w:tcPr>
              <w:p w:rsidR="00000000" w:rsidDel="00000000" w:rsidP="00000000" w:rsidRDefault="00000000" w:rsidRPr="00000000" w14:paraId="0000042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NVA</w:t>
                </w:r>
              </w:p>
            </w:tc>
            <w:tc>
              <w:tcPr>
                <w:tcMar>
                  <w:top w:w="100.0" w:type="dxa"/>
                  <w:left w:w="120.0" w:type="dxa"/>
                  <w:bottom w:w="100.0" w:type="dxa"/>
                  <w:right w:w="120.0" w:type="dxa"/>
                </w:tcMar>
                <w:vAlign w:val="center"/>
              </w:tcPr>
              <w:p w:rsidR="00000000" w:rsidDel="00000000" w:rsidP="00000000" w:rsidRDefault="00000000" w:rsidRPr="00000000" w14:paraId="0000043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3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1-15</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Bàn giao và kiểm tra</w:t>
                </w:r>
              </w:p>
            </w:tc>
            <w:tc>
              <w:tcPr>
                <w:tcMar>
                  <w:top w:w="100.0" w:type="dxa"/>
                  <w:left w:w="120.0" w:type="dxa"/>
                  <w:bottom w:w="100.0" w:type="dxa"/>
                  <w:right w:w="120.0" w:type="dxa"/>
                </w:tcMar>
                <w:vAlign w:val="center"/>
              </w:tcPr>
              <w:p w:rsidR="00000000" w:rsidDel="00000000" w:rsidP="00000000" w:rsidRDefault="00000000" w:rsidRPr="00000000" w14:paraId="0000043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w:t>
                </w:r>
              </w:p>
            </w:tc>
            <w:tc>
              <w:tcPr>
                <w:tcMar>
                  <w:top w:w="100.0" w:type="dxa"/>
                  <w:left w:w="120.0" w:type="dxa"/>
                  <w:bottom w:w="100.0" w:type="dxa"/>
                  <w:right w:w="120.0" w:type="dxa"/>
                </w:tcMar>
                <w:vAlign w:val="center"/>
              </w:tcPr>
              <w:p w:rsidR="00000000" w:rsidDel="00000000" w:rsidP="00000000" w:rsidRDefault="00000000" w:rsidRPr="00000000" w14:paraId="0000043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3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Thu COD</w:t>
                </w:r>
              </w:p>
            </w:tc>
            <w:tc>
              <w:tcPr>
                <w:tcMar>
                  <w:top w:w="100.0" w:type="dxa"/>
                  <w:left w:w="120.0" w:type="dxa"/>
                  <w:bottom w:w="100.0" w:type="dxa"/>
                  <w:right w:w="120.0" w:type="dxa"/>
                </w:tcMar>
                <w:vAlign w:val="center"/>
              </w:tcPr>
              <w:p w:rsidR="00000000" w:rsidDel="00000000" w:rsidP="00000000" w:rsidRDefault="00000000" w:rsidRPr="00000000" w14:paraId="00000437">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38">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39">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0-6</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Lập ePOD</w:t>
                </w:r>
              </w:p>
            </w:tc>
            <w:tc>
              <w:tcPr>
                <w:tcMar>
                  <w:top w:w="100.0" w:type="dxa"/>
                  <w:left w:w="120.0" w:type="dxa"/>
                  <w:bottom w:w="100.0" w:type="dxa"/>
                  <w:right w:w="120.0" w:type="dxa"/>
                </w:tcMar>
                <w:vAlign w:val="center"/>
              </w:tcPr>
              <w:p w:rsidR="00000000" w:rsidDel="00000000" w:rsidP="00000000" w:rsidRDefault="00000000" w:rsidRPr="00000000" w14:paraId="0000043B">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3C">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3D">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3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nhật/đối soát sơ bộ</w:t>
                </w:r>
              </w:p>
            </w:tc>
            <w:tc>
              <w:tcPr>
                <w:tcMar>
                  <w:top w:w="100.0" w:type="dxa"/>
                  <w:left w:w="120.0" w:type="dxa"/>
                  <w:bottom w:w="100.0" w:type="dxa"/>
                  <w:right w:w="120.0" w:type="dxa"/>
                </w:tcMar>
                <w:vAlign w:val="center"/>
              </w:tcPr>
              <w:p w:rsidR="00000000" w:rsidDel="00000000" w:rsidP="00000000" w:rsidRDefault="00000000" w:rsidRPr="00000000" w14:paraId="0000043F">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BVA</w:t>
                </w:r>
              </w:p>
            </w:tc>
            <w:tc>
              <w:tcPr>
                <w:tcMar>
                  <w:top w:w="100.0" w:type="dxa"/>
                  <w:left w:w="120.0" w:type="dxa"/>
                  <w:bottom w:w="100.0" w:type="dxa"/>
                  <w:right w:w="120.0" w:type="dxa"/>
                </w:tcMar>
                <w:vAlign w:val="center"/>
              </w:tcPr>
              <w:p w:rsidR="00000000" w:rsidDel="00000000" w:rsidP="00000000" w:rsidRDefault="00000000" w:rsidRPr="00000000" w14:paraId="00000440">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41">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w:t>
                </w:r>
              </w:p>
            </w:tc>
            <w:tc>
              <w:tcPr>
                <w:tcMar>
                  <w:top w:w="100.0" w:type="dxa"/>
                  <w:left w:w="120.0" w:type="dxa"/>
                  <w:bottom w:w="100.0" w:type="dxa"/>
                  <w:right w:w="120.0" w:type="dxa"/>
                </w:tcMar>
                <w:vAlign w:val="center"/>
              </w:tcPr>
              <w:p w:rsidR="00000000" w:rsidDel="00000000" w:rsidP="00000000" w:rsidRDefault="00000000" w:rsidRPr="00000000" w14:paraId="00000443">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4">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w:t>
                </w:r>
              </w:p>
            </w:tc>
            <w:tc>
              <w:tcPr>
                <w:tcMar>
                  <w:top w:w="100.0" w:type="dxa"/>
                  <w:left w:w="120.0" w:type="dxa"/>
                  <w:bottom w:w="100.0" w:type="dxa"/>
                  <w:right w:w="120.0" w:type="dxa"/>
                </w:tcMar>
                <w:vAlign w:val="center"/>
              </w:tcPr>
              <w:p w:rsidR="00000000" w:rsidDel="00000000" w:rsidP="00000000" w:rsidRDefault="00000000" w:rsidRPr="00000000" w14:paraId="00000445">
                <w:pPr>
                  <w:spacing w:line="252.00000000000003" w:lineRule="auto"/>
                  <w:ind w:firstLine="567"/>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26-105</w:t>
                </w:r>
              </w:p>
            </w:tc>
          </w:tr>
        </w:tbl>
      </w:sdtContent>
    </w:sdt>
    <w:p w:rsidR="00000000" w:rsidDel="00000000" w:rsidP="00000000" w:rsidRDefault="00000000" w:rsidRPr="00000000" w14:paraId="00000446">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7">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 trình (Cycle time) = 2 + 5 + 5 + 25 + 4 + 4 + 3 + 2 + 1 = 51 phút/đơn. Thời gian VA = 25 + 4 = 29 phút. Hiệu suất chu trình quy trình (PCE) = Thời gian VA / Tổng thời gian = 29/51 = 56,9%. Phần NVA là 9 phút, tương đương 17,6% tổng thời gian; đây là dư địa cải tiến trực tiếp.</w:t>
      </w:r>
    </w:p>
    <w:p w:rsidR="00000000" w:rsidDel="00000000" w:rsidP="00000000" w:rsidRDefault="00000000" w:rsidRPr="00000000" w14:paraId="00000448">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với đơn giao lại, cần đo riêng thời gian phát sinh: thời gian chờ đến lần giao tiếp theo + thời gian di chuyển lại + thời gian xử lý hoàn hàng. Không nên gộp đơn giao lại với đơn giao lần đầu vì sẽ che khuất nguyên nhân gốc.</w:t>
      </w:r>
    </w:p>
    <w:p w:rsidR="00000000" w:rsidDel="00000000" w:rsidP="00000000" w:rsidRDefault="00000000" w:rsidRPr="00000000" w14:paraId="00000449">
      <w:pPr>
        <w:pStyle w:val="Heading3"/>
        <w:spacing w:before="160" w:line="312" w:lineRule="auto"/>
        <w:ind w:left="720" w:firstLine="0"/>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Bộ KPI kiểm soát</w:t>
      </w:r>
    </w:p>
    <w:sdt>
      <w:sdtPr>
        <w:lock w:val="contentLocked"/>
        <w:id w:val="425233252"/>
        <w:tag w:val="goog_rdk_23"/>
      </w:sdtPr>
      <w:sdtContent>
        <w:tbl>
          <w:tblPr>
            <w:tblStyle w:val="Table28"/>
            <w:tblW w:w="9015.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2655"/>
            <w:gridCol w:w="4800"/>
            <w:gridCol w:w="1560"/>
            <w:tblGridChange w:id="0">
              <w:tblGrid>
                <w:gridCol w:w="2655"/>
                <w:gridCol w:w="4800"/>
                <w:gridCol w:w="15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4A">
                <w:pPr>
                  <w:spacing w:line="312" w:lineRule="auto"/>
                  <w:ind w:left="72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Chỉ số</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B">
                <w:pPr>
                  <w:spacing w:line="312" w:lineRule="auto"/>
                  <w:ind w:left="720" w:firstLine="566.9999999999999"/>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Công thức</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4C">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Ngưỡng gợi ý</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4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đúng hẹn (OTD)</w:t>
                </w:r>
              </w:p>
            </w:tc>
            <w:tc>
              <w:tcPr>
                <w:tcMar>
                  <w:top w:w="100.0" w:type="dxa"/>
                  <w:left w:w="120.0" w:type="dxa"/>
                  <w:bottom w:w="100.0" w:type="dxa"/>
                  <w:right w:w="120.0" w:type="dxa"/>
                </w:tcMar>
                <w:vAlign w:val="center"/>
              </w:tcPr>
              <w:p w:rsidR="00000000" w:rsidDel="00000000" w:rsidP="00000000" w:rsidRDefault="00000000" w:rsidRPr="00000000" w14:paraId="0000044E">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giao trong SLA / Số đơn đến hạn giao × 100%</w:t>
                </w:r>
              </w:p>
            </w:tc>
            <w:tc>
              <w:tcPr>
                <w:tcMar>
                  <w:top w:w="100.0" w:type="dxa"/>
                  <w:left w:w="120.0" w:type="dxa"/>
                  <w:bottom w:w="100.0" w:type="dxa"/>
                  <w:right w:w="120.0" w:type="dxa"/>
                </w:tcMar>
                <w:vAlign w:val="center"/>
              </w:tcPr>
              <w:p w:rsidR="00000000" w:rsidDel="00000000" w:rsidP="00000000" w:rsidRDefault="00000000" w:rsidRPr="00000000" w14:paraId="0000044F">
                <w:pPr>
                  <w:spacing w:line="252.00000000000003" w:lineRule="auto"/>
                  <w:ind w:left="0" w:firstLine="0"/>
                  <w:jc w:val="both"/>
                  <w:rPr>
                    <w:rFonts w:ascii="Times New Roman" w:cs="Times New Roman" w:eastAsia="Times New Roman" w:hAnsi="Times New Roman"/>
                    <w:sz w:val="28"/>
                    <w:szCs w:val="28"/>
                  </w:rPr>
                </w:pPr>
                <w:sdt>
                  <w:sdtPr>
                    <w:id w:val="1841667026"/>
                    <w:tag w:val="goog_rdk_16"/>
                  </w:sdtPr>
                  <w:sdtContent>
                    <w:r w:rsidDel="00000000" w:rsidR="00000000" w:rsidRPr="00000000">
                      <w:rPr>
                        <w:rFonts w:ascii="Gungsuh" w:cs="Gungsuh" w:eastAsia="Gungsuh" w:hAnsi="Gungsuh"/>
                        <w:sz w:val="28"/>
                        <w:szCs w:val="28"/>
                        <w:rtl w:val="0"/>
                      </w:rPr>
                      <w:t xml:space="preserve">≥ 95%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thành công lần đầu (FADR)</w:t>
                </w:r>
              </w:p>
            </w:tc>
            <w:tc>
              <w:tcPr>
                <w:tcMar>
                  <w:top w:w="100.0" w:type="dxa"/>
                  <w:left w:w="120.0" w:type="dxa"/>
                  <w:bottom w:w="100.0" w:type="dxa"/>
                  <w:right w:w="120.0" w:type="dxa"/>
                </w:tcMar>
                <w:vAlign w:val="center"/>
              </w:tcPr>
              <w:p w:rsidR="00000000" w:rsidDel="00000000" w:rsidP="00000000" w:rsidRDefault="00000000" w:rsidRPr="00000000" w14:paraId="00000451">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thành công lần đầu / Tổng số đơn đã thực hiện × 100%</w:t>
                </w:r>
              </w:p>
            </w:tc>
            <w:tc>
              <w:tcPr>
                <w:tcMar>
                  <w:top w:w="100.0" w:type="dxa"/>
                  <w:left w:w="120.0" w:type="dxa"/>
                  <w:bottom w:w="100.0" w:type="dxa"/>
                  <w:right w:w="120.0" w:type="dxa"/>
                </w:tcMar>
                <w:vAlign w:val="center"/>
              </w:tcPr>
              <w:p w:rsidR="00000000" w:rsidDel="00000000" w:rsidP="00000000" w:rsidRDefault="00000000" w:rsidRPr="00000000" w14:paraId="00000452">
                <w:pPr>
                  <w:spacing w:line="252.00000000000003" w:lineRule="auto"/>
                  <w:ind w:left="0" w:firstLine="0"/>
                  <w:jc w:val="both"/>
                  <w:rPr>
                    <w:rFonts w:ascii="Times New Roman" w:cs="Times New Roman" w:eastAsia="Times New Roman" w:hAnsi="Times New Roman"/>
                    <w:sz w:val="28"/>
                    <w:szCs w:val="28"/>
                  </w:rPr>
                </w:pPr>
                <w:sdt>
                  <w:sdtPr>
                    <w:id w:val="181312947"/>
                    <w:tag w:val="goog_rdk_17"/>
                  </w:sdtPr>
                  <w:sdtContent>
                    <w:r w:rsidDel="00000000" w:rsidR="00000000" w:rsidRPr="00000000">
                      <w:rPr>
                        <w:rFonts w:ascii="Gungsuh" w:cs="Gungsuh" w:eastAsia="Gungsuh" w:hAnsi="Gungsuh"/>
                        <w:sz w:val="28"/>
                        <w:szCs w:val="28"/>
                        <w:rtl w:val="0"/>
                      </w:rPr>
                      <w:t xml:space="preserve">≥ 92%</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3">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ePOD đầy đủ</w:t>
                </w:r>
              </w:p>
            </w:tc>
            <w:tc>
              <w:tcPr>
                <w:tcMar>
                  <w:top w:w="100.0" w:type="dxa"/>
                  <w:left w:w="120.0" w:type="dxa"/>
                  <w:bottom w:w="100.0" w:type="dxa"/>
                  <w:right w:w="120.0" w:type="dxa"/>
                </w:tcMar>
                <w:vAlign w:val="center"/>
              </w:tcPr>
              <w:p w:rsidR="00000000" w:rsidDel="00000000" w:rsidP="00000000" w:rsidRDefault="00000000" w:rsidRPr="00000000" w14:paraId="00000454">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đủ bằng chứng / Số đơn giao thành công × 100%</w:t>
                </w:r>
              </w:p>
            </w:tc>
            <w:tc>
              <w:tcPr>
                <w:tcMar>
                  <w:top w:w="100.0" w:type="dxa"/>
                  <w:left w:w="120.0" w:type="dxa"/>
                  <w:bottom w:w="100.0" w:type="dxa"/>
                  <w:right w:w="120.0" w:type="dxa"/>
                </w:tcMar>
                <w:vAlign w:val="center"/>
              </w:tcPr>
              <w:p w:rsidR="00000000" w:rsidDel="00000000" w:rsidP="00000000" w:rsidRDefault="00000000" w:rsidRPr="00000000" w14:paraId="00000455">
                <w:pPr>
                  <w:spacing w:line="252.00000000000003" w:lineRule="auto"/>
                  <w:ind w:left="0" w:firstLine="0"/>
                  <w:jc w:val="both"/>
                  <w:rPr>
                    <w:rFonts w:ascii="Times New Roman" w:cs="Times New Roman" w:eastAsia="Times New Roman" w:hAnsi="Times New Roman"/>
                    <w:sz w:val="28"/>
                    <w:szCs w:val="28"/>
                  </w:rPr>
                </w:pPr>
                <w:sdt>
                  <w:sdtPr>
                    <w:id w:val="856041897"/>
                    <w:tag w:val="goog_rdk_18"/>
                  </w:sdtPr>
                  <w:sdtContent>
                    <w:r w:rsidDel="00000000" w:rsidR="00000000" w:rsidRPr="00000000">
                      <w:rPr>
                        <w:rFonts w:ascii="Gungsuh" w:cs="Gungsuh" w:eastAsia="Gungsuh" w:hAnsi="Gungsuh"/>
                        <w:sz w:val="28"/>
                        <w:szCs w:val="28"/>
                        <w:rtl w:val="0"/>
                      </w:rPr>
                      <w:t xml:space="preserve">≥ 99%</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6">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không liên hệ được</w:t>
                </w:r>
              </w:p>
            </w:tc>
            <w:tc>
              <w:tcPr>
                <w:tcMar>
                  <w:top w:w="100.0" w:type="dxa"/>
                  <w:left w:w="120.0" w:type="dxa"/>
                  <w:bottom w:w="100.0" w:type="dxa"/>
                  <w:right w:w="120.0" w:type="dxa"/>
                </w:tcMar>
                <w:vAlign w:val="center"/>
              </w:tcPr>
              <w:p w:rsidR="00000000" w:rsidDel="00000000" w:rsidP="00000000" w:rsidRDefault="00000000" w:rsidRPr="00000000" w14:paraId="00000457">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không liên hệ được / Tổng số đơn thực hiện × 100%</w:t>
                </w:r>
              </w:p>
            </w:tc>
            <w:tc>
              <w:tcPr>
                <w:tcMar>
                  <w:top w:w="100.0" w:type="dxa"/>
                  <w:left w:w="120.0" w:type="dxa"/>
                  <w:bottom w:w="100.0" w:type="dxa"/>
                  <w:right w:w="120.0" w:type="dxa"/>
                </w:tcMar>
                <w:vAlign w:val="center"/>
              </w:tcPr>
              <w:p w:rsidR="00000000" w:rsidDel="00000000" w:rsidP="00000000" w:rsidRDefault="00000000" w:rsidRPr="00000000" w14:paraId="00000458">
                <w:pPr>
                  <w:spacing w:line="252.00000000000003" w:lineRule="auto"/>
                  <w:ind w:left="0" w:firstLine="0"/>
                  <w:jc w:val="both"/>
                  <w:rPr>
                    <w:rFonts w:ascii="Times New Roman" w:cs="Times New Roman" w:eastAsia="Times New Roman" w:hAnsi="Times New Roman"/>
                    <w:sz w:val="28"/>
                    <w:szCs w:val="28"/>
                  </w:rPr>
                </w:pPr>
                <w:sdt>
                  <w:sdtPr>
                    <w:id w:val="1734767809"/>
                    <w:tag w:val="goog_rdk_19"/>
                  </w:sdtPr>
                  <w:sdtContent>
                    <w:r w:rsidDel="00000000" w:rsidR="00000000" w:rsidRPr="00000000">
                      <w:rPr>
                        <w:rFonts w:ascii="Gungsuh" w:cs="Gungsuh" w:eastAsia="Gungsuh" w:hAnsi="Gungsuh"/>
                        <w:sz w:val="28"/>
                        <w:szCs w:val="28"/>
                        <w:rtl w:val="0"/>
                      </w:rPr>
                      <w:t xml:space="preserve">≤ 3%</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9">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giao sai/hư hỏng</w:t>
                </w:r>
              </w:p>
            </w:tc>
            <w:tc>
              <w:tcPr>
                <w:tcMar>
                  <w:top w:w="100.0" w:type="dxa"/>
                  <w:left w:w="120.0" w:type="dxa"/>
                  <w:bottom w:w="100.0" w:type="dxa"/>
                  <w:right w:w="120.0" w:type="dxa"/>
                </w:tcMar>
                <w:vAlign w:val="center"/>
              </w:tcPr>
              <w:p w:rsidR="00000000" w:rsidDel="00000000" w:rsidP="00000000" w:rsidRDefault="00000000" w:rsidRPr="00000000" w14:paraId="0000045A">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sai hoặc hỏng / Tổng số đơn giao × 100%</w:t>
                </w:r>
              </w:p>
            </w:tc>
            <w:tc>
              <w:tcPr>
                <w:tcMar>
                  <w:top w:w="100.0" w:type="dxa"/>
                  <w:left w:w="120.0" w:type="dxa"/>
                  <w:bottom w:w="100.0" w:type="dxa"/>
                  <w:right w:w="120.0" w:type="dxa"/>
                </w:tcMar>
                <w:vAlign w:val="center"/>
              </w:tcPr>
              <w:p w:rsidR="00000000" w:rsidDel="00000000" w:rsidP="00000000" w:rsidRDefault="00000000" w:rsidRPr="00000000" w14:paraId="0000045B">
                <w:pPr>
                  <w:spacing w:line="252.00000000000003" w:lineRule="auto"/>
                  <w:ind w:left="0" w:firstLine="0"/>
                  <w:jc w:val="both"/>
                  <w:rPr>
                    <w:rFonts w:ascii="Times New Roman" w:cs="Times New Roman" w:eastAsia="Times New Roman" w:hAnsi="Times New Roman"/>
                    <w:sz w:val="28"/>
                    <w:szCs w:val="28"/>
                  </w:rPr>
                </w:pPr>
                <w:sdt>
                  <w:sdtPr>
                    <w:id w:val="1026168054"/>
                    <w:tag w:val="goog_rdk_20"/>
                  </w:sdtPr>
                  <w:sdtContent>
                    <w:r w:rsidDel="00000000" w:rsidR="00000000" w:rsidRPr="00000000">
                      <w:rPr>
                        <w:rFonts w:ascii="Gungsuh" w:cs="Gungsuh" w:eastAsia="Gungsuh" w:hAnsi="Gungsuh"/>
                        <w:sz w:val="28"/>
                        <w:szCs w:val="28"/>
                        <w:rtl w:val="0"/>
                      </w:rPr>
                      <w:t xml:space="preserve">≤ 0,5%</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C">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chênh lệch COD</w:t>
                </w:r>
              </w:p>
            </w:tc>
            <w:tc>
              <w:tcPr>
                <w:tcMar>
                  <w:top w:w="100.0" w:type="dxa"/>
                  <w:left w:w="120.0" w:type="dxa"/>
                  <w:bottom w:w="100.0" w:type="dxa"/>
                  <w:right w:w="120.0" w:type="dxa"/>
                </w:tcMar>
                <w:vAlign w:val="center"/>
              </w:tcPr>
              <w:p w:rsidR="00000000" w:rsidDel="00000000" w:rsidP="00000000" w:rsidRDefault="00000000" w:rsidRPr="00000000" w14:paraId="0000045D">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đơn lệch COD / Tổng số đơn COD × 100%</w:t>
                </w:r>
              </w:p>
            </w:tc>
            <w:tc>
              <w:tcPr>
                <w:tcMar>
                  <w:top w:w="100.0" w:type="dxa"/>
                  <w:left w:w="120.0" w:type="dxa"/>
                  <w:bottom w:w="100.0" w:type="dxa"/>
                  <w:right w:w="120.0" w:type="dxa"/>
                </w:tcMar>
                <w:vAlign w:val="center"/>
              </w:tcPr>
              <w:p w:rsidR="00000000" w:rsidDel="00000000" w:rsidP="00000000" w:rsidRDefault="00000000" w:rsidRPr="00000000" w14:paraId="0000045E">
                <w:pPr>
                  <w:spacing w:line="252.00000000000003" w:lineRule="auto"/>
                  <w:ind w:left="0" w:firstLine="0"/>
                  <w:jc w:val="both"/>
                  <w:rPr>
                    <w:rFonts w:ascii="Times New Roman" w:cs="Times New Roman" w:eastAsia="Times New Roman" w:hAnsi="Times New Roman"/>
                    <w:sz w:val="28"/>
                    <w:szCs w:val="28"/>
                  </w:rPr>
                </w:pPr>
                <w:sdt>
                  <w:sdtPr>
                    <w:id w:val="-760059418"/>
                    <w:tag w:val="goog_rdk_21"/>
                  </w:sdtPr>
                  <w:sdtContent>
                    <w:r w:rsidDel="00000000" w:rsidR="00000000" w:rsidRPr="00000000">
                      <w:rPr>
                        <w:rFonts w:ascii="Gungsuh" w:cs="Gungsuh" w:eastAsia="Gungsuh" w:hAnsi="Gungsuh"/>
                        <w:sz w:val="28"/>
                        <w:szCs w:val="28"/>
                        <w:rtl w:val="0"/>
                      </w:rPr>
                      <w:t xml:space="preserve">≤ 0,1%</w:t>
                    </w:r>
                  </w:sdtContent>
                </w:sdt>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5F">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xử lý ngoại lệ</w:t>
                </w:r>
              </w:p>
            </w:tc>
            <w:tc>
              <w:tcPr>
                <w:tcMar>
                  <w:top w:w="100.0" w:type="dxa"/>
                  <w:left w:w="120.0" w:type="dxa"/>
                  <w:bottom w:w="100.0" w:type="dxa"/>
                  <w:right w:w="120.0" w:type="dxa"/>
                </w:tcMar>
                <w:vAlign w:val="center"/>
              </w:tcPr>
              <w:p w:rsidR="00000000" w:rsidDel="00000000" w:rsidP="00000000" w:rsidRDefault="00000000" w:rsidRPr="00000000" w14:paraId="00000460">
                <w:pPr>
                  <w:spacing w:line="252.00000000000003"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điểm đóng ngoại lệ - thời điểm phát sinh</w:t>
                </w:r>
              </w:p>
            </w:tc>
            <w:tc>
              <w:tcPr>
                <w:tcMar>
                  <w:top w:w="100.0" w:type="dxa"/>
                  <w:left w:w="120.0" w:type="dxa"/>
                  <w:bottom w:w="100.0" w:type="dxa"/>
                  <w:right w:w="120.0" w:type="dxa"/>
                </w:tcMar>
                <w:vAlign w:val="center"/>
              </w:tcPr>
              <w:p w:rsidR="00000000" w:rsidDel="00000000" w:rsidP="00000000" w:rsidRDefault="00000000" w:rsidRPr="00000000" w14:paraId="00000461">
                <w:pPr>
                  <w:spacing w:line="252.00000000000003" w:lineRule="auto"/>
                  <w:ind w:left="0" w:firstLine="0"/>
                  <w:jc w:val="both"/>
                  <w:rPr>
                    <w:rFonts w:ascii="Times New Roman" w:cs="Times New Roman" w:eastAsia="Times New Roman" w:hAnsi="Times New Roman"/>
                    <w:sz w:val="28"/>
                    <w:szCs w:val="28"/>
                  </w:rPr>
                </w:pPr>
                <w:sdt>
                  <w:sdtPr>
                    <w:id w:val="3073390"/>
                    <w:tag w:val="goog_rdk_22"/>
                  </w:sdtPr>
                  <w:sdtContent>
                    <w:r w:rsidDel="00000000" w:rsidR="00000000" w:rsidRPr="00000000">
                      <w:rPr>
                        <w:rFonts w:ascii="Caudex" w:cs="Caudex" w:eastAsia="Caudex" w:hAnsi="Caudex"/>
                        <w:sz w:val="28"/>
                        <w:szCs w:val="28"/>
                        <w:rtl w:val="0"/>
                      </w:rPr>
                      <w:t xml:space="preserve">P90 ≤ 24 giờ</w:t>
                    </w:r>
                  </w:sdtContent>
                </w:sdt>
              </w:p>
            </w:tc>
          </w:tr>
        </w:tbl>
      </w:sdtContent>
    </w:sdt>
    <w:p w:rsidR="00000000" w:rsidDel="00000000" w:rsidP="00000000" w:rsidRDefault="00000000" w:rsidRPr="00000000" w14:paraId="00000462">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63">
      <w:pPr>
        <w:pStyle w:val="Heading2"/>
        <w:spacing w:before="24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Chi phí</w:t>
      </w:r>
    </w:p>
    <w:p w:rsidR="00000000" w:rsidDel="00000000" w:rsidP="00000000" w:rsidRDefault="00000000" w:rsidRPr="00000000" w14:paraId="00000464">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giao hàng đầy đủ nên được tính theo công thức: Chi phí/đơn = nhân công + phương tiện/nhiên liệu + bao bì giao nhận + nền tảng/hệ thống + phí thanh toán + chi phí kỳ vọng của giao thất bại + chi phí kỳ vọng của mất mát/hư hỏng.</w:t>
      </w:r>
    </w:p>
    <w:sdt>
      <w:sdtPr>
        <w:lock w:val="contentLocked"/>
        <w:id w:val="1478377771"/>
        <w:tag w:val="goog_rdk_24"/>
      </w:sdtPr>
      <w:sdtContent>
        <w:tbl>
          <w:tblPr>
            <w:tblStyle w:val="Table29"/>
            <w:tblW w:w="9014.0" w:type="dxa"/>
            <w:jc w:val="center"/>
            <w:tblBorders>
              <w:top w:color="d6dbe1" w:space="0" w:sz="6" w:val="single"/>
              <w:left w:color="d6dbe1" w:space="0" w:sz="6" w:val="single"/>
              <w:bottom w:color="000000" w:space="0" w:sz="4" w:val="single"/>
              <w:right w:color="d6dbe1" w:space="0" w:sz="6" w:val="single"/>
              <w:insideH w:color="d6dbe1" w:space="0" w:sz="6" w:val="single"/>
              <w:insideV w:color="d6dbe1" w:space="0" w:sz="6" w:val="single"/>
            </w:tblBorders>
            <w:tblLayout w:type="fixed"/>
            <w:tblLook w:val="0000"/>
          </w:tblPr>
          <w:tblGrid>
            <w:gridCol w:w="2777"/>
            <w:gridCol w:w="2777"/>
            <w:gridCol w:w="3460"/>
            <w:tblGridChange w:id="0">
              <w:tblGrid>
                <w:gridCol w:w="2777"/>
                <w:gridCol w:w="2777"/>
                <w:gridCol w:w="3460"/>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65">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Cấu phần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6">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Chi phí minh họa (đồng/đơn)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67">
                <w:pPr>
                  <w:spacing w:line="312"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Cách xác định</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Nhân công giao hàng</w:t>
                </w:r>
              </w:p>
            </w:tc>
            <w:tc>
              <w:tcPr>
                <w:tcMar>
                  <w:top w:w="100.0" w:type="dxa"/>
                  <w:left w:w="120.0" w:type="dxa"/>
                  <w:bottom w:w="100.0" w:type="dxa"/>
                  <w:right w:w="120.0" w:type="dxa"/>
                </w:tcMar>
                <w:vAlign w:val="center"/>
              </w:tcPr>
              <w:p w:rsidR="00000000" w:rsidDel="00000000" w:rsidP="00000000" w:rsidRDefault="00000000" w:rsidRPr="00000000" w14:paraId="00000469">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18.000</w:t>
                </w:r>
              </w:p>
            </w:tc>
            <w:tc>
              <w:tcPr>
                <w:tcMar>
                  <w:top w:w="100.0" w:type="dxa"/>
                  <w:left w:w="120.0" w:type="dxa"/>
                  <w:bottom w:w="100.0" w:type="dxa"/>
                  <w:right w:w="120.0" w:type="dxa"/>
                </w:tcMar>
                <w:vAlign w:val="center"/>
              </w:tcPr>
              <w:p w:rsidR="00000000" w:rsidDel="00000000" w:rsidP="00000000" w:rsidRDefault="00000000" w:rsidRPr="00000000" w14:paraId="0000046A">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chuẩn × đơn giá lao động</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B">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Phương tiện/nhiên liệu</w:t>
                </w:r>
              </w:p>
            </w:tc>
            <w:tc>
              <w:tcPr>
                <w:tcMar>
                  <w:top w:w="100.0" w:type="dxa"/>
                  <w:left w:w="120.0" w:type="dxa"/>
                  <w:bottom w:w="100.0" w:type="dxa"/>
                  <w:right w:w="120.0" w:type="dxa"/>
                </w:tcMar>
                <w:vAlign w:val="center"/>
              </w:tcPr>
              <w:p w:rsidR="00000000" w:rsidDel="00000000" w:rsidP="00000000" w:rsidRDefault="00000000" w:rsidRPr="00000000" w14:paraId="0000046C">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22.000</w:t>
                </w:r>
              </w:p>
            </w:tc>
            <w:tc>
              <w:tcPr>
                <w:tcMar>
                  <w:top w:w="100.0" w:type="dxa"/>
                  <w:left w:w="120.0" w:type="dxa"/>
                  <w:bottom w:w="100.0" w:type="dxa"/>
                  <w:right w:w="120.0" w:type="dxa"/>
                </w:tcMar>
                <w:vAlign w:val="center"/>
              </w:tcPr>
              <w:p w:rsidR="00000000" w:rsidDel="00000000" w:rsidP="00000000" w:rsidRDefault="00000000" w:rsidRPr="00000000" w14:paraId="0000046D">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Km thực tế × chi phí/km, gồm khấu hao/bảo trì</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6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Bao bì/niêm phong</w:t>
                </w:r>
              </w:p>
            </w:tc>
            <w:tc>
              <w:tcPr>
                <w:tcMar>
                  <w:top w:w="100.0" w:type="dxa"/>
                  <w:left w:w="120.0" w:type="dxa"/>
                  <w:bottom w:w="100.0" w:type="dxa"/>
                  <w:right w:w="120.0" w:type="dxa"/>
                </w:tcMar>
                <w:vAlign w:val="center"/>
              </w:tcPr>
              <w:p w:rsidR="00000000" w:rsidDel="00000000" w:rsidP="00000000" w:rsidRDefault="00000000" w:rsidRPr="00000000" w14:paraId="0000046F">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6.000</w:t>
                </w:r>
              </w:p>
            </w:tc>
            <w:tc>
              <w:tcPr>
                <w:tcMar>
                  <w:top w:w="100.0" w:type="dxa"/>
                  <w:left w:w="120.0" w:type="dxa"/>
                  <w:bottom w:w="100.0" w:type="dxa"/>
                  <w:right w:w="120.0" w:type="dxa"/>
                </w:tcMar>
                <w:vAlign w:val="center"/>
              </w:tcPr>
              <w:p w:rsidR="00000000" w:rsidDel="00000000" w:rsidP="00000000" w:rsidRDefault="00000000" w:rsidRPr="00000000" w14:paraId="00000470">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Vật tư sử dụng riêng cho đơn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Nền tảng và dữ liệu</w:t>
                </w:r>
              </w:p>
            </w:tc>
            <w:tc>
              <w:tcPr>
                <w:tcMar>
                  <w:top w:w="100.0" w:type="dxa"/>
                  <w:left w:w="120.0" w:type="dxa"/>
                  <w:bottom w:w="100.0" w:type="dxa"/>
                  <w:right w:w="120.0" w:type="dxa"/>
                </w:tcMar>
                <w:vAlign w:val="center"/>
              </w:tcPr>
              <w:p w:rsidR="00000000" w:rsidDel="00000000" w:rsidP="00000000" w:rsidRDefault="00000000" w:rsidRPr="00000000" w14:paraId="00000472">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2.000</w:t>
                </w:r>
              </w:p>
            </w:tc>
            <w:tc>
              <w:tcPr>
                <w:tcMar>
                  <w:top w:w="100.0" w:type="dxa"/>
                  <w:left w:w="120.0" w:type="dxa"/>
                  <w:bottom w:w="100.0" w:type="dxa"/>
                  <w:right w:w="120.0" w:type="dxa"/>
                </w:tcMar>
                <w:vAlign w:val="center"/>
              </w:tcPr>
              <w:p w:rsidR="00000000" w:rsidDel="00000000" w:rsidP="00000000" w:rsidRDefault="00000000" w:rsidRPr="00000000" w14:paraId="00000473">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bổ TMS/ứng dụng/SMS/dữ liệu</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4">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thanh toán COD</w:t>
                </w:r>
              </w:p>
            </w:tc>
            <w:tc>
              <w:tcPr>
                <w:tcMar>
                  <w:top w:w="100.0" w:type="dxa"/>
                  <w:left w:w="120.0" w:type="dxa"/>
                  <w:bottom w:w="100.0" w:type="dxa"/>
                  <w:right w:w="120.0" w:type="dxa"/>
                </w:tcMar>
                <w:vAlign w:val="center"/>
              </w:tcPr>
              <w:p w:rsidR="00000000" w:rsidDel="00000000" w:rsidP="00000000" w:rsidRDefault="00000000" w:rsidRPr="00000000" w14:paraId="00000475">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76">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Phí thu hộ/chuyển tiền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7">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giao thất bại</w:t>
                </w:r>
              </w:p>
            </w:tc>
            <w:tc>
              <w:tcPr>
                <w:tcMar>
                  <w:top w:w="100.0" w:type="dxa"/>
                  <w:left w:w="120.0" w:type="dxa"/>
                  <w:bottom w:w="100.0" w:type="dxa"/>
                  <w:right w:w="120.0" w:type="dxa"/>
                </w:tcMar>
                <w:vAlign w:val="center"/>
              </w:tcPr>
              <w:p w:rsidR="00000000" w:rsidDel="00000000" w:rsidP="00000000" w:rsidRDefault="00000000" w:rsidRPr="00000000" w14:paraId="00000478">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4.000</w:t>
                </w:r>
              </w:p>
            </w:tc>
            <w:tc>
              <w:tcPr>
                <w:tcMar>
                  <w:top w:w="100.0" w:type="dxa"/>
                  <w:left w:w="120.0" w:type="dxa"/>
                  <w:bottom w:w="100.0" w:type="dxa"/>
                  <w:right w:w="120.0" w:type="dxa"/>
                </w:tcMar>
                <w:vAlign w:val="center"/>
              </w:tcPr>
              <w:p w:rsidR="00000000" w:rsidDel="00000000" w:rsidP="00000000" w:rsidRDefault="00000000" w:rsidRPr="00000000" w14:paraId="00000479">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suất thất bại × chi phí giao lại/hoàn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 phí kỳ vọng hư hỏng/mất mát</w:t>
                </w:r>
              </w:p>
            </w:tc>
            <w:tc>
              <w:tcPr>
                <w:tcMar>
                  <w:top w:w="100.0" w:type="dxa"/>
                  <w:left w:w="120.0" w:type="dxa"/>
                  <w:bottom w:w="100.0" w:type="dxa"/>
                  <w:right w:w="120.0" w:type="dxa"/>
                </w:tcMar>
                <w:vAlign w:val="center"/>
              </w:tcPr>
              <w:p w:rsidR="00000000" w:rsidDel="00000000" w:rsidP="00000000" w:rsidRDefault="00000000" w:rsidRPr="00000000" w14:paraId="0000047B">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1.000</w:t>
                </w:r>
              </w:p>
            </w:tc>
            <w:tc>
              <w:tcPr>
                <w:tcMar>
                  <w:top w:w="100.0" w:type="dxa"/>
                  <w:left w:w="120.0" w:type="dxa"/>
                  <w:bottom w:w="100.0" w:type="dxa"/>
                  <w:right w:w="120.0" w:type="dxa"/>
                </w:tcMar>
                <w:vAlign w:val="center"/>
              </w:tcPr>
              <w:p w:rsidR="00000000" w:rsidDel="00000000" w:rsidP="00000000" w:rsidRDefault="00000000" w:rsidRPr="00000000" w14:paraId="0000047C">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Tỷ lệ sự cố × giá trị bồi thường bình quân</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7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chi phí minh họa/đơn</w:t>
                </w:r>
              </w:p>
            </w:tc>
            <w:tc>
              <w:tcPr>
                <w:tcMar>
                  <w:top w:w="100.0" w:type="dxa"/>
                  <w:left w:w="120.0" w:type="dxa"/>
                  <w:bottom w:w="100.0" w:type="dxa"/>
                  <w:right w:w="120.0" w:type="dxa"/>
                </w:tcMar>
                <w:vAlign w:val="center"/>
              </w:tcPr>
              <w:p w:rsidR="00000000" w:rsidDel="00000000" w:rsidP="00000000" w:rsidRDefault="00000000" w:rsidRPr="00000000" w14:paraId="0000047E">
                <w:pPr>
                  <w:spacing w:line="252.00000000000003" w:lineRule="auto"/>
                  <w:ind w:left="720" w:firstLine="566.9999999999999"/>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54.000</w:t>
                </w:r>
              </w:p>
            </w:tc>
            <w:tc>
              <w:tcPr>
                <w:tcMar>
                  <w:top w:w="100.0" w:type="dxa"/>
                  <w:left w:w="120.0" w:type="dxa"/>
                  <w:bottom w:w="100.0" w:type="dxa"/>
                  <w:right w:w="120.0" w:type="dxa"/>
                </w:tcMar>
                <w:vAlign w:val="center"/>
              </w:tcPr>
              <w:p w:rsidR="00000000" w:rsidDel="00000000" w:rsidP="00000000" w:rsidRDefault="00000000" w:rsidRPr="00000000" w14:paraId="0000047F">
                <w:pPr>
                  <w:spacing w:line="252.00000000000003" w:lineRule="auto"/>
                  <w:ind w:left="720" w:firstLine="566.999999999999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Chưa bao gồm thuế và biên lợi nhuận</w:t>
                </w:r>
              </w:p>
            </w:tc>
          </w:tr>
        </w:tbl>
      </w:sdtContent>
    </w:sdt>
    <w:p w:rsidR="00000000" w:rsidDel="00000000" w:rsidP="00000000" w:rsidRDefault="00000000" w:rsidRPr="00000000" w14:paraId="00000480">
      <w:pPr>
        <w:spacing w:line="312" w:lineRule="auto"/>
        <w:ind w:left="720" w:firstLine="566.999999999999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81">
      <w:pPr>
        <w:spacing w:after="120" w:line="312" w:lineRule="auto"/>
        <w:ind w:left="720" w:firstLine="566.999999999999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Ví dụ tác động: nếu tỷ lệ giao thất bại giảm từ 8% xuống 4%, với chi phí phát sinh trung bình 50.000 đồng/lần thất bại, chi phí kỳ vọng giảm 2.000 đồng/đơn. Với 10.000 đơn/tháng, mức tiết kiệm tương ứng khoảng 20 triệu đồng/tháng, chưa tính doanh thu giữ lại nhờ trải nghiệm tốt hơn.</w:t>
      </w:r>
    </w:p>
    <w:p w:rsidR="00000000" w:rsidDel="00000000" w:rsidP="00000000" w:rsidRDefault="00000000" w:rsidRPr="00000000" w14:paraId="00000482">
      <w:pPr>
        <w:pStyle w:val="Heading1"/>
        <w:spacing w:after="160" w:before="320" w:line="312" w:lineRule="auto"/>
        <w:ind w:left="72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Đề xuất cải tiến và kiểm soát</w:t>
      </w:r>
    </w:p>
    <w:sdt>
      <w:sdtPr>
        <w:lock w:val="contentLocked"/>
        <w:id w:val="109330383"/>
        <w:tag w:val="goog_rdk_25"/>
      </w:sdtPr>
      <w:sdtContent>
        <w:tbl>
          <w:tblPr>
            <w:tblStyle w:val="Table30"/>
            <w:tblW w:w="9014.0" w:type="dxa"/>
            <w:jc w:val="center"/>
            <w:tblBorders>
              <w:top w:color="d6dbe1" w:space="0" w:sz="6" w:val="single"/>
              <w:left w:color="d6dbe1" w:space="0" w:sz="6" w:val="single"/>
              <w:bottom w:color="d6dbe1" w:space="0" w:sz="6" w:val="single"/>
              <w:right w:color="d6dbe1" w:space="0" w:sz="6" w:val="single"/>
              <w:insideH w:color="d6dbe1" w:space="0" w:sz="6" w:val="single"/>
              <w:insideV w:color="d6dbe1" w:space="0" w:sz="6" w:val="single"/>
            </w:tblBorders>
            <w:tblLayout w:type="fixed"/>
            <w:tblLook w:val="0000"/>
          </w:tblPr>
          <w:tblGrid>
            <w:gridCol w:w="1931"/>
            <w:gridCol w:w="1931"/>
            <w:gridCol w:w="2951"/>
            <w:gridCol w:w="2201"/>
            <w:tblGridChange w:id="0">
              <w:tblGrid>
                <w:gridCol w:w="1931"/>
                <w:gridCol w:w="1931"/>
                <w:gridCol w:w="2951"/>
                <w:gridCol w:w="2201"/>
              </w:tblGrid>
            </w:tblGridChange>
          </w:tblGrid>
          <w:tr>
            <w:trPr>
              <w:cantSplit w:val="1"/>
              <w:tblHeader w:val="1"/>
            </w:trPr>
            <w:tc>
              <w:tcPr>
                <w:tcMar>
                  <w:top w:w="100.0" w:type="dxa"/>
                  <w:left w:w="120.0" w:type="dxa"/>
                  <w:bottom w:w="100.0" w:type="dxa"/>
                  <w:right w:w="120.0" w:type="dxa"/>
                </w:tcMar>
                <w:vAlign w:val="center"/>
              </w:tcPr>
              <w:p w:rsidR="00000000" w:rsidDel="00000000" w:rsidP="00000000" w:rsidRDefault="00000000" w:rsidRPr="00000000" w14:paraId="00000483">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Ưu tiên</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4">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Giải pháp</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5">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486">
                <w:pPr>
                  <w:spacing w:line="312"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Kết quả tác động</w:t>
                </w:r>
                <w:r w:rsidDel="00000000" w:rsidR="00000000" w:rsidRPr="00000000">
                  <w:rPr>
                    <w:rtl w:val="0"/>
                  </w:rPr>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7">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tcMar>
                  <w:top w:w="100.0" w:type="dxa"/>
                  <w:left w:w="120.0" w:type="dxa"/>
                  <w:bottom w:w="100.0" w:type="dxa"/>
                  <w:right w:w="120.0" w:type="dxa"/>
                </w:tcMar>
                <w:vAlign w:val="center"/>
              </w:tcPr>
              <w:p w:rsidR="00000000" w:rsidDel="00000000" w:rsidP="00000000" w:rsidRDefault="00000000" w:rsidRPr="00000000" w14:paraId="0000048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Chuẩn hóa dữ liệu trước giao</w:t>
                </w:r>
              </w:p>
            </w:tc>
            <w:tc>
              <w:tcPr>
                <w:tcMar>
                  <w:top w:w="100.0" w:type="dxa"/>
                  <w:left w:w="120.0" w:type="dxa"/>
                  <w:bottom w:w="100.0" w:type="dxa"/>
                  <w:right w:w="120.0" w:type="dxa"/>
                </w:tcMar>
                <w:vAlign w:val="center"/>
              </w:tcPr>
              <w:p w:rsidR="00000000" w:rsidDel="00000000" w:rsidP="00000000" w:rsidRDefault="00000000" w:rsidRPr="00000000" w14:paraId="0000048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Bắt buộc trường dữ liệu; chuẩn hóa địa chỉ; xác nhận khung giờ và kênh liên hệ.</w:t>
                </w:r>
              </w:p>
            </w:tc>
            <w:tc>
              <w:tcPr>
                <w:tcMar>
                  <w:top w:w="100.0" w:type="dxa"/>
                  <w:left w:w="120.0" w:type="dxa"/>
                  <w:bottom w:w="100.0" w:type="dxa"/>
                  <w:right w:w="120.0" w:type="dxa"/>
                </w:tcMar>
                <w:vAlign w:val="center"/>
              </w:tcPr>
              <w:p w:rsidR="00000000" w:rsidDel="00000000" w:rsidP="00000000" w:rsidRDefault="00000000" w:rsidRPr="00000000" w14:paraId="0000048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Không liên hệ được, giao lại</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B">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tcMar>
                  <w:top w:w="100.0" w:type="dxa"/>
                  <w:left w:w="120.0" w:type="dxa"/>
                  <w:bottom w:w="100.0" w:type="dxa"/>
                  <w:right w:w="120.0" w:type="dxa"/>
                </w:tcMar>
                <w:vAlign w:val="center"/>
              </w:tcPr>
              <w:p w:rsidR="00000000" w:rsidDel="00000000" w:rsidP="00000000" w:rsidRDefault="00000000" w:rsidRPr="00000000" w14:paraId="0000048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Điều phối theo SLA và vùng</w:t>
                </w:r>
              </w:p>
            </w:tc>
            <w:tc>
              <w:tcPr>
                <w:tcMar>
                  <w:top w:w="100.0" w:type="dxa"/>
                  <w:left w:w="120.0" w:type="dxa"/>
                  <w:bottom w:w="100.0" w:type="dxa"/>
                  <w:right w:w="120.0" w:type="dxa"/>
                </w:tcMar>
                <w:vAlign w:val="center"/>
              </w:tcPr>
              <w:p w:rsidR="00000000" w:rsidDel="00000000" w:rsidP="00000000" w:rsidRDefault="00000000" w:rsidRPr="00000000" w14:paraId="0000048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gom cụm; cảnh báo đơn gần hết SLA; cân bằng tải.</w:t>
                </w:r>
              </w:p>
            </w:tc>
            <w:tc>
              <w:tcPr>
                <w:tcMar>
                  <w:top w:w="100.0" w:type="dxa"/>
                  <w:left w:w="120.0" w:type="dxa"/>
                  <w:bottom w:w="100.0" w:type="dxa"/>
                  <w:right w:w="120.0" w:type="dxa"/>
                </w:tcMar>
                <w:vAlign w:val="center"/>
              </w:tcPr>
              <w:p w:rsidR="00000000" w:rsidDel="00000000" w:rsidP="00000000" w:rsidRDefault="00000000" w:rsidRPr="00000000" w14:paraId="0000048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OTD, km/đơn, thời gian chờ</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8F">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tcMar>
                  <w:top w:w="100.0" w:type="dxa"/>
                  <w:left w:w="120.0" w:type="dxa"/>
                  <w:bottom w:w="100.0" w:type="dxa"/>
                  <w:right w:w="120.0" w:type="dxa"/>
                </w:tcMar>
                <w:vAlign w:val="center"/>
              </w:tcPr>
              <w:p w:rsidR="00000000" w:rsidDel="00000000" w:rsidP="00000000" w:rsidRDefault="00000000" w:rsidRPr="00000000" w14:paraId="00000490">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mã tại hai điểm</w:t>
                </w:r>
              </w:p>
            </w:tc>
            <w:tc>
              <w:tcPr>
                <w:tcMar>
                  <w:top w:w="100.0" w:type="dxa"/>
                  <w:left w:w="120.0" w:type="dxa"/>
                  <w:bottom w:w="100.0" w:type="dxa"/>
                  <w:right w:w="120.0" w:type="dxa"/>
                </w:tcMar>
                <w:vAlign w:val="center"/>
              </w:tcPr>
              <w:p w:rsidR="00000000" w:rsidDel="00000000" w:rsidP="00000000" w:rsidRDefault="00000000" w:rsidRPr="00000000" w14:paraId="00000491">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Quét khi nhận và ngay trước bàn giao; chặn sai kiện/sai COD.</w:t>
                </w:r>
              </w:p>
            </w:tc>
            <w:tc>
              <w:tcPr>
                <w:tcMar>
                  <w:top w:w="100.0" w:type="dxa"/>
                  <w:left w:w="120.0" w:type="dxa"/>
                  <w:bottom w:w="100.0" w:type="dxa"/>
                  <w:right w:w="120.0" w:type="dxa"/>
                </w:tcMar>
                <w:vAlign w:val="center"/>
              </w:tcPr>
              <w:p w:rsidR="00000000" w:rsidDel="00000000" w:rsidP="00000000" w:rsidRDefault="00000000" w:rsidRPr="00000000" w14:paraId="00000492">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sai, chênh lệch COD</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3">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tcMar>
                  <w:top w:w="100.0" w:type="dxa"/>
                  <w:left w:w="120.0" w:type="dxa"/>
                  <w:bottom w:w="100.0" w:type="dxa"/>
                  <w:right w:w="120.0" w:type="dxa"/>
                </w:tcMar>
                <w:vAlign w:val="center"/>
              </w:tcPr>
              <w:p w:rsidR="00000000" w:rsidDel="00000000" w:rsidP="00000000" w:rsidRDefault="00000000" w:rsidRPr="00000000" w14:paraId="00000494">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ePOD theo mức rủi ro</w:t>
                </w:r>
              </w:p>
            </w:tc>
            <w:tc>
              <w:tcPr>
                <w:tcMar>
                  <w:top w:w="100.0" w:type="dxa"/>
                  <w:left w:w="120.0" w:type="dxa"/>
                  <w:bottom w:w="100.0" w:type="dxa"/>
                  <w:right w:w="120.0" w:type="dxa"/>
                </w:tcMar>
                <w:vAlign w:val="center"/>
              </w:tcPr>
              <w:p w:rsidR="00000000" w:rsidDel="00000000" w:rsidP="00000000" w:rsidRDefault="00000000" w:rsidRPr="00000000" w14:paraId="00000495">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OTP mặc định; bổ sung ảnh/chữ ký cho đơn giá trị cao hoặc có tranh chấp.</w:t>
                </w:r>
              </w:p>
            </w:tc>
            <w:tc>
              <w:tcPr>
                <w:tcMar>
                  <w:top w:w="100.0" w:type="dxa"/>
                  <w:left w:w="120.0" w:type="dxa"/>
                  <w:bottom w:w="100.0" w:type="dxa"/>
                  <w:right w:w="120.0" w:type="dxa"/>
                </w:tcMar>
                <w:vAlign w:val="center"/>
              </w:tcPr>
              <w:p w:rsidR="00000000" w:rsidDel="00000000" w:rsidP="00000000" w:rsidRDefault="00000000" w:rsidRPr="00000000" w14:paraId="00000496">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Thiếu bằng chứng, thao tác thừa</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7">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tcMar>
                  <w:top w:w="100.0" w:type="dxa"/>
                  <w:left w:w="120.0" w:type="dxa"/>
                  <w:bottom w:w="100.0" w:type="dxa"/>
                  <w:right w:w="120.0" w:type="dxa"/>
                </w:tcMar>
                <w:vAlign w:val="center"/>
              </w:tcPr>
              <w:p w:rsidR="00000000" w:rsidDel="00000000" w:rsidP="00000000" w:rsidRDefault="00000000" w:rsidRPr="00000000" w14:paraId="00000498">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trị ngoại lệ bằng mã chuẩn</w:t>
                </w:r>
              </w:p>
            </w:tc>
            <w:tc>
              <w:tcPr>
                <w:tcMar>
                  <w:top w:w="100.0" w:type="dxa"/>
                  <w:left w:w="120.0" w:type="dxa"/>
                  <w:bottom w:w="100.0" w:type="dxa"/>
                  <w:right w:w="120.0" w:type="dxa"/>
                </w:tcMar>
                <w:vAlign w:val="center"/>
              </w:tcPr>
              <w:p w:rsidR="00000000" w:rsidDel="00000000" w:rsidP="00000000" w:rsidRDefault="00000000" w:rsidRPr="00000000" w14:paraId="00000499">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Mỗi mã có định nghĩa, bằng chứng tối thiểu, chủ sở hữu và SLA.</w:t>
                </w:r>
              </w:p>
            </w:tc>
            <w:tc>
              <w:tcPr>
                <w:tcMar>
                  <w:top w:w="100.0" w:type="dxa"/>
                  <w:left w:w="120.0" w:type="dxa"/>
                  <w:bottom w:w="100.0" w:type="dxa"/>
                  <w:right w:w="120.0" w:type="dxa"/>
                </w:tcMar>
                <w:vAlign w:val="center"/>
              </w:tcPr>
              <w:p w:rsidR="00000000" w:rsidDel="00000000" w:rsidP="00000000" w:rsidRDefault="00000000" w:rsidRPr="00000000" w14:paraId="0000049A">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Dữ liệu rác, xử lý tùy ý</w:t>
                </w:r>
              </w:p>
            </w:tc>
          </w:tr>
          <w:tr>
            <w:trPr>
              <w:cantSplit w:val="1"/>
              <w:tblHeader w:val="0"/>
            </w:trPr>
            <w:tc>
              <w:tcPr>
                <w:tcMar>
                  <w:top w:w="100.0" w:type="dxa"/>
                  <w:left w:w="120.0" w:type="dxa"/>
                  <w:bottom w:w="100.0" w:type="dxa"/>
                  <w:right w:w="120.0" w:type="dxa"/>
                </w:tcMar>
                <w:vAlign w:val="center"/>
              </w:tcPr>
              <w:p w:rsidR="00000000" w:rsidDel="00000000" w:rsidP="00000000" w:rsidRDefault="00000000" w:rsidRPr="00000000" w14:paraId="0000049B">
                <w:pPr>
                  <w:spacing w:line="252.00000000000003" w:lineRule="auto"/>
                  <w:ind w:left="720" w:firstLine="566.999999999999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tcMar>
                  <w:top w:w="100.0" w:type="dxa"/>
                  <w:left w:w="120.0" w:type="dxa"/>
                  <w:bottom w:w="100.0" w:type="dxa"/>
                  <w:right w:w="120.0" w:type="dxa"/>
                </w:tcMar>
                <w:vAlign w:val="center"/>
              </w:tcPr>
              <w:p w:rsidR="00000000" w:rsidDel="00000000" w:rsidP="00000000" w:rsidRDefault="00000000" w:rsidRPr="00000000" w14:paraId="0000049C">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Đối soát theo ngoại lệ</w:t>
                </w:r>
              </w:p>
            </w:tc>
            <w:tc>
              <w:tcPr>
                <w:tcMar>
                  <w:top w:w="100.0" w:type="dxa"/>
                  <w:left w:w="120.0" w:type="dxa"/>
                  <w:bottom w:w="100.0" w:type="dxa"/>
                  <w:right w:w="120.0" w:type="dxa"/>
                </w:tcMar>
                <w:vAlign w:val="center"/>
              </w:tcPr>
              <w:p w:rsidR="00000000" w:rsidDel="00000000" w:rsidP="00000000" w:rsidRDefault="00000000" w:rsidRPr="00000000" w14:paraId="0000049D">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khớp đơn-ePOD-COD; con người chỉ xử lý chênh lệch.</w:t>
                </w:r>
              </w:p>
            </w:tc>
            <w:tc>
              <w:tcPr>
                <w:tcMar>
                  <w:top w:w="100.0" w:type="dxa"/>
                  <w:left w:w="120.0" w:type="dxa"/>
                  <w:bottom w:w="100.0" w:type="dxa"/>
                  <w:right w:w="120.0" w:type="dxa"/>
                </w:tcMar>
                <w:vAlign w:val="center"/>
              </w:tcPr>
              <w:p w:rsidR="00000000" w:rsidDel="00000000" w:rsidP="00000000" w:rsidRDefault="00000000" w:rsidRPr="00000000" w14:paraId="0000049E">
                <w:pPr>
                  <w:spacing w:line="252.00000000000003"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BVA, sai tài chính</w:t>
                </w:r>
              </w:p>
            </w:tc>
          </w:tr>
        </w:tbl>
      </w:sdtContent>
    </w:sdt>
    <w:p w:rsidR="00000000" w:rsidDel="00000000" w:rsidP="00000000" w:rsidRDefault="00000000" w:rsidRPr="00000000" w14:paraId="0000049F">
      <w:pPr>
        <w:spacing w:line="312"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A0">
      <w:pPr>
        <w:pStyle w:val="Heading1"/>
        <w:spacing w:after="160" w:before="320" w:line="312" w:lineRule="auto"/>
        <w:ind w:left="720" w:firstLine="0"/>
        <w:jc w:val="both"/>
        <w:rPr>
          <w:rFonts w:ascii="Times New Roman" w:cs="Times New Roman" w:eastAsia="Times New Roman" w:hAnsi="Times New Roman"/>
          <w:b w:val="1"/>
          <w:bCs w:val="1"/>
          <w:sz w:val="28"/>
          <w:szCs w:val="28"/>
        </w:rPr>
      </w:pPr>
      <w:bookmarkStart w:colFirst="0" w:colLast="0" w:name="_heading=h.1m3x6j6cbuyd" w:id="23"/>
      <w:bookmarkEnd w:id="23"/>
      <w:r w:rsidDel="00000000" w:rsidR="00000000" w:rsidRPr="00000000">
        <w:rPr>
          <w:rFonts w:ascii="Times New Roman" w:cs="Times New Roman" w:eastAsia="Times New Roman" w:hAnsi="Times New Roman"/>
          <w:b w:val="1"/>
          <w:bCs w:val="1"/>
          <w:sz w:val="28"/>
          <w:szCs w:val="28"/>
          <w:rtl w:val="0"/>
        </w:rPr>
        <w:t xml:space="preserve">Kết luận</w:t>
      </w:r>
    </w:p>
    <w:p w:rsidR="00000000" w:rsidDel="00000000" w:rsidP="00000000" w:rsidRDefault="00000000" w:rsidRPr="00000000" w14:paraId="000004A1">
      <w:pPr>
        <w:spacing w:after="120" w:line="312" w:lineRule="auto"/>
        <w:ind w:left="720" w:firstLine="566.9999999999999"/>
        <w:jc w:val="both"/>
        <w:rPr>
          <w:rFonts w:ascii="Times New Roman" w:cs="Times New Roman" w:eastAsia="Times New Roman" w:hAnsi="Times New Roman"/>
          <w:sz w:val="28"/>
          <w:szCs w:val="28"/>
        </w:rPr>
        <w:sectPr>
          <w:type w:val="nextPage"/>
          <w:pgSz w:h="16838" w:w="11906" w:orient="portrait"/>
          <w:pgMar w:bottom="1134" w:top="1247" w:left="1531" w:right="1247" w:header="567" w:footer="567"/>
        </w:sectPr>
      </w:pPr>
      <w:r w:rsidDel="00000000" w:rsidR="00000000" w:rsidRPr="00000000">
        <w:rPr>
          <w:rFonts w:ascii="Times New Roman" w:cs="Times New Roman" w:eastAsia="Times New Roman" w:hAnsi="Times New Roman"/>
          <w:sz w:val="28"/>
          <w:szCs w:val="28"/>
          <w:rtl w:val="0"/>
        </w:rPr>
        <w:t xml:space="preserve">Quy trình giao hàng tận nơi và xác nhận chỉ được xem là hoàn tất khi trạng thái hệ thống, bằng chứng giao hàng và dữ liệu tài chính thống nhất. Trọng tâm cải tiến không nằm ở việc rút ngắn mọi thao tác, mà là loại bỏ thời gian chờ và giao lại, đồng thời giữ vững các bước kiểm soát cần thiết như quét mã, xác thực người nhận, ePOD và đối soát COD. Khi dữ liệu đầu vào được chuẩn hóa và ngoại lệ được quản trị theo mã lý do, doanh nghiệp có thể đồng thời nâng tỷ lệ giao thành công, giảm chi phí trên mỗi đơn và hạn chế tranh chấp.</w:t>
      </w:r>
    </w:p>
    <w:p w:rsidR="00000000" w:rsidDel="00000000" w:rsidP="00000000" w:rsidRDefault="00000000" w:rsidRPr="00000000" w14:paraId="000004A2">
      <w:pPr>
        <w:spacing w:after="120" w:line="312" w:lineRule="auto"/>
        <w:ind w:firstLine="567"/>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3">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c6pfjzfhqfd2" w:id="24"/>
      <w:bookmarkEnd w:id="24"/>
      <w:r w:rsidDel="00000000" w:rsidR="00000000" w:rsidRPr="00000000">
        <w:rPr>
          <w:rFonts w:ascii="Times New Roman" w:cs="Times New Roman" w:eastAsia="Times New Roman" w:hAnsi="Times New Roman"/>
          <w:b w:val="1"/>
          <w:bCs w:val="1"/>
          <w:sz w:val="32"/>
          <w:szCs w:val="32"/>
          <w:rtl w:val="0"/>
        </w:rPr>
        <w:t xml:space="preserve">Xử lý thu hộ COD &amp; Chuyển tiền</w:t>
      </w:r>
    </w:p>
    <w:p w:rsidR="00000000" w:rsidDel="00000000" w:rsidP="00000000" w:rsidRDefault="00000000" w:rsidRPr="00000000" w14:paraId="000004A4">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 Mô tả quy trình </w:t>
      </w:r>
    </w:p>
    <w:p w:rsidR="00000000" w:rsidDel="00000000" w:rsidP="00000000" w:rsidRDefault="00000000" w:rsidRPr="00000000" w14:paraId="000004A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31200" cy="1155700"/>
            <wp:effectExtent b="0" l="0" r="0" t="0"/>
            <wp:docPr id="1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4A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rsidR="00000000" w:rsidDel="00000000" w:rsidP="00000000" w:rsidRDefault="00000000" w:rsidRPr="00000000" w14:paraId="000004A7">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bắt đầu khi </w:t>
      </w:r>
      <w:r w:rsidDel="00000000" w:rsidR="00000000" w:rsidRPr="00000000">
        <w:rPr>
          <w:rFonts w:ascii="Times New Roman" w:cs="Times New Roman" w:eastAsia="Times New Roman" w:hAnsi="Times New Roman"/>
          <w:b w:val="1"/>
          <w:bCs w:val="1"/>
          <w:rtl w:val="0"/>
        </w:rPr>
        <w:t xml:space="preserve">người gửi tạo vận đơn có yêu cầu thu hộ COD</w:t>
      </w:r>
      <w:r w:rsidDel="00000000" w:rsidR="00000000" w:rsidRPr="00000000">
        <w:rPr>
          <w:rFonts w:ascii="Times New Roman" w:cs="Times New Roman" w:eastAsia="Times New Roman" w:hAnsi="Times New Roman"/>
          <w:rtl w:val="0"/>
        </w:rPr>
        <w:t xml:space="preserve">, trong đó khai báo thông tin người nhận, thông tin hàng hóa và số tiền cần thu hộ. Viettel Post tiếp nhận đơn hàng, thực hiện lấy hàng, phân loại và vận chuyển đến khu vực phát.</w:t>
      </w:r>
    </w:p>
    <w:p w:rsidR="00000000" w:rsidDel="00000000" w:rsidP="00000000" w:rsidRDefault="00000000" w:rsidRPr="00000000" w14:paraId="000004A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nhân viên giao hàng giao hàng cho người nhận, người nhận thanh toán số tiền COD. Sau khi giao hàng thành công và khoản tiền thu hộ được ghi nhận, đơn hàng được đưa vào danh sách chờ đối soát. Viettel Post tiến hành tổng hợp các đơn hàng đủ điều kiện thanh toán trong kỳ đối soát, xác định tổng số tiền COD đã thu và khấu trừ các khoản phí dịch vụ, phí bảo hiểm hoặc các khoản phí liên quan nếu có.</w:t>
      </w:r>
    </w:p>
    <w:p w:rsidR="00000000" w:rsidDel="00000000" w:rsidP="00000000" w:rsidRDefault="00000000" w:rsidRPr="00000000" w14:paraId="000004A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hoàn tất đối soát, Viettel Post xác định số tiền thực tế phải trả cho người gửi và thực hiện chuyển khoản vào tài khoản ngân hàng đã đăng ký. Quy trình kết thúc khi giao dịch chuyển tiền thành công và trạng thái thanh toán được cập nhật.</w:t>
      </w:r>
    </w:p>
    <w:p w:rsidR="00000000" w:rsidDel="00000000" w:rsidP="00000000" w:rsidRDefault="00000000" w:rsidRPr="00000000" w14:paraId="000004AC">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pStyle w:val="Heading3"/>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 Phân tích quy trình</w:t>
      </w:r>
    </w:p>
    <w:p w:rsidR="00000000" w:rsidDel="00000000" w:rsidP="00000000" w:rsidRDefault="00000000" w:rsidRPr="00000000" w14:paraId="000004AE">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7.2.1 Các tác nhân tham gia</w:t>
      </w:r>
    </w:p>
    <w:p w:rsidR="00000000" w:rsidDel="00000000" w:rsidP="00000000" w:rsidRDefault="00000000" w:rsidRPr="00000000" w14:paraId="000004A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xử lý thu hộ COD và chuyển tiền thu hộ có sự tham gia của nhiều tác nhân:</w:t>
      </w:r>
    </w:p>
    <w:p w:rsidR="00000000" w:rsidDel="00000000" w:rsidP="00000000" w:rsidRDefault="00000000" w:rsidRPr="00000000" w14:paraId="000004B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Người gửi/Khách hàng doanh nghiệp/Shop</w:t>
      </w:r>
    </w:p>
    <w:p w:rsidR="00000000" w:rsidDel="00000000" w:rsidP="00000000" w:rsidRDefault="00000000" w:rsidRPr="00000000" w14:paraId="000004B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chủ thể khởi tạo quy trình.</w:t>
      </w:r>
    </w:p>
    <w:p w:rsidR="00000000" w:rsidDel="00000000" w:rsidP="00000000" w:rsidRDefault="00000000" w:rsidRPr="00000000" w14:paraId="000004B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 chính:</w:t>
      </w:r>
    </w:p>
    <w:p w:rsidR="00000000" w:rsidDel="00000000" w:rsidP="00000000" w:rsidRDefault="00000000" w:rsidRPr="00000000" w14:paraId="000004B3">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Tạo vận đơn. </w:t>
      </w:r>
      <w:r w:rsidDel="00000000" w:rsidR="00000000" w:rsidRPr="00000000">
        <w:rPr>
          <w:rtl w:val="0"/>
        </w:rPr>
      </w:r>
    </w:p>
    <w:p w:rsidR="00000000" w:rsidDel="00000000" w:rsidP="00000000" w:rsidRDefault="00000000" w:rsidRPr="00000000" w14:paraId="000004B4">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Khai báo số tiền cần thu hộ. </w:t>
      </w:r>
      <w:r w:rsidDel="00000000" w:rsidR="00000000" w:rsidRPr="00000000">
        <w:rPr>
          <w:rtl w:val="0"/>
        </w:rPr>
      </w:r>
    </w:p>
    <w:p w:rsidR="00000000" w:rsidDel="00000000" w:rsidP="00000000" w:rsidRDefault="00000000" w:rsidRPr="00000000" w14:paraId="000004B5">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thông tin tài khoản nhận tiền. </w:t>
      </w:r>
      <w:r w:rsidDel="00000000" w:rsidR="00000000" w:rsidRPr="00000000">
        <w:rPr>
          <w:rtl w:val="0"/>
        </w:rPr>
      </w:r>
    </w:p>
    <w:p w:rsidR="00000000" w:rsidDel="00000000" w:rsidP="00000000" w:rsidRDefault="00000000" w:rsidRPr="00000000" w14:paraId="000004B6">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Gửi hàng cho Viettel Post. </w:t>
      </w:r>
      <w:r w:rsidDel="00000000" w:rsidR="00000000" w:rsidRPr="00000000">
        <w:rPr>
          <w:rtl w:val="0"/>
        </w:rPr>
      </w:r>
    </w:p>
    <w:p w:rsidR="00000000" w:rsidDel="00000000" w:rsidP="00000000" w:rsidRDefault="00000000" w:rsidRPr="00000000" w14:paraId="000004B7">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đơn hàng. </w:t>
      </w:r>
      <w:r w:rsidDel="00000000" w:rsidR="00000000" w:rsidRPr="00000000">
        <w:rPr>
          <w:rtl w:val="0"/>
        </w:rPr>
      </w:r>
    </w:p>
    <w:p w:rsidR="00000000" w:rsidDel="00000000" w:rsidP="00000000" w:rsidRDefault="00000000" w:rsidRPr="00000000" w14:paraId="000004B8">
      <w:pPr>
        <w:numPr>
          <w:ilvl w:val="0"/>
          <w:numId w:val="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và đối soát số tiền được thanh toán. </w:t>
      </w:r>
      <w:r w:rsidDel="00000000" w:rsidR="00000000" w:rsidRPr="00000000">
        <w:rPr>
          <w:rtl w:val="0"/>
        </w:rPr>
      </w:r>
    </w:p>
    <w:p w:rsidR="00000000" w:rsidDel="00000000" w:rsidP="00000000" w:rsidRDefault="00000000" w:rsidRPr="00000000" w14:paraId="000004B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Người nhận hàng</w:t>
      </w:r>
    </w:p>
    <w:p w:rsidR="00000000" w:rsidDel="00000000" w:rsidP="00000000" w:rsidRDefault="00000000" w:rsidRPr="00000000" w14:paraId="000004B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người mua hàng hoặc người nhận hàng cuối cùng.</w:t>
      </w:r>
    </w:p>
    <w:p w:rsidR="00000000" w:rsidDel="00000000" w:rsidP="00000000" w:rsidRDefault="00000000" w:rsidRPr="00000000" w14:paraId="000004B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hoạt động:</w:t>
      </w:r>
    </w:p>
    <w:p w:rsidR="00000000" w:rsidDel="00000000" w:rsidP="00000000" w:rsidRDefault="00000000" w:rsidRPr="00000000" w14:paraId="000004BC">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w:t>
      </w:r>
      <w:r w:rsidDel="00000000" w:rsidR="00000000" w:rsidRPr="00000000">
        <w:rPr>
          <w:rtl w:val="0"/>
        </w:rPr>
      </w:r>
    </w:p>
    <w:p w:rsidR="00000000" w:rsidDel="00000000" w:rsidP="00000000" w:rsidRDefault="00000000" w:rsidRPr="00000000" w14:paraId="000004BD">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hàng theo chính sách cho phép. </w:t>
      </w:r>
      <w:r w:rsidDel="00000000" w:rsidR="00000000" w:rsidRPr="00000000">
        <w:rPr>
          <w:rtl w:val="0"/>
        </w:rPr>
      </w:r>
    </w:p>
    <w:p w:rsidR="00000000" w:rsidDel="00000000" w:rsidP="00000000" w:rsidRDefault="00000000" w:rsidRPr="00000000" w14:paraId="000004BE">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Thanh toán số tiền COD. </w:t>
      </w:r>
      <w:r w:rsidDel="00000000" w:rsidR="00000000" w:rsidRPr="00000000">
        <w:rPr>
          <w:rtl w:val="0"/>
        </w:rPr>
      </w:r>
    </w:p>
    <w:p w:rsidR="00000000" w:rsidDel="00000000" w:rsidP="00000000" w:rsidRDefault="00000000" w:rsidRPr="00000000" w14:paraId="000004BF">
      <w:pPr>
        <w:numPr>
          <w:ilvl w:val="0"/>
          <w:numId w:val="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Từ chối nhận hàng hoặc không thanh toán trong trường hợp phát sinh vấn đề. </w:t>
      </w:r>
      <w:r w:rsidDel="00000000" w:rsidR="00000000" w:rsidRPr="00000000">
        <w:rPr>
          <w:rtl w:val="0"/>
        </w:rPr>
      </w:r>
    </w:p>
    <w:p w:rsidR="00000000" w:rsidDel="00000000" w:rsidP="00000000" w:rsidRDefault="00000000" w:rsidRPr="00000000" w14:paraId="000004C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Nhân viên lấy hàng</w:t>
      </w:r>
    </w:p>
    <w:p w:rsidR="00000000" w:rsidDel="00000000" w:rsidP="00000000" w:rsidRDefault="00000000" w:rsidRPr="00000000" w14:paraId="000004C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C2">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lấy hàng. </w:t>
      </w:r>
      <w:r w:rsidDel="00000000" w:rsidR="00000000" w:rsidRPr="00000000">
        <w:rPr>
          <w:rtl w:val="0"/>
        </w:rPr>
      </w:r>
    </w:p>
    <w:p w:rsidR="00000000" w:rsidDel="00000000" w:rsidP="00000000" w:rsidRDefault="00000000" w:rsidRPr="00000000" w14:paraId="000004C3">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từ người gửi. </w:t>
      </w:r>
      <w:r w:rsidDel="00000000" w:rsidR="00000000" w:rsidRPr="00000000">
        <w:rPr>
          <w:rtl w:val="0"/>
        </w:rPr>
      </w:r>
    </w:p>
    <w:p w:rsidR="00000000" w:rsidDel="00000000" w:rsidP="00000000" w:rsidRDefault="00000000" w:rsidRPr="00000000" w14:paraId="000004C4">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thông tin vận đơn. </w:t>
      </w:r>
      <w:r w:rsidDel="00000000" w:rsidR="00000000" w:rsidRPr="00000000">
        <w:rPr>
          <w:rtl w:val="0"/>
        </w:rPr>
      </w:r>
    </w:p>
    <w:p w:rsidR="00000000" w:rsidDel="00000000" w:rsidP="00000000" w:rsidRDefault="00000000" w:rsidRPr="00000000" w14:paraId="000004C5">
      <w:pPr>
        <w:numPr>
          <w:ilvl w:val="0"/>
          <w:numId w:val="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hàng đã được tiếp nhận vào hệ thống. </w:t>
      </w:r>
      <w:r w:rsidDel="00000000" w:rsidR="00000000" w:rsidRPr="00000000">
        <w:rPr>
          <w:rtl w:val="0"/>
        </w:rPr>
      </w:r>
    </w:p>
    <w:p w:rsidR="00000000" w:rsidDel="00000000" w:rsidP="00000000" w:rsidRDefault="00000000" w:rsidRPr="00000000" w14:paraId="000004C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Nhân viên giao hàng</w:t>
      </w:r>
    </w:p>
    <w:p w:rsidR="00000000" w:rsidDel="00000000" w:rsidP="00000000" w:rsidRDefault="00000000" w:rsidRPr="00000000" w14:paraId="000004C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Đây là tác nhân trực tiếp thực hiện hoạt động thu hộ.</w:t>
      </w:r>
    </w:p>
    <w:p w:rsidR="00000000" w:rsidDel="00000000" w:rsidP="00000000" w:rsidRDefault="00000000" w:rsidRPr="00000000" w14:paraId="000004C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nhiệm vụ:</w:t>
      </w:r>
    </w:p>
    <w:p w:rsidR="00000000" w:rsidDel="00000000" w:rsidP="00000000" w:rsidRDefault="00000000" w:rsidRPr="00000000" w14:paraId="000004C9">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Nhận hàng để giao. </w:t>
      </w:r>
      <w:r w:rsidDel="00000000" w:rsidR="00000000" w:rsidRPr="00000000">
        <w:rPr>
          <w:rtl w:val="0"/>
        </w:rPr>
      </w:r>
    </w:p>
    <w:p w:rsidR="00000000" w:rsidDel="00000000" w:rsidP="00000000" w:rsidRDefault="00000000" w:rsidRPr="00000000" w14:paraId="000004CA">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Liên hệ người nhận. </w:t>
      </w:r>
      <w:r w:rsidDel="00000000" w:rsidR="00000000" w:rsidRPr="00000000">
        <w:rPr>
          <w:rtl w:val="0"/>
        </w:rPr>
      </w:r>
    </w:p>
    <w:p w:rsidR="00000000" w:rsidDel="00000000" w:rsidP="00000000" w:rsidRDefault="00000000" w:rsidRPr="00000000" w14:paraId="000004CB">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Giao hàng. </w:t>
      </w:r>
      <w:r w:rsidDel="00000000" w:rsidR="00000000" w:rsidRPr="00000000">
        <w:rPr>
          <w:rtl w:val="0"/>
        </w:rPr>
      </w:r>
    </w:p>
    <w:p w:rsidR="00000000" w:rsidDel="00000000" w:rsidP="00000000" w:rsidRDefault="00000000" w:rsidRPr="00000000" w14:paraId="000004CC">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Thu tiền COD. </w:t>
      </w:r>
      <w:r w:rsidDel="00000000" w:rsidR="00000000" w:rsidRPr="00000000">
        <w:rPr>
          <w:rtl w:val="0"/>
        </w:rPr>
      </w:r>
    </w:p>
    <w:p w:rsidR="00000000" w:rsidDel="00000000" w:rsidP="00000000" w:rsidRDefault="00000000" w:rsidRPr="00000000" w14:paraId="000004CD">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Cập nhật kết quả giao hàng. </w:t>
      </w:r>
      <w:r w:rsidDel="00000000" w:rsidR="00000000" w:rsidRPr="00000000">
        <w:rPr>
          <w:rtl w:val="0"/>
        </w:rPr>
      </w:r>
    </w:p>
    <w:p w:rsidR="00000000" w:rsidDel="00000000" w:rsidP="00000000" w:rsidRDefault="00000000" w:rsidRPr="00000000" w14:paraId="000004CE">
      <w:pPr>
        <w:numPr>
          <w:ilvl w:val="0"/>
          <w:numId w:val="6"/>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Bàn giao hoặc ghi nhận số tiền đã thu theo quy định. </w:t>
      </w:r>
      <w:r w:rsidDel="00000000" w:rsidR="00000000" w:rsidRPr="00000000">
        <w:rPr>
          <w:rtl w:val="0"/>
        </w:rPr>
      </w:r>
    </w:p>
    <w:p w:rsidR="00000000" w:rsidDel="00000000" w:rsidP="00000000" w:rsidRDefault="00000000" w:rsidRPr="00000000" w14:paraId="000004C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 Bưu cục và trung tâm khai thác Viettel Post</w:t>
      </w:r>
    </w:p>
    <w:p w:rsidR="00000000" w:rsidDel="00000000" w:rsidP="00000000" w:rsidRDefault="00000000" w:rsidRPr="00000000" w14:paraId="000004D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 các hoạt động logistics:</w:t>
      </w:r>
    </w:p>
    <w:p w:rsidR="00000000" w:rsidDel="00000000" w:rsidP="00000000" w:rsidRDefault="00000000" w:rsidRPr="00000000" w14:paraId="000004D1">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hàng. </w:t>
      </w:r>
      <w:r w:rsidDel="00000000" w:rsidR="00000000" w:rsidRPr="00000000">
        <w:rPr>
          <w:rtl w:val="0"/>
        </w:rPr>
      </w:r>
    </w:p>
    <w:p w:rsidR="00000000" w:rsidDel="00000000" w:rsidP="00000000" w:rsidRDefault="00000000" w:rsidRPr="00000000" w14:paraId="000004D2">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loại hàng. </w:t>
      </w:r>
      <w:r w:rsidDel="00000000" w:rsidR="00000000" w:rsidRPr="00000000">
        <w:rPr>
          <w:rtl w:val="0"/>
        </w:rPr>
      </w:r>
    </w:p>
    <w:p w:rsidR="00000000" w:rsidDel="00000000" w:rsidP="00000000" w:rsidRDefault="00000000" w:rsidRPr="00000000" w14:paraId="000004D3">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vận chuyển. </w:t>
      </w:r>
      <w:r w:rsidDel="00000000" w:rsidR="00000000" w:rsidRPr="00000000">
        <w:rPr>
          <w:rtl w:val="0"/>
        </w:rPr>
      </w:r>
    </w:p>
    <w:p w:rsidR="00000000" w:rsidDel="00000000" w:rsidP="00000000" w:rsidRDefault="00000000" w:rsidRPr="00000000" w14:paraId="000004D4">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Luân chuyển hàng giữa các trung tâm. </w:t>
      </w:r>
      <w:r w:rsidDel="00000000" w:rsidR="00000000" w:rsidRPr="00000000">
        <w:rPr>
          <w:rtl w:val="0"/>
        </w:rPr>
      </w:r>
    </w:p>
    <w:p w:rsidR="00000000" w:rsidDel="00000000" w:rsidP="00000000" w:rsidRDefault="00000000" w:rsidRPr="00000000" w14:paraId="000004D5">
      <w:pPr>
        <w:numPr>
          <w:ilvl w:val="0"/>
          <w:numId w:val="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Điều phối hàng đến bưu cục phát. </w:t>
      </w:r>
      <w:r w:rsidDel="00000000" w:rsidR="00000000" w:rsidRPr="00000000">
        <w:rPr>
          <w:rtl w:val="0"/>
        </w:rPr>
      </w:r>
    </w:p>
    <w:p w:rsidR="00000000" w:rsidDel="00000000" w:rsidP="00000000" w:rsidRDefault="00000000" w:rsidRPr="00000000" w14:paraId="000004D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 Hệ thống công nghệ thông tin của Viettel Post</w:t>
      </w:r>
    </w:p>
    <w:p w:rsidR="00000000" w:rsidDel="00000000" w:rsidP="00000000" w:rsidRDefault="00000000" w:rsidRPr="00000000" w14:paraId="000004D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đóng vai trò trung tâm trong việc:</w:t>
      </w:r>
    </w:p>
    <w:p w:rsidR="00000000" w:rsidDel="00000000" w:rsidP="00000000" w:rsidRDefault="00000000" w:rsidRPr="00000000" w14:paraId="000004D8">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vận đơn. </w:t>
      </w:r>
      <w:r w:rsidDel="00000000" w:rsidR="00000000" w:rsidRPr="00000000">
        <w:rPr>
          <w:rtl w:val="0"/>
        </w:rPr>
      </w:r>
    </w:p>
    <w:p w:rsidR="00000000" w:rsidDel="00000000" w:rsidP="00000000" w:rsidRDefault="00000000" w:rsidRPr="00000000" w14:paraId="000004D9">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giao hàng. </w:t>
      </w:r>
      <w:r w:rsidDel="00000000" w:rsidR="00000000" w:rsidRPr="00000000">
        <w:rPr>
          <w:rtl w:val="0"/>
        </w:rPr>
      </w:r>
    </w:p>
    <w:p w:rsidR="00000000" w:rsidDel="00000000" w:rsidP="00000000" w:rsidRDefault="00000000" w:rsidRPr="00000000" w14:paraId="000004DA">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giá trị COD. </w:t>
      </w:r>
      <w:r w:rsidDel="00000000" w:rsidR="00000000" w:rsidRPr="00000000">
        <w:rPr>
          <w:rtl w:val="0"/>
        </w:rPr>
      </w:r>
    </w:p>
    <w:p w:rsidR="00000000" w:rsidDel="00000000" w:rsidP="00000000" w:rsidRDefault="00000000" w:rsidRPr="00000000" w14:paraId="000004DB">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các đơn đã giao thành công. </w:t>
      </w:r>
      <w:r w:rsidDel="00000000" w:rsidR="00000000" w:rsidRPr="00000000">
        <w:rPr>
          <w:rtl w:val="0"/>
        </w:rPr>
      </w:r>
    </w:p>
    <w:p w:rsidR="00000000" w:rsidDel="00000000" w:rsidP="00000000" w:rsidRDefault="00000000" w:rsidRPr="00000000" w14:paraId="000004DC">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hợp dữ liệu đối soát. </w:t>
      </w:r>
      <w:r w:rsidDel="00000000" w:rsidR="00000000" w:rsidRPr="00000000">
        <w:rPr>
          <w:rtl w:val="0"/>
        </w:rPr>
      </w:r>
    </w:p>
    <w:p w:rsidR="00000000" w:rsidDel="00000000" w:rsidP="00000000" w:rsidRDefault="00000000" w:rsidRPr="00000000" w14:paraId="000004DD">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số tiền cần thanh toán. </w:t>
      </w:r>
      <w:r w:rsidDel="00000000" w:rsidR="00000000" w:rsidRPr="00000000">
        <w:rPr>
          <w:rtl w:val="0"/>
        </w:rPr>
      </w:r>
    </w:p>
    <w:p w:rsidR="00000000" w:rsidDel="00000000" w:rsidP="00000000" w:rsidRDefault="00000000" w:rsidRPr="00000000" w14:paraId="000004DE">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trạng thái chuyển tiền. </w:t>
      </w:r>
      <w:r w:rsidDel="00000000" w:rsidR="00000000" w:rsidRPr="00000000">
        <w:rPr>
          <w:rtl w:val="0"/>
        </w:rPr>
      </w:r>
    </w:p>
    <w:p w:rsidR="00000000" w:rsidDel="00000000" w:rsidP="00000000" w:rsidRDefault="00000000" w:rsidRPr="00000000" w14:paraId="000004DF">
      <w:pPr>
        <w:numPr>
          <w:ilvl w:val="0"/>
          <w:numId w:val="11"/>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Cung cấp dữ liệu tra cứu cho khách hàng. </w:t>
      </w:r>
      <w:r w:rsidDel="00000000" w:rsidR="00000000" w:rsidRPr="00000000">
        <w:rPr>
          <w:rtl w:val="0"/>
        </w:rPr>
      </w:r>
    </w:p>
    <w:p w:rsidR="00000000" w:rsidDel="00000000" w:rsidP="00000000" w:rsidRDefault="00000000" w:rsidRPr="00000000" w14:paraId="000004E0">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 Bộ phận tài chính/kế toán</w:t>
      </w:r>
    </w:p>
    <w:p w:rsidR="00000000" w:rsidDel="00000000" w:rsidP="00000000" w:rsidRDefault="00000000" w:rsidRPr="00000000" w14:paraId="000004E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E2">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soát số tiền COD. </w:t>
      </w:r>
      <w:r w:rsidDel="00000000" w:rsidR="00000000" w:rsidRPr="00000000">
        <w:rPr>
          <w:rtl w:val="0"/>
        </w:rPr>
      </w:r>
    </w:p>
    <w:p w:rsidR="00000000" w:rsidDel="00000000" w:rsidP="00000000" w:rsidRDefault="00000000" w:rsidRPr="00000000" w14:paraId="000004E3">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tra dữ liệu đối soát. </w:t>
      </w:r>
      <w:r w:rsidDel="00000000" w:rsidR="00000000" w:rsidRPr="00000000">
        <w:rPr>
          <w:rtl w:val="0"/>
        </w:rPr>
      </w:r>
    </w:p>
    <w:p w:rsidR="00000000" w:rsidDel="00000000" w:rsidP="00000000" w:rsidRDefault="00000000" w:rsidRPr="00000000" w14:paraId="000004E4">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Tính toán các khoản phí. </w:t>
      </w:r>
      <w:r w:rsidDel="00000000" w:rsidR="00000000" w:rsidRPr="00000000">
        <w:rPr>
          <w:rtl w:val="0"/>
        </w:rPr>
      </w:r>
    </w:p>
    <w:p w:rsidR="00000000" w:rsidDel="00000000" w:rsidP="00000000" w:rsidRDefault="00000000" w:rsidRPr="00000000" w14:paraId="000004E5">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Xác nhận số tiền phải thanh toán. </w:t>
      </w:r>
      <w:r w:rsidDel="00000000" w:rsidR="00000000" w:rsidRPr="00000000">
        <w:rPr>
          <w:rtl w:val="0"/>
        </w:rPr>
      </w:r>
    </w:p>
    <w:p w:rsidR="00000000" w:rsidDel="00000000" w:rsidP="00000000" w:rsidRDefault="00000000" w:rsidRPr="00000000" w14:paraId="000004E6">
      <w:pPr>
        <w:numPr>
          <w:ilvl w:val="0"/>
          <w:numId w:val="14"/>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và xử lý các vấn đề liên quan đến thanh toán. </w:t>
      </w:r>
      <w:r w:rsidDel="00000000" w:rsidR="00000000" w:rsidRPr="00000000">
        <w:rPr>
          <w:rtl w:val="0"/>
        </w:rPr>
      </w:r>
    </w:p>
    <w:p w:rsidR="00000000" w:rsidDel="00000000" w:rsidP="00000000" w:rsidRDefault="00000000" w:rsidRPr="00000000" w14:paraId="000004E7">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 Ngân hàng hoặc hệ thống thanh toán</w:t>
      </w:r>
    </w:p>
    <w:p w:rsidR="00000000" w:rsidDel="00000000" w:rsidP="00000000" w:rsidRDefault="00000000" w:rsidRPr="00000000" w14:paraId="000004E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hiện:</w:t>
      </w:r>
    </w:p>
    <w:p w:rsidR="00000000" w:rsidDel="00000000" w:rsidP="00000000" w:rsidRDefault="00000000" w:rsidRPr="00000000" w14:paraId="000004E9">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Tiếp nhận yêu cầu chuyển tiền. </w:t>
      </w:r>
      <w:r w:rsidDel="00000000" w:rsidR="00000000" w:rsidRPr="00000000">
        <w:rPr>
          <w:rtl w:val="0"/>
        </w:rPr>
      </w:r>
    </w:p>
    <w:p w:rsidR="00000000" w:rsidDel="00000000" w:rsidP="00000000" w:rsidRDefault="00000000" w:rsidRPr="00000000" w14:paraId="000004EA">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giao dịch. </w:t>
      </w:r>
      <w:r w:rsidDel="00000000" w:rsidR="00000000" w:rsidRPr="00000000">
        <w:rPr>
          <w:rtl w:val="0"/>
        </w:rPr>
      </w:r>
    </w:p>
    <w:p w:rsidR="00000000" w:rsidDel="00000000" w:rsidP="00000000" w:rsidRDefault="00000000" w:rsidRPr="00000000" w14:paraId="000004EB">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Trả kết quả giao dịch. </w:t>
      </w:r>
      <w:r w:rsidDel="00000000" w:rsidR="00000000" w:rsidRPr="00000000">
        <w:rPr>
          <w:rtl w:val="0"/>
        </w:rPr>
      </w:r>
    </w:p>
    <w:p w:rsidR="00000000" w:rsidDel="00000000" w:rsidP="00000000" w:rsidRDefault="00000000" w:rsidRPr="00000000" w14:paraId="000004EC">
      <w:pPr>
        <w:numPr>
          <w:ilvl w:val="0"/>
          <w:numId w:val="5"/>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Ghi nhận giao dịch thành công hoặc thất bại. </w:t>
      </w:r>
      <w:r w:rsidDel="00000000" w:rsidR="00000000" w:rsidRPr="00000000">
        <w:rPr>
          <w:rtl w:val="0"/>
        </w:rPr>
      </w:r>
    </w:p>
    <w:p w:rsidR="00000000" w:rsidDel="00000000" w:rsidP="00000000" w:rsidRDefault="00000000" w:rsidRPr="00000000" w14:paraId="000004ED">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9. Bộ phận chăm sóc khách hàng</w:t>
      </w:r>
    </w:p>
    <w:p w:rsidR="00000000" w:rsidDel="00000000" w:rsidP="00000000" w:rsidRDefault="00000000" w:rsidRPr="00000000" w14:paraId="000004E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Tham gia khi phát sinh:</w:t>
      </w:r>
    </w:p>
    <w:p w:rsidR="00000000" w:rsidDel="00000000" w:rsidP="00000000" w:rsidRDefault="00000000" w:rsidRPr="00000000" w14:paraId="000004EF">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lệch tiền COD. </w:t>
      </w:r>
      <w:r w:rsidDel="00000000" w:rsidR="00000000" w:rsidRPr="00000000">
        <w:rPr>
          <w:rtl w:val="0"/>
        </w:rPr>
      </w:r>
    </w:p>
    <w:p w:rsidR="00000000" w:rsidDel="00000000" w:rsidP="00000000" w:rsidRDefault="00000000" w:rsidRPr="00000000" w14:paraId="000004F0">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Khiếu nại về số tiền nhận được. </w:t>
      </w:r>
      <w:r w:rsidDel="00000000" w:rsidR="00000000" w:rsidRPr="00000000">
        <w:rPr>
          <w:rtl w:val="0"/>
        </w:rPr>
      </w:r>
    </w:p>
    <w:p w:rsidR="00000000" w:rsidDel="00000000" w:rsidP="00000000" w:rsidRDefault="00000000" w:rsidRPr="00000000" w14:paraId="000004F1">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Chậm thanh toán. </w:t>
      </w:r>
      <w:r w:rsidDel="00000000" w:rsidR="00000000" w:rsidRPr="00000000">
        <w:rPr>
          <w:rtl w:val="0"/>
        </w:rPr>
      </w:r>
    </w:p>
    <w:p w:rsidR="00000000" w:rsidDel="00000000" w:rsidP="00000000" w:rsidRDefault="00000000" w:rsidRPr="00000000" w14:paraId="000004F2">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Chuyển tiền thất bại. </w:t>
      </w:r>
      <w:r w:rsidDel="00000000" w:rsidR="00000000" w:rsidRPr="00000000">
        <w:rPr>
          <w:rtl w:val="0"/>
        </w:rPr>
      </w:r>
    </w:p>
    <w:p w:rsidR="00000000" w:rsidDel="00000000" w:rsidP="00000000" w:rsidRDefault="00000000" w:rsidRPr="00000000" w14:paraId="000004F3">
      <w:pPr>
        <w:numPr>
          <w:ilvl w:val="0"/>
          <w:numId w:val="18"/>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Sai thông tin tài khoản. </w:t>
      </w:r>
      <w:r w:rsidDel="00000000" w:rsidR="00000000" w:rsidRPr="00000000">
        <w:rPr>
          <w:rtl w:val="0"/>
        </w:rPr>
      </w:r>
    </w:p>
    <w:p w:rsidR="00000000" w:rsidDel="00000000" w:rsidP="00000000" w:rsidRDefault="00000000" w:rsidRPr="00000000" w14:paraId="000004F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5">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 Khách hàng chính của quy trình</w:t>
      </w:r>
    </w:p>
    <w:p w:rsidR="00000000" w:rsidDel="00000000" w:rsidP="00000000" w:rsidRDefault="00000000" w:rsidRPr="00000000" w14:paraId="000004F6">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Khách hàng chính: Người gửi hàng</w:t>
      </w:r>
    </w:p>
    <w:p w:rsidR="00000000" w:rsidDel="00000000" w:rsidP="00000000" w:rsidRDefault="00000000" w:rsidRPr="00000000" w14:paraId="000004F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chính của quy trình là </w:t>
      </w:r>
      <w:r w:rsidDel="00000000" w:rsidR="00000000" w:rsidRPr="00000000">
        <w:rPr>
          <w:rFonts w:ascii="Times New Roman" w:cs="Times New Roman" w:eastAsia="Times New Roman" w:hAnsi="Times New Roman"/>
          <w:b w:val="1"/>
          <w:bCs w:val="1"/>
          <w:rtl w:val="0"/>
        </w:rPr>
        <w:t xml:space="preserve">người gửi hàng</w:t>
      </w:r>
      <w:r w:rsidDel="00000000" w:rsidR="00000000" w:rsidRPr="00000000">
        <w:rPr>
          <w:rFonts w:ascii="Times New Roman" w:cs="Times New Roman" w:eastAsia="Times New Roman" w:hAnsi="Times New Roman"/>
          <w:rtl w:val="0"/>
        </w:rPr>
        <w:t xml:space="preserve">, đặc biệt là:</w:t>
      </w:r>
    </w:p>
    <w:p w:rsidR="00000000" w:rsidDel="00000000" w:rsidP="00000000" w:rsidRDefault="00000000" w:rsidRPr="00000000" w14:paraId="000004F8">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shop bán hàng online. </w:t>
      </w:r>
      <w:r w:rsidDel="00000000" w:rsidR="00000000" w:rsidRPr="00000000">
        <w:rPr>
          <w:rtl w:val="0"/>
        </w:rPr>
      </w:r>
    </w:p>
    <w:p w:rsidR="00000000" w:rsidDel="00000000" w:rsidP="00000000" w:rsidRDefault="00000000" w:rsidRPr="00000000" w14:paraId="000004F9">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thương mại điện tử. </w:t>
      </w:r>
      <w:r w:rsidDel="00000000" w:rsidR="00000000" w:rsidRPr="00000000">
        <w:rPr>
          <w:rtl w:val="0"/>
        </w:rPr>
      </w:r>
    </w:p>
    <w:p w:rsidR="00000000" w:rsidDel="00000000" w:rsidP="00000000" w:rsidRDefault="00000000" w:rsidRPr="00000000" w14:paraId="000004FA">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 nhân kinh doanh. </w:t>
      </w:r>
      <w:r w:rsidDel="00000000" w:rsidR="00000000" w:rsidRPr="00000000">
        <w:rPr>
          <w:rtl w:val="0"/>
        </w:rPr>
      </w:r>
    </w:p>
    <w:p w:rsidR="00000000" w:rsidDel="00000000" w:rsidP="00000000" w:rsidRDefault="00000000" w:rsidRPr="00000000" w14:paraId="000004FB">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nghiệp có hoạt động bán hàng từ xa. </w:t>
      </w:r>
      <w:r w:rsidDel="00000000" w:rsidR="00000000" w:rsidRPr="00000000">
        <w:rPr>
          <w:rtl w:val="0"/>
        </w:rPr>
      </w:r>
    </w:p>
    <w:p w:rsidR="00000000" w:rsidDel="00000000" w:rsidP="00000000" w:rsidRDefault="00000000" w:rsidRPr="00000000" w14:paraId="000004FC">
      <w:pPr>
        <w:numPr>
          <w:ilvl w:val="0"/>
          <w:numId w:val="13"/>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đối tác thương mại sử dụng dịch vụ giao hàng và thu hộ. </w:t>
      </w:r>
      <w:r w:rsidDel="00000000" w:rsidR="00000000" w:rsidRPr="00000000">
        <w:rPr>
          <w:rtl w:val="0"/>
        </w:rPr>
      </w:r>
    </w:p>
    <w:p w:rsidR="00000000" w:rsidDel="00000000" w:rsidP="00000000" w:rsidRDefault="00000000" w:rsidRPr="00000000" w14:paraId="000004F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gửi là khách hàng chính vì họ là bên:</w:t>
      </w:r>
    </w:p>
    <w:p w:rsidR="00000000" w:rsidDel="00000000" w:rsidP="00000000" w:rsidRDefault="00000000" w:rsidRPr="00000000" w14:paraId="000004FE">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Khởi tạo yêu cầu vận chuyển. </w:t>
      </w:r>
    </w:p>
    <w:p w:rsidR="00000000" w:rsidDel="00000000" w:rsidP="00000000" w:rsidRDefault="00000000" w:rsidRPr="00000000" w14:paraId="000004FF">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Yêu cầu Viettel Post thu tiền từ người nhận. </w:t>
      </w:r>
    </w:p>
    <w:p w:rsidR="00000000" w:rsidDel="00000000" w:rsidP="00000000" w:rsidRDefault="00000000" w:rsidRPr="00000000" w14:paraId="00000500">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Ủy quyền cho Viettel Post quản lý và chuyển lại tiền COD. </w:t>
      </w:r>
    </w:p>
    <w:p w:rsidR="00000000" w:rsidDel="00000000" w:rsidP="00000000" w:rsidRDefault="00000000" w:rsidRPr="00000000" w14:paraId="00000501">
      <w:pPr>
        <w:numPr>
          <w:ilvl w:val="0"/>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Nhận kết quả cuối cùng của quy trình là khoản tiền thanh toán sau đối soát.</w:t>
      </w:r>
    </w:p>
    <w:p w:rsidR="00000000" w:rsidDel="00000000" w:rsidP="00000000" w:rsidRDefault="00000000" w:rsidRPr="00000000" w14:paraId="00000502">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3">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7.2.3 Giá trị mang lại </w:t>
      </w:r>
    </w:p>
    <w:p w:rsidR="00000000" w:rsidDel="00000000" w:rsidP="00000000" w:rsidRDefault="00000000" w:rsidRPr="00000000" w14:paraId="0000050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gửi</w:t>
      </w:r>
    </w:p>
    <w:p w:rsidR="00000000" w:rsidDel="00000000" w:rsidP="00000000" w:rsidRDefault="00000000" w:rsidRPr="00000000" w14:paraId="00000505">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Hỗ trợ thu tiền từ khách hàng</w:t>
      </w:r>
    </w:p>
    <w:p w:rsidR="00000000" w:rsidDel="00000000" w:rsidP="00000000" w:rsidRDefault="00000000" w:rsidRPr="00000000" w14:paraId="00000506">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bán không cần tự tổ chức mạng lưới thu tiền trên toàn quốc.</w:t>
      </w:r>
    </w:p>
    <w:p w:rsidR="00000000" w:rsidDel="00000000" w:rsidP="00000000" w:rsidRDefault="00000000" w:rsidRPr="00000000" w14:paraId="0000050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Viettel Post thực hiện:</w:t>
      </w:r>
    </w:p>
    <w:p w:rsidR="00000000" w:rsidDel="00000000" w:rsidP="00000000" w:rsidRDefault="00000000" w:rsidRPr="00000000" w14:paraId="00000508">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Giao hàng → Thu tiền → Đối soát → Chuyển tiền.</w:t>
      </w:r>
      <w:r w:rsidDel="00000000" w:rsidR="00000000" w:rsidRPr="00000000">
        <w:rPr>
          <w:rtl w:val="0"/>
        </w:rPr>
      </w:r>
    </w:p>
    <w:p w:rsidR="00000000" w:rsidDel="00000000" w:rsidP="00000000" w:rsidRDefault="00000000" w:rsidRPr="00000000" w14:paraId="0000050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giúp người bán có thể bán hàng cho khách hàng ở nhiều tỉnh thành mà không cần có hệ thống cửa hàng hoặc nhân viên thu tiền trực tiếp.</w:t>
      </w:r>
    </w:p>
    <w:p w:rsidR="00000000" w:rsidDel="00000000" w:rsidP="00000000" w:rsidRDefault="00000000" w:rsidRPr="00000000" w14:paraId="0000050A">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Giảm rào cản thanh toán</w:t>
      </w:r>
    </w:p>
    <w:p w:rsidR="00000000" w:rsidDel="00000000" w:rsidP="00000000" w:rsidRDefault="00000000" w:rsidRPr="00000000" w14:paraId="0000050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có thể nhận hàng và thanh toán tiền khi nhận hàng.</w:t>
      </w:r>
    </w:p>
    <w:p w:rsidR="00000000" w:rsidDel="00000000" w:rsidP="00000000" w:rsidRDefault="00000000" w:rsidRPr="00000000" w14:paraId="0000050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này đặc biệt có giá trị đối với mô hình bán hàng trực tuyến, trong đó người mua có thể chưa muốn thanh toán trước khi nhận hàng.</w:t>
      </w:r>
    </w:p>
    <w:p w:rsidR="00000000" w:rsidDel="00000000" w:rsidP="00000000" w:rsidRDefault="00000000" w:rsidRPr="00000000" w14:paraId="0000050D">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Tập trung dòng tiền</w:t>
      </w:r>
    </w:p>
    <w:p w:rsidR="00000000" w:rsidDel="00000000" w:rsidP="00000000" w:rsidRDefault="00000000" w:rsidRPr="00000000" w14:paraId="0000050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Thay vì nhận tiền từ hàng trăm hoặc hàng nghìn khách hàng riêng lẻ, người bán có thể nhận một khoản tiền tổng hợp sau kỳ đối soát.</w:t>
      </w:r>
    </w:p>
    <w:p w:rsidR="00000000" w:rsidDel="00000000" w:rsidP="00000000" w:rsidRDefault="00000000" w:rsidRPr="00000000" w14:paraId="0000050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Viettel Post</w:t>
      </w:r>
    </w:p>
    <w:p w:rsidR="00000000" w:rsidDel="00000000" w:rsidP="00000000" w:rsidRDefault="00000000" w:rsidRPr="00000000" w14:paraId="0000051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mang lại:</w:t>
      </w:r>
    </w:p>
    <w:p w:rsidR="00000000" w:rsidDel="00000000" w:rsidP="00000000" w:rsidRDefault="00000000" w:rsidRPr="00000000" w14:paraId="00000511">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vận chuyển. </w:t>
      </w:r>
      <w:r w:rsidDel="00000000" w:rsidR="00000000" w:rsidRPr="00000000">
        <w:rPr>
          <w:rtl w:val="0"/>
        </w:rPr>
      </w:r>
    </w:p>
    <w:p w:rsidR="00000000" w:rsidDel="00000000" w:rsidP="00000000" w:rsidRDefault="00000000" w:rsidRPr="00000000" w14:paraId="00000512">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Doanh thu từ phí dịch vụ COD. </w:t>
      </w:r>
      <w:r w:rsidDel="00000000" w:rsidR="00000000" w:rsidRPr="00000000">
        <w:rPr>
          <w:rtl w:val="0"/>
        </w:rPr>
      </w:r>
    </w:p>
    <w:p w:rsidR="00000000" w:rsidDel="00000000" w:rsidP="00000000" w:rsidRDefault="00000000" w:rsidRPr="00000000" w14:paraId="00000513">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số lượng đơn hàng. </w:t>
      </w:r>
      <w:r w:rsidDel="00000000" w:rsidR="00000000" w:rsidRPr="00000000">
        <w:rPr>
          <w:rtl w:val="0"/>
        </w:rPr>
      </w:r>
    </w:p>
    <w:p w:rsidR="00000000" w:rsidDel="00000000" w:rsidP="00000000" w:rsidRDefault="00000000" w:rsidRPr="00000000" w14:paraId="00000514">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cung cấp dịch vụ logistics tích hợp. </w:t>
      </w:r>
      <w:r w:rsidDel="00000000" w:rsidR="00000000" w:rsidRPr="00000000">
        <w:rPr>
          <w:rtl w:val="0"/>
        </w:rPr>
      </w:r>
    </w:p>
    <w:p w:rsidR="00000000" w:rsidDel="00000000" w:rsidP="00000000" w:rsidRDefault="00000000" w:rsidRPr="00000000" w14:paraId="00000515">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khả năng phục vụ khách hàng doanh nghiệp và thương mại điện tử. </w:t>
      </w:r>
      <w:r w:rsidDel="00000000" w:rsidR="00000000" w:rsidRPr="00000000">
        <w:rPr>
          <w:rtl w:val="0"/>
        </w:rPr>
      </w:r>
    </w:p>
    <w:p w:rsidR="00000000" w:rsidDel="00000000" w:rsidP="00000000" w:rsidRDefault="00000000" w:rsidRPr="00000000" w14:paraId="00000516">
      <w:pPr>
        <w:numPr>
          <w:ilvl w:val="0"/>
          <w:numId w:val="12"/>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Tăng dữ liệu về dòng hàng hóa và dòng tiền. </w:t>
      </w:r>
      <w:r w:rsidDel="00000000" w:rsidR="00000000" w:rsidRPr="00000000">
        <w:rPr>
          <w:rtl w:val="0"/>
        </w:rPr>
      </w:r>
    </w:p>
    <w:p w:rsidR="00000000" w:rsidDel="00000000" w:rsidP="00000000" w:rsidRDefault="00000000" w:rsidRPr="00000000" w14:paraId="00000517">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Settlement giúp Viettel Post không chỉ là đơn vị vận chuyển mà còn cung cấp một phần dịch vụ hỗ trợ </w:t>
      </w:r>
      <w:r w:rsidDel="00000000" w:rsidR="00000000" w:rsidRPr="00000000">
        <w:rPr>
          <w:rFonts w:ascii="Times New Roman" w:cs="Times New Roman" w:eastAsia="Times New Roman" w:hAnsi="Times New Roman"/>
          <w:b w:val="1"/>
          <w:bCs w:val="1"/>
          <w:rtl w:val="0"/>
        </w:rPr>
        <w:t xml:space="preserve">quản lý dòng tiền trong chuỗi bán hàng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Đối với người nhận hàng</w:t>
      </w:r>
    </w:p>
    <w:p w:rsidR="00000000" w:rsidDel="00000000" w:rsidP="00000000" w:rsidRDefault="00000000" w:rsidRPr="00000000" w14:paraId="0000051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 nhận được hưởng lợi từ:</w:t>
      </w:r>
    </w:p>
    <w:p w:rsidR="00000000" w:rsidDel="00000000" w:rsidP="00000000" w:rsidRDefault="00000000" w:rsidRPr="00000000" w14:paraId="0000051B">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Khả năng thanh toán khi nhận hàng. </w:t>
      </w:r>
      <w:r w:rsidDel="00000000" w:rsidR="00000000" w:rsidRPr="00000000">
        <w:rPr>
          <w:rtl w:val="0"/>
        </w:rPr>
      </w:r>
    </w:p>
    <w:p w:rsidR="00000000" w:rsidDel="00000000" w:rsidP="00000000" w:rsidRDefault="00000000" w:rsidRPr="00000000" w14:paraId="0000051C">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Không nhất thiết phải thanh toán trước. </w:t>
      </w:r>
      <w:r w:rsidDel="00000000" w:rsidR="00000000" w:rsidRPr="00000000">
        <w:rPr>
          <w:rtl w:val="0"/>
        </w:rPr>
      </w:r>
    </w:p>
    <w:p w:rsidR="00000000" w:rsidDel="00000000" w:rsidP="00000000" w:rsidRDefault="00000000" w:rsidRPr="00000000" w14:paraId="0000051D">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Quy trình giao nhận rõ ràng. </w:t>
      </w:r>
      <w:r w:rsidDel="00000000" w:rsidR="00000000" w:rsidRPr="00000000">
        <w:rPr>
          <w:rtl w:val="0"/>
        </w:rPr>
      </w:r>
    </w:p>
    <w:p w:rsidR="00000000" w:rsidDel="00000000" w:rsidP="00000000" w:rsidRDefault="00000000" w:rsidRPr="00000000" w14:paraId="0000051E">
      <w:pPr>
        <w:numPr>
          <w:ilvl w:val="0"/>
          <w:numId w:val="2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Có thể từ chối nhận hàng trong các trường hợp phù hợp với chính sách dịch vụ.</w:t>
      </w:r>
      <w:r w:rsidDel="00000000" w:rsidR="00000000" w:rsidRPr="00000000">
        <w:rPr>
          <w:rtl w:val="0"/>
        </w:rPr>
      </w:r>
    </w:p>
    <w:p w:rsidR="00000000" w:rsidDel="00000000" w:rsidP="00000000" w:rsidRDefault="00000000" w:rsidRPr="00000000" w14:paraId="0000051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0">
      <w:pPr>
        <w:pStyle w:val="Heading4"/>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 Những kết quả đạt được từ quy trình</w:t>
      </w:r>
    </w:p>
    <w:p w:rsidR="00000000" w:rsidDel="00000000" w:rsidP="00000000" w:rsidRDefault="00000000" w:rsidRPr="00000000" w14:paraId="00000521">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Kết quả nghiệp vụ</w:t>
      </w:r>
    </w:p>
    <w:p w:rsidR="00000000" w:rsidDel="00000000" w:rsidP="00000000" w:rsidRDefault="00000000" w:rsidRPr="00000000" w14:paraId="0000052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Kết quả chính:</w:t>
      </w:r>
    </w:p>
    <w:p w:rsidR="00000000" w:rsidDel="00000000" w:rsidP="00000000" w:rsidRDefault="00000000" w:rsidRPr="00000000" w14:paraId="00000523">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Đơn hàng được giao thành công và khoản tiền COD được thu từ người nhận.</w:t>
      </w:r>
      <w:r w:rsidDel="00000000" w:rsidR="00000000" w:rsidRPr="00000000">
        <w:rPr>
          <w:rtl w:val="0"/>
        </w:rPr>
      </w:r>
    </w:p>
    <w:p w:rsidR="00000000" w:rsidDel="00000000" w:rsidP="00000000" w:rsidRDefault="00000000" w:rsidRPr="00000000" w14:paraId="00000524">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Kết quả đối soát</w:t>
      </w:r>
    </w:p>
    <w:p w:rsidR="00000000" w:rsidDel="00000000" w:rsidP="00000000" w:rsidRDefault="00000000" w:rsidRPr="00000000" w14:paraId="00000525">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xác định được:</w:t>
      </w:r>
    </w:p>
    <w:p w:rsidR="00000000" w:rsidDel="00000000" w:rsidP="00000000" w:rsidRDefault="00000000" w:rsidRPr="00000000" w14:paraId="00000526">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số đơn hàng đủ điều kiện đối soát. </w:t>
      </w:r>
      <w:r w:rsidDel="00000000" w:rsidR="00000000" w:rsidRPr="00000000">
        <w:rPr>
          <w:rtl w:val="0"/>
        </w:rPr>
      </w:r>
    </w:p>
    <w:p w:rsidR="00000000" w:rsidDel="00000000" w:rsidP="00000000" w:rsidRDefault="00000000" w:rsidRPr="00000000" w14:paraId="00000527">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tiền COD đã thu. </w:t>
      </w:r>
      <w:r w:rsidDel="00000000" w:rsidR="00000000" w:rsidRPr="00000000">
        <w:rPr>
          <w:rtl w:val="0"/>
        </w:rPr>
      </w:r>
    </w:p>
    <w:p w:rsidR="00000000" w:rsidDel="00000000" w:rsidP="00000000" w:rsidRDefault="00000000" w:rsidRPr="00000000" w14:paraId="00000528">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Tổng phí dịch vụ. </w:t>
      </w:r>
      <w:r w:rsidDel="00000000" w:rsidR="00000000" w:rsidRPr="00000000">
        <w:rPr>
          <w:rtl w:val="0"/>
        </w:rPr>
      </w:r>
    </w:p>
    <w:p w:rsidR="00000000" w:rsidDel="00000000" w:rsidP="00000000" w:rsidRDefault="00000000" w:rsidRPr="00000000" w14:paraId="00000529">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Phí bảo hiểm nếu có. </w:t>
      </w:r>
      <w:r w:rsidDel="00000000" w:rsidR="00000000" w:rsidRPr="00000000">
        <w:rPr>
          <w:rtl w:val="0"/>
        </w:rPr>
      </w:r>
    </w:p>
    <w:p w:rsidR="00000000" w:rsidDel="00000000" w:rsidP="00000000" w:rsidRDefault="00000000" w:rsidRPr="00000000" w14:paraId="0000052A">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Các khoản khấu trừ hợp lệ. </w:t>
      </w:r>
      <w:r w:rsidDel="00000000" w:rsidR="00000000" w:rsidRPr="00000000">
        <w:rPr>
          <w:rtl w:val="0"/>
        </w:rPr>
      </w:r>
    </w:p>
    <w:p w:rsidR="00000000" w:rsidDel="00000000" w:rsidP="00000000" w:rsidRDefault="00000000" w:rsidRPr="00000000" w14:paraId="0000052B">
      <w:pPr>
        <w:numPr>
          <w:ilvl w:val="0"/>
          <w:numId w:val="17"/>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Số tiền ròng phải chuyển cho người gửi.</w:t>
      </w:r>
      <w:r w:rsidDel="00000000" w:rsidR="00000000" w:rsidRPr="00000000">
        <w:rPr>
          <w:rtl w:val="0"/>
        </w:rPr>
      </w:r>
    </w:p>
    <w:p w:rsidR="00000000" w:rsidDel="00000000" w:rsidP="00000000" w:rsidRDefault="00000000" w:rsidRPr="00000000" w14:paraId="0000052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20" w:line="276"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color w:val="434343"/>
          <w:sz w:val="28"/>
          <w:szCs w:val="28"/>
          <w:rtl w:val="0"/>
        </w:rPr>
        <w:t xml:space="preserve">7</w:t>
      </w:r>
      <w:r w:rsidDel="00000000" w:rsidR="00000000" w:rsidRPr="00000000">
        <w:rPr>
          <w:rFonts w:ascii="Times New Roman" w:cs="Times New Roman" w:eastAsia="Times New Roman" w:hAnsi="Times New Roman"/>
          <w:rtl w:val="0"/>
        </w:rPr>
        <w:t xml:space="preserve">.3 Kết quả tài chính</w:t>
      </w:r>
    </w:p>
    <w:p w:rsidR="00000000" w:rsidDel="00000000" w:rsidP="00000000" w:rsidRDefault="00000000" w:rsidRPr="00000000" w14:paraId="0000052D">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Kết quả cuối cùng của quy trình là:</w:t>
      </w:r>
    </w:p>
    <w:p w:rsidR="00000000" w:rsidDel="00000000" w:rsidP="00000000" w:rsidRDefault="00000000" w:rsidRPr="00000000" w14:paraId="0000052E">
      <w:pPr>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Tiền COD được chuyển thành công cho người gửi.</w:t>
      </w:r>
      <w:r w:rsidDel="00000000" w:rsidR="00000000" w:rsidRPr="00000000">
        <w:rPr>
          <w:rtl w:val="0"/>
        </w:rPr>
      </w:r>
    </w:p>
    <w:p w:rsidR="00000000" w:rsidDel="00000000" w:rsidP="00000000" w:rsidRDefault="00000000" w:rsidRPr="00000000" w14:paraId="0000052F">
      <w:pPr>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 Kết quả dữ liệu</w:t>
      </w:r>
    </w:p>
    <w:p w:rsidR="00000000" w:rsidDel="00000000" w:rsidP="00000000" w:rsidRDefault="00000000" w:rsidRPr="00000000" w14:paraId="000005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quy trình hoàn tất, hệ thống tạo ra dữ liệu phục vụ:</w:t>
      </w:r>
    </w:p>
    <w:p w:rsidR="00000000" w:rsidDel="00000000" w:rsidP="00000000" w:rsidRDefault="00000000" w:rsidRPr="00000000" w14:paraId="00000531">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Tra cứu vận đơn. </w:t>
      </w:r>
      <w:r w:rsidDel="00000000" w:rsidR="00000000" w:rsidRPr="00000000">
        <w:rPr>
          <w:rtl w:val="0"/>
        </w:rPr>
      </w:r>
    </w:p>
    <w:p w:rsidR="00000000" w:rsidDel="00000000" w:rsidP="00000000" w:rsidRDefault="00000000" w:rsidRPr="00000000" w14:paraId="00000532">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Đối soát doanh thu. </w:t>
      </w:r>
      <w:r w:rsidDel="00000000" w:rsidR="00000000" w:rsidRPr="00000000">
        <w:rPr>
          <w:rtl w:val="0"/>
        </w:rPr>
      </w:r>
    </w:p>
    <w:p w:rsidR="00000000" w:rsidDel="00000000" w:rsidP="00000000" w:rsidRDefault="00000000" w:rsidRPr="00000000" w14:paraId="00000533">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Theo dõi lịch sử thanh toán. </w:t>
      </w:r>
      <w:r w:rsidDel="00000000" w:rsidR="00000000" w:rsidRPr="00000000">
        <w:rPr>
          <w:rtl w:val="0"/>
        </w:rPr>
      </w:r>
    </w:p>
    <w:p w:rsidR="00000000" w:rsidDel="00000000" w:rsidP="00000000" w:rsidRDefault="00000000" w:rsidRPr="00000000" w14:paraId="00000534">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Quản lý công nợ. </w:t>
      </w:r>
      <w:r w:rsidDel="00000000" w:rsidR="00000000" w:rsidRPr="00000000">
        <w:rPr>
          <w:rtl w:val="0"/>
        </w:rPr>
      </w:r>
    </w:p>
    <w:p w:rsidR="00000000" w:rsidDel="00000000" w:rsidP="00000000" w:rsidRDefault="00000000" w:rsidRPr="00000000" w14:paraId="00000535">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Phân tích hiệu quả giao hàng. </w:t>
      </w:r>
      <w:r w:rsidDel="00000000" w:rsidR="00000000" w:rsidRPr="00000000">
        <w:rPr>
          <w:rtl w:val="0"/>
        </w:rPr>
      </w:r>
    </w:p>
    <w:p w:rsidR="00000000" w:rsidDel="00000000" w:rsidP="00000000" w:rsidRDefault="00000000" w:rsidRPr="00000000" w14:paraId="00000536">
      <w:pPr>
        <w:numPr>
          <w:ilvl w:val="0"/>
          <w:numId w:val="10"/>
        </w:numPr>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Xử lý khiếu nại. </w:t>
      </w:r>
      <w:r w:rsidDel="00000000" w:rsidR="00000000" w:rsidRPr="00000000">
        <w:rPr>
          <w:rtl w:val="0"/>
        </w:rPr>
      </w:r>
    </w:p>
    <w:p w:rsidR="00000000" w:rsidDel="00000000" w:rsidP="00000000" w:rsidRDefault="00000000" w:rsidRPr="00000000" w14:paraId="00000537">
      <w:pPr>
        <w:numPr>
          <w:ilvl w:val="0"/>
          <w:numId w:val="10"/>
        </w:numPr>
        <w:spacing w:after="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Kiểm toán và kiểm soát tài chính.</w:t>
      </w:r>
      <w:r w:rsidDel="00000000" w:rsidR="00000000" w:rsidRPr="00000000">
        <w:rPr>
          <w:rtl w:val="0"/>
        </w:rPr>
      </w:r>
    </w:p>
    <w:p w:rsidR="00000000" w:rsidDel="00000000" w:rsidP="00000000" w:rsidRDefault="00000000" w:rsidRPr="00000000" w14:paraId="00000538">
      <w:pPr>
        <w:pStyle w:val="Heading1"/>
        <w:numPr>
          <w:ilvl w:val="0"/>
          <w:numId w:val="10"/>
        </w:numPr>
        <w:spacing w:after="160" w:before="0" w:line="300" w:lineRule="auto"/>
        <w:ind w:left="720" w:hanging="360"/>
        <w:jc w:val="both"/>
        <w:rPr>
          <w:rFonts w:ascii="Times New Roman" w:cs="Times New Roman" w:eastAsia="Times New Roman" w:hAnsi="Times New Roman"/>
          <w:b w:val="1"/>
          <w:bCs w:val="1"/>
          <w:sz w:val="32"/>
          <w:szCs w:val="32"/>
        </w:rPr>
      </w:pPr>
      <w:bookmarkStart w:colFirst="0" w:colLast="0" w:name="_heading=h.vs7mlv5n878o" w:id="25"/>
      <w:bookmarkEnd w:id="25"/>
      <w:r w:rsidDel="00000000" w:rsidR="00000000" w:rsidRPr="00000000">
        <w:rPr>
          <w:rFonts w:ascii="Times New Roman" w:cs="Times New Roman" w:eastAsia="Times New Roman" w:hAnsi="Times New Roman"/>
          <w:b w:val="1"/>
          <w:bCs w:val="1"/>
          <w:sz w:val="32"/>
          <w:szCs w:val="32"/>
          <w:rtl w:val="0"/>
        </w:rPr>
        <w:t xml:space="preserve">Quản lý hoàn trả &amp; Chăm sóc khách hàng</w:t>
      </w:r>
    </w:p>
    <w:p w:rsidR="00000000" w:rsidDel="00000000" w:rsidP="00000000" w:rsidRDefault="00000000" w:rsidRPr="00000000" w14:paraId="0000053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Quản lý hoàn trả hàng &amp; Chăm sóc khách hàng (CSKH)</w:t>
      </w:r>
    </w:p>
    <w:p w:rsidR="00000000" w:rsidDel="00000000" w:rsidP="00000000" w:rsidRDefault="00000000" w:rsidRPr="00000000" w14:paraId="0000053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 Mô tả quy trình</w:t>
      </w:r>
    </w:p>
    <w:p w:rsidR="00000000" w:rsidDel="00000000" w:rsidP="00000000" w:rsidRDefault="00000000" w:rsidRPr="00000000" w14:paraId="0000053B">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rsidR="00000000" w:rsidDel="00000000" w:rsidP="00000000" w:rsidRDefault="00000000" w:rsidRPr="00000000" w14:paraId="0000053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3.8.1.1. Gửi yêu cầu hoàn trả hoặc khiếu nại</w:t>
      </w:r>
    </w:p>
    <w:p w:rsidR="00000000" w:rsidDel="00000000" w:rsidP="00000000" w:rsidRDefault="00000000" w:rsidRPr="00000000" w14:paraId="0000053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rsidR="00000000" w:rsidDel="00000000" w:rsidP="00000000" w:rsidRDefault="00000000" w:rsidRPr="00000000" w14:paraId="0000053E">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cần thiết, khách hàng cung cấp thêm các thông tin liên quan như mã vận đơn, hình ảnh hàng hóa hoặc các chứng từ để phục vụ cho quá trình xác minh và xử lý.</w:t>
      </w:r>
    </w:p>
    <w:p w:rsidR="00000000" w:rsidDel="00000000" w:rsidP="00000000" w:rsidRDefault="00000000" w:rsidRPr="00000000" w14:paraId="0000053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3.8.1.2. Tiếp nhận và kiểm tra thông tin</w:t>
      </w:r>
    </w:p>
    <w:p w:rsidR="00000000" w:rsidDel="00000000" w:rsidP="00000000" w:rsidRDefault="00000000" w:rsidRPr="00000000" w14:paraId="00000540">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rsidR="00000000" w:rsidDel="00000000" w:rsidP="00000000" w:rsidRDefault="00000000" w:rsidRPr="00000000" w14:paraId="00000541">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thông tin chưa đầy đủ hoặc chưa chính xác, nhân viên sẽ liên hệ với khách hàng để bổ sung trước khi chuyển sang bước xử lý tiếp theo. Nếu thông tin hợp lệ, yêu cầu được ghi nhận và tiếp tục xử lý.</w:t>
      </w:r>
    </w:p>
    <w:p w:rsidR="00000000" w:rsidDel="00000000" w:rsidP="00000000" w:rsidRDefault="00000000" w:rsidRPr="00000000" w14:paraId="00000542">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3.8.1.3. Xác minh và phân loại yêu cầu</w:t>
      </w:r>
    </w:p>
    <w:p w:rsidR="00000000" w:rsidDel="00000000" w:rsidP="00000000" w:rsidRDefault="00000000" w:rsidRPr="00000000" w14:paraId="00000543">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hoàn tất việc kiểm tra thông tin, bộ phận Chăm sóc khách hàng phối hợp với các đơn vị liên quan như bưu cục, kho hoặc nhân viên giao nhận để xác minh nguyên nhân phát sinh.</w:t>
      </w:r>
    </w:p>
    <w:p w:rsidR="00000000" w:rsidDel="00000000" w:rsidP="00000000" w:rsidRDefault="00000000" w:rsidRPr="00000000" w14:paraId="00000544">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rsidR="00000000" w:rsidDel="00000000" w:rsidP="00000000" w:rsidRDefault="00000000" w:rsidRPr="00000000" w14:paraId="00000545">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3.8.1.4. Thu hồi, kiểm tra và hoàn trả hàng</w:t>
      </w:r>
    </w:p>
    <w:p w:rsidR="00000000" w:rsidDel="00000000" w:rsidP="00000000" w:rsidRDefault="00000000" w:rsidRPr="00000000" w14:paraId="00000546">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hoàn trả hàng, nhân viên giao nhận tiến hành thu hồi hàng hóa từ khách hàng và vận chuyển về bưu cục hoặc kho để kiểm tra tình trạng thực tế.</w:t>
      </w:r>
    </w:p>
    <w:p w:rsidR="00000000" w:rsidDel="00000000" w:rsidP="00000000" w:rsidRDefault="00000000" w:rsidRPr="00000000" w14:paraId="00000547">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rsidR="00000000" w:rsidDel="00000000" w:rsidP="00000000" w:rsidRDefault="00000000" w:rsidRPr="00000000" w14:paraId="0000054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3.8.1.5. Giải quyết khiếu nại và tư vấn khách hàng</w:t>
      </w:r>
    </w:p>
    <w:p w:rsidR="00000000" w:rsidDel="00000000" w:rsidP="00000000" w:rsidRDefault="00000000" w:rsidRPr="00000000" w14:paraId="00000549">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khiếu nại, bộ phận Chăm sóc khách hàng tiến hành xác minh, làm rõ nguyên nhân và phối hợp với các đơn vị liên quan để đưa ra phương án giải quyết.</w:t>
      </w:r>
    </w:p>
    <w:p w:rsidR="00000000" w:rsidDel="00000000" w:rsidP="00000000" w:rsidRDefault="00000000" w:rsidRPr="00000000" w14:paraId="0000054A">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với các yêu cầu tư vấn hoặc hỗ trợ, nhân viên cung cấp thông tin, hướng dẫn và giải đáp các thắc mắc của khách hàng. Sau khi hoàn tất xử lý, kết quả sẽ được thông báo để khách hàng xác nhận.</w:t>
      </w:r>
    </w:p>
    <w:p w:rsidR="00000000" w:rsidDel="00000000" w:rsidP="00000000" w:rsidRDefault="00000000" w:rsidRPr="00000000" w14:paraId="0000054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3.8.1.6. Cập nhật hệ thống và kết thúc quy trình</w:t>
      </w:r>
    </w:p>
    <w:p w:rsidR="00000000" w:rsidDel="00000000" w:rsidP="00000000" w:rsidRDefault="00000000" w:rsidRPr="00000000" w14:paraId="0000054C">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rsidR="00000000" w:rsidDel="00000000" w:rsidP="00000000" w:rsidRDefault="00000000" w:rsidRPr="00000000" w14:paraId="0000054D">
      <w:pPr>
        <w:spacing w:after="160" w:line="278.0000000000000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kết thúc khi khách hàng nhận được kết quả xử lý và trạng thái yêu cầu được cập nhật hoàn tất trên hệ thống.</w:t>
      </w:r>
    </w:p>
    <w:p w:rsidR="00000000" w:rsidDel="00000000" w:rsidP="00000000" w:rsidRDefault="00000000" w:rsidRPr="00000000" w14:paraId="0000054E">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0" distR="0">
            <wp:extent cx="5731200" cy="3822700"/>
            <wp:effectExtent b="0" l="0" r="0" t="0"/>
            <wp:docPr id="16"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54F">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 Phân tích quy trình</w:t>
      </w:r>
    </w:p>
    <w:p w:rsidR="00000000" w:rsidDel="00000000" w:rsidP="00000000" w:rsidRDefault="00000000" w:rsidRPr="00000000" w14:paraId="0000055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3.8.2.1. Các tác nhân tham gia quy trình</w:t>
      </w:r>
    </w:p>
    <w:p w:rsidR="00000000" w:rsidDel="00000000" w:rsidP="00000000" w:rsidRDefault="00000000" w:rsidRPr="00000000" w14:paraId="00000551">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w:t>
      </w:r>
      <w:r w:rsidDel="00000000" w:rsidR="00000000" w:rsidRPr="00000000">
        <w:rPr>
          <w:rFonts w:ascii="Times New Roman" w:cs="Times New Roman" w:eastAsia="Times New Roman" w:hAnsi="Times New Roman"/>
          <w:sz w:val="26"/>
          <w:szCs w:val="26"/>
          <w:rtl w:val="0"/>
        </w:rPr>
        <w:t xml:space="preserve"> Gửi yêu cầu hoàn trả hàng, khiếu nại hoặc yêu cầu hỗ trợ; cung cấp thông tin đơn hàng và các chứng từ liên quan khi cần thiết. </w:t>
      </w:r>
    </w:p>
    <w:p w:rsidR="00000000" w:rsidDel="00000000" w:rsidP="00000000" w:rsidRDefault="00000000" w:rsidRPr="00000000" w14:paraId="00000552">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Bộ phận Chăm sóc khách hàng (CSKH):</w:t>
      </w:r>
      <w:r w:rsidDel="00000000" w:rsidR="00000000" w:rsidRPr="00000000">
        <w:rPr>
          <w:rFonts w:ascii="Times New Roman" w:cs="Times New Roman" w:eastAsia="Times New Roman" w:hAnsi="Times New Roman"/>
          <w:sz w:val="26"/>
          <w:szCs w:val="26"/>
          <w:rtl w:val="0"/>
        </w:rPr>
        <w:t xml:space="preserve"> Tiếp nhận yêu cầu, kiểm tra thông tin, xác minh với các đơn vị liên quan, phân loại yêu cầu, giải quyết khiếu nại, tư vấn khách hàng và thông báo kết quả xử lý. </w:t>
      </w:r>
    </w:p>
    <w:p w:rsidR="00000000" w:rsidDel="00000000" w:rsidP="00000000" w:rsidRDefault="00000000" w:rsidRPr="00000000" w14:paraId="00000553">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Nhân viên giao nhận (Shipper):</w:t>
      </w:r>
      <w:r w:rsidDel="00000000" w:rsidR="00000000" w:rsidRPr="00000000">
        <w:rPr>
          <w:rFonts w:ascii="Times New Roman" w:cs="Times New Roman" w:eastAsia="Times New Roman" w:hAnsi="Times New Roman"/>
          <w:sz w:val="26"/>
          <w:szCs w:val="26"/>
          <w:rtl w:val="0"/>
        </w:rPr>
        <w:t xml:space="preserve"> Tiếp nhận yêu cầu thu hồi hàng, liên hệ khách hàng, thu hồi hàng hóa và vận chuyển về bưu cục hoặc kho để xử lý. </w:t>
      </w:r>
    </w:p>
    <w:p w:rsidR="00000000" w:rsidDel="00000000" w:rsidP="00000000" w:rsidRDefault="00000000" w:rsidRPr="00000000" w14:paraId="00000554">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Bưu cục/Kho:</w:t>
      </w:r>
      <w:r w:rsidDel="00000000" w:rsidR="00000000" w:rsidRPr="00000000">
        <w:rPr>
          <w:rFonts w:ascii="Times New Roman" w:cs="Times New Roman" w:eastAsia="Times New Roman" w:hAnsi="Times New Roman"/>
          <w:sz w:val="26"/>
          <w:szCs w:val="26"/>
          <w:rtl w:val="0"/>
        </w:rPr>
        <w:t xml:space="preserve"> Tiếp nhận hàng hoàn, kiểm tra tình trạng hàng hóa, xác nhận điều kiện hoàn trả và thực hiện hoàn trả hàng cho người gửi theo quy định. </w:t>
      </w:r>
    </w:p>
    <w:p w:rsidR="00000000" w:rsidDel="00000000" w:rsidP="00000000" w:rsidRDefault="00000000" w:rsidRPr="00000000" w14:paraId="00000555">
      <w:pPr>
        <w:numPr>
          <w:ilvl w:val="0"/>
          <w:numId w:val="15"/>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quản lý:</w:t>
      </w:r>
      <w:r w:rsidDel="00000000" w:rsidR="00000000" w:rsidRPr="00000000">
        <w:rPr>
          <w:rFonts w:ascii="Times New Roman" w:cs="Times New Roman" w:eastAsia="Times New Roman" w:hAnsi="Times New Roman"/>
          <w:sz w:val="26"/>
          <w:szCs w:val="26"/>
          <w:rtl w:val="0"/>
        </w:rPr>
        <w:t xml:space="preserve"> Ghi nhận yêu cầu, cập nhật trạng thái xử lý, lưu trữ hồ sơ và thống kê kết quả để phục vụ công tác quản lý và theo dõi. </w:t>
      </w:r>
    </w:p>
    <w:p w:rsidR="00000000" w:rsidDel="00000000" w:rsidP="00000000" w:rsidRDefault="00000000" w:rsidRPr="00000000" w14:paraId="00000556">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3.8.2.2. Khách hàng của quy trình</w:t>
      </w:r>
    </w:p>
    <w:p w:rsidR="00000000" w:rsidDel="00000000" w:rsidP="00000000" w:rsidRDefault="00000000" w:rsidRPr="00000000" w14:paraId="00000557">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chính:</w:t>
      </w:r>
      <w:r w:rsidDel="00000000" w:rsidR="00000000" w:rsidRPr="00000000">
        <w:rPr>
          <w:rFonts w:ascii="Times New Roman" w:cs="Times New Roman" w:eastAsia="Times New Roman" w:hAnsi="Times New Roman"/>
          <w:sz w:val="26"/>
          <w:szCs w:val="26"/>
          <w:rtl w:val="0"/>
        </w:rPr>
        <w:t xml:space="preserve"> Người gửi hàng hoặc người sử dụng dịch vụ Viettel Post có nhu cầu hoàn trả hàng, khiếu nại hoặc cần hỗ trợ. </w:t>
      </w:r>
    </w:p>
    <w:p w:rsidR="00000000" w:rsidDel="00000000" w:rsidP="00000000" w:rsidRDefault="00000000" w:rsidRPr="00000000" w14:paraId="00000558">
      <w:pPr>
        <w:numPr>
          <w:ilvl w:val="0"/>
          <w:numId w:val="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thứ cấp:</w:t>
      </w:r>
      <w:r w:rsidDel="00000000" w:rsidR="00000000" w:rsidRPr="00000000">
        <w:rPr>
          <w:rFonts w:ascii="Times New Roman" w:cs="Times New Roman" w:eastAsia="Times New Roman" w:hAnsi="Times New Roman"/>
          <w:sz w:val="26"/>
          <w:szCs w:val="26"/>
          <w:rtl w:val="0"/>
        </w:rPr>
        <w:t xml:space="preserve"> Bộ phận vận hành, bưu cục và các đơn vị quản lý của Viettel Post sử dụng kết quả xử lý để tiếp tục các hoạt động vận chuyển, quản lý và cải thiện chất lượng dịch vụ. </w:t>
      </w:r>
    </w:p>
    <w:p w:rsidR="00000000" w:rsidDel="00000000" w:rsidP="00000000" w:rsidRDefault="00000000" w:rsidRPr="00000000" w14:paraId="00000559">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3.8.2.3. Giá trị mang lại</w:t>
      </w:r>
    </w:p>
    <w:p w:rsidR="00000000" w:rsidDel="00000000" w:rsidP="00000000" w:rsidRDefault="00000000" w:rsidRPr="00000000" w14:paraId="0000055A">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và xử lý nhanh các yêu cầu hoàn trả hàng và khiếu nại của khách hàng. </w:t>
      </w:r>
    </w:p>
    <w:p w:rsidR="00000000" w:rsidDel="00000000" w:rsidP="00000000" w:rsidRDefault="00000000" w:rsidRPr="00000000" w14:paraId="0000055B">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đầy đủ thông tin trước khi xử lý nhằm hạn chế sai sót và đảm bảo tính chính xác. </w:t>
      </w:r>
    </w:p>
    <w:p w:rsidR="00000000" w:rsidDel="00000000" w:rsidP="00000000" w:rsidRDefault="00000000" w:rsidRPr="00000000" w14:paraId="0000055C">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loại yêu cầu để lựa chọn phương án xử lý phù hợp với từng trường hợp. </w:t>
      </w:r>
    </w:p>
    <w:p w:rsidR="00000000" w:rsidDel="00000000" w:rsidP="00000000" w:rsidRDefault="00000000" w:rsidRPr="00000000" w14:paraId="0000055D">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Đảm bảo hàng hóa hoàn trả được kiểm tra và xử lý đúng quy trình trước khi trả về người gửi. </w:t>
      </w:r>
    </w:p>
    <w:p w:rsidR="00000000" w:rsidDel="00000000" w:rsidP="00000000" w:rsidRDefault="00000000" w:rsidRPr="00000000" w14:paraId="0000055E">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trạng thái xử lý trên hệ thống giúp khách hàng dễ dàng theo dõi tiến độ. </w:t>
      </w:r>
    </w:p>
    <w:p w:rsidR="00000000" w:rsidDel="00000000" w:rsidP="00000000" w:rsidRDefault="00000000" w:rsidRPr="00000000" w14:paraId="0000055F">
      <w:pPr>
        <w:numPr>
          <w:ilvl w:val="0"/>
          <w:numId w:val="19"/>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Nâng cao chất lượng dịch vụ, tăng mức độ hài lòng của khách hàng và giảm thiểu các rủi ro trong quá trình vận hành. </w:t>
      </w:r>
    </w:p>
    <w:p w:rsidR="00000000" w:rsidDel="00000000" w:rsidP="00000000" w:rsidRDefault="00000000" w:rsidRPr="00000000" w14:paraId="00000560">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3.8.2.4. Những kết quả có thể đạt được</w:t>
      </w:r>
    </w:p>
    <w:p w:rsidR="00000000" w:rsidDel="00000000" w:rsidP="00000000" w:rsidRDefault="00000000" w:rsidRPr="00000000" w14:paraId="00000561">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Yêu cầu hoàn trả hàng được tiếp nhận và xử lý thành công. </w:t>
      </w:r>
    </w:p>
    <w:p w:rsidR="00000000" w:rsidDel="00000000" w:rsidP="00000000" w:rsidRDefault="00000000" w:rsidRPr="00000000" w14:paraId="00000562">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Khiếu nại của khách hàng được xác minh và giải quyết theo đúng quy định. </w:t>
      </w:r>
    </w:p>
    <w:p w:rsidR="00000000" w:rsidDel="00000000" w:rsidP="00000000" w:rsidRDefault="00000000" w:rsidRPr="00000000" w14:paraId="00000563">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Khách hàng được tư vấn, hỗ trợ và nhận phản hồi đầy đủ về yêu cầu đã gửi. </w:t>
      </w:r>
    </w:p>
    <w:p w:rsidR="00000000" w:rsidDel="00000000" w:rsidP="00000000" w:rsidRDefault="00000000" w:rsidRPr="00000000" w14:paraId="00000564">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đủ điều kiện được hoàn trả cho người gửi theo quy trình. </w:t>
      </w:r>
    </w:p>
    <w:p w:rsidR="00000000" w:rsidDel="00000000" w:rsidP="00000000" w:rsidRDefault="00000000" w:rsidRPr="00000000" w14:paraId="00000565">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Hàng hóa không đủ điều kiện hoàn trả được lập biên bản và xử lý theo quy định. </w:t>
      </w:r>
    </w:p>
    <w:p w:rsidR="00000000" w:rsidDel="00000000" w:rsidP="00000000" w:rsidRDefault="00000000" w:rsidRPr="00000000" w14:paraId="00000566">
      <w:pPr>
        <w:numPr>
          <w:ilvl w:val="0"/>
          <w:numId w:val="21"/>
        </w:numPr>
        <w:spacing w:after="160" w:line="278.0000000000000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thông tin và kết quả xử lý được cập nhật trên hệ thống để phục vụ công tác theo dõi, báo cáo và tra cứu sau này. </w:t>
      </w:r>
    </w:p>
    <w:p w:rsidR="00000000" w:rsidDel="00000000" w:rsidP="00000000" w:rsidRDefault="00000000" w:rsidRPr="00000000" w14:paraId="00000567">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p>
      <w:pPr>
        <w:spacing w:before="280" w:after="160"/>
        <w:jc w:val="left"/>
      </w:pPr>
      <w:r>
        <w:rPr>
          <w:rFonts w:ascii="Calibri" w:hAnsi="Calibri"/>
          <w:b/>
          <w:i w:val="0"/>
          <w:color w:val="003366"/>
          <w:sz w:val="28"/>
        </w:rPr>
        <w:t>3.8.3 Phân tích định tính (Qualitative Analysis)</w:t>
      </w:r>
    </w:p>
    <w:p>
      <w:pPr>
        <w:spacing w:before="200" w:after="120"/>
        <w:jc w:val="left"/>
      </w:pPr>
      <w:r>
        <w:rPr>
          <w:rFonts w:ascii="Calibri" w:hAnsi="Calibri"/>
          <w:b/>
          <w:i w:val="0"/>
          <w:color w:val="006699"/>
          <w:sz w:val="24"/>
        </w:rPr>
        <w:t>3.8.3.1 Phân tích giá trị gia tăng (Value-added Analysis)</w:t>
      </w:r>
    </w:p>
    <w:p>
      <w:pPr>
        <w:spacing w:before="120" w:after="80"/>
        <w:jc w:val="left"/>
      </w:pPr>
      <w:r>
        <w:rPr>
          <w:rFonts w:ascii="Calibri" w:hAnsi="Calibri"/>
          <w:b/>
          <w:i/>
          <w:sz w:val="22"/>
        </w:rPr>
        <w:t>a. Nguyên lý và tiêu chí phân loại (Dựa theo Chap 05 - Process Analysis)</w:t>
      </w:r>
    </w:p>
    <w:p>
      <w:pPr>
        <w:spacing w:before="0" w:after="120"/>
        <w:jc w:val="left"/>
      </w:pPr>
      <w:r>
        <w:rPr>
          <w:rFonts w:ascii="Calibri" w:hAnsi="Calibri"/>
          <w:b w:val="0"/>
          <w:i w:val="0"/>
          <w:sz w:val="22"/>
        </w:rPr>
        <w:t>Phân tích giá trị gia tăng (Value-Added Analysis) là phương pháp phân rã quy trình nghiệp vụ thành các bước hoạt động nhỏ và phân loại dựa trên mức độ đóng góp giá trị thực tế cho khách hàng và tổ chức. Dựa trên tài liệu giảng dạy Chương 5 - Phân tích quy trình (ThS. Hà Lê Hoài Trung), các bước trong quy trình được phân loại thành 3 nhóm:</w:t>
      </w:r>
    </w:p>
    <w:p>
      <w:pPr>
        <w:spacing w:before="0" w:after="40"/>
        <w:jc w:val="left"/>
      </w:pPr>
      <w:r>
        <w:rPr>
          <w:rFonts w:ascii="Calibri" w:hAnsi="Calibri"/>
          <w:b/>
          <w:i w:val="0"/>
          <w:color w:val="008000"/>
          <w:sz w:val="22"/>
        </w:rPr>
        <w:t>• Value-Adding (VA) - Hoạt động gia tăng giá trị:</w:t>
      </w:r>
    </w:p>
    <w:p>
      <w:pPr>
        <w:spacing w:before="0" w:after="40"/>
        <w:jc w:val="left"/>
      </w:pPr>
      <w:r>
        <w:rPr>
          <w:rFonts w:ascii="Calibri" w:hAnsi="Calibri"/>
          <w:b w:val="0"/>
          <w:i w:val="0"/>
          <w:sz w:val="22"/>
        </w:rPr>
        <w:t xml:space="preserve">   - Định nghĩa: Là những hoạt động trực tiếp làm thay đổi trạng thái sản phẩm/dịch vụ nhằm thỏa mãn nhu cầu chính đáng của khách hàng, tạo ra giá trị mà khách hàng nhận thức được và sẵn sàng chi trả.</w:t>
      </w:r>
    </w:p>
    <w:p>
      <w:pPr>
        <w:spacing w:before="0" w:after="80"/>
        <w:jc w:val="left"/>
      </w:pPr>
      <w:r>
        <w:rPr>
          <w:rFonts w:ascii="Calibri" w:hAnsi="Calibri"/>
          <w:b w:val="0"/>
          <w:i/>
          <w:sz w:val="22"/>
        </w:rPr>
        <w:t xml:space="preserve">   - Tiêu chuẩn phân loại (Checklist): (1) Khách hàng có sẵn sàng trả tiền cho bước này không? (2) Khách hàng có đồng ý rằng bước này là cần thiết để đạt mục tiêu của họ không? (3) Nếu loại bỏ bước này, khách hàng có nhận thấy sản phẩm/dịch vụ bị giảm giá trị không?</w:t>
      </w:r>
    </w:p>
    <w:p>
      <w:pPr>
        <w:spacing w:before="0" w:after="40"/>
        <w:jc w:val="left"/>
      </w:pPr>
      <w:r>
        <w:rPr>
          <w:rFonts w:ascii="Calibri" w:hAnsi="Calibri"/>
          <w:b/>
          <w:i w:val="0"/>
          <w:color w:val="003399"/>
          <w:sz w:val="22"/>
        </w:rPr>
        <w:t>• Business Value-Adding (BVA) - Hoạt động gia tăng giá trị doanh nghiệp:</w:t>
      </w:r>
    </w:p>
    <w:p>
      <w:pPr>
        <w:spacing w:before="0" w:after="40"/>
        <w:jc w:val="left"/>
      </w:pPr>
      <w:r>
        <w:rPr>
          <w:rFonts w:ascii="Calibri" w:hAnsi="Calibri"/>
          <w:b w:val="0"/>
          <w:i w:val="0"/>
          <w:sz w:val="22"/>
        </w:rPr>
        <w:t xml:space="preserve">   - Định nghĩa: Là những hoạt động không trực tiếp tạo giá trị cho khách hàng nhưng cần thiết cho việc vận hành kinh doanh, quản lý rủi ro tài chính, kiểm soát hệ thống hoặc tuân thủ các quy định pháp lý, chính sách nội bộ của Viettel Post.</w:t>
      </w:r>
    </w:p>
    <w:p>
      <w:pPr>
        <w:spacing w:before="0" w:after="80"/>
        <w:jc w:val="left"/>
      </w:pPr>
      <w:r>
        <w:rPr>
          <w:rFonts w:ascii="Calibri" w:hAnsi="Calibri"/>
          <w:b w:val="0"/>
          <w:i/>
          <w:sz w:val="22"/>
        </w:rPr>
        <w:t xml:space="preserve">   - Tiêu chuẩn phân loại (Checklist): (1) Bước này có cần thiết để thu hồi doanh thu, phòng ngừa thất thoát hoặc tuân thủ quy định pháp luật không? (2) Nếu loại bỏ bước này, doanh nghiệp có nguy cơ bị tổn thất hoặc mất kiểm soát quy trình không?</w:t>
      </w:r>
    </w:p>
    <w:p>
      <w:pPr>
        <w:spacing w:before="0" w:after="40"/>
        <w:jc w:val="left"/>
      </w:pPr>
      <w:r>
        <w:rPr>
          <w:rFonts w:ascii="Calibri" w:hAnsi="Calibri"/>
          <w:b/>
          <w:i w:val="0"/>
          <w:color w:val="CC0000"/>
          <w:sz w:val="22"/>
        </w:rPr>
        <w:t>• Non-Value-Adding (NVA) - Hoạt động không gia tăng giá trị (Lãng phí):</w:t>
      </w:r>
    </w:p>
    <w:p>
      <w:pPr>
        <w:spacing w:before="0" w:after="40"/>
        <w:jc w:val="left"/>
      </w:pPr>
      <w:r>
        <w:rPr>
          <w:rFonts w:ascii="Calibri" w:hAnsi="Calibri"/>
          <w:b w:val="0"/>
          <w:i w:val="0"/>
          <w:sz w:val="22"/>
        </w:rPr>
        <w:t xml:space="preserve">   - Định nghĩa: Bao gồm tất cả các hoạt động còn lại không thuộc VA và BVA. Đây là các bước công việc dư thừa, thời gian nằm chờ, bàn giao chuyển tiếp qua lại, hoặc làm lại/sửa lỗi do sai sót thông tin ở các bước trước.</w:t>
      </w:r>
    </w:p>
    <w:p>
      <w:pPr>
        <w:spacing w:before="0" w:after="120"/>
        <w:jc w:val="left"/>
      </w:pPr>
      <w:r>
        <w:rPr>
          <w:rFonts w:ascii="Calibri" w:hAnsi="Calibri"/>
          <w:b w:val="0"/>
          <w:i/>
          <w:sz w:val="22"/>
        </w:rPr>
        <w:t xml:space="preserve">   - Ví dụ điển hình: Thời gian chờ đợi khách hàng bổ sung chứng từ, di chuyển thu hồi lặp lại nhiều lần do không gặp khách, nhập lại dữ liệu trùng lặp.</w:t>
      </w:r>
    </w:p>
    <w:p>
      <w:pPr>
        <w:spacing w:before="120" w:after="80"/>
        <w:jc w:val="left"/>
      </w:pPr>
      <w:r>
        <w:rPr>
          <w:rFonts w:ascii="Calibri" w:hAnsi="Calibri"/>
          <w:b/>
          <w:i/>
          <w:sz w:val="22"/>
        </w:rPr>
        <w:t>b. Biểu diễn phân loại giá trị trên sơ đồ BPMN</w:t>
      </w:r>
    </w:p>
    <w:p>
      <w:pPr>
        <w:spacing w:before="0" w:after="80"/>
        <w:jc w:val="left"/>
      </w:pPr>
      <w:r>
        <w:rPr>
          <w:rFonts w:ascii="Calibri" w:hAnsi="Calibri"/>
          <w:b w:val="0"/>
          <w:i w:val="0"/>
          <w:sz w:val="22"/>
        </w:rPr>
        <w:t>Trên mô hình sơ đồ quy trình BPMN (file QuyTrinhHoanTraCSKH.bpmn), từng nút hoạt động (Tasks) được gắn mã ký hiệu phân loại và màu sắc nhận diện:</w:t>
      </w:r>
    </w:p>
    <w:p>
      <w:pPr>
        <w:spacing w:before="0" w:after="40"/>
        <w:jc w:val="left"/>
      </w:pPr>
      <w:r>
        <w:rPr>
          <w:rFonts w:ascii="Calibri" w:hAnsi="Calibri"/>
          <w:b w:val="0"/>
          <w:i w:val="0"/>
          <w:sz w:val="22"/>
        </w:rPr>
        <w:t xml:space="preserve"> - [VA] (Xanh lá): Gửi yêu cầu hoàn trả, Liên hệ &amp; Thu hồi hàng hóa, Hoàn trả hàng cho người gửi, Giải quyết khiếu nại, Tư vấn khách hàng, Nhận kết quả phản hồi.</w:t>
      </w:r>
    </w:p>
    <w:p>
      <w:pPr>
        <w:spacing w:before="0" w:after="40"/>
        <w:jc w:val="left"/>
      </w:pPr>
      <w:r>
        <w:rPr>
          <w:rFonts w:ascii="Calibri" w:hAnsi="Calibri"/>
          <w:b w:val="0"/>
          <w:i w:val="0"/>
          <w:sz w:val="22"/>
        </w:rPr>
        <w:t xml:space="preserve"> - [BVA] (Xanh dương): Tiếp nhận yêu cầu, Kiểm tra thông tin đơn hàng, Xác minh nguyên nhân sự cố, Phân loại nhóm yêu cầu, Tiếp nhận lệnh thu hồi, Kiểm tra tình trạng hàng tại kho, Lập biên bản bất thường, Cập nhật kết quả kiểm hàng, Thông báo kết quả phản hồi, Cập nhật hệ thống &amp; lưu trữ.</w:t>
      </w:r>
    </w:p>
    <w:p>
      <w:pPr>
        <w:spacing w:before="0" w:after="120"/>
        <w:jc w:val="left"/>
      </w:pPr>
      <w:r>
        <w:rPr>
          <w:rFonts w:ascii="Calibri" w:hAnsi="Calibri"/>
          <w:b w:val="0"/>
          <w:i w:val="0"/>
          <w:sz w:val="22"/>
        </w:rPr>
        <w:t xml:space="preserve"> - [NVA] (Màu đỏ/cam): Cung cấp chứng từ bổ sung (bước làm lại do thiếu thông tin ban đầu), vận chuyển lặp lại.</w:t>
      </w:r>
    </w:p>
    <w:p>
      <w:pPr>
        <w:spacing w:before="120" w:after="80"/>
        <w:jc w:val="left"/>
      </w:pPr>
      <w:r>
        <w:rPr>
          <w:rFonts w:ascii="Calibri" w:hAnsi="Calibri"/>
          <w:b/>
          <w:i/>
          <w:sz w:val="22"/>
        </w:rPr>
        <w:t>c. Bảng phân tích giá trị gia tăng (Value-Added Analysis Table)</w:t>
      </w:r>
    </w:p>
    <w:tbl>
      <w:tblPr>
        <w:tblW w:type="auto" w:w="0"/>
        <w:jc w:val="center"/>
        <w:tblLook w:firstColumn="1" w:firstRow="1" w:lastColumn="0" w:lastRow="0" w:noHBand="0" w:noVBand="1" w:val="04A0"/>
      </w:tblPr>
      <w:tblGrid>
        <w:gridCol w:w="2256"/>
        <w:gridCol w:w="2256"/>
        <w:gridCol w:w="2256"/>
        <w:gridCol w:w="2256"/>
      </w:tblGrid>
      <w:tr>
        <w:tc>
          <w:tcPr>
            <w:tcW w:type="dxa" w:w="2592"/>
            <w:shd w:fill="003366"/>
          </w:tcPr>
          <w:p>
            <w:pPr>
              <w:jc w:val="center"/>
            </w:pPr>
            <w:r>
              <w:rPr>
                <w:rFonts w:ascii="Calibri" w:hAnsi="Calibri"/>
                <w:b/>
                <w:color w:val="FFFFFF"/>
                <w:sz w:val="20"/>
              </w:rPr>
              <w:t>Step (Bước quy trình)</w:t>
            </w:r>
          </w:p>
        </w:tc>
        <w:tc>
          <w:tcPr>
            <w:tcW w:type="dxa" w:w="1728"/>
            <w:shd w:fill="003366"/>
          </w:tcPr>
          <w:p>
            <w:pPr>
              <w:jc w:val="center"/>
            </w:pPr>
            <w:r>
              <w:rPr>
                <w:rFonts w:ascii="Calibri" w:hAnsi="Calibri"/>
                <w:b/>
                <w:color w:val="FFFFFF"/>
                <w:sz w:val="20"/>
              </w:rPr>
              <w:t>Performer (Người thực hiện)</w:t>
            </w:r>
          </w:p>
        </w:tc>
        <w:tc>
          <w:tcPr>
            <w:tcW w:type="dxa" w:w="1296"/>
            <w:shd w:fill="003366"/>
          </w:tcPr>
          <w:p>
            <w:pPr>
              <w:jc w:val="center"/>
            </w:pPr>
            <w:r>
              <w:rPr>
                <w:rFonts w:ascii="Calibri" w:hAnsi="Calibri"/>
                <w:b/>
                <w:color w:val="FFFFFF"/>
                <w:sz w:val="20"/>
              </w:rPr>
              <w:t>Classification</w:t>
            </w:r>
          </w:p>
        </w:tc>
        <w:tc>
          <w:tcPr>
            <w:tcW w:type="dxa" w:w="3744"/>
            <w:shd w:fill="003366"/>
          </w:tcPr>
          <w:p>
            <w:pPr>
              <w:jc w:val="center"/>
            </w:pPr>
            <w:r>
              <w:rPr>
                <w:rFonts w:ascii="Calibri" w:hAnsi="Calibri"/>
                <w:b/>
                <w:color w:val="FFFFFF"/>
                <w:sz w:val="20"/>
              </w:rPr>
              <w:t>Explanation (Giải thích lý do phân loại)</w:t>
            </w:r>
          </w:p>
        </w:tc>
      </w:tr>
      <w:tr>
        <w:tc>
          <w:tcPr>
            <w:tcW w:type="dxa" w:w="2592"/>
            <w:shd w:fill="FFFFFF"/>
          </w:tcPr>
          <w:p>
            <w:pPr>
              <w:spacing w:before="40" w:after="40"/>
            </w:pPr>
            <w:r>
              <w:rPr>
                <w:rFonts w:ascii="Calibri" w:hAnsi="Calibri"/>
                <w:sz w:val="19"/>
              </w:rPr>
              <w:t>1. Gửi yêu cầu hoàn trả / khiếu nại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khởi tạo nhu cầu chính đáng nhằm đổi/trả hàng hoặc phản ánh sự cố dịch vụ để được hỗ trợ.</w:t>
            </w:r>
          </w:p>
        </w:tc>
      </w:tr>
      <w:tr>
        <w:tc>
          <w:tcPr>
            <w:tcW w:type="dxa" w:w="2592"/>
            <w:shd w:fill="F0F4F8"/>
          </w:tcPr>
          <w:p>
            <w:pPr>
              <w:spacing w:before="40" w:after="40"/>
            </w:pPr>
            <w:r>
              <w:rPr>
                <w:rFonts w:ascii="Calibri" w:hAnsi="Calibri"/>
                <w:sz w:val="19"/>
              </w:rPr>
              <w:t>2. Cung cấp chứng từ bổ sung</w:t>
            </w:r>
          </w:p>
        </w:tc>
        <w:tc>
          <w:tcPr>
            <w:tcW w:type="dxa" w:w="1728"/>
            <w:shd w:fill="F0F4F8"/>
          </w:tcPr>
          <w:p>
            <w:pPr>
              <w:spacing w:before="40" w:after="40"/>
            </w:pPr>
            <w:r>
              <w:rPr>
                <w:rFonts w:ascii="Calibri" w:hAnsi="Calibri"/>
                <w:sz w:val="19"/>
              </w:rPr>
              <w:t>Khách hàng</w:t>
            </w:r>
          </w:p>
        </w:tc>
        <w:tc>
          <w:tcPr>
            <w:tcW w:type="dxa" w:w="1296"/>
            <w:shd w:fill="F0F4F8"/>
          </w:tcPr>
          <w:p>
            <w:pPr>
              <w:spacing w:before="40" w:after="40"/>
              <w:jc w:val="center"/>
            </w:pPr>
            <w:r>
              <w:rPr>
                <w:rFonts w:ascii="Calibri" w:hAnsi="Calibri"/>
                <w:b/>
                <w:color w:val="CC0000"/>
                <w:sz w:val="19"/>
              </w:rPr>
              <w:t>NVA</w:t>
            </w:r>
          </w:p>
        </w:tc>
        <w:tc>
          <w:tcPr>
            <w:tcW w:type="dxa" w:w="3744"/>
            <w:shd w:fill="F0F4F8"/>
          </w:tcPr>
          <w:p>
            <w:pPr>
              <w:spacing w:before="40" w:after="40"/>
            </w:pPr>
            <w:r>
              <w:rPr>
                <w:rFonts w:ascii="Calibri" w:hAnsi="Calibri"/>
                <w:sz w:val="19"/>
              </w:rPr>
              <w:t>Phát sinh do hồ sơ gửi ban đầu thiếu/sai thông tin. Làm gián đoạn quy trình và tốn thêm thời gian của khách hàng.</w:t>
            </w:r>
          </w:p>
        </w:tc>
      </w:tr>
      <w:tr>
        <w:tc>
          <w:tcPr>
            <w:tcW w:type="dxa" w:w="2592"/>
            <w:shd w:fill="FFFFFF"/>
          </w:tcPr>
          <w:p>
            <w:pPr>
              <w:spacing w:before="40" w:after="40"/>
            </w:pPr>
            <w:r>
              <w:rPr>
                <w:rFonts w:ascii="Calibri" w:hAnsi="Calibri"/>
                <w:sz w:val="19"/>
              </w:rPr>
              <w:t>3. Tiếp nhận yêu cầu</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Cần thiết để Viettel Post ghi nhận yêu cầu vào hệ thống ticket, phân công nhân sự và bắt đầu tính SLA.</w:t>
            </w:r>
          </w:p>
        </w:tc>
      </w:tr>
      <w:tr>
        <w:tc>
          <w:tcPr>
            <w:tcW w:type="dxa" w:w="2592"/>
            <w:shd w:fill="F0F4F8"/>
          </w:tcPr>
          <w:p>
            <w:pPr>
              <w:spacing w:before="40" w:after="40"/>
            </w:pPr>
            <w:r>
              <w:rPr>
                <w:rFonts w:ascii="Calibri" w:hAnsi="Calibri"/>
                <w:sz w:val="19"/>
              </w:rPr>
              <w:t>4. Kiểm tra thông tin đơn hàng &amp; chứng từ</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Đảm bảo đơn hàng chính chủ, đúng mã vận đơn, kiểm tra tính hợp lệ pháp lý để phòng ngừa gian lận.</w:t>
            </w:r>
          </w:p>
        </w:tc>
      </w:tr>
      <w:tr>
        <w:tc>
          <w:tcPr>
            <w:tcW w:type="dxa" w:w="2592"/>
            <w:shd w:fill="FFFFFF"/>
          </w:tcPr>
          <w:p>
            <w:pPr>
              <w:spacing w:before="40" w:after="40"/>
            </w:pPr>
            <w:r>
              <w:rPr>
                <w:rFonts w:ascii="Calibri" w:hAnsi="Calibri"/>
                <w:sz w:val="19"/>
              </w:rPr>
              <w:t>5. Xác minh nguyên nhân sự cố</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Phối hợp với kho/bưu cục/shipper để xác định lỗi thuộc về ai (khách hàng, shop, hay Viettel Post) nhằm quy trách nhiệm.</w:t>
            </w:r>
          </w:p>
        </w:tc>
      </w:tr>
      <w:tr>
        <w:tc>
          <w:tcPr>
            <w:tcW w:type="dxa" w:w="2592"/>
            <w:shd w:fill="F0F4F8"/>
          </w:tcPr>
          <w:p>
            <w:pPr>
              <w:spacing w:before="40" w:after="40"/>
            </w:pPr>
            <w:r>
              <w:rPr>
                <w:rFonts w:ascii="Calibri" w:hAnsi="Calibri"/>
                <w:sz w:val="19"/>
              </w:rPr>
              <w:t>6. Phân loại nhóm yêu cầu</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Điều hướng nghiệp vụ nội bộ nhằm chuyển yêu cầu đến đúng luồng xử lý (Shipper thu hồi, CSKH đền bù, hoặc Tư vấn).</w:t>
            </w:r>
          </w:p>
        </w:tc>
      </w:tr>
      <w:tr>
        <w:tc>
          <w:tcPr>
            <w:tcW w:type="dxa" w:w="2592"/>
            <w:shd w:fill="FFFFFF"/>
          </w:tcPr>
          <w:p>
            <w:pPr>
              <w:spacing w:before="40" w:after="40"/>
            </w:pPr>
            <w:r>
              <w:rPr>
                <w:rFonts w:ascii="Calibri" w:hAnsi="Calibri"/>
                <w:sz w:val="19"/>
              </w:rPr>
              <w:t>7. Tiếp nhận lệnh thu hồi hàng</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Shipper nhận nhiệm vụ trên App di động để lập kế hoạch di chuyển lấy hàng.</w:t>
            </w:r>
          </w:p>
        </w:tc>
      </w:tr>
      <w:tr>
        <w:tc>
          <w:tcPr>
            <w:tcW w:type="dxa" w:w="2592"/>
            <w:shd w:fill="F0F4F8"/>
          </w:tcPr>
          <w:p>
            <w:pPr>
              <w:spacing w:before="40" w:after="40"/>
            </w:pPr>
            <w:r>
              <w:rPr>
                <w:rFonts w:ascii="Calibri" w:hAnsi="Calibri"/>
                <w:sz w:val="19"/>
              </w:rPr>
              <w:t>8. Liên hệ khách hàng và thu hồi hàng</w:t>
            </w:r>
          </w:p>
        </w:tc>
        <w:tc>
          <w:tcPr>
            <w:tcW w:type="dxa" w:w="1728"/>
            <w:shd w:fill="F0F4F8"/>
          </w:tcPr>
          <w:p>
            <w:pPr>
              <w:spacing w:before="40" w:after="40"/>
            </w:pPr>
            <w:r>
              <w:rPr>
                <w:rFonts w:ascii="Calibri" w:hAnsi="Calibri"/>
                <w:sz w:val="19"/>
              </w:rPr>
              <w:t>Shipper</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Shipper đến tận nhà thu hồi hàng hoàn. Khách hàng nhận được giá trị trực tiếp là bàn giao thành công hàng hoàn.</w:t>
            </w:r>
          </w:p>
        </w:tc>
      </w:tr>
      <w:tr>
        <w:tc>
          <w:tcPr>
            <w:tcW w:type="dxa" w:w="2592"/>
            <w:shd w:fill="FFFFFF"/>
          </w:tcPr>
          <w:p>
            <w:pPr>
              <w:spacing w:before="40" w:after="40"/>
            </w:pPr>
            <w:r>
              <w:rPr>
                <w:rFonts w:ascii="Calibri" w:hAnsi="Calibri"/>
                <w:sz w:val="19"/>
              </w:rPr>
              <w:t>9. Vận chuyển hàng hóa về bưu cục/kho</w:t>
            </w:r>
          </w:p>
        </w:tc>
        <w:tc>
          <w:tcPr>
            <w:tcW w:type="dxa" w:w="1728"/>
            <w:shd w:fill="FFFFFF"/>
          </w:tcPr>
          <w:p>
            <w:pPr>
              <w:spacing w:before="40" w:after="40"/>
            </w:pPr>
            <w:r>
              <w:rPr>
                <w:rFonts w:ascii="Calibri" w:hAnsi="Calibri"/>
                <w:sz w:val="19"/>
              </w:rPr>
              <w:t>Shipper</w:t>
            </w:r>
          </w:p>
        </w:tc>
        <w:tc>
          <w:tcPr>
            <w:tcW w:type="dxa" w:w="1296"/>
            <w:shd w:fill="FFFFFF"/>
          </w:tcPr>
          <w:p>
            <w:pPr>
              <w:spacing w:before="40" w:after="40"/>
              <w:jc w:val="center"/>
            </w:pPr>
            <w:r>
              <w:rPr>
                <w:rFonts w:ascii="Calibri" w:hAnsi="Calibri"/>
                <w:b/>
                <w:color w:val="CC0000"/>
                <w:sz w:val="19"/>
              </w:rPr>
              <w:t>NVA</w:t>
            </w:r>
          </w:p>
        </w:tc>
        <w:tc>
          <w:tcPr>
            <w:tcW w:type="dxa" w:w="3744"/>
            <w:shd w:fill="FFFFFF"/>
          </w:tcPr>
          <w:p>
            <w:pPr>
              <w:spacing w:before="40" w:after="40"/>
            </w:pPr>
            <w:r>
              <w:rPr>
                <w:rFonts w:ascii="Calibri" w:hAnsi="Calibri"/>
                <w:sz w:val="19"/>
              </w:rPr>
              <w:t>Hoạt động di chuyển cơ học (Transportation). Không làm tăng giá trị hàng hóa nhưng bắt buộc do khoảng cách địa lý.</w:t>
            </w:r>
          </w:p>
        </w:tc>
      </w:tr>
      <w:tr>
        <w:tc>
          <w:tcPr>
            <w:tcW w:type="dxa" w:w="2592"/>
            <w:shd w:fill="F0F4F8"/>
          </w:tcPr>
          <w:p>
            <w:pPr>
              <w:spacing w:before="40" w:after="40"/>
            </w:pPr>
            <w:r>
              <w:rPr>
                <w:rFonts w:ascii="Calibri" w:hAnsi="Calibri"/>
                <w:sz w:val="19"/>
              </w:rPr>
              <w:t>10. Kiểm tra tình trạng hàng hoàn tại kho</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Kiểm tra niêm phong, ngoại quan, so sánh hàng thực tế với mô tả nhằm ngăn chặn việc tráo hàng hoặc hư hỏng phát sinh.</w:t>
            </w:r>
          </w:p>
        </w:tc>
      </w:tr>
      <w:tr>
        <w:tc>
          <w:tcPr>
            <w:tcW w:type="dxa" w:w="2592"/>
            <w:shd w:fill="FFFFFF"/>
          </w:tcPr>
          <w:p>
            <w:pPr>
              <w:spacing w:before="40" w:after="40"/>
            </w:pPr>
            <w:r>
              <w:rPr>
                <w:rFonts w:ascii="Calibri" w:hAnsi="Calibri"/>
                <w:sz w:val="19"/>
              </w:rPr>
              <w:t>11a. Lập biên bản bất thường (nếu không đủ)</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Tạo chứng cứ pháp lý bảo vệ doanh nghiệp khi từ chối hoàn trả hoặc làm cơ sở xử lý bồi thường.</w:t>
            </w:r>
          </w:p>
        </w:tc>
      </w:tr>
      <w:tr>
        <w:tc>
          <w:tcPr>
            <w:tcW w:type="dxa" w:w="2592"/>
            <w:shd w:fill="F0F4F8"/>
          </w:tcPr>
          <w:p>
            <w:pPr>
              <w:spacing w:before="40" w:after="40"/>
            </w:pPr>
            <w:r>
              <w:rPr>
                <w:rFonts w:ascii="Calibri" w:hAnsi="Calibri"/>
                <w:sz w:val="19"/>
              </w:rPr>
              <w:t>11b. Xử lý hoàn trả hàng cho người gửi (nếu đủ)</w:t>
            </w:r>
          </w:p>
        </w:tc>
        <w:tc>
          <w:tcPr>
            <w:tcW w:type="dxa" w:w="1728"/>
            <w:shd w:fill="F0F4F8"/>
          </w:tcPr>
          <w:p>
            <w:pPr>
              <w:spacing w:before="40" w:after="40"/>
            </w:pPr>
            <w:r>
              <w:rPr>
                <w:rFonts w:ascii="Calibri" w:hAnsi="Calibri"/>
                <w:sz w:val="19"/>
              </w:rPr>
              <w:t>Bưu cục / Kho</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Hàng hóa được trả thành công về cho người gửi (Shop/Chủ hàng). Người gửi nhận lại tài sản, đáp ứng mục tiêu quy trình.</w:t>
            </w:r>
          </w:p>
        </w:tc>
      </w:tr>
      <w:tr>
        <w:tc>
          <w:tcPr>
            <w:tcW w:type="dxa" w:w="2592"/>
            <w:shd w:fill="FFFFFF"/>
          </w:tcPr>
          <w:p>
            <w:pPr>
              <w:spacing w:before="40" w:after="40"/>
            </w:pPr>
            <w:r>
              <w:rPr>
                <w:rFonts w:ascii="Calibri" w:hAnsi="Calibri"/>
                <w:sz w:val="19"/>
              </w:rPr>
              <w:t>12. Cập nhật kết quả kiểm hàng</w:t>
            </w:r>
          </w:p>
        </w:tc>
        <w:tc>
          <w:tcPr>
            <w:tcW w:type="dxa" w:w="1728"/>
            <w:shd w:fill="FFFFFF"/>
          </w:tcPr>
          <w:p>
            <w:pPr>
              <w:spacing w:before="40" w:after="40"/>
            </w:pPr>
            <w:r>
              <w:rPr>
                <w:rFonts w:ascii="Calibri" w:hAnsi="Calibri"/>
                <w:sz w:val="19"/>
              </w:rPr>
              <w:t>Bưu cục / Kho</w:t>
            </w:r>
          </w:p>
        </w:tc>
        <w:tc>
          <w:tcPr>
            <w:tcW w:type="dxa" w:w="1296"/>
            <w:shd w:fill="FFFFFF"/>
          </w:tcPr>
          <w:p>
            <w:pPr>
              <w:spacing w:before="40" w:after="40"/>
              <w:jc w:val="center"/>
            </w:pPr>
            <w:r>
              <w:rPr>
                <w:rFonts w:ascii="Calibri" w:hAnsi="Calibri"/>
                <w:b/>
                <w:color w:val="003399"/>
                <w:sz w:val="19"/>
              </w:rPr>
              <w:t>BVA</w:t>
            </w:r>
          </w:p>
        </w:tc>
        <w:tc>
          <w:tcPr>
            <w:tcW w:type="dxa" w:w="3744"/>
            <w:shd w:fill="FFFFFF"/>
          </w:tcPr>
          <w:p>
            <w:pPr>
              <w:spacing w:before="40" w:after="40"/>
            </w:pPr>
            <w:r>
              <w:rPr>
                <w:rFonts w:ascii="Calibri" w:hAnsi="Calibri"/>
                <w:sz w:val="19"/>
              </w:rPr>
              <w:t>Cập nhật hệ thống WMS để đóng luồng vật lý và chuyển thông tin cho bộ phận tài chính/CSKH đối soát.</w:t>
            </w:r>
          </w:p>
        </w:tc>
      </w:tr>
      <w:tr>
        <w:tc>
          <w:tcPr>
            <w:tcW w:type="dxa" w:w="2592"/>
            <w:shd w:fill="F0F4F8"/>
          </w:tcPr>
          <w:p>
            <w:pPr>
              <w:spacing w:before="40" w:after="40"/>
            </w:pPr>
            <w:r>
              <w:rPr>
                <w:rFonts w:ascii="Calibri" w:hAnsi="Calibri"/>
                <w:sz w:val="19"/>
              </w:rPr>
              <w:t>13. Giải quyết khiếu nại &amp; xử lý bồi thường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8000"/>
                <w:sz w:val="19"/>
              </w:rPr>
              <w:t>VA</w:t>
            </w:r>
          </w:p>
        </w:tc>
        <w:tc>
          <w:tcPr>
            <w:tcW w:type="dxa" w:w="3744"/>
            <w:shd w:fill="F0F4F8"/>
          </w:tcPr>
          <w:p>
            <w:pPr>
              <w:spacing w:before="40" w:after="40"/>
            </w:pPr>
            <w:r>
              <w:rPr>
                <w:rFonts w:ascii="Calibri" w:hAnsi="Calibri"/>
                <w:sz w:val="19"/>
              </w:rPr>
              <w:t>Đưa ra phương án đền bù thỏa đáng cho khách hàng khi hàng bị mất/hỏng do lỗi vận chuyển Viettel Post.</w:t>
            </w:r>
          </w:p>
        </w:tc>
      </w:tr>
      <w:tr>
        <w:tc>
          <w:tcPr>
            <w:tcW w:type="dxa" w:w="2592"/>
            <w:shd w:fill="FFFFFF"/>
          </w:tcPr>
          <w:p>
            <w:pPr>
              <w:spacing w:before="40" w:after="40"/>
            </w:pPr>
            <w:r>
              <w:rPr>
                <w:rFonts w:ascii="Calibri" w:hAnsi="Calibri"/>
                <w:sz w:val="19"/>
              </w:rPr>
              <w:t>14. Tư vấn &amp; giải đáp thắc mắc khách hàng</w:t>
            </w:r>
          </w:p>
        </w:tc>
        <w:tc>
          <w:tcPr>
            <w:tcW w:type="dxa" w:w="1728"/>
            <w:shd w:fill="FFFFFF"/>
          </w:tcPr>
          <w:p>
            <w:pPr>
              <w:spacing w:before="40" w:after="40"/>
            </w:pPr>
            <w:r>
              <w:rPr>
                <w:rFonts w:ascii="Calibri" w:hAnsi="Calibri"/>
                <w:sz w:val="19"/>
              </w:rPr>
              <w:t>Bộ phận CSKH</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Giải đáp thắc mắc, hướng dẫn chính sách trực tiếp giúp khách hàng hài lòng và an tâm.</w:t>
            </w:r>
          </w:p>
        </w:tc>
      </w:tr>
      <w:tr>
        <w:tc>
          <w:tcPr>
            <w:tcW w:type="dxa" w:w="2592"/>
            <w:shd w:fill="F0F4F8"/>
          </w:tcPr>
          <w:p>
            <w:pPr>
              <w:spacing w:before="40" w:after="40"/>
            </w:pPr>
            <w:r>
              <w:rPr>
                <w:rFonts w:ascii="Calibri" w:hAnsi="Calibri"/>
                <w:sz w:val="19"/>
              </w:rPr>
              <w:t>15. Thông báo kết quả phản hồi đến khách hàng</w:t>
            </w:r>
          </w:p>
        </w:tc>
        <w:tc>
          <w:tcPr>
            <w:tcW w:type="dxa" w:w="1728"/>
            <w:shd w:fill="F0F4F8"/>
          </w:tcPr>
          <w:p>
            <w:pPr>
              <w:spacing w:before="40" w:after="40"/>
            </w:pPr>
            <w:r>
              <w:rPr>
                <w:rFonts w:ascii="Calibri" w:hAnsi="Calibri"/>
                <w:sz w:val="19"/>
              </w:rPr>
              <w:t>Bộ phận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Thông báo chính thức qua SMS/App/Email để khách hàng nắm bắt được kết quả xử lý cuối cùng.</w:t>
            </w:r>
          </w:p>
        </w:tc>
      </w:tr>
      <w:tr>
        <w:tc>
          <w:tcPr>
            <w:tcW w:type="dxa" w:w="2592"/>
            <w:shd w:fill="FFFFFF"/>
          </w:tcPr>
          <w:p>
            <w:pPr>
              <w:spacing w:before="40" w:after="40"/>
            </w:pPr>
            <w:r>
              <w:rPr>
                <w:rFonts w:ascii="Calibri" w:hAnsi="Calibri"/>
                <w:sz w:val="19"/>
              </w:rPr>
              <w:t>16. Nhận kết quả phản hồi</w:t>
            </w:r>
          </w:p>
        </w:tc>
        <w:tc>
          <w:tcPr>
            <w:tcW w:type="dxa" w:w="1728"/>
            <w:shd w:fill="FFFFFF"/>
          </w:tcPr>
          <w:p>
            <w:pPr>
              <w:spacing w:before="40" w:after="40"/>
            </w:pPr>
            <w:r>
              <w:rPr>
                <w:rFonts w:ascii="Calibri" w:hAnsi="Calibri"/>
                <w:sz w:val="19"/>
              </w:rPr>
              <w:t>Khách hàng</w:t>
            </w:r>
          </w:p>
        </w:tc>
        <w:tc>
          <w:tcPr>
            <w:tcW w:type="dxa" w:w="1296"/>
            <w:shd w:fill="FFFFFF"/>
          </w:tcPr>
          <w:p>
            <w:pPr>
              <w:spacing w:before="40" w:after="40"/>
              <w:jc w:val="center"/>
            </w:pPr>
            <w:r>
              <w:rPr>
                <w:rFonts w:ascii="Calibri" w:hAnsi="Calibri"/>
                <w:b/>
                <w:color w:val="008000"/>
                <w:sz w:val="19"/>
              </w:rPr>
              <w:t>VA</w:t>
            </w:r>
          </w:p>
        </w:tc>
        <w:tc>
          <w:tcPr>
            <w:tcW w:type="dxa" w:w="3744"/>
            <w:shd w:fill="FFFFFF"/>
          </w:tcPr>
          <w:p>
            <w:pPr>
              <w:spacing w:before="40" w:after="40"/>
            </w:pPr>
            <w:r>
              <w:rPr>
                <w:rFonts w:ascii="Calibri" w:hAnsi="Calibri"/>
                <w:sz w:val="19"/>
              </w:rPr>
              <w:t>Khách hàng nghiệm thu kết quả xử lý, hoàn tất mục tiêu ban đầu khi tạo yêu cầu.</w:t>
            </w:r>
          </w:p>
        </w:tc>
      </w:tr>
      <w:tr>
        <w:tc>
          <w:tcPr>
            <w:tcW w:type="dxa" w:w="2592"/>
            <w:shd w:fill="F0F4F8"/>
          </w:tcPr>
          <w:p>
            <w:pPr>
              <w:spacing w:before="40" w:after="40"/>
            </w:pPr>
            <w:r>
              <w:rPr>
                <w:rFonts w:ascii="Calibri" w:hAnsi="Calibri"/>
                <w:sz w:val="19"/>
              </w:rPr>
              <w:t>17. Cập nhật hệ thống &amp; lưu trữ hồ sơ</w:t>
            </w:r>
          </w:p>
        </w:tc>
        <w:tc>
          <w:tcPr>
            <w:tcW w:type="dxa" w:w="1728"/>
            <w:shd w:fill="F0F4F8"/>
          </w:tcPr>
          <w:p>
            <w:pPr>
              <w:spacing w:before="40" w:after="40"/>
            </w:pPr>
            <w:r>
              <w:rPr>
                <w:rFonts w:ascii="Calibri" w:hAnsi="Calibri"/>
                <w:sz w:val="19"/>
              </w:rPr>
              <w:t>Hệ thống / CSKH</w:t>
            </w:r>
          </w:p>
        </w:tc>
        <w:tc>
          <w:tcPr>
            <w:tcW w:type="dxa" w:w="1296"/>
            <w:shd w:fill="F0F4F8"/>
          </w:tcPr>
          <w:p>
            <w:pPr>
              <w:spacing w:before="40" w:after="40"/>
              <w:jc w:val="center"/>
            </w:pPr>
            <w:r>
              <w:rPr>
                <w:rFonts w:ascii="Calibri" w:hAnsi="Calibri"/>
                <w:b/>
                <w:color w:val="003399"/>
                <w:sz w:val="19"/>
              </w:rPr>
              <w:t>BVA</w:t>
            </w:r>
          </w:p>
        </w:tc>
        <w:tc>
          <w:tcPr>
            <w:tcW w:type="dxa" w:w="3744"/>
            <w:shd w:fill="F0F4F8"/>
          </w:tcPr>
          <w:p>
            <w:pPr>
              <w:spacing w:before="40" w:after="40"/>
            </w:pPr>
            <w:r>
              <w:rPr>
                <w:rFonts w:ascii="Calibri" w:hAnsi="Calibri"/>
                <w:sz w:val="19"/>
              </w:rPr>
              <w:t>Lưu trữ lịch sử giao dịch, dữ liệu đối soát tài chính và làm cơ sở báo cáo KPI/SLA cho quản lý.</w:t>
            </w:r>
          </w:p>
        </w:tc>
      </w:tr>
    </w:tbl>
    <w:p>
      <w:pPr>
        <w:spacing w:before="0" w:after="120"/>
        <w:jc w:val="left"/>
      </w:pPr>
      <w:r>
        <w:rPr>
          <w:rFonts w:ascii="Calibri" w:hAnsi="Calibri"/>
          <w:b w:val="0"/>
          <w:i w:val="0"/>
          <w:sz w:val="22"/>
        </w:rPr>
      </w:r>
    </w:p>
    <w:p>
      <w:pPr>
        <w:spacing w:before="240" w:after="120"/>
        <w:jc w:val="left"/>
      </w:pPr>
      <w:r>
        <w:rPr>
          <w:rFonts w:ascii="Calibri" w:hAnsi="Calibri"/>
          <w:b/>
          <w:i w:val="0"/>
          <w:color w:val="006699"/>
          <w:sz w:val="24"/>
        </w:rPr>
        <w:t>3.8.3.2 Phân tích lãng phí (Waste Analysis)</w:t>
      </w:r>
    </w:p>
    <w:p>
      <w:pPr>
        <w:spacing w:before="120" w:after="80"/>
        <w:jc w:val="left"/>
      </w:pPr>
      <w:r>
        <w:rPr>
          <w:rFonts w:ascii="Calibri" w:hAnsi="Calibri"/>
          <w:b/>
          <w:i/>
          <w:sz w:val="22"/>
        </w:rPr>
        <w:t>a. Biểu diễn lãng phí trên sơ đồ quy trình BPMN</w:t>
      </w:r>
    </w:p>
    <w:p>
      <w:pPr>
        <w:spacing w:before="0" w:after="80"/>
        <w:jc w:val="left"/>
      </w:pPr>
      <w:r>
        <w:rPr>
          <w:rFonts w:ascii="Calibri" w:hAnsi="Calibri"/>
          <w:b w:val="0"/>
          <w:i w:val="0"/>
          <w:sz w:val="22"/>
        </w:rPr>
        <w:t>Theo lý thuyết Quản trị sản xuất tinh gọn (Lean / TPS) và phân tích quy trình nghiệp vụ (BPM), 7 loại lãng phí (Muda) xuất hiện tại các điểm trong quy trình Quản lý hoàn trả &amp; CSKH Viettel Post:</w:t>
      </w:r>
    </w:p>
    <w:p>
      <w:pPr>
        <w:spacing w:before="0" w:after="40"/>
        <w:jc w:val="left"/>
      </w:pPr>
      <w:r>
        <w:rPr>
          <w:rFonts w:ascii="Calibri" w:hAnsi="Calibri"/>
          <w:b w:val="0"/>
          <w:i w:val="0"/>
          <w:sz w:val="22"/>
        </w:rPr>
        <w:t xml:space="preserve"> - W1 - Transportation (Lãng phí vận chuyển): Phát sinh ở bước Shipper chở hàng về kho, sau đó từ kho mới chuyển trả về người gửi qua nhiều trạm trung chuyển.</w:t>
      </w:r>
    </w:p>
    <w:p>
      <w:pPr>
        <w:spacing w:before="0" w:after="40"/>
        <w:jc w:val="left"/>
      </w:pPr>
      <w:r>
        <w:rPr>
          <w:rFonts w:ascii="Calibri" w:hAnsi="Calibri"/>
          <w:b w:val="0"/>
          <w:i w:val="0"/>
          <w:sz w:val="22"/>
        </w:rPr>
        <w:t xml:space="preserve"> - W2 - Motion (Lãng phí chuyển động): Shipper di chuyển nhiều lần đến địa chỉ khách nhưng không gặp (khách hẹn lại, sai địa chỉ, không nghe máy).</w:t>
      </w:r>
    </w:p>
    <w:p>
      <w:pPr>
        <w:spacing w:before="0" w:after="40"/>
        <w:jc w:val="left"/>
      </w:pPr>
      <w:r>
        <w:rPr>
          <w:rFonts w:ascii="Calibri" w:hAnsi="Calibri"/>
          <w:b w:val="0"/>
          <w:i w:val="0"/>
          <w:sz w:val="22"/>
        </w:rPr>
        <w:t xml:space="preserve"> - W3 - Inventory (Lãng phí tồn kho): Hàng hoàn nằm tồn đọng tại bưu cục/kho do chưa có xác nhận từ CSKH hoặc chờ duyệt biên bản.</w:t>
      </w:r>
    </w:p>
    <w:p>
      <w:pPr>
        <w:spacing w:before="0" w:after="40"/>
        <w:jc w:val="left"/>
      </w:pPr>
      <w:r>
        <w:rPr>
          <w:rFonts w:ascii="Calibri" w:hAnsi="Calibri"/>
          <w:b w:val="0"/>
          <w:i w:val="0"/>
          <w:sz w:val="22"/>
        </w:rPr>
        <w:t xml:space="preserve"> - W4 - Waiting (Lãng phí chờ đợi): CSKH chờ kho/shipper phản hồi thông tin xác minh; Khách hàng chờ duyệt bồi thường khiếu nại.</w:t>
      </w:r>
    </w:p>
    <w:p>
      <w:pPr>
        <w:spacing w:before="0" w:after="40"/>
        <w:jc w:val="left"/>
      </w:pPr>
      <w:r>
        <w:rPr>
          <w:rFonts w:ascii="Calibri" w:hAnsi="Calibri"/>
          <w:b w:val="0"/>
          <w:i w:val="0"/>
          <w:sz w:val="22"/>
        </w:rPr>
        <w:t xml:space="preserve"> - W5 - Defects (Lãng phí lỗi / làm lại): Hồ sơ khiếu nại bị thiếu hình ảnh/chứng từ làm cho CSKH phải gọi lại yêu cầu khách hàng bổ sung.</w:t>
      </w:r>
    </w:p>
    <w:p>
      <w:pPr>
        <w:spacing w:before="0" w:after="40"/>
        <w:jc w:val="left"/>
      </w:pPr>
      <w:r>
        <w:rPr>
          <w:rFonts w:ascii="Calibri" w:hAnsi="Calibri"/>
          <w:b w:val="0"/>
          <w:i w:val="0"/>
          <w:sz w:val="22"/>
        </w:rPr>
        <w:t xml:space="preserve"> - W6 - Over-processing (Lãng phí xử lý quá mức): Kiểm tra thông tin đơn hàng 2 lần (CSKH kiểm tra hệ thống, Bưu cục/Kho mở hàng kiểm tra lại); nhập dữ liệu trùng lặp trên cả App và sổ sách.</w:t>
      </w:r>
    </w:p>
    <w:p>
      <w:pPr>
        <w:spacing w:before="0" w:after="120"/>
        <w:jc w:val="left"/>
      </w:pPr>
      <w:r>
        <w:rPr>
          <w:rFonts w:ascii="Calibri" w:hAnsi="Calibri"/>
          <w:b w:val="0"/>
          <w:i w:val="0"/>
          <w:sz w:val="22"/>
        </w:rPr>
        <w:t xml:space="preserve"> - W7 - Over-production (Lãng phí xử lý quá thừa): Tiếp nhận và mở hồ sơ xử lý cho các yêu cầu không đủ điều kiện hoặc yêu cầu rác/ảo từ khách hàng.</w:t>
      </w:r>
    </w:p>
    <w:p>
      <w:pPr>
        <w:spacing w:before="120" w:after="80"/>
        <w:jc w:val="left"/>
      </w:pPr>
      <w:r>
        <w:rPr>
          <w:rFonts w:ascii="Calibri" w:hAnsi="Calibri"/>
          <w:b/>
          <w:i/>
          <w:sz w:val="22"/>
        </w:rPr>
        <w:t>b. Phân tích chi tiết từng loại lãng phí (4 nội dung chuẩn)</w:t>
      </w:r>
    </w:p>
    <w:p>
      <w:pPr>
        <w:spacing w:before="80" w:after="40"/>
        <w:jc w:val="left"/>
      </w:pPr>
      <w:r>
        <w:rPr>
          <w:rFonts w:ascii="Calibri" w:hAnsi="Calibri"/>
          <w:b/>
          <w:i w:val="0"/>
          <w:color w:val="003366"/>
          <w:sz w:val="21"/>
        </w:rPr>
        <w:t>1. Lãng phí Chờ đợi (Waiting Waste)</w:t>
      </w:r>
    </w:p>
    <w:p>
      <w:pPr>
        <w:spacing w:before="0" w:after="40"/>
        <w:jc w:val="left"/>
      </w:pPr>
      <w:r>
        <w:rPr>
          <w:rFonts w:ascii="Calibri" w:hAnsi="Calibri"/>
          <w:b w:val="0"/>
          <w:i w:val="0"/>
          <w:sz w:val="20"/>
        </w:rPr>
        <w:t xml:space="preserve"> • Lãng phí gì: Thời gian nằm chờ chết của hồ sơ/đơn hàng tại các điểm bàn giao trong quy trình (CSKH chờ thông tin từ Kho, Khách hàng chờ duyệt bồi thường).</w:t>
      </w:r>
    </w:p>
    <w:p>
      <w:pPr>
        <w:spacing w:before="0" w:after="40"/>
        <w:jc w:val="left"/>
      </w:pPr>
      <w:r>
        <w:rPr>
          <w:rFonts w:ascii="Calibri" w:hAnsi="Calibri"/>
          <w:b w:val="0"/>
          <w:i w:val="0"/>
          <w:sz w:val="20"/>
        </w:rPr>
        <w:t xml:space="preserve"> • Nguyên nhân: Thiếu cơ chế tự động cảnh báo quá hạn (SLA Alerts); việc giao tiếp giữa bộ phận CSKH và Bưu cục/Kho chủ yếu qua tin nhắn thủ công hoặc email không đồng bộ.</w:t>
      </w:r>
    </w:p>
    <w:p>
      <w:pPr>
        <w:spacing w:before="0" w:after="40"/>
        <w:jc w:val="left"/>
      </w:pPr>
      <w:r>
        <w:rPr>
          <w:rFonts w:ascii="Calibri" w:hAnsi="Calibri"/>
          <w:b w:val="0"/>
          <w:i w:val="0"/>
          <w:sz w:val="20"/>
        </w:rPr>
        <w:t xml:space="preserve"> • Ảnh hưởng: Kéo dài tổng thời gian chu kỳ (Cycle Time) xử lý từ 2-3 ngày lên 5-7 ngày; gây bức xúc cho khách hàng, giảm chỉ số hài lòng (NPS).</w:t>
      </w:r>
    </w:p>
    <w:p>
      <w:pPr>
        <w:spacing w:before="0" w:after="40"/>
        <w:jc w:val="left"/>
      </w:pPr>
      <w:r>
        <w:rPr>
          <w:rFonts w:ascii="Calibri" w:hAnsi="Calibri"/>
          <w:b w:val="0"/>
          <w:i w:val="0"/>
          <w:sz w:val="20"/>
        </w:rPr>
        <w:t xml:space="preserve"> • Đề xuất cải tiến: Thiết lập cơ chế tự động cảnh báo quá hạn SLA trên hệ thống Ticketing; phân quyền cho CSKH truy cập trực tiếp trạng thái tồn kho thực tế.</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2. Lãng phí Lỗi / Làm lại (Defects &amp; Rework Waste)</w:t>
      </w:r>
    </w:p>
    <w:p>
      <w:pPr>
        <w:spacing w:before="0" w:after="40"/>
        <w:jc w:val="left"/>
      </w:pPr>
      <w:r>
        <w:rPr>
          <w:rFonts w:ascii="Calibri" w:hAnsi="Calibri"/>
          <w:b w:val="0"/>
          <w:i w:val="0"/>
          <w:sz w:val="20"/>
        </w:rPr>
        <w:t xml:space="preserve"> • Lãng phí gì: Yêu cầu phải gửi lại chứng từ bổ sung (Bước 2) do thông tin gửi lần đầu bị mờ, thiếu mã vận đơn hoặc sai lý do hoàn trả.</w:t>
      </w:r>
    </w:p>
    <w:p>
      <w:pPr>
        <w:spacing w:before="0" w:after="40"/>
        <w:jc w:val="left"/>
      </w:pPr>
      <w:r>
        <w:rPr>
          <w:rFonts w:ascii="Calibri" w:hAnsi="Calibri"/>
          <w:b w:val="0"/>
          <w:i w:val="0"/>
          <w:sz w:val="20"/>
        </w:rPr>
        <w:t xml:space="preserve"> • Nguyên nhân: Giao diện ứng dụng Viettel Post / Website khi khách tạo yêu cầu không bắt buộc điền đủ trường dữ liệu (Missing mandatory fields); thiếu hướng dẫn chụp ảnh hàng lỗi chuẩn.</w:t>
      </w:r>
    </w:p>
    <w:p>
      <w:pPr>
        <w:spacing w:before="0" w:after="40"/>
        <w:jc w:val="left"/>
      </w:pPr>
      <w:r>
        <w:rPr>
          <w:rFonts w:ascii="Calibri" w:hAnsi="Calibri"/>
          <w:b w:val="0"/>
          <w:i w:val="0"/>
          <w:sz w:val="20"/>
        </w:rPr>
        <w:t xml:space="preserve"> • Ảnh hưởng: Tốn nhân lực CSKH gọi điện xác minh lại nhiều lần; tăng 30% thời gian xử lý bước kiểm tra thông tin.</w:t>
      </w:r>
    </w:p>
    <w:p>
      <w:pPr>
        <w:spacing w:before="0" w:after="40"/>
        <w:jc w:val="left"/>
      </w:pPr>
      <w:r>
        <w:rPr>
          <w:rFonts w:ascii="Calibri" w:hAnsi="Calibri"/>
          <w:b w:val="0"/>
          <w:i w:val="0"/>
          <w:sz w:val="20"/>
        </w:rPr>
        <w:t xml:space="preserve"> • Đề xuất cải tiến: Chuẩn hóa biểu mẫu điện tử trên App Viettel Post với các trường bắt buộc (ảnh chụp 6 mặt, video khui hàng); tích hợp AI OCR để tự động nhận diện thông tin trên hóa đơn/vận đơn.</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3. Lãng phí Vận chuyển (Transportation Waste)</w:t>
      </w:r>
    </w:p>
    <w:p>
      <w:pPr>
        <w:spacing w:before="0" w:after="40"/>
        <w:jc w:val="left"/>
      </w:pPr>
      <w:r>
        <w:rPr>
          <w:rFonts w:ascii="Calibri" w:hAnsi="Calibri"/>
          <w:b w:val="0"/>
          <w:i w:val="0"/>
          <w:sz w:val="20"/>
        </w:rPr>
        <w:t xml:space="preserve"> • Lãng phí gì: Hàng hoàn bị di chuyển qua quá nhiều nấc trung chuyển (Khách hàng -&gt; Shipper -&gt; Bưu cục gom -&gt; Kho trung tâm -&gt; Bưu cục phát -&gt; Người gửi).</w:t>
      </w:r>
    </w:p>
    <w:p>
      <w:pPr>
        <w:spacing w:before="0" w:after="40"/>
        <w:jc w:val="left"/>
      </w:pPr>
      <w:r>
        <w:rPr>
          <w:rFonts w:ascii="Calibri" w:hAnsi="Calibri"/>
          <w:b w:val="0"/>
          <w:i w:val="0"/>
          <w:sz w:val="20"/>
        </w:rPr>
        <w:t xml:space="preserve"> • Nguyên nhân: Quy trình phân luồng hàng hoàn đi theo tuyến cố định của hàng giao thông thường, chưa có tuyến thu hồi tối ưu trực tiếp.</w:t>
      </w:r>
    </w:p>
    <w:p>
      <w:pPr>
        <w:spacing w:before="0" w:after="40"/>
        <w:jc w:val="left"/>
      </w:pPr>
      <w:r>
        <w:rPr>
          <w:rFonts w:ascii="Calibri" w:hAnsi="Calibri"/>
          <w:b w:val="0"/>
          <w:i w:val="0"/>
          <w:sz w:val="20"/>
        </w:rPr>
        <w:t xml:space="preserve"> • Ảnh hưởng: Tăng chi phí xăng dầu, chi phí khấu hao phương tiện; tăng nguy cơ hàng hóa bị va đập, thất lạc trong quá trình luân chuyển.</w:t>
      </w:r>
    </w:p>
    <w:p>
      <w:pPr>
        <w:spacing w:before="0" w:after="40"/>
        <w:jc w:val="left"/>
      </w:pPr>
      <w:r>
        <w:rPr>
          <w:rFonts w:ascii="Calibri" w:hAnsi="Calibri"/>
          <w:b w:val="0"/>
          <w:i w:val="0"/>
          <w:sz w:val="20"/>
        </w:rPr>
        <w:t xml:space="preserve"> • Đề xuất cải tiến: Áp dụng thuật toán định tuyến thông minh (Smart Routing) cho phép Shipper giao trả trực tiếp cho người gửi nếu cùng tuyến đường/khu vực.</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4. Lãng phí Chuyển động (Motion Waste)</w:t>
      </w:r>
    </w:p>
    <w:p>
      <w:pPr>
        <w:spacing w:before="0" w:after="40"/>
        <w:jc w:val="left"/>
      </w:pPr>
      <w:r>
        <w:rPr>
          <w:rFonts w:ascii="Calibri" w:hAnsi="Calibri"/>
          <w:b w:val="0"/>
          <w:i w:val="0"/>
          <w:sz w:val="20"/>
        </w:rPr>
        <w:t xml:space="preserve"> • Lãng phí gì: Shipper di chuyển nhiều quãng đường không tạo ra kết quả do khách hàng không có nhà, hẹn lại giờ hoặc không nghe máy.</w:t>
      </w:r>
    </w:p>
    <w:p>
      <w:pPr>
        <w:spacing w:before="0" w:after="40"/>
        <w:jc w:val="left"/>
      </w:pPr>
      <w:r>
        <w:rPr>
          <w:rFonts w:ascii="Calibri" w:hAnsi="Calibri"/>
          <w:b w:val="0"/>
          <w:i w:val="0"/>
          <w:sz w:val="20"/>
        </w:rPr>
        <w:t xml:space="preserve"> • Nguyên nhân: Shipper không hẹn giờ trước qua ứng dụng hoặc hệ thống không tự động gửi thông báo thời gian Shipper sắp đến.</w:t>
      </w:r>
    </w:p>
    <w:p>
      <w:pPr>
        <w:spacing w:before="0" w:after="40"/>
        <w:jc w:val="left"/>
      </w:pPr>
      <w:r>
        <w:rPr>
          <w:rFonts w:ascii="Calibri" w:hAnsi="Calibri"/>
          <w:b w:val="0"/>
          <w:i w:val="0"/>
          <w:sz w:val="20"/>
        </w:rPr>
        <w:t xml:space="preserve"> • Ảnh hưởng: Lãng phí công sức và thời gian của Shipper, giảm số lượng đơn thu hồi thành công trong ngày.</w:t>
      </w:r>
    </w:p>
    <w:p>
      <w:pPr>
        <w:spacing w:before="0" w:after="40"/>
        <w:jc w:val="left"/>
      </w:pPr>
      <w:r>
        <w:rPr>
          <w:rFonts w:ascii="Calibri" w:hAnsi="Calibri"/>
          <w:b w:val="0"/>
          <w:i w:val="0"/>
          <w:sz w:val="20"/>
        </w:rPr>
        <w:t xml:space="preserve"> • Đề xuất cải tiến: Tích hợp tính năng "Hẹn giờ thu hồi" và tự động gửi thông báo Zalo ZNS / App Notification trước 30 phút cho khách hàng.</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5. Lãng phí Tồn kho (Inventory Waste)</w:t>
      </w:r>
    </w:p>
    <w:p>
      <w:pPr>
        <w:spacing w:before="0" w:after="40"/>
        <w:jc w:val="left"/>
      </w:pPr>
      <w:r>
        <w:rPr>
          <w:rFonts w:ascii="Calibri" w:hAnsi="Calibri"/>
          <w:b w:val="0"/>
          <w:i w:val="0"/>
          <w:sz w:val="20"/>
        </w:rPr>
        <w:t xml:space="preserve"> • Lãng phí gì: Hàng hoàn và hồ sơ khiếu nại tồn đọng số lượng lớn tại bưu cục/kho qua đêm hoặc nhiều ngày.</w:t>
      </w:r>
    </w:p>
    <w:p>
      <w:pPr>
        <w:spacing w:before="0" w:after="40"/>
        <w:jc w:val="left"/>
      </w:pPr>
      <w:r>
        <w:rPr>
          <w:rFonts w:ascii="Calibri" w:hAnsi="Calibri"/>
          <w:b w:val="0"/>
          <w:i w:val="0"/>
          <w:sz w:val="20"/>
        </w:rPr>
        <w:t xml:space="preserve"> • Nguyên nhân: Thiếu bộ phận chuyên trách xử lý hàng hoàn tại kho; quy trình phê duyệt biên bản bất thường yêu cầu chữ ký viết tay của Trưởng bưu cục.</w:t>
      </w:r>
    </w:p>
    <w:p>
      <w:pPr>
        <w:spacing w:before="0" w:after="40"/>
        <w:jc w:val="left"/>
      </w:pPr>
      <w:r>
        <w:rPr>
          <w:rFonts w:ascii="Calibri" w:hAnsi="Calibri"/>
          <w:b w:val="0"/>
          <w:i w:val="0"/>
          <w:sz w:val="20"/>
        </w:rPr>
        <w:t xml:space="preserve"> • Ảnh hưởng: Chiếm dụng diện tích kho bãi, làm tăng nguy cơ nhầm lẫn, thất lạc hàng hóa; đọng vốn của người gửi.</w:t>
      </w:r>
    </w:p>
    <w:p>
      <w:pPr>
        <w:spacing w:before="0" w:after="40"/>
        <w:jc w:val="left"/>
      </w:pPr>
      <w:r>
        <w:rPr>
          <w:rFonts w:ascii="Calibri" w:hAnsi="Calibri"/>
          <w:b w:val="0"/>
          <w:i w:val="0"/>
          <w:sz w:val="20"/>
        </w:rPr>
        <w:t xml:space="preserve"> • Đề xuất cải tiến: Ký biên bản bất thường điện tử (e-Signature) ngay trên App Kho; quy định thời gian tối đa giải phóng hàng hoàn tại kho là 24h.</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6. Lãng phí Xử lý quá mức (Over-processing Waste)</w:t>
      </w:r>
    </w:p>
    <w:p>
      <w:pPr>
        <w:spacing w:before="0" w:after="40"/>
        <w:jc w:val="left"/>
      </w:pPr>
      <w:r>
        <w:rPr>
          <w:rFonts w:ascii="Calibri" w:hAnsi="Calibri"/>
          <w:b w:val="0"/>
          <w:i w:val="0"/>
          <w:sz w:val="20"/>
        </w:rPr>
        <w:t xml:space="preserve"> • Lãng phí gì: Thực hiện kiểm tra, đối chiếu thông tin đơn hàng nhiều lần ở cả khâu CSKH và khâu Bưu cục/Kho; lập cả biên bản giấy lẫn biên bản phần mềm.</w:t>
      </w:r>
    </w:p>
    <w:p>
      <w:pPr>
        <w:spacing w:before="0" w:after="40"/>
        <w:jc w:val="left"/>
      </w:pPr>
      <w:r>
        <w:rPr>
          <w:rFonts w:ascii="Calibri" w:hAnsi="Calibri"/>
          <w:b w:val="0"/>
          <w:i w:val="0"/>
          <w:sz w:val="20"/>
        </w:rPr>
        <w:t xml:space="preserve"> • Nguyên nhân: Hệ thống phần mềm CSKH và phần mềm Quản lý Kho (WMS) chưa tích hợp dữ liệu thời gian thực (Real-time Integration).</w:t>
      </w:r>
    </w:p>
    <w:p>
      <w:pPr>
        <w:spacing w:before="0" w:after="40"/>
        <w:jc w:val="left"/>
      </w:pPr>
      <w:r>
        <w:rPr>
          <w:rFonts w:ascii="Calibri" w:hAnsi="Calibri"/>
          <w:b w:val="0"/>
          <w:i w:val="0"/>
          <w:sz w:val="20"/>
        </w:rPr>
        <w:t xml:space="preserve"> • Ảnh hưởng: Nhân viên tốn thời gian nhập liệu trùng lặp; dễ xảy ra sai sót lệch dữ liệu giữa các phần mềm.</w:t>
      </w:r>
    </w:p>
    <w:p>
      <w:pPr>
        <w:spacing w:before="0" w:after="40"/>
        <w:jc w:val="left"/>
      </w:pPr>
      <w:r>
        <w:rPr>
          <w:rFonts w:ascii="Calibri" w:hAnsi="Calibri"/>
          <w:b w:val="0"/>
          <w:i w:val="0"/>
          <w:sz w:val="20"/>
        </w:rPr>
        <w:t xml:space="preserve"> • Đề xuất cải tiến: Đồng bộ hóa dữ liệu tập trung (Centralized Database) giữa CSKH và WMS, kho quét mã vạch barcode/QR code là hệ thống tự động kiểm tra đối chiếu.</w:t>
      </w:r>
    </w:p>
    <w:p>
      <w:pPr>
        <w:spacing w:before="0" w:after="80"/>
        <w:jc w:val="left"/>
      </w:pPr>
      <w:r>
        <w:rPr>
          <w:rFonts w:ascii="Calibri" w:hAnsi="Calibri"/>
          <w:b w:val="0"/>
          <w:i w:val="0"/>
          <w:sz w:val="22"/>
        </w:rPr>
      </w:r>
    </w:p>
    <w:p>
      <w:pPr>
        <w:spacing w:before="80" w:after="40"/>
        <w:jc w:val="left"/>
      </w:pPr>
      <w:r>
        <w:rPr>
          <w:rFonts w:ascii="Calibri" w:hAnsi="Calibri"/>
          <w:b/>
          <w:i w:val="0"/>
          <w:color w:val="003366"/>
          <w:sz w:val="21"/>
        </w:rPr>
        <w:t>7. Lãng phí Xử lý quá thừa (Over-production Waste)</w:t>
      </w:r>
    </w:p>
    <w:p>
      <w:pPr>
        <w:spacing w:before="0" w:after="40"/>
        <w:jc w:val="left"/>
      </w:pPr>
      <w:r>
        <w:rPr>
          <w:rFonts w:ascii="Calibri" w:hAnsi="Calibri"/>
          <w:b w:val="0"/>
          <w:i w:val="0"/>
          <w:sz w:val="20"/>
        </w:rPr>
        <w:t xml:space="preserve"> • Lãng phí gì: Tiếp nhận và tạo hồ sơ xử lý cho các yêu cầu không đủ điều kiện (ví dụ quá hạn đổi trả, sản phẩm không mua từ Viettel Post).</w:t>
      </w:r>
    </w:p>
    <w:p>
      <w:pPr>
        <w:spacing w:before="0" w:after="40"/>
        <w:jc w:val="left"/>
      </w:pPr>
      <w:r>
        <w:rPr>
          <w:rFonts w:ascii="Calibri" w:hAnsi="Calibri"/>
          <w:b w:val="0"/>
          <w:i w:val="0"/>
          <w:sz w:val="20"/>
        </w:rPr>
        <w:t xml:space="preserve"> • Nguyên nhân: Thiếu bộ lọc tự động kiểm tra điều kiện ngay tại khâu khách hàng bấm gửi yêu cầu trên App.</w:t>
      </w:r>
    </w:p>
    <w:p>
      <w:pPr>
        <w:spacing w:before="0" w:after="40"/>
        <w:jc w:val="left"/>
      </w:pPr>
      <w:r>
        <w:rPr>
          <w:rFonts w:ascii="Calibri" w:hAnsi="Calibri"/>
          <w:b w:val="0"/>
          <w:i w:val="0"/>
          <w:sz w:val="20"/>
        </w:rPr>
        <w:t xml:space="preserve"> • Ảnh hưởng: CSKH mất thời gian tiếp nhận, kiểm tra rồi mới từ chối, gây lãng phí tài nguyên hệ thống.</w:t>
      </w:r>
    </w:p>
    <w:p>
      <w:pPr>
        <w:spacing w:before="0" w:after="40"/>
        <w:jc w:val="left"/>
      </w:pPr>
      <w:r>
        <w:rPr>
          <w:rFonts w:ascii="Calibri" w:hAnsi="Calibri"/>
          <w:b w:val="0"/>
          <w:i w:val="0"/>
          <w:sz w:val="20"/>
        </w:rPr>
        <w:t xml:space="preserve"> • Đề xuất cải tiến: Thêm bước tự động kiểm tra điều kiện (Auto-validation) dựa trên lịch sử đơn hàng trước khi cho phép khách hàng gửi yêu cầu đổi/trả.</w:t>
      </w:r>
    </w:p>
    <w:p>
      <w:pPr>
        <w:spacing w:before="0" w:after="80"/>
        <w:jc w:val="left"/>
      </w:pPr>
      <w:r>
        <w:rPr>
          <w:rFonts w:ascii="Calibri" w:hAnsi="Calibri"/>
          <w:b w:val="0"/>
          <w:i w:val="0"/>
          <w:sz w:val="22"/>
        </w:rPr>
      </w:r>
    </w:p>
    <w:p>
      <w:pPr>
        <w:spacing w:before="120" w:after="80"/>
        <w:jc w:val="left"/>
      </w:pPr>
      <w:r>
        <w:rPr>
          <w:rFonts w:ascii="Calibri" w:hAnsi="Calibri"/>
          <w:b/>
          <w:i/>
          <w:sz w:val="22"/>
        </w:rPr>
        <w:t>c. Sơ đồ phân tích nguyên nhân gốc rễ (Why-Why Analysis / 5 Whys)</w:t>
      </w:r>
    </w:p>
    <w:p>
      <w:pPr>
        <w:spacing w:before="0" w:after="120"/>
        <w:jc w:val="left"/>
      </w:pPr>
      <w:r>
        <w:rPr>
          <w:rFonts w:ascii="Calibri" w:hAnsi="Calibri"/>
          <w:b w:val="0"/>
          <w:i w:val="0"/>
          <w:sz w:val="22"/>
        </w:rPr>
        <w:t>Để xác định nguyên nhân cốt lõi gây ra các lãng phí chính trong quy trình, phương pháp phân tích Why-Why (5 Whys) được áp dụng cho 3 vấn đề trọng yếu nhất:</w:t>
      </w:r>
    </w:p>
    <w:tbl>
      <w:tblPr>
        <w:tblW w:type="auto" w:w="0"/>
        <w:jc w:val="center"/>
        <w:tblLook w:firstColumn="1" w:firstRow="1" w:lastColumn="0" w:lastRow="0" w:noHBand="0" w:noVBand="1" w:val="04A0"/>
      </w:tblPr>
      <w:tblGrid>
        <w:gridCol w:w="2256"/>
        <w:gridCol w:w="2256"/>
        <w:gridCol w:w="2256"/>
        <w:gridCol w:w="2256"/>
      </w:tblGrid>
      <w:tr>
        <w:tc>
          <w:tcPr>
            <w:tcW w:type="dxa" w:w="1872"/>
            <w:shd w:fill="003366"/>
          </w:tcPr>
          <w:p>
            <w:pPr>
              <w:jc w:val="center"/>
            </w:pPr>
            <w:r>
              <w:rPr>
                <w:rFonts w:ascii="Calibri" w:hAnsi="Calibri"/>
                <w:b/>
                <w:color w:val="FFFFFF"/>
                <w:sz w:val="20"/>
              </w:rPr>
              <w:t>Cấp độ (Why Level)</w:t>
            </w:r>
          </w:p>
        </w:tc>
        <w:tc>
          <w:tcPr>
            <w:tcW w:type="dxa" w:w="2448"/>
            <w:shd w:fill="003366"/>
          </w:tcPr>
          <w:p>
            <w:pPr>
              <w:jc w:val="center"/>
            </w:pPr>
            <w:r>
              <w:rPr>
                <w:rFonts w:ascii="Calibri" w:hAnsi="Calibri"/>
                <w:b/>
                <w:color w:val="FFFFFF"/>
                <w:sz w:val="20"/>
              </w:rPr>
              <w:t>Vấn đề 1: Thời gian xử lý kéo dài (Waiting)</w:t>
            </w:r>
          </w:p>
        </w:tc>
        <w:tc>
          <w:tcPr>
            <w:tcW w:type="dxa" w:w="2448"/>
            <w:shd w:fill="003366"/>
          </w:tcPr>
          <w:p>
            <w:pPr>
              <w:jc w:val="center"/>
            </w:pPr>
            <w:r>
              <w:rPr>
                <w:rFonts w:ascii="Calibri" w:hAnsi="Calibri"/>
                <w:b/>
                <w:color w:val="FFFFFF"/>
                <w:sz w:val="20"/>
              </w:rPr>
              <w:t>Vấn đề 2: Tỷ lệ thiếu chứng từ cao (Defects)</w:t>
            </w:r>
          </w:p>
        </w:tc>
        <w:tc>
          <w:tcPr>
            <w:tcW w:type="dxa" w:w="2592"/>
            <w:shd w:fill="003366"/>
          </w:tcPr>
          <w:p>
            <w:pPr>
              <w:jc w:val="center"/>
            </w:pPr>
            <w:r>
              <w:rPr>
                <w:rFonts w:ascii="Calibri" w:hAnsi="Calibri"/>
                <w:b/>
                <w:color w:val="FFFFFF"/>
                <w:sz w:val="20"/>
              </w:rPr>
              <w:t>Vấn đề 3: Hàng tồn đọng lâu tại kho (Inventory)</w:t>
            </w:r>
          </w:p>
        </w:tc>
      </w:tr>
      <w:tr>
        <w:tc>
          <w:tcPr>
            <w:tcW w:type="dxa" w:w="1872"/>
            <w:shd w:fill="FFFFFF"/>
          </w:tcPr>
          <w:p>
            <w:pPr>
              <w:spacing w:before="40" w:after="40"/>
            </w:pPr>
            <w:r>
              <w:rPr>
                <w:rFonts w:ascii="Calibri" w:hAnsi="Calibri"/>
                <w:sz w:val="19"/>
              </w:rPr>
              <w:t>Vấn đề ban đầu</w:t>
            </w:r>
          </w:p>
        </w:tc>
        <w:tc>
          <w:tcPr>
            <w:tcW w:type="dxa" w:w="2448"/>
            <w:shd w:fill="FFFFFF"/>
          </w:tcPr>
          <w:p>
            <w:pPr>
              <w:spacing w:before="40" w:after="40"/>
            </w:pPr>
            <w:r>
              <w:rPr>
                <w:rFonts w:ascii="Calibri" w:hAnsi="Calibri"/>
                <w:sz w:val="19"/>
              </w:rPr>
              <w:t>Thời gian xử lý hoàn trả &amp; khiếu nại kéo dài (5-7 ngày).</w:t>
            </w:r>
          </w:p>
        </w:tc>
        <w:tc>
          <w:tcPr>
            <w:tcW w:type="dxa" w:w="2448"/>
            <w:shd w:fill="FFFFFF"/>
          </w:tcPr>
          <w:p>
            <w:pPr>
              <w:spacing w:before="40" w:after="40"/>
              <w:jc w:val="center"/>
            </w:pPr>
            <w:r>
              <w:rPr>
                <w:rFonts w:ascii="Calibri" w:hAnsi="Calibri"/>
                <w:sz w:val="19"/>
              </w:rPr>
              <w:t>35% yêu cầu gửi về bị thiếu chứng từ, phải làm lại.</w:t>
            </w:r>
          </w:p>
        </w:tc>
        <w:tc>
          <w:tcPr>
            <w:tcW w:type="dxa" w:w="2592"/>
            <w:shd w:fill="FFFFFF"/>
          </w:tcPr>
          <w:p>
            <w:pPr>
              <w:spacing w:before="40" w:after="40"/>
            </w:pPr>
            <w:r>
              <w:rPr>
                <w:rFonts w:ascii="Calibri" w:hAnsi="Calibri"/>
                <w:sz w:val="19"/>
              </w:rPr>
              <w:t>Hàng hoàn tồn đọng tại bưu cục/kho 3-4 ngày.</w:t>
            </w:r>
          </w:p>
        </w:tc>
      </w:tr>
      <w:tr>
        <w:tc>
          <w:tcPr>
            <w:tcW w:type="dxa" w:w="1872"/>
            <w:shd w:fill="F0F4F8"/>
          </w:tcPr>
          <w:p>
            <w:pPr>
              <w:spacing w:before="40" w:after="40"/>
            </w:pPr>
            <w:r>
              <w:rPr>
                <w:rFonts w:ascii="Calibri" w:hAnsi="Calibri"/>
                <w:sz w:val="19"/>
              </w:rPr>
              <w:t>Why 1 (Tại sao?)</w:t>
            </w:r>
          </w:p>
        </w:tc>
        <w:tc>
          <w:tcPr>
            <w:tcW w:type="dxa" w:w="2448"/>
            <w:shd w:fill="F0F4F8"/>
          </w:tcPr>
          <w:p>
            <w:pPr>
              <w:spacing w:before="40" w:after="40"/>
            </w:pPr>
            <w:r>
              <w:rPr>
                <w:rFonts w:ascii="Calibri" w:hAnsi="Calibri"/>
                <w:sz w:val="19"/>
              </w:rPr>
              <w:t>Hồ sơ bị ngâm chờ xác minh giữa CSKH và Kho.</w:t>
            </w:r>
          </w:p>
        </w:tc>
        <w:tc>
          <w:tcPr>
            <w:tcW w:type="dxa" w:w="2448"/>
            <w:shd w:fill="F0F4F8"/>
          </w:tcPr>
          <w:p>
            <w:pPr>
              <w:spacing w:before="40" w:after="40"/>
              <w:jc w:val="center"/>
            </w:pPr>
            <w:r>
              <w:rPr>
                <w:rFonts w:ascii="Calibri" w:hAnsi="Calibri"/>
                <w:sz w:val="19"/>
              </w:rPr>
              <w:t>Khách hàng không tải lên đủ ảnh chụp &amp; chứng từ khi tạo đơn.</w:t>
            </w:r>
          </w:p>
        </w:tc>
        <w:tc>
          <w:tcPr>
            <w:tcW w:type="dxa" w:w="2592"/>
            <w:shd w:fill="F0F4F8"/>
          </w:tcPr>
          <w:p>
            <w:pPr>
              <w:spacing w:before="40" w:after="40"/>
            </w:pPr>
            <w:r>
              <w:rPr>
                <w:rFonts w:ascii="Calibri" w:hAnsi="Calibri"/>
                <w:sz w:val="19"/>
              </w:rPr>
              <w:t>Nhân viên kho chờ biên bản bất thường được ký duyệt.</w:t>
            </w:r>
          </w:p>
        </w:tc>
      </w:tr>
      <w:tr>
        <w:tc>
          <w:tcPr>
            <w:tcW w:type="dxa" w:w="1872"/>
            <w:shd w:fill="FFFFFF"/>
          </w:tcPr>
          <w:p>
            <w:pPr>
              <w:spacing w:before="40" w:after="40"/>
            </w:pPr>
            <w:r>
              <w:rPr>
                <w:rFonts w:ascii="Calibri" w:hAnsi="Calibri"/>
                <w:sz w:val="19"/>
              </w:rPr>
              <w:t>Why 2 (Tại sao?)</w:t>
            </w:r>
          </w:p>
        </w:tc>
        <w:tc>
          <w:tcPr>
            <w:tcW w:type="dxa" w:w="2448"/>
            <w:shd w:fill="FFFFFF"/>
          </w:tcPr>
          <w:p>
            <w:pPr>
              <w:spacing w:before="40" w:after="40"/>
            </w:pPr>
            <w:r>
              <w:rPr>
                <w:rFonts w:ascii="Calibri" w:hAnsi="Calibri"/>
                <w:sz w:val="19"/>
              </w:rPr>
              <w:t>CSKH không truy cập được dữ liệu hàng thực tế tại kho.</w:t>
            </w:r>
          </w:p>
        </w:tc>
        <w:tc>
          <w:tcPr>
            <w:tcW w:type="dxa" w:w="2448"/>
            <w:shd w:fill="FFFFFF"/>
          </w:tcPr>
          <w:p>
            <w:pPr>
              <w:spacing w:before="40" w:after="40"/>
              <w:jc w:val="center"/>
            </w:pPr>
            <w:r>
              <w:rPr>
                <w:rFonts w:ascii="Calibri" w:hAnsi="Calibri"/>
                <w:sz w:val="19"/>
              </w:rPr>
              <w:t>Form đăng ký trên App không bắt buộc đính kèm ảnh chụp.</w:t>
            </w:r>
          </w:p>
        </w:tc>
        <w:tc>
          <w:tcPr>
            <w:tcW w:type="dxa" w:w="2592"/>
            <w:shd w:fill="FFFFFF"/>
          </w:tcPr>
          <w:p>
            <w:pPr>
              <w:spacing w:before="40" w:after="40"/>
            </w:pPr>
            <w:r>
              <w:rPr>
                <w:rFonts w:ascii="Calibri" w:hAnsi="Calibri"/>
                <w:sz w:val="19"/>
              </w:rPr>
              <w:t>Phải chờ Trưởng bưu cục ký tay trực tiếp trên biên bản giấy.</w:t>
            </w:r>
          </w:p>
        </w:tc>
      </w:tr>
      <w:tr>
        <w:tc>
          <w:tcPr>
            <w:tcW w:type="dxa" w:w="1872"/>
            <w:shd w:fill="F0F4F8"/>
          </w:tcPr>
          <w:p>
            <w:pPr>
              <w:spacing w:before="40" w:after="40"/>
            </w:pPr>
            <w:r>
              <w:rPr>
                <w:rFonts w:ascii="Calibri" w:hAnsi="Calibri"/>
                <w:sz w:val="19"/>
              </w:rPr>
              <w:t>Why 3 (Tại sao?)</w:t>
            </w:r>
          </w:p>
        </w:tc>
        <w:tc>
          <w:tcPr>
            <w:tcW w:type="dxa" w:w="2448"/>
            <w:shd w:fill="F0F4F8"/>
          </w:tcPr>
          <w:p>
            <w:pPr>
              <w:spacing w:before="40" w:after="40"/>
            </w:pPr>
            <w:r>
              <w:rPr>
                <w:rFonts w:ascii="Calibri" w:hAnsi="Calibri"/>
                <w:sz w:val="19"/>
              </w:rPr>
              <w:t>Dữ liệu phần mềm CSKH và phần mềm WMS độc lập.</w:t>
            </w:r>
          </w:p>
        </w:tc>
        <w:tc>
          <w:tcPr>
            <w:tcW w:type="dxa" w:w="2448"/>
            <w:shd w:fill="F0F4F8"/>
          </w:tcPr>
          <w:p>
            <w:pPr>
              <w:spacing w:before="40" w:after="40"/>
              <w:jc w:val="center"/>
            </w:pPr>
            <w:r>
              <w:rPr>
                <w:rFonts w:ascii="Calibri" w:hAnsi="Calibri"/>
                <w:sz w:val="19"/>
              </w:rPr>
              <w:t>Thiết kế ban đầu muốn đơn giản hóa thao tác tạo đơn.</w:t>
            </w:r>
          </w:p>
        </w:tc>
        <w:tc>
          <w:tcPr>
            <w:tcW w:type="dxa" w:w="2592"/>
            <w:shd w:fill="F0F4F8"/>
          </w:tcPr>
          <w:p>
            <w:pPr>
              <w:spacing w:before="40" w:after="40"/>
            </w:pPr>
            <w:r>
              <w:rPr>
                <w:rFonts w:ascii="Calibri" w:hAnsi="Calibri"/>
                <w:sz w:val="19"/>
              </w:rPr>
              <w:t>Quy định nội bộ chưa chấp nhận chữ ký số/xác nhận trên App Kho.</w:t>
            </w:r>
          </w:p>
        </w:tc>
      </w:tr>
      <w:tr>
        <w:tc>
          <w:tcPr>
            <w:tcW w:type="dxa" w:w="1872"/>
            <w:shd w:fill="FFFFFF"/>
          </w:tcPr>
          <w:p>
            <w:pPr>
              <w:spacing w:before="40" w:after="40"/>
            </w:pPr>
            <w:r>
              <w:rPr>
                <w:rFonts w:ascii="Calibri" w:hAnsi="Calibri"/>
                <w:sz w:val="19"/>
              </w:rPr>
              <w:t>Why 4 (Tại sao?)</w:t>
            </w:r>
          </w:p>
        </w:tc>
        <w:tc>
          <w:tcPr>
            <w:tcW w:type="dxa" w:w="2448"/>
            <w:shd w:fill="FFFFFF"/>
          </w:tcPr>
          <w:p>
            <w:pPr>
              <w:spacing w:before="40" w:after="40"/>
            </w:pPr>
            <w:r>
              <w:rPr>
                <w:rFonts w:ascii="Calibri" w:hAnsi="Calibri"/>
                <w:sz w:val="19"/>
              </w:rPr>
              <w:t>Chưa xây dựng API kết nối đồng bộ dữ liệu thời gian thực.</w:t>
            </w:r>
          </w:p>
        </w:tc>
        <w:tc>
          <w:tcPr>
            <w:tcW w:type="dxa" w:w="2448"/>
            <w:shd w:fill="FFFFFF"/>
          </w:tcPr>
          <w:p>
            <w:pPr>
              <w:spacing w:before="40" w:after="40"/>
              <w:jc w:val="center"/>
            </w:pPr>
            <w:r>
              <w:rPr>
                <w:rFonts w:ascii="Calibri" w:hAnsi="Calibri"/>
                <w:sz w:val="19"/>
              </w:rPr>
              <w:t>Thiếu hướng dẫn chi tiết và minh họa mẫu chứng từ trên App.</w:t>
            </w:r>
          </w:p>
        </w:tc>
        <w:tc>
          <w:tcPr>
            <w:tcW w:type="dxa" w:w="2592"/>
            <w:shd w:fill="FFFFFF"/>
          </w:tcPr>
          <w:p>
            <w:pPr>
              <w:spacing w:before="40" w:after="40"/>
            </w:pPr>
            <w:r>
              <w:rPr>
                <w:rFonts w:ascii="Calibri" w:hAnsi="Calibri"/>
                <w:sz w:val="19"/>
              </w:rPr>
              <w:t>Quy trình nghiệp vụ cũ chưa được rà soát và tái thiết kế (BPR).</w:t>
            </w:r>
          </w:p>
        </w:tc>
      </w:tr>
      <w:tr>
        <w:tc>
          <w:tcPr>
            <w:tcW w:type="dxa" w:w="1872"/>
            <w:shd w:fill="F0F4F8"/>
          </w:tcPr>
          <w:p>
            <w:pPr>
              <w:spacing w:before="40" w:after="40"/>
            </w:pPr>
            <w:r>
              <w:rPr>
                <w:rFonts w:ascii="Calibri" w:hAnsi="Calibri"/>
                <w:sz w:val="19"/>
              </w:rPr>
              <w:t>Why 5 (Root Cause)</w:t>
            </w:r>
          </w:p>
        </w:tc>
        <w:tc>
          <w:tcPr>
            <w:tcW w:type="dxa" w:w="2448"/>
            <w:shd w:fill="F0F4F8"/>
          </w:tcPr>
          <w:p>
            <w:pPr>
              <w:spacing w:before="40" w:after="40"/>
            </w:pPr>
            <w:r>
              <w:rPr>
                <w:rFonts w:ascii="Calibri" w:hAnsi="Calibri"/>
                <w:sz w:val="19"/>
              </w:rPr>
              <w:t>Ưu tiên ngân sách CNTT cho mảng giao hàng mà chưa đầu tư cho mảng CSKH &amp; Hoàn trả.</w:t>
            </w:r>
          </w:p>
        </w:tc>
        <w:tc>
          <w:tcPr>
            <w:tcW w:type="dxa" w:w="2448"/>
            <w:shd w:fill="F0F4F8"/>
          </w:tcPr>
          <w:p>
            <w:pPr>
              <w:spacing w:before="40" w:after="40"/>
              <w:jc w:val="center"/>
            </w:pPr>
            <w:r>
              <w:rPr>
                <w:rFonts w:ascii="Calibri" w:hAnsi="Calibri"/>
                <w:sz w:val="19"/>
              </w:rPr>
              <w:t>Thiếu tính năng kiểm tra chứng từ tự động bằng AI OCR khi khách nộp.</w:t>
            </w:r>
          </w:p>
        </w:tc>
        <w:tc>
          <w:tcPr>
            <w:tcW w:type="dxa" w:w="2592"/>
            <w:shd w:fill="F0F4F8"/>
          </w:tcPr>
          <w:p>
            <w:pPr>
              <w:spacing w:before="40" w:after="40"/>
            </w:pPr>
            <w:r>
              <w:rPr>
                <w:rFonts w:ascii="Calibri" w:hAnsi="Calibri"/>
                <w:sz w:val="19"/>
              </w:rPr>
              <w:t>Thiếu sự phối hợp đồng bộ giữa Bộ phận Vận hành Kho và Bộ phận Quy trình.</w:t>
            </w:r>
          </w:p>
        </w:tc>
      </w:tr>
    </w:tbl>
    <w:p>
      <w:pPr>
        <w:spacing w:before="0" w:after="120"/>
        <w:jc w:val="left"/>
      </w:pPr>
      <w:r>
        <w:rPr>
          <w:rFonts w:ascii="Calibri" w:hAnsi="Calibri"/>
          <w:b w:val="0"/>
          <w:i w:val="0"/>
          <w:sz w:val="22"/>
        </w:rPr>
      </w:r>
    </w:p>
    <w:p w:rsidR="00000000" w:rsidDel="00000000" w:rsidP="00000000" w:rsidRDefault="00000000" w:rsidRPr="00000000" w14:paraId="000005AA">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3.8.4 Phân tích định lượng</w:t>
      </w:r>
    </w:p>
    <w:p w:rsidR="00000000" w:rsidDel="00000000" w:rsidP="00000000" w:rsidRDefault="00000000" w:rsidRPr="00000000" w14:paraId="000005A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3.8.4.1 Thời gian</w:t>
      </w:r>
    </w:p>
    <w:p w:rsidR="00000000" w:rsidDel="00000000" w:rsidP="00000000" w:rsidRDefault="00000000" w:rsidRPr="00000000" w14:paraId="000005A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Thời gian xử lý từng hoạt động</w:t>
      </w:r>
    </w:p>
    <w:p w:rsidR="00000000" w:rsidDel="00000000" w:rsidP="00000000" w:rsidRDefault="00000000" w:rsidRPr="00000000" w14:paraId="000005AD">
      <w:pPr>
        <w:spacing w:after="160" w:line="278.00000000000006" w:lineRule="auto"/>
        <w:rPr>
          <w:rFonts w:ascii="Times New Roman" w:cs="Times New Roman" w:eastAsia="Times New Roman" w:hAnsi="Times New Roman"/>
          <w:b w:val="1"/>
          <w:bCs w:val="1"/>
          <w:sz w:val="26"/>
          <w:szCs w:val="26"/>
        </w:rPr>
      </w:pPr>
      <w:r w:rsidDel="00000000" w:rsidR="00000000" w:rsidRPr="00000000">
        <w:rPr>
          <w:rtl w:val="0"/>
        </w:rPr>
      </w:r>
    </w:p>
    <w:sdt>
      <w:sdtPr>
        <w:lock w:val="contentLocked"/>
        <w:id w:val="-1068198797"/>
        <w:tag w:val="goog_rdk_28"/>
      </w:sdtPr>
      <w:sdtContent>
        <w:tbl>
          <w:tblPr>
            <w:tblStyle w:val="Table3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5"/>
            <w:gridCol w:w="3869"/>
            <w:gridCol w:w="2338"/>
            <w:gridCol w:w="2338"/>
            <w:tblGridChange w:id="0">
              <w:tblGrid>
                <w:gridCol w:w="805"/>
                <w:gridCol w:w="3869"/>
                <w:gridCol w:w="2338"/>
                <w:gridCol w:w="2338"/>
              </w:tblGrid>
            </w:tblGridChange>
          </w:tblGrid>
          <w:tr>
            <w:trPr>
              <w:cantSplit w:val="0"/>
              <w:tblHeader w:val="0"/>
            </w:trPr>
            <w:tc>
              <w:tcPr>
                <w:vAlign w:val="center"/>
              </w:tcPr>
              <w:p w:rsidR="00000000" w:rsidDel="00000000" w:rsidP="00000000" w:rsidRDefault="00000000" w:rsidRPr="00000000" w14:paraId="000005A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STT</w:t>
                </w:r>
                <w:r w:rsidDel="00000000" w:rsidR="00000000" w:rsidRPr="00000000">
                  <w:rPr>
                    <w:rtl w:val="0"/>
                  </w:rPr>
                </w:r>
              </w:p>
            </w:tc>
            <w:tc>
              <w:tcPr>
                <w:vAlign w:val="center"/>
              </w:tcPr>
              <w:p w:rsidR="00000000" w:rsidDel="00000000" w:rsidP="00000000" w:rsidRDefault="00000000" w:rsidRPr="00000000" w14:paraId="000005A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Hoạt động</w:t>
                </w:r>
                <w:r w:rsidDel="00000000" w:rsidR="00000000" w:rsidRPr="00000000">
                  <w:rPr>
                    <w:rtl w:val="0"/>
                  </w:rPr>
                </w:r>
              </w:p>
            </w:tc>
            <w:tc>
              <w:tcPr>
                <w:vAlign w:val="center"/>
              </w:tcPr>
              <w:p w:rsidR="00000000" w:rsidDel="00000000" w:rsidP="00000000" w:rsidRDefault="00000000" w:rsidRPr="00000000" w14:paraId="000005B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 thực hiện</w:t>
                </w:r>
                <w:r w:rsidDel="00000000" w:rsidR="00000000" w:rsidRPr="00000000">
                  <w:rPr>
                    <w:rtl w:val="0"/>
                  </w:rPr>
                </w:r>
              </w:p>
            </w:tc>
            <w:tc>
              <w:tcPr>
                <w:vAlign w:val="center"/>
              </w:tcPr>
              <w:p w:rsidR="00000000" w:rsidDel="00000000" w:rsidP="00000000" w:rsidRDefault="00000000" w:rsidRPr="00000000" w14:paraId="000005B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tl w:val="0"/>
                  </w:rPr>
                </w:r>
              </w:p>
            </w:tc>
            <w:tc>
              <w:tcPr>
                <w:vAlign w:val="center"/>
              </w:tcPr>
              <w:p w:rsidR="00000000" w:rsidDel="00000000" w:rsidP="00000000" w:rsidRDefault="00000000" w:rsidRPr="00000000" w14:paraId="000005B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Gửi yêu cầu hoàn trả/khiếu nại</w:t>
                </w:r>
                <w:r w:rsidDel="00000000" w:rsidR="00000000" w:rsidRPr="00000000">
                  <w:rPr>
                    <w:rtl w:val="0"/>
                  </w:rPr>
                </w:r>
              </w:p>
            </w:tc>
            <w:tc>
              <w:tcPr>
                <w:vAlign w:val="center"/>
              </w:tcPr>
              <w:p w:rsidR="00000000" w:rsidDel="00000000" w:rsidP="00000000" w:rsidRDefault="00000000" w:rsidRPr="00000000" w14:paraId="000005B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B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c>
              <w:tcPr>
                <w:vAlign w:val="center"/>
              </w:tcPr>
              <w:p w:rsidR="00000000" w:rsidDel="00000000" w:rsidP="00000000" w:rsidRDefault="00000000" w:rsidRPr="00000000" w14:paraId="000005B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Cung cấp thông tin, chứng từ</w:t>
                </w:r>
                <w:r w:rsidDel="00000000" w:rsidR="00000000" w:rsidRPr="00000000">
                  <w:rPr>
                    <w:rtl w:val="0"/>
                  </w:rPr>
                </w:r>
              </w:p>
            </w:tc>
            <w:tc>
              <w:tcPr>
                <w:vAlign w:val="center"/>
              </w:tcPr>
              <w:p w:rsidR="00000000" w:rsidDel="00000000" w:rsidP="00000000" w:rsidRDefault="00000000" w:rsidRPr="00000000" w14:paraId="000005B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B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B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w:t>
                </w:r>
                <w:r w:rsidDel="00000000" w:rsidR="00000000" w:rsidRPr="00000000">
                  <w:rPr>
                    <w:rtl w:val="0"/>
                  </w:rPr>
                </w:r>
              </w:p>
            </w:tc>
            <w:tc>
              <w:tcPr>
                <w:vAlign w:val="center"/>
              </w:tcPr>
              <w:p w:rsidR="00000000" w:rsidDel="00000000" w:rsidP="00000000" w:rsidRDefault="00000000" w:rsidRPr="00000000" w14:paraId="000005B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B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B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tc>
            <w:tc>
              <w:tcPr>
                <w:vAlign w:val="center"/>
              </w:tcPr>
              <w:p w:rsidR="00000000" w:rsidDel="00000000" w:rsidP="00000000" w:rsidRDefault="00000000" w:rsidRPr="00000000" w14:paraId="000005B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thông tin đơn hàng</w:t>
                </w:r>
                <w:r w:rsidDel="00000000" w:rsidR="00000000" w:rsidRPr="00000000">
                  <w:rPr>
                    <w:rtl w:val="0"/>
                  </w:rPr>
                </w:r>
              </w:p>
            </w:tc>
            <w:tc>
              <w:tcPr>
                <w:vAlign w:val="center"/>
              </w:tcPr>
              <w:p w:rsidR="00000000" w:rsidDel="00000000" w:rsidP="00000000" w:rsidRDefault="00000000" w:rsidRPr="00000000" w14:paraId="000005C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c>
              <w:tcPr>
                <w:vAlign w:val="center"/>
              </w:tcPr>
              <w:p w:rsidR="00000000" w:rsidDel="00000000" w:rsidP="00000000" w:rsidRDefault="00000000" w:rsidRPr="00000000" w14:paraId="000005C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Xác minh nguyên nhân</w:t>
                </w:r>
                <w:r w:rsidDel="00000000" w:rsidR="00000000" w:rsidRPr="00000000">
                  <w:rPr>
                    <w:rtl w:val="0"/>
                  </w:rPr>
                </w:r>
              </w:p>
            </w:tc>
            <w:tc>
              <w:tcPr>
                <w:vAlign w:val="center"/>
              </w:tcPr>
              <w:p w:rsidR="00000000" w:rsidDel="00000000" w:rsidP="00000000" w:rsidRDefault="00000000" w:rsidRPr="00000000" w14:paraId="000005C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tc>
            <w:tc>
              <w:tcPr>
                <w:vAlign w:val="center"/>
              </w:tcPr>
              <w:p w:rsidR="00000000" w:rsidDel="00000000" w:rsidP="00000000" w:rsidRDefault="00000000" w:rsidRPr="00000000" w14:paraId="000005C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Phân loại yêu cầu</w:t>
                </w:r>
                <w:r w:rsidDel="00000000" w:rsidR="00000000" w:rsidRPr="00000000">
                  <w:rPr>
                    <w:rtl w:val="0"/>
                  </w:rPr>
                </w:r>
              </w:p>
            </w:tc>
            <w:tc>
              <w:tcPr>
                <w:vAlign w:val="center"/>
              </w:tcPr>
              <w:p w:rsidR="00000000" w:rsidDel="00000000" w:rsidP="00000000" w:rsidRDefault="00000000" w:rsidRPr="00000000" w14:paraId="000005C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C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tc>
            <w:tc>
              <w:tcPr>
                <w:vAlign w:val="center"/>
              </w:tcPr>
              <w:p w:rsidR="00000000" w:rsidDel="00000000" w:rsidP="00000000" w:rsidRDefault="00000000" w:rsidRPr="00000000" w14:paraId="000005C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Tiếp nhận yêu cầu thu hồi</w:t>
                </w:r>
                <w:r w:rsidDel="00000000" w:rsidR="00000000" w:rsidRPr="00000000">
                  <w:rPr>
                    <w:rtl w:val="0"/>
                  </w:rPr>
                </w:r>
              </w:p>
            </w:tc>
            <w:tc>
              <w:tcPr>
                <w:vAlign w:val="center"/>
              </w:tcPr>
              <w:p w:rsidR="00000000" w:rsidDel="00000000" w:rsidP="00000000" w:rsidRDefault="00000000" w:rsidRPr="00000000" w14:paraId="000005C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C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tc>
            <w:tc>
              <w:tcPr>
                <w:vAlign w:val="center"/>
              </w:tcPr>
              <w:p w:rsidR="00000000" w:rsidDel="00000000" w:rsidP="00000000" w:rsidRDefault="00000000" w:rsidRPr="00000000" w14:paraId="000005C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Thu hồi hàng</w:t>
                </w:r>
                <w:r w:rsidDel="00000000" w:rsidR="00000000" w:rsidRPr="00000000">
                  <w:rPr>
                    <w:rtl w:val="0"/>
                  </w:rPr>
                </w:r>
              </w:p>
            </w:tc>
            <w:tc>
              <w:tcPr>
                <w:vAlign w:val="center"/>
              </w:tcPr>
              <w:p w:rsidR="00000000" w:rsidDel="00000000" w:rsidP="00000000" w:rsidRDefault="00000000" w:rsidRPr="00000000" w14:paraId="000005D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D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tc>
            <w:tc>
              <w:tcPr>
                <w:vAlign w:val="center"/>
              </w:tcPr>
              <w:p w:rsidR="00000000" w:rsidDel="00000000" w:rsidP="00000000" w:rsidRDefault="00000000" w:rsidRPr="00000000" w14:paraId="000005D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Vận chuyển về bưu cục/kho</w:t>
                </w:r>
                <w:r w:rsidDel="00000000" w:rsidR="00000000" w:rsidRPr="00000000">
                  <w:rPr>
                    <w:rtl w:val="0"/>
                  </w:rPr>
                </w:r>
              </w:p>
            </w:tc>
            <w:tc>
              <w:tcPr>
                <w:vAlign w:val="center"/>
              </w:tcPr>
              <w:p w:rsidR="00000000" w:rsidDel="00000000" w:rsidP="00000000" w:rsidRDefault="00000000" w:rsidRPr="00000000" w14:paraId="000005D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D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c>
              <w:tcPr>
                <w:vAlign w:val="center"/>
              </w:tcPr>
              <w:p w:rsidR="00000000" w:rsidDel="00000000" w:rsidP="00000000" w:rsidRDefault="00000000" w:rsidRPr="00000000" w14:paraId="000005D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Kiểm tra hàng hoàn</w:t>
                </w:r>
                <w:r w:rsidDel="00000000" w:rsidR="00000000" w:rsidRPr="00000000">
                  <w:rPr>
                    <w:rtl w:val="0"/>
                  </w:rPr>
                </w:r>
              </w:p>
            </w:tc>
            <w:tc>
              <w:tcPr>
                <w:vAlign w:val="center"/>
              </w:tcPr>
              <w:p w:rsidR="00000000" w:rsidDel="00000000" w:rsidP="00000000" w:rsidRDefault="00000000" w:rsidRPr="00000000" w14:paraId="000005D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D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tc>
            <w:tc>
              <w:tcPr>
                <w:vAlign w:val="center"/>
              </w:tcPr>
              <w:p w:rsidR="00000000" w:rsidDel="00000000" w:rsidP="00000000" w:rsidRDefault="00000000" w:rsidRPr="00000000" w14:paraId="000005D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Hoàn trả hàng cho người gửi</w:t>
                </w:r>
                <w:r w:rsidDel="00000000" w:rsidR="00000000" w:rsidRPr="00000000">
                  <w:rPr>
                    <w:rtl w:val="0"/>
                  </w:rPr>
                </w:r>
              </w:p>
            </w:tc>
            <w:tc>
              <w:tcPr>
                <w:vAlign w:val="center"/>
              </w:tcPr>
              <w:p w:rsidR="00000000" w:rsidDel="00000000" w:rsidP="00000000" w:rsidRDefault="00000000" w:rsidRPr="00000000" w14:paraId="000005D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D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D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tc>
            <w:tc>
              <w:tcPr>
                <w:vAlign w:val="center"/>
              </w:tcPr>
              <w:p w:rsidR="00000000" w:rsidDel="00000000" w:rsidP="00000000" w:rsidRDefault="00000000" w:rsidRPr="00000000" w14:paraId="000005D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Giải quyết khiếu nại/Tư vấn</w:t>
                </w:r>
                <w:r w:rsidDel="00000000" w:rsidR="00000000" w:rsidRPr="00000000">
                  <w:rPr>
                    <w:rtl w:val="0"/>
                  </w:rPr>
                </w:r>
              </w:p>
            </w:tc>
            <w:tc>
              <w:tcPr>
                <w:vAlign w:val="center"/>
              </w:tcPr>
              <w:p w:rsidR="00000000" w:rsidDel="00000000" w:rsidP="00000000" w:rsidRDefault="00000000" w:rsidRPr="00000000" w14:paraId="000005E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E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tl w:val="0"/>
                  </w:rPr>
                </w:r>
              </w:p>
            </w:tc>
            <w:tc>
              <w:tcPr>
                <w:vAlign w:val="center"/>
              </w:tcPr>
              <w:p w:rsidR="00000000" w:rsidDel="00000000" w:rsidP="00000000" w:rsidRDefault="00000000" w:rsidRPr="00000000" w14:paraId="000005E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Thông báo kết quả</w:t>
                </w:r>
                <w:r w:rsidDel="00000000" w:rsidR="00000000" w:rsidRPr="00000000">
                  <w:rPr>
                    <w:rtl w:val="0"/>
                  </w:rPr>
                </w:r>
              </w:p>
            </w:tc>
            <w:tc>
              <w:tcPr>
                <w:vAlign w:val="center"/>
              </w:tcPr>
              <w:p w:rsidR="00000000" w:rsidDel="00000000" w:rsidP="00000000" w:rsidRDefault="00000000" w:rsidRPr="00000000" w14:paraId="000005E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E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14</w:t>
                </w:r>
                <w:r w:rsidDel="00000000" w:rsidR="00000000" w:rsidRPr="00000000">
                  <w:rPr>
                    <w:rtl w:val="0"/>
                  </w:rPr>
                </w:r>
              </w:p>
            </w:tc>
            <w:tc>
              <w:tcPr>
                <w:vAlign w:val="center"/>
              </w:tcPr>
              <w:p w:rsidR="00000000" w:rsidDel="00000000" w:rsidP="00000000" w:rsidRDefault="00000000" w:rsidRPr="00000000" w14:paraId="000005E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Cập nhật và lưu trữ hệ thống</w:t>
                </w:r>
                <w:r w:rsidDel="00000000" w:rsidR="00000000" w:rsidRPr="00000000">
                  <w:rPr>
                    <w:rtl w:val="0"/>
                  </w:rPr>
                </w:r>
              </w:p>
            </w:tc>
            <w:tc>
              <w:tcPr>
                <w:vAlign w:val="center"/>
              </w:tcPr>
              <w:p w:rsidR="00000000" w:rsidDel="00000000" w:rsidP="00000000" w:rsidRDefault="00000000" w:rsidRPr="00000000" w14:paraId="000005E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E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r>
        </w:tbl>
      </w:sdtContent>
    </w:sdt>
    <w:p w:rsidR="00000000" w:rsidDel="00000000" w:rsidP="00000000" w:rsidRDefault="00000000" w:rsidRPr="00000000" w14:paraId="000005EA">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Thời gian xử lý trung bình của từng hoạt động</w:t>
      </w:r>
    </w:p>
    <w:p w:rsidR="00000000" w:rsidDel="00000000" w:rsidP="00000000" w:rsidRDefault="00000000" w:rsidRPr="00000000" w14:paraId="000005EB">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Tổng thời gian theo từng bộ phận</w:t>
      </w:r>
    </w:p>
    <w:sdt>
      <w:sdtPr>
        <w:lock w:val="contentLocked"/>
        <w:id w:val="1895960537"/>
        <w:tag w:val="goog_rdk_29"/>
      </w:sdtPr>
      <w:sdtContent>
        <w:tbl>
          <w:tblPr>
            <w:tblStyle w:val="Table3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vAlign w:val="center"/>
              </w:tcPr>
              <w:p w:rsidR="00000000" w:rsidDel="00000000" w:rsidP="00000000" w:rsidRDefault="00000000" w:rsidRPr="00000000" w14:paraId="000005E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5E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 (phút)</w:t>
                </w:r>
                <w:r w:rsidDel="00000000" w:rsidR="00000000" w:rsidRPr="00000000">
                  <w:rPr>
                    <w:rtl w:val="0"/>
                  </w:rPr>
                </w:r>
              </w:p>
            </w:tc>
            <w:tc>
              <w:tcPr>
                <w:vAlign w:val="center"/>
              </w:tcPr>
              <w:p w:rsidR="00000000" w:rsidDel="00000000" w:rsidP="00000000" w:rsidRDefault="00000000" w:rsidRPr="00000000" w14:paraId="000005E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Tỷ lệ</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E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Khách hàng</w:t>
                </w:r>
                <w:r w:rsidDel="00000000" w:rsidR="00000000" w:rsidRPr="00000000">
                  <w:rPr>
                    <w:rtl w:val="0"/>
                  </w:rPr>
                </w:r>
              </w:p>
            </w:tc>
            <w:tc>
              <w:tcPr>
                <w:vAlign w:val="center"/>
              </w:tcPr>
              <w:p w:rsidR="00000000" w:rsidDel="00000000" w:rsidP="00000000" w:rsidRDefault="00000000" w:rsidRPr="00000000" w14:paraId="000005F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tc>
            <w:tc>
              <w:tcPr>
                <w:vAlign w:val="center"/>
              </w:tcPr>
              <w:p w:rsidR="00000000" w:rsidDel="00000000" w:rsidP="00000000" w:rsidRDefault="00000000" w:rsidRPr="00000000" w14:paraId="000005F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10.3%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5F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w:t>
                </w:r>
                <w:r w:rsidDel="00000000" w:rsidR="00000000" w:rsidRPr="00000000">
                  <w:rPr>
                    <w:rtl w:val="0"/>
                  </w:rPr>
                </w:r>
              </w:p>
            </w:tc>
            <w:tc>
              <w:tcPr>
                <w:vAlign w:val="center"/>
              </w:tcPr>
              <w:p w:rsidR="00000000" w:rsidDel="00000000" w:rsidP="00000000" w:rsidRDefault="00000000" w:rsidRPr="00000000" w14:paraId="000005F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5F6">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w:t>
                </w:r>
                <w:r w:rsidDel="00000000" w:rsidR="00000000" w:rsidRPr="00000000">
                  <w:rPr>
                    <w:rtl w:val="0"/>
                  </w:rPr>
                </w:r>
              </w:p>
            </w:tc>
            <w:tc>
              <w:tcPr>
                <w:vAlign w:val="center"/>
              </w:tcPr>
              <w:p w:rsidR="00000000" w:rsidDel="00000000" w:rsidP="00000000" w:rsidRDefault="00000000" w:rsidRPr="00000000" w14:paraId="000005F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5F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tc>
            <w:tc>
              <w:tcPr>
                <w:vAlign w:val="center"/>
              </w:tcPr>
              <w:p w:rsidR="00000000" w:rsidDel="00000000" w:rsidP="00000000" w:rsidRDefault="00000000" w:rsidRPr="00000000" w14:paraId="000005F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20.5%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Hệ thống</w:t>
                </w:r>
                <w:r w:rsidDel="00000000" w:rsidR="00000000" w:rsidRPr="00000000">
                  <w:rPr>
                    <w:rtl w:val="0"/>
                  </w:rPr>
                </w:r>
              </w:p>
            </w:tc>
            <w:tc>
              <w:tcPr>
                <w:vAlign w:val="center"/>
              </w:tcPr>
              <w:p w:rsidR="00000000" w:rsidDel="00000000" w:rsidP="00000000" w:rsidRDefault="00000000" w:rsidRPr="00000000" w14:paraId="000005F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tc>
            <w:tc>
              <w:tcPr>
                <w:vAlign w:val="center"/>
              </w:tcPr>
              <w:p w:rsidR="00000000" w:rsidDel="00000000" w:rsidP="00000000" w:rsidRDefault="00000000" w:rsidRPr="00000000" w14:paraId="000005F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5F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146 phút</w:t>
                </w:r>
                <w:r w:rsidDel="00000000" w:rsidR="00000000" w:rsidRPr="00000000">
                  <w:rPr>
                    <w:rtl w:val="0"/>
                  </w:rPr>
                </w:r>
              </w:p>
            </w:tc>
            <w:tc>
              <w:tcPr>
                <w:vAlign w:val="center"/>
              </w:tcPr>
              <w:p w:rsidR="00000000" w:rsidDel="00000000" w:rsidP="00000000" w:rsidRDefault="00000000" w:rsidRPr="00000000" w14:paraId="0000060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100%</w:t>
                </w:r>
                <w:r w:rsidDel="00000000" w:rsidR="00000000" w:rsidRPr="00000000">
                  <w:rPr>
                    <w:rtl w:val="0"/>
                  </w:rPr>
                </w:r>
              </w:p>
            </w:tc>
          </w:tr>
        </w:tbl>
      </w:sdtContent>
    </w:sdt>
    <w:p w:rsidR="00000000" w:rsidDel="00000000" w:rsidP="00000000" w:rsidRDefault="00000000" w:rsidRPr="00000000" w14:paraId="00000601">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thời gian theo bộ phận</w:t>
      </w:r>
    </w:p>
    <w:p w:rsidR="00000000" w:rsidDel="00000000" w:rsidP="00000000" w:rsidRDefault="00000000" w:rsidRPr="00000000" w14:paraId="00000602">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Kết quả phân tích</w:t>
      </w:r>
    </w:p>
    <w:sdt>
      <w:sdtPr>
        <w:lock w:val="contentLocked"/>
        <w:id w:val="-138932147"/>
        <w:tag w:val="goog_rdk_31"/>
      </w:sdtPr>
      <w:sdtContent>
        <w:tbl>
          <w:tblPr>
            <w:tblStyle w:val="Table3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vAlign w:val="center"/>
              </w:tcPr>
              <w:p w:rsidR="00000000" w:rsidDel="00000000" w:rsidP="00000000" w:rsidRDefault="00000000" w:rsidRPr="00000000" w14:paraId="0000060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60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Tổng thời gian xử lý</w:t>
                </w:r>
                <w:r w:rsidDel="00000000" w:rsidR="00000000" w:rsidRPr="00000000">
                  <w:rPr>
                    <w:rtl w:val="0"/>
                  </w:rPr>
                </w:r>
              </w:p>
            </w:tc>
            <w:tc>
              <w:tcPr>
                <w:vAlign w:val="center"/>
              </w:tcPr>
              <w:p w:rsidR="00000000" w:rsidDel="00000000" w:rsidP="00000000" w:rsidRDefault="00000000" w:rsidRPr="00000000" w14:paraId="000006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146 phút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6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Tương đương</w:t>
                </w:r>
                <w:r w:rsidDel="00000000" w:rsidR="00000000" w:rsidRPr="00000000">
                  <w:rPr>
                    <w:rtl w:val="0"/>
                  </w:rPr>
                </w:r>
              </w:p>
            </w:tc>
            <w:tc>
              <w:tcPr>
                <w:vAlign w:val="center"/>
              </w:tcPr>
              <w:p w:rsidR="00000000" w:rsidDel="00000000" w:rsidP="00000000" w:rsidRDefault="00000000" w:rsidRPr="00000000" w14:paraId="00000608">
                <w:pPr>
                  <w:rPr>
                    <w:rFonts w:ascii="Times New Roman" w:cs="Times New Roman" w:eastAsia="Times New Roman" w:hAnsi="Times New Roman"/>
                    <w:sz w:val="26"/>
                    <w:szCs w:val="26"/>
                  </w:rPr>
                </w:pPr>
                <w:sdt>
                  <w:sdtPr>
                    <w:id w:val="408218270"/>
                    <w:tag w:val="goog_rdk_30"/>
                  </w:sdtPr>
                  <w:sdtContent>
                    <w:r w:rsidDel="00000000" w:rsidR="00000000" w:rsidRPr="00000000">
                      <w:rPr>
                        <w:rFonts w:ascii="Caudex" w:cs="Caudex" w:eastAsia="Caudex" w:hAnsi="Caudex"/>
                        <w:sz w:val="24"/>
                        <w:szCs w:val="24"/>
                        <w:rtl w:val="0"/>
                      </w:rPr>
                      <w:t xml:space="preserve">≈ 2 giờ 26 phút</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6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Bộ phận xử lý lâu nhất</w:t>
                </w:r>
                <w:r w:rsidDel="00000000" w:rsidR="00000000" w:rsidRPr="00000000">
                  <w:rPr>
                    <w:rtl w:val="0"/>
                  </w:rPr>
                </w:r>
              </w:p>
            </w:tc>
            <w:tc>
              <w:tcPr>
                <w:vAlign w:val="center"/>
              </w:tcPr>
              <w:p w:rsidR="00000000" w:rsidDel="00000000" w:rsidP="00000000" w:rsidRDefault="00000000" w:rsidRPr="00000000" w14:paraId="000006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r>
        </w:tbl>
      </w:sdtContent>
    </w:sdt>
    <w:p w:rsidR="00000000" w:rsidDel="00000000" w:rsidP="00000000" w:rsidRDefault="00000000" w:rsidRPr="00000000" w14:paraId="0000060B">
      <w:pPr>
        <w:spacing w:after="160" w:line="278.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0C">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3.8.4.2 Chi phí</w:t>
      </w:r>
    </w:p>
    <w:p w:rsidR="00000000" w:rsidDel="00000000" w:rsidP="00000000" w:rsidRDefault="00000000" w:rsidRPr="00000000" w14:paraId="0000060D">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 Đơn giá nhân sự</w:t>
      </w:r>
    </w:p>
    <w:sdt>
      <w:sdtPr>
        <w:lock w:val="contentLocked"/>
        <w:id w:val="2082331046"/>
        <w:tag w:val="goog_rdk_32"/>
      </w:sdtPr>
      <w:sdtContent>
        <w:tbl>
          <w:tblPr>
            <w:tblStyle w:val="Table3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04" w:hRule="atLeast"/>
              <w:tblHeader w:val="0"/>
            </w:trPr>
            <w:tc>
              <w:tcPr>
                <w:vAlign w:val="center"/>
              </w:tcPr>
              <w:p w:rsidR="00000000" w:rsidDel="00000000" w:rsidP="00000000" w:rsidRDefault="00000000" w:rsidRPr="00000000" w14:paraId="0000060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60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trung bình (VNĐ/ngày)</w:t>
                </w:r>
                <w:r w:rsidDel="00000000" w:rsidR="00000000" w:rsidRPr="00000000">
                  <w:rPr>
                    <w:rtl w:val="0"/>
                  </w:rPr>
                </w:r>
              </w:p>
            </w:tc>
          </w:tr>
          <w:tr>
            <w:trPr>
              <w:cantSplit w:val="0"/>
              <w:trHeight w:val="566" w:hRule="atLeast"/>
              <w:tblHeader w:val="0"/>
            </w:trPr>
            <w:tc>
              <w:tcPr>
                <w:vAlign w:val="center"/>
              </w:tcPr>
              <w:p w:rsidR="00000000" w:rsidDel="00000000" w:rsidP="00000000" w:rsidRDefault="00000000" w:rsidRPr="00000000" w14:paraId="0000061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61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500.000</w:t>
                </w:r>
                <w:r w:rsidDel="00000000" w:rsidR="00000000" w:rsidRPr="00000000">
                  <w:rPr>
                    <w:rtl w:val="0"/>
                  </w:rPr>
                </w:r>
              </w:p>
            </w:tc>
          </w:tr>
          <w:tr>
            <w:trPr>
              <w:cantSplit w:val="0"/>
              <w:trHeight w:val="458" w:hRule="atLeast"/>
              <w:tblHeader w:val="0"/>
            </w:trPr>
            <w:tc>
              <w:tcPr>
                <w:vAlign w:val="center"/>
              </w:tcPr>
              <w:p w:rsidR="00000000" w:rsidDel="00000000" w:rsidP="00000000" w:rsidRDefault="00000000" w:rsidRPr="00000000" w14:paraId="0000061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613">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350.000</w:t>
                </w:r>
                <w:r w:rsidDel="00000000" w:rsidR="00000000" w:rsidRPr="00000000">
                  <w:rPr>
                    <w:rtl w:val="0"/>
                  </w:rPr>
                </w:r>
              </w:p>
            </w:tc>
          </w:tr>
          <w:tr>
            <w:trPr>
              <w:cantSplit w:val="0"/>
              <w:trHeight w:val="530" w:hRule="atLeast"/>
              <w:tblHeader w:val="0"/>
            </w:trPr>
            <w:tc>
              <w:tcPr>
                <w:vAlign w:val="center"/>
              </w:tcPr>
              <w:p w:rsidR="00000000" w:rsidDel="00000000" w:rsidP="00000000" w:rsidRDefault="00000000" w:rsidRPr="00000000" w14:paraId="0000061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61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400.000</w:t>
                </w:r>
                <w:r w:rsidDel="00000000" w:rsidR="00000000" w:rsidRPr="00000000">
                  <w:rPr>
                    <w:rtl w:val="0"/>
                  </w:rPr>
                </w:r>
              </w:p>
            </w:tc>
          </w:tr>
        </w:tbl>
      </w:sdtContent>
    </w:sdt>
    <w:p w:rsidR="00000000" w:rsidDel="00000000" w:rsidP="00000000" w:rsidRDefault="00000000" w:rsidRPr="00000000" w14:paraId="00000616">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nhân sự theo bộ phận</w:t>
      </w:r>
    </w:p>
    <w:p w:rsidR="00000000" w:rsidDel="00000000" w:rsidP="00000000" w:rsidRDefault="00000000" w:rsidRPr="00000000" w14:paraId="00000617">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 Chi phí xử lý theo từng bộ phận</w:t>
      </w:r>
    </w:p>
    <w:sdt>
      <w:sdtPr>
        <w:lock w:val="contentLocked"/>
        <w:id w:val="1615513832"/>
        <w:tag w:val="goog_rdk_37"/>
      </w:sdtPr>
      <w:sdtContent>
        <w:tbl>
          <w:tblPr>
            <w:tblStyle w:val="Table3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rHeight w:val="485" w:hRule="atLeast"/>
              <w:tblHeader w:val="0"/>
            </w:trPr>
            <w:tc>
              <w:tcPr>
                <w:vAlign w:val="center"/>
              </w:tcPr>
              <w:p w:rsidR="00000000" w:rsidDel="00000000" w:rsidP="00000000" w:rsidRDefault="00000000" w:rsidRPr="00000000" w14:paraId="00000618">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Bộ phận</w:t>
                </w:r>
                <w:r w:rsidDel="00000000" w:rsidR="00000000" w:rsidRPr="00000000">
                  <w:rPr>
                    <w:rtl w:val="0"/>
                  </w:rPr>
                </w:r>
              </w:p>
            </w:tc>
            <w:tc>
              <w:tcPr>
                <w:vAlign w:val="center"/>
              </w:tcPr>
              <w:p w:rsidR="00000000" w:rsidDel="00000000" w:rsidP="00000000" w:rsidRDefault="00000000" w:rsidRPr="00000000" w14:paraId="0000061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Thời gian</w:t>
                </w:r>
                <w:r w:rsidDel="00000000" w:rsidR="00000000" w:rsidRPr="00000000">
                  <w:rPr>
                    <w:rtl w:val="0"/>
                  </w:rPr>
                </w:r>
              </w:p>
            </w:tc>
            <w:tc>
              <w:tcPr>
                <w:vAlign w:val="center"/>
              </w:tcPr>
              <w:p w:rsidR="00000000" w:rsidDel="00000000" w:rsidP="00000000" w:rsidRDefault="00000000" w:rsidRPr="00000000" w14:paraId="0000061A">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Chi phí (VNĐ)</w:t>
                </w:r>
                <w:r w:rsidDel="00000000" w:rsidR="00000000" w:rsidRPr="00000000">
                  <w:rPr>
                    <w:rtl w:val="0"/>
                  </w:rPr>
                </w:r>
              </w:p>
            </w:tc>
          </w:tr>
          <w:tr>
            <w:trPr>
              <w:cantSplit w:val="0"/>
              <w:trHeight w:val="431" w:hRule="atLeast"/>
              <w:tblHeader w:val="0"/>
            </w:trPr>
            <w:tc>
              <w:tcPr>
                <w:vAlign w:val="center"/>
              </w:tcPr>
              <w:p w:rsidR="00000000" w:rsidDel="00000000" w:rsidP="00000000" w:rsidRDefault="00000000" w:rsidRPr="00000000" w14:paraId="0000061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CSKH</w:t>
                </w:r>
                <w:r w:rsidDel="00000000" w:rsidR="00000000" w:rsidRPr="00000000">
                  <w:rPr>
                    <w:rtl w:val="0"/>
                  </w:rPr>
                </w:r>
              </w:p>
            </w:tc>
            <w:tc>
              <w:tcPr>
                <w:vAlign w:val="center"/>
              </w:tcPr>
              <w:p w:rsidR="00000000" w:rsidDel="00000000" w:rsidP="00000000" w:rsidRDefault="00000000" w:rsidRPr="00000000" w14:paraId="0000061C">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46 phút</w:t>
                </w:r>
                <w:r w:rsidDel="00000000" w:rsidR="00000000" w:rsidRPr="00000000">
                  <w:rPr>
                    <w:rtl w:val="0"/>
                  </w:rPr>
                </w:r>
              </w:p>
            </w:tc>
            <w:tc>
              <w:tcPr>
                <w:vAlign w:val="center"/>
              </w:tcPr>
              <w:p w:rsidR="00000000" w:rsidDel="00000000" w:rsidP="00000000" w:rsidRDefault="00000000" w:rsidRPr="00000000" w14:paraId="0000061D">
                <w:pPr>
                  <w:rPr>
                    <w:rFonts w:ascii="Times New Roman" w:cs="Times New Roman" w:eastAsia="Times New Roman" w:hAnsi="Times New Roman"/>
                    <w:b w:val="1"/>
                    <w:bCs w:val="1"/>
                    <w:sz w:val="26"/>
                    <w:szCs w:val="26"/>
                  </w:rPr>
                </w:pPr>
                <w:sdt>
                  <w:sdtPr>
                    <w:id w:val="1724904286"/>
                    <w:tag w:val="goog_rdk_33"/>
                  </w:sdtPr>
                  <w:sdtContent>
                    <w:r w:rsidDel="00000000" w:rsidR="00000000" w:rsidRPr="00000000">
                      <w:rPr>
                        <w:rFonts w:ascii="Gungsuh" w:cs="Gungsuh" w:eastAsia="Gungsuh" w:hAnsi="Gungsuh"/>
                        <w:sz w:val="24"/>
                        <w:szCs w:val="24"/>
                        <w:rtl w:val="0"/>
                      </w:rPr>
                      <w:t xml:space="preserve">≈ 31.944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1E">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Shipper</w:t>
                </w:r>
                <w:r w:rsidDel="00000000" w:rsidR="00000000" w:rsidRPr="00000000">
                  <w:rPr>
                    <w:rtl w:val="0"/>
                  </w:rPr>
                </w:r>
              </w:p>
            </w:tc>
            <w:tc>
              <w:tcPr>
                <w:vAlign w:val="center"/>
              </w:tcPr>
              <w:p w:rsidR="00000000" w:rsidDel="00000000" w:rsidP="00000000" w:rsidRDefault="00000000" w:rsidRPr="00000000" w14:paraId="0000061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52 phút</w:t>
                </w:r>
                <w:r w:rsidDel="00000000" w:rsidR="00000000" w:rsidRPr="00000000">
                  <w:rPr>
                    <w:rtl w:val="0"/>
                  </w:rPr>
                </w:r>
              </w:p>
            </w:tc>
            <w:tc>
              <w:tcPr>
                <w:vAlign w:val="center"/>
              </w:tcPr>
              <w:p w:rsidR="00000000" w:rsidDel="00000000" w:rsidP="00000000" w:rsidRDefault="00000000" w:rsidRPr="00000000" w14:paraId="00000620">
                <w:pPr>
                  <w:rPr>
                    <w:rFonts w:ascii="Times New Roman" w:cs="Times New Roman" w:eastAsia="Times New Roman" w:hAnsi="Times New Roman"/>
                    <w:b w:val="1"/>
                    <w:bCs w:val="1"/>
                    <w:sz w:val="26"/>
                    <w:szCs w:val="26"/>
                  </w:rPr>
                </w:pPr>
                <w:sdt>
                  <w:sdtPr>
                    <w:id w:val="-2109862447"/>
                    <w:tag w:val="goog_rdk_34"/>
                  </w:sdtPr>
                  <w:sdtContent>
                    <w:r w:rsidDel="00000000" w:rsidR="00000000" w:rsidRPr="00000000">
                      <w:rPr>
                        <w:rFonts w:ascii="Gungsuh" w:cs="Gungsuh" w:eastAsia="Gungsuh" w:hAnsi="Gungsuh"/>
                        <w:sz w:val="24"/>
                        <w:szCs w:val="24"/>
                        <w:rtl w:val="0"/>
                      </w:rPr>
                      <w:t xml:space="preserve">≈ 15.764</w:t>
                    </w:r>
                  </w:sdtContent>
                </w:sdt>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2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Bưu cục/Kho</w:t>
                </w:r>
                <w:r w:rsidDel="00000000" w:rsidR="00000000" w:rsidRPr="00000000">
                  <w:rPr>
                    <w:rtl w:val="0"/>
                  </w:rPr>
                </w:r>
              </w:p>
            </w:tc>
            <w:tc>
              <w:tcPr>
                <w:vAlign w:val="center"/>
              </w:tcPr>
              <w:p w:rsidR="00000000" w:rsidDel="00000000" w:rsidP="00000000" w:rsidRDefault="00000000" w:rsidRPr="00000000" w14:paraId="00000622">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30 phút</w:t>
                </w:r>
                <w:r w:rsidDel="00000000" w:rsidR="00000000" w:rsidRPr="00000000">
                  <w:rPr>
                    <w:rtl w:val="0"/>
                  </w:rPr>
                </w:r>
              </w:p>
            </w:tc>
            <w:tc>
              <w:tcPr>
                <w:vAlign w:val="center"/>
              </w:tcPr>
              <w:p w:rsidR="00000000" w:rsidDel="00000000" w:rsidP="00000000" w:rsidRDefault="00000000" w:rsidRPr="00000000" w14:paraId="00000623">
                <w:pPr>
                  <w:rPr>
                    <w:rFonts w:ascii="Times New Roman" w:cs="Times New Roman" w:eastAsia="Times New Roman" w:hAnsi="Times New Roman"/>
                    <w:b w:val="1"/>
                    <w:bCs w:val="1"/>
                    <w:sz w:val="26"/>
                    <w:szCs w:val="26"/>
                  </w:rPr>
                </w:pPr>
                <w:sdt>
                  <w:sdtPr>
                    <w:id w:val="-2139615099"/>
                    <w:tag w:val="goog_rdk_35"/>
                  </w:sdtPr>
                  <w:sdtContent>
                    <w:r w:rsidDel="00000000" w:rsidR="00000000" w:rsidRPr="00000000">
                      <w:rPr>
                        <w:rFonts w:ascii="Gungsuh" w:cs="Gungsuh" w:eastAsia="Gungsuh" w:hAnsi="Gungsuh"/>
                        <w:sz w:val="24"/>
                        <w:szCs w:val="24"/>
                        <w:rtl w:val="0"/>
                      </w:rPr>
                      <w:t xml:space="preserve">≈ 16.667</w:t>
                    </w:r>
                  </w:sdtContent>
                </w:sdt>
                <w:r w:rsidDel="00000000" w:rsidR="00000000" w:rsidRPr="00000000">
                  <w:rPr>
                    <w:rtl w:val="0"/>
                  </w:rPr>
                </w:r>
              </w:p>
            </w:tc>
          </w:tr>
          <w:tr>
            <w:trPr>
              <w:cantSplit w:val="0"/>
              <w:trHeight w:val="350" w:hRule="atLeast"/>
              <w:tblHeader w:val="0"/>
            </w:trPr>
            <w:tc>
              <w:tcPr>
                <w:vAlign w:val="center"/>
              </w:tcPr>
              <w:p w:rsidR="00000000" w:rsidDel="00000000" w:rsidP="00000000" w:rsidRDefault="00000000" w:rsidRPr="00000000" w14:paraId="0000062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Tổng cộng</w:t>
                </w:r>
                <w:r w:rsidDel="00000000" w:rsidR="00000000" w:rsidRPr="00000000">
                  <w:rPr>
                    <w:rtl w:val="0"/>
                  </w:rPr>
                </w:r>
              </w:p>
            </w:tc>
            <w:tc>
              <w:tcPr>
                <w:vAlign w:val="center"/>
              </w:tcPr>
              <w:p w:rsidR="00000000" w:rsidDel="00000000" w:rsidP="00000000" w:rsidRDefault="00000000" w:rsidRPr="00000000" w14:paraId="0000062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4"/>
                    <w:szCs w:val="24"/>
                    <w:rtl w:val="0"/>
                  </w:rPr>
                  <w:t xml:space="preserve">128 phút</w:t>
                </w:r>
                <w:r w:rsidDel="00000000" w:rsidR="00000000" w:rsidRPr="00000000">
                  <w:rPr>
                    <w:rtl w:val="0"/>
                  </w:rPr>
                </w:r>
              </w:p>
            </w:tc>
            <w:tc>
              <w:tcPr>
                <w:vAlign w:val="center"/>
              </w:tcPr>
              <w:p w:rsidR="00000000" w:rsidDel="00000000" w:rsidP="00000000" w:rsidRDefault="00000000" w:rsidRPr="00000000" w14:paraId="00000626">
                <w:pPr>
                  <w:rPr>
                    <w:rFonts w:ascii="Times New Roman" w:cs="Times New Roman" w:eastAsia="Times New Roman" w:hAnsi="Times New Roman"/>
                    <w:b w:val="1"/>
                    <w:bCs w:val="1"/>
                    <w:sz w:val="26"/>
                    <w:szCs w:val="26"/>
                  </w:rPr>
                </w:pPr>
                <w:sdt>
                  <w:sdtPr>
                    <w:id w:val="1703828988"/>
                    <w:tag w:val="goog_rdk_36"/>
                  </w:sdtPr>
                  <w:sdtContent>
                    <w:r w:rsidDel="00000000" w:rsidR="00000000" w:rsidRPr="00000000">
                      <w:rPr>
                        <w:rFonts w:ascii="Gungsuh" w:cs="Gungsuh" w:eastAsia="Gungsuh" w:hAnsi="Gungsuh"/>
                        <w:b w:val="1"/>
                        <w:bCs w:val="1"/>
                        <w:sz w:val="24"/>
                        <w:szCs w:val="24"/>
                        <w:rtl w:val="0"/>
                      </w:rPr>
                      <w:t xml:space="preserve">≈ 64.375</w:t>
                    </w:r>
                  </w:sdtContent>
                </w:sdt>
                <w:r w:rsidDel="00000000" w:rsidR="00000000" w:rsidRPr="00000000">
                  <w:rPr>
                    <w:rtl w:val="0"/>
                  </w:rPr>
                </w:r>
              </w:p>
            </w:tc>
          </w:tr>
        </w:tbl>
      </w:sdtContent>
    </w:sdt>
    <w:p w:rsidR="00000000" w:rsidDel="00000000" w:rsidP="00000000" w:rsidRDefault="00000000" w:rsidRPr="00000000" w14:paraId="00000627">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Chi phí xử lý theo bộ phận</w:t>
      </w:r>
    </w:p>
    <w:p w:rsidR="00000000" w:rsidDel="00000000" w:rsidP="00000000" w:rsidRDefault="00000000" w:rsidRPr="00000000" w14:paraId="00000628">
      <w:pPr>
        <w:spacing w:after="160" w:line="278.0000000000000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 Tổng hợp chi phí quy trình</w:t>
      </w:r>
    </w:p>
    <w:sdt>
      <w:sdtPr>
        <w:lock w:val="contentLocked"/>
        <w:id w:val="-743877454"/>
        <w:tag w:val="goog_rdk_38"/>
      </w:sdtPr>
      <w:sdtContent>
        <w:tbl>
          <w:tblPr>
            <w:tblStyle w:val="Table3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rHeight w:val="476" w:hRule="atLeast"/>
              <w:tblHeader w:val="0"/>
            </w:trPr>
            <w:tc>
              <w:tcPr>
                <w:vAlign w:val="center"/>
              </w:tcPr>
              <w:p w:rsidR="00000000" w:rsidDel="00000000" w:rsidP="00000000" w:rsidRDefault="00000000" w:rsidRPr="00000000" w14:paraId="000006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Chỉ số</w:t>
                </w:r>
                <w:r w:rsidDel="00000000" w:rsidR="00000000" w:rsidRPr="00000000">
                  <w:rPr>
                    <w:rtl w:val="0"/>
                  </w:rPr>
                </w:r>
              </w:p>
            </w:tc>
            <w:tc>
              <w:tcPr>
                <w:vAlign w:val="center"/>
              </w:tcPr>
              <w:p w:rsidR="00000000" w:rsidDel="00000000" w:rsidP="00000000" w:rsidRDefault="00000000" w:rsidRPr="00000000" w14:paraId="000006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Giá trị</w:t>
                </w:r>
                <w:r w:rsidDel="00000000" w:rsidR="00000000" w:rsidRPr="00000000">
                  <w:rPr>
                    <w:rtl w:val="0"/>
                  </w:rPr>
                </w:r>
              </w:p>
            </w:tc>
          </w:tr>
          <w:tr>
            <w:trPr>
              <w:cantSplit w:val="0"/>
              <w:trHeight w:val="368" w:hRule="atLeast"/>
              <w:tblHeader w:val="0"/>
            </w:trPr>
            <w:tc>
              <w:tcPr>
                <w:vAlign w:val="center"/>
              </w:tcPr>
              <w:p w:rsidR="00000000" w:rsidDel="00000000" w:rsidP="00000000" w:rsidRDefault="00000000" w:rsidRPr="00000000" w14:paraId="000006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CSKH</w:t>
                </w:r>
                <w:r w:rsidDel="00000000" w:rsidR="00000000" w:rsidRPr="00000000">
                  <w:rPr>
                    <w:rtl w:val="0"/>
                  </w:rPr>
                </w:r>
              </w:p>
            </w:tc>
            <w:tc>
              <w:tcPr>
                <w:vAlign w:val="center"/>
              </w:tcPr>
              <w:p w:rsidR="00000000" w:rsidDel="00000000" w:rsidP="00000000" w:rsidRDefault="00000000" w:rsidRPr="00000000" w14:paraId="000006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31.944 VNĐ</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6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Shipper</w:t>
                </w:r>
                <w:r w:rsidDel="00000000" w:rsidR="00000000" w:rsidRPr="00000000">
                  <w:rPr>
                    <w:rtl w:val="0"/>
                  </w:rPr>
                </w:r>
              </w:p>
            </w:tc>
            <w:tc>
              <w:tcPr>
                <w:vAlign w:val="center"/>
              </w:tcPr>
              <w:p w:rsidR="00000000" w:rsidDel="00000000" w:rsidP="00000000" w:rsidRDefault="00000000" w:rsidRPr="00000000" w14:paraId="000006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15.764 VNĐ</w:t>
                </w:r>
                <w:r w:rsidDel="00000000" w:rsidR="00000000" w:rsidRPr="00000000">
                  <w:rPr>
                    <w:rtl w:val="0"/>
                  </w:rPr>
                </w:r>
              </w:p>
            </w:tc>
          </w:tr>
          <w:tr>
            <w:trPr>
              <w:cantSplit w:val="0"/>
              <w:trHeight w:val="422" w:hRule="atLeast"/>
              <w:tblHeader w:val="0"/>
            </w:trPr>
            <w:tc>
              <w:tcPr>
                <w:vAlign w:val="center"/>
              </w:tcPr>
              <w:p w:rsidR="00000000" w:rsidDel="00000000" w:rsidP="00000000" w:rsidRDefault="00000000" w:rsidRPr="00000000" w14:paraId="000006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Chi phí Bưu cục/Kho</w:t>
                </w:r>
                <w:r w:rsidDel="00000000" w:rsidR="00000000" w:rsidRPr="00000000">
                  <w:rPr>
                    <w:rtl w:val="0"/>
                  </w:rPr>
                </w:r>
              </w:p>
            </w:tc>
            <w:tc>
              <w:tcPr>
                <w:vAlign w:val="center"/>
              </w:tcPr>
              <w:p w:rsidR="00000000" w:rsidDel="00000000" w:rsidP="00000000" w:rsidRDefault="00000000" w:rsidRPr="00000000" w14:paraId="000006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 16.667 VNĐ</w:t>
                </w:r>
                <w:r w:rsidDel="00000000" w:rsidR="00000000" w:rsidRPr="00000000">
                  <w:rPr>
                    <w:rtl w:val="0"/>
                  </w:rPr>
                </w:r>
              </w:p>
            </w:tc>
          </w:tr>
          <w:tr>
            <w:trPr>
              <w:cantSplit w:val="0"/>
              <w:trHeight w:val="593" w:hRule="atLeast"/>
              <w:tblHeader w:val="0"/>
            </w:trPr>
            <w:tc>
              <w:tcPr>
                <w:vAlign w:val="center"/>
              </w:tcPr>
              <w:p w:rsidR="00000000" w:rsidDel="00000000" w:rsidP="00000000" w:rsidRDefault="00000000" w:rsidRPr="00000000" w14:paraId="000006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Tổng chi phí xử lý</w:t>
                </w:r>
                <w:r w:rsidDel="00000000" w:rsidR="00000000" w:rsidRPr="00000000">
                  <w:rPr>
                    <w:rtl w:val="0"/>
                  </w:rPr>
                </w:r>
              </w:p>
            </w:tc>
            <w:tc>
              <w:tcPr>
                <w:vAlign w:val="center"/>
              </w:tcPr>
              <w:p w:rsidR="00000000" w:rsidDel="00000000" w:rsidP="00000000" w:rsidRDefault="00000000" w:rsidRPr="00000000" w14:paraId="000006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4"/>
                    <w:szCs w:val="24"/>
                    <w:rtl w:val="0"/>
                  </w:rPr>
                  <w:t xml:space="preserve">≈ 64.375 VNĐ</w:t>
                </w:r>
                <w:r w:rsidDel="00000000" w:rsidR="00000000" w:rsidRPr="00000000">
                  <w:rPr>
                    <w:rtl w:val="0"/>
                  </w:rPr>
                </w:r>
              </w:p>
            </w:tc>
          </w:tr>
        </w:tbl>
      </w:sdtContent>
    </w:sdt>
    <w:p w:rsidR="00000000" w:rsidDel="00000000" w:rsidP="00000000" w:rsidRDefault="00000000" w:rsidRPr="00000000" w14:paraId="00000633">
      <w:pPr>
        <w:spacing w:after="160" w:line="278.0000000000000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3.x. Tổng hợp chi phí xử lý quy trình</w:t>
      </w:r>
    </w:p>
    <w:p w:rsidR="00000000" w:rsidDel="00000000" w:rsidP="00000000" w:rsidRDefault="00000000" w:rsidRPr="00000000" w14:paraId="00000634">
      <w:pPr>
        <w:pStyle w:val="Heading2"/>
        <w:keepNext w:val="0"/>
        <w:keepLines w:val="0"/>
        <w:spacing w:after="60" w:before="160" w:lineRule="auto"/>
        <w:rPr>
          <w:rFonts w:ascii="Times New Roman" w:cs="Times New Roman" w:eastAsia="Times New Roman" w:hAnsi="Times New Roman"/>
          <w:b w:val="1"/>
          <w:bCs w:val="1"/>
          <w:sz w:val="34"/>
          <w:szCs w:val="34"/>
        </w:rPr>
      </w:pPr>
      <w:bookmarkStart w:colFirst="0" w:colLast="0" w:name="_heading=h.p9jxk3213uq" w:id="26"/>
      <w:bookmarkEnd w:id="26"/>
      <w:r w:rsidDel="00000000" w:rsidR="00000000" w:rsidRPr="00000000">
        <w:rPr>
          <w:rFonts w:ascii="Times New Roman" w:cs="Times New Roman" w:eastAsia="Times New Roman" w:hAnsi="Times New Roman"/>
          <w:b w:val="1"/>
          <w:bCs w:val="1"/>
          <w:sz w:val="34"/>
          <w:szCs w:val="34"/>
          <w:rtl w:val="0"/>
        </w:rPr>
        <w:t xml:space="preserve">3.1. Quy trình tiếp nhận đơn hàng</w:t>
      </w:r>
    </w:p>
    <w:p w:rsidR="00000000" w:rsidDel="00000000" w:rsidP="00000000" w:rsidRDefault="00000000" w:rsidRPr="00000000" w14:paraId="00000635">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Tiếp nhận đơn hàng (Order Intake) là công đoạn mở đầu của chuỗi cung ứng dịch vụ chuyển phát tại Viettel Post. Phạm vi quy trình bắt đầu khi khách hàng hoặc đối tác phát sinh nhu cầu gửi hàng và gửi yêu cầu qua website, ứng dụng ViettelPost, Open API hoặc nhân viên tại điểm giao dịch; quy trình kết thúc khi đơn điện tử được ghi nhận, mã vận đơn được khởi tạo và thông báo xác nhận được gửi đến khách hàng. Mục tiêu là tiếp nhận nhanh, chuẩn hóa dữ liệu ngay từ đầu, hạn chế vòng sửa và tạo đầu vào chính xác cho khâu nhận hàng, khai thác và vận chuyển.</w:t>
      </w:r>
    </w:p>
    <w:p w:rsidR="00000000" w:rsidDel="00000000" w:rsidP="00000000" w:rsidRDefault="00000000" w:rsidRPr="00000000" w14:paraId="0000063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8o9e6aj21pat" w:id="27"/>
      <w:bookmarkEnd w:id="27"/>
      <w:r w:rsidDel="00000000" w:rsidR="00000000" w:rsidRPr="00000000">
        <w:rPr>
          <w:rFonts w:ascii="Times New Roman" w:cs="Times New Roman" w:eastAsia="Times New Roman" w:hAnsi="Times New Roman"/>
          <w:b w:val="1"/>
          <w:bCs w:val="1"/>
          <w:color w:val="000000"/>
          <w:sz w:val="26"/>
          <w:szCs w:val="26"/>
          <w:rtl w:val="0"/>
        </w:rPr>
        <w:t xml:space="preserve">3.1.1. Mô tả quy trình</w:t>
      </w:r>
    </w:p>
    <w:p w:rsidR="00000000" w:rsidDel="00000000" w:rsidP="00000000" w:rsidRDefault="00000000" w:rsidRPr="00000000" w14:paraId="0000063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urkquhoyaahn" w:id="28"/>
      <w:bookmarkEnd w:id="28"/>
      <w:r w:rsidDel="00000000" w:rsidR="00000000" w:rsidRPr="00000000">
        <w:rPr>
          <w:rFonts w:ascii="Times New Roman" w:cs="Times New Roman" w:eastAsia="Times New Roman" w:hAnsi="Times New Roman"/>
          <w:b w:val="1"/>
          <w:bCs w:val="1"/>
          <w:color w:val="000000"/>
          <w:sz w:val="22"/>
          <w:szCs w:val="22"/>
          <w:rtl w:val="0"/>
        </w:rPr>
        <w:t xml:space="preserve">3.1.1.1. Khởi tạo và tiếp nhận yêu cầu tạo đơn</w:t>
      </w:r>
    </w:p>
    <w:p w:rsidR="00000000" w:rsidDel="00000000" w:rsidP="00000000" w:rsidRDefault="00000000" w:rsidRPr="00000000" w14:paraId="00000638">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hàng hoặc đối tác khai thông tin người gửi, người nhận, địa chỉ, số điện thoại, hàng hóa, giá trị, khối lượng, kích thước, tiền thu hộ COD và ghi chú. Sau khi dữ liệu cơ bản được hoàn tất, kênh tiếp nhận hiển thị dịch vụ phù hợp, thời gian giao dự kiến và cước phí để khách hàng lựa chọn. Yêu cầu tạo đơn được gửi từ website, ứng dụng, Open API hoặc được nhân viên tại điểm giao dịch nhập trên hệ thống.</w:t>
      </w:r>
    </w:p>
    <w:p w:rsidR="00000000" w:rsidDel="00000000" w:rsidP="00000000" w:rsidRDefault="00000000" w:rsidRPr="00000000" w14:paraId="00000639">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g0prjjfkcy40" w:id="29"/>
      <w:bookmarkEnd w:id="29"/>
      <w:r w:rsidDel="00000000" w:rsidR="00000000" w:rsidRPr="00000000">
        <w:rPr>
          <w:rFonts w:ascii="Times New Roman" w:cs="Times New Roman" w:eastAsia="Times New Roman" w:hAnsi="Times New Roman"/>
          <w:b w:val="1"/>
          <w:bCs w:val="1"/>
          <w:color w:val="000000"/>
          <w:sz w:val="22"/>
          <w:szCs w:val="22"/>
          <w:rtl w:val="0"/>
        </w:rPr>
        <w:t xml:space="preserve">3.1.1.2. Kiểm tra và chuẩn hóa thông tin</w:t>
      </w:r>
    </w:p>
    <w:p w:rsidR="00000000" w:rsidDel="00000000" w:rsidP="00000000" w:rsidRDefault="00000000" w:rsidRPr="00000000" w14:paraId="0000063A">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Kênh tiếp nhận chuyển dữ liệu vào OMS/API. Hệ thống kiểm tra các trường bắt buộc, định dạng số điện thoại, địa chỉ, thông tin hàng hóa, COD, khối lượng và dịch vụ đã chọn; đồng thời chuẩn hóa địa chỉ theo danh mục hành chính. Nếu thông tin chưa hợp lệ, hệ thống trả đúng trường cần bổ sung. Khách hàng chỉnh sửa và gửi lại; dữ liệu tiếp tục được kiểm tra cho đến khi đạt yêu cầu.</w:t>
      </w:r>
    </w:p>
    <w:p w:rsidR="00000000" w:rsidDel="00000000" w:rsidP="00000000" w:rsidRDefault="00000000" w:rsidRPr="00000000" w14:paraId="0000063B">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33cz934qwsk8" w:id="30"/>
      <w:bookmarkEnd w:id="30"/>
      <w:r w:rsidDel="00000000" w:rsidR="00000000" w:rsidRPr="00000000">
        <w:rPr>
          <w:rFonts w:ascii="Times New Roman" w:cs="Times New Roman" w:eastAsia="Times New Roman" w:hAnsi="Times New Roman"/>
          <w:b w:val="1"/>
          <w:bCs w:val="1"/>
          <w:color w:val="000000"/>
          <w:sz w:val="22"/>
          <w:szCs w:val="22"/>
          <w:rtl w:val="0"/>
        </w:rPr>
        <w:t xml:space="preserve">3.1.1.3. Ghi nhận đơn và gửi xác nhận</w:t>
      </w:r>
    </w:p>
    <w:p w:rsidR="00000000" w:rsidDel="00000000" w:rsidP="00000000" w:rsidRDefault="00000000" w:rsidRPr="00000000" w14:paraId="0000063C">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dữ liệu hợp lệ, OMS ghi nhận bản ghi đơn điện tử và khởi tạo mã vận đơn duy nhất. Kênh tiếp nhận gửi mã vận đơn, dịch vụ, cước phí và trạng thái tạo đơn cho khách hàng hoặc hệ thống đối tác. Trường hợp phát sinh lỗi kỹ thuật, CSKH tiếp nhận yêu cầu, kiểm tra nhật ký giao dịch và phối hợp xử lý để tạo lại đơn. Sau bước xác nhận, đơn được chuyển sang quy trình nhận bưu gửi tại địa chỉ người gửi hoặc điểm giao dịch.</w:t>
      </w:r>
    </w:p>
    <w:p w:rsidR="00000000" w:rsidDel="00000000" w:rsidP="00000000" w:rsidRDefault="00000000" w:rsidRPr="00000000" w14:paraId="0000063D">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3E">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64f8w4h41lr" w:id="31"/>
      <w:bookmarkEnd w:id="31"/>
      <w:r w:rsidDel="00000000" w:rsidR="00000000" w:rsidRPr="00000000">
        <w:rPr>
          <w:rFonts w:ascii="Times New Roman" w:cs="Times New Roman" w:eastAsia="Times New Roman" w:hAnsi="Times New Roman"/>
          <w:b w:val="1"/>
          <w:bCs w:val="1"/>
          <w:color w:val="000000"/>
          <w:sz w:val="26"/>
          <w:szCs w:val="26"/>
          <w:rtl w:val="0"/>
        </w:rPr>
        <w:t xml:space="preserve">3.1.2. Mô hình BPMN</w:t>
      </w:r>
    </w:p>
    <w:p w:rsidR="00000000" w:rsidDel="00000000" w:rsidP="00000000" w:rsidRDefault="00000000" w:rsidRPr="00000000" w14:paraId="0000063F">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552700"/>
            <wp:effectExtent b="0" l="0" r="0" t="0"/>
            <wp:docPr id="8" name="image8.gif"/>
            <a:graphic>
              <a:graphicData uri="http://schemas.openxmlformats.org/drawingml/2006/picture">
                <pic:pic>
                  <pic:nvPicPr>
                    <pic:cNvPr id="0" name="image8.gif"/>
                    <pic:cNvPicPr preferRelativeResize="0"/>
                  </pic:nvPicPr>
                  <pic:blipFill>
                    <a:blip r:embed="rId24"/>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64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3.1. Mô hình BPMN quy trình Tiếp nhận đơn hàng</w:t>
      </w:r>
    </w:p>
    <w:p w:rsidR="00000000" w:rsidDel="00000000" w:rsidP="00000000" w:rsidRDefault="00000000" w:rsidRPr="00000000" w14:paraId="00000641">
      <w:pPr>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2">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uvm67vaduyrj" w:id="32"/>
      <w:bookmarkEnd w:id="32"/>
      <w:r w:rsidDel="00000000" w:rsidR="00000000" w:rsidRPr="00000000">
        <w:rPr>
          <w:rFonts w:ascii="Times New Roman" w:cs="Times New Roman" w:eastAsia="Times New Roman" w:hAnsi="Times New Roman"/>
          <w:b w:val="1"/>
          <w:bCs w:val="1"/>
          <w:color w:val="000000"/>
          <w:sz w:val="26"/>
          <w:szCs w:val="26"/>
          <w:rtl w:val="0"/>
        </w:rPr>
        <w:t xml:space="preserve">3.1.3. Phân tích quy trình</w:t>
      </w:r>
    </w:p>
    <w:p w:rsidR="00000000" w:rsidDel="00000000" w:rsidP="00000000" w:rsidRDefault="00000000" w:rsidRPr="00000000" w14:paraId="00000643">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1kish5yshp4t" w:id="33"/>
      <w:bookmarkEnd w:id="33"/>
      <w:r w:rsidDel="00000000" w:rsidR="00000000" w:rsidRPr="00000000">
        <w:rPr>
          <w:rFonts w:ascii="Times New Roman" w:cs="Times New Roman" w:eastAsia="Times New Roman" w:hAnsi="Times New Roman"/>
          <w:b w:val="1"/>
          <w:bCs w:val="1"/>
          <w:color w:val="000000"/>
          <w:sz w:val="22"/>
          <w:szCs w:val="22"/>
          <w:rtl w:val="0"/>
        </w:rPr>
        <w:t xml:space="preserve">3.1.3.1. Các tác nhân tham gia quy trình</w:t>
      </w:r>
    </w:p>
    <w:p w:rsidR="00000000" w:rsidDel="00000000" w:rsidP="00000000" w:rsidRDefault="00000000" w:rsidRPr="00000000" w14:paraId="0000064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hàng/Đối tác:</w:t>
      </w:r>
      <w:r w:rsidDel="00000000" w:rsidR="00000000" w:rsidRPr="00000000">
        <w:rPr>
          <w:rFonts w:ascii="Times New Roman" w:cs="Times New Roman" w:eastAsia="Times New Roman" w:hAnsi="Times New Roman"/>
          <w:rtl w:val="0"/>
        </w:rPr>
        <w:t xml:space="preserve"> Khởi tạo nhu cầu, cung cấp thông tin người gửi–người nhận–hàng hóa, chọn dịch vụ, gửi yêu cầu và bổ sung dữ liệu khi được thông báo.</w:t>
      </w:r>
    </w:p>
    <w:p w:rsidR="00000000" w:rsidDel="00000000" w:rsidP="00000000" w:rsidRDefault="00000000" w:rsidRPr="00000000" w14:paraId="0000064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Kênh tiếp nhận/Nhân viên:</w:t>
      </w:r>
      <w:r w:rsidDel="00000000" w:rsidR="00000000" w:rsidRPr="00000000">
        <w:rPr>
          <w:rFonts w:ascii="Times New Roman" w:cs="Times New Roman" w:eastAsia="Times New Roman" w:hAnsi="Times New Roman"/>
          <w:rtl w:val="0"/>
        </w:rPr>
        <w:t xml:space="preserve"> Tiếp nhận yêu cầu từ website, ứng dụng, Open API hoặc quầy giao dịch; hướng dẫn khách hàng và chuyển dữ liệu vào hệ thống xử lý.</w:t>
      </w:r>
    </w:p>
    <w:p w:rsidR="00000000" w:rsidDel="00000000" w:rsidP="00000000" w:rsidRDefault="00000000" w:rsidRPr="00000000" w14:paraId="0000064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Hệ thống OMS/API:</w:t>
      </w:r>
      <w:r w:rsidDel="00000000" w:rsidR="00000000" w:rsidRPr="00000000">
        <w:rPr>
          <w:rFonts w:ascii="Times New Roman" w:cs="Times New Roman" w:eastAsia="Times New Roman" w:hAnsi="Times New Roman"/>
          <w:rtl w:val="0"/>
        </w:rPr>
        <w:t xml:space="preserve"> Kiểm tra trường bắt buộc, chuẩn hóa địa chỉ, ghi nhận đơn điện tử, khởi tạo mã vận đơn và trả kết quả cho kênh tiếp nhận.</w:t>
      </w:r>
    </w:p>
    <w:p w:rsidR="00000000" w:rsidDel="00000000" w:rsidP="00000000" w:rsidRDefault="00000000" w:rsidRPr="00000000" w14:paraId="00000647">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CSKH/Xử lý ngoại lệ:</w:t>
      </w:r>
      <w:r w:rsidDel="00000000" w:rsidR="00000000" w:rsidRPr="00000000">
        <w:rPr>
          <w:rFonts w:ascii="Times New Roman" w:cs="Times New Roman" w:eastAsia="Times New Roman" w:hAnsi="Times New Roman"/>
          <w:rtl w:val="0"/>
        </w:rPr>
        <w:t xml:space="preserve"> Tiếp nhận lỗi tạo đơn, hỗ trợ bổ sung thông tin, kiểm tra giao dịch và phối hợp xử lý các trường hợp không thể hoàn tất tự động.</w:t>
      </w:r>
    </w:p>
    <w:p w:rsidR="00000000" w:rsidDel="00000000" w:rsidP="00000000" w:rsidRDefault="00000000" w:rsidRPr="00000000" w14:paraId="00000648">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1szx30f2lc5j" w:id="34"/>
      <w:bookmarkEnd w:id="34"/>
      <w:r w:rsidDel="00000000" w:rsidR="00000000" w:rsidRPr="00000000">
        <w:rPr>
          <w:rFonts w:ascii="Times New Roman" w:cs="Times New Roman" w:eastAsia="Times New Roman" w:hAnsi="Times New Roman"/>
          <w:b w:val="1"/>
          <w:bCs w:val="1"/>
          <w:color w:val="000000"/>
          <w:sz w:val="22"/>
          <w:szCs w:val="22"/>
          <w:rtl w:val="0"/>
        </w:rPr>
        <w:t xml:space="preserve">3.1.3.2. Khách hàng của quy trình</w:t>
      </w:r>
    </w:p>
    <w:p w:rsidR="00000000" w:rsidDel="00000000" w:rsidP="00000000" w:rsidRDefault="00000000" w:rsidRPr="00000000" w14:paraId="0000064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chính:</w:t>
      </w:r>
      <w:r w:rsidDel="00000000" w:rsidR="00000000" w:rsidRPr="00000000">
        <w:rPr>
          <w:rFonts w:ascii="Times New Roman" w:cs="Times New Roman" w:eastAsia="Times New Roman" w:hAnsi="Times New Roman"/>
          <w:rtl w:val="0"/>
        </w:rPr>
        <w:t xml:space="preserve"> Người gửi hoặc đối tác thương mại điện tử cần tạo đơn và nhận mã vận đơn để tổ chức giao hàng.</w:t>
      </w:r>
    </w:p>
    <w:p w:rsidR="00000000" w:rsidDel="00000000" w:rsidP="00000000" w:rsidRDefault="00000000" w:rsidRPr="00000000" w14:paraId="0000064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thứ cấp:</w:t>
      </w:r>
      <w:r w:rsidDel="00000000" w:rsidR="00000000" w:rsidRPr="00000000">
        <w:rPr>
          <w:rFonts w:ascii="Times New Roman" w:cs="Times New Roman" w:eastAsia="Times New Roman" w:hAnsi="Times New Roman"/>
          <w:rtl w:val="0"/>
        </w:rPr>
        <w:t xml:space="preserve"> Người nhận được hưởng lợi từ địa chỉ, số điện thoại và dịch vụ được khai báo chính xác ngay từ đầu.</w:t>
      </w:r>
    </w:p>
    <w:p w:rsidR="00000000" w:rsidDel="00000000" w:rsidP="00000000" w:rsidRDefault="00000000" w:rsidRPr="00000000" w14:paraId="0000064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nội bộ:</w:t>
      </w:r>
      <w:r w:rsidDel="00000000" w:rsidR="00000000" w:rsidRPr="00000000">
        <w:rPr>
          <w:rFonts w:ascii="Times New Roman" w:cs="Times New Roman" w:eastAsia="Times New Roman" w:hAnsi="Times New Roman"/>
          <w:rtl w:val="0"/>
        </w:rPr>
        <w:t xml:space="preserve"> Bộ phận nhận hàng/thu gom tiếp nhận đơn đã có mã vận đơn để đối chiếu khi nhận bưu gửi vật lý.</w:t>
      </w:r>
    </w:p>
    <w:p w:rsidR="00000000" w:rsidDel="00000000" w:rsidP="00000000" w:rsidRDefault="00000000" w:rsidRPr="00000000" w14:paraId="0000064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wicfjudta9lf" w:id="35"/>
      <w:bookmarkEnd w:id="35"/>
      <w:r w:rsidDel="00000000" w:rsidR="00000000" w:rsidRPr="00000000">
        <w:rPr>
          <w:rFonts w:ascii="Times New Roman" w:cs="Times New Roman" w:eastAsia="Times New Roman" w:hAnsi="Times New Roman"/>
          <w:b w:val="1"/>
          <w:bCs w:val="1"/>
          <w:color w:val="000000"/>
          <w:sz w:val="22"/>
          <w:szCs w:val="22"/>
          <w:rtl w:val="0"/>
        </w:rPr>
        <w:t xml:space="preserve">3.1.3.3. Giá trị mang lại</w:t>
      </w:r>
    </w:p>
    <w:p w:rsidR="00000000" w:rsidDel="00000000" w:rsidP="00000000" w:rsidRDefault="00000000" w:rsidRPr="00000000" w14:paraId="0000064D">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Tiếp nhận đa kênh:</w:t>
      </w:r>
      <w:r w:rsidDel="00000000" w:rsidR="00000000" w:rsidRPr="00000000">
        <w:rPr>
          <w:rFonts w:ascii="Times New Roman" w:cs="Times New Roman" w:eastAsia="Times New Roman" w:hAnsi="Times New Roman"/>
          <w:rtl w:val="0"/>
        </w:rPr>
        <w:t xml:space="preserve"> Tạo sự thuận tiện cho khách hàng cá nhân, cửa hàng và hệ thống thương mại điện tử khi phát sinh nhu cầu gửi hàng.</w:t>
      </w:r>
    </w:p>
    <w:p w:rsidR="00000000" w:rsidDel="00000000" w:rsidP="00000000" w:rsidRDefault="00000000" w:rsidRPr="00000000" w14:paraId="0000064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Chuẩn hóa dữ liệu:</w:t>
      </w:r>
      <w:r w:rsidDel="00000000" w:rsidR="00000000" w:rsidRPr="00000000">
        <w:rPr>
          <w:rFonts w:ascii="Times New Roman" w:cs="Times New Roman" w:eastAsia="Times New Roman" w:hAnsi="Times New Roman"/>
          <w:rtl w:val="0"/>
        </w:rPr>
        <w:t xml:space="preserve"> Giảm lỗi địa chỉ, số điện thoại, hàng hóa và dịch vụ trước khi đơn đi vào các công đoạn nhận hàng và vận chuyển.</w:t>
      </w:r>
    </w:p>
    <w:p w:rsidR="00000000" w:rsidDel="00000000" w:rsidP="00000000" w:rsidRDefault="00000000" w:rsidRPr="00000000" w14:paraId="0000064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Tạo mã vận đơn tức thời:</w:t>
      </w:r>
      <w:r w:rsidDel="00000000" w:rsidR="00000000" w:rsidRPr="00000000">
        <w:rPr>
          <w:rFonts w:ascii="Times New Roman" w:cs="Times New Roman" w:eastAsia="Times New Roman" w:hAnsi="Times New Roman"/>
          <w:rtl w:val="0"/>
        </w:rPr>
        <w:t xml:space="preserve"> Hình thành mã tham chiếu thống nhất để theo dõi, đối chiếu và cập nhật trạng thái trong toàn bộ vòng đời bưu gửi.</w:t>
      </w:r>
    </w:p>
    <w:p w:rsidR="00000000" w:rsidDel="00000000" w:rsidP="00000000" w:rsidRDefault="00000000" w:rsidRPr="00000000" w14:paraId="0000065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Minh bạch dịch vụ và cước:</w:t>
      </w:r>
      <w:r w:rsidDel="00000000" w:rsidR="00000000" w:rsidRPr="00000000">
        <w:rPr>
          <w:rFonts w:ascii="Times New Roman" w:cs="Times New Roman" w:eastAsia="Times New Roman" w:hAnsi="Times New Roman"/>
          <w:rtl w:val="0"/>
        </w:rPr>
        <w:t xml:space="preserve"> Khách hàng biết dịch vụ, thời gian dự kiến và chi phí trước khi xác nhận.</w:t>
      </w:r>
    </w:p>
    <w:p w:rsidR="00000000" w:rsidDel="00000000" w:rsidP="00000000" w:rsidRDefault="00000000" w:rsidRPr="00000000" w14:paraId="0000065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suvpcb8ulhso" w:id="36"/>
      <w:bookmarkEnd w:id="36"/>
      <w:r w:rsidDel="00000000" w:rsidR="00000000" w:rsidRPr="00000000">
        <w:rPr>
          <w:rFonts w:ascii="Times New Roman" w:cs="Times New Roman" w:eastAsia="Times New Roman" w:hAnsi="Times New Roman"/>
          <w:b w:val="1"/>
          <w:bCs w:val="1"/>
          <w:color w:val="000000"/>
          <w:sz w:val="22"/>
          <w:szCs w:val="22"/>
          <w:rtl w:val="0"/>
        </w:rPr>
        <w:t xml:space="preserve">3.1.3.4. Những kết quả có thể đạt được của quy trình</w:t>
      </w:r>
    </w:p>
    <w:p w:rsidR="00000000" w:rsidDel="00000000" w:rsidP="00000000" w:rsidRDefault="00000000" w:rsidRPr="00000000" w14:paraId="0000065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Đơn hợp lệ:</w:t>
      </w:r>
      <w:r w:rsidDel="00000000" w:rsidR="00000000" w:rsidRPr="00000000">
        <w:rPr>
          <w:rFonts w:ascii="Times New Roman" w:cs="Times New Roman" w:eastAsia="Times New Roman" w:hAnsi="Times New Roman"/>
          <w:rtl w:val="0"/>
        </w:rPr>
        <w:t xml:space="preserve"> Được ghi nhận trên OMS, khởi tạo mã vận đơn và chuyển sang quy trình nhận hàng.</w:t>
      </w:r>
    </w:p>
    <w:p w:rsidR="00000000" w:rsidDel="00000000" w:rsidP="00000000" w:rsidRDefault="00000000" w:rsidRPr="00000000" w14:paraId="0000065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Yêu cầu cần bổ sung:</w:t>
      </w:r>
      <w:r w:rsidDel="00000000" w:rsidR="00000000" w:rsidRPr="00000000">
        <w:rPr>
          <w:rFonts w:ascii="Times New Roman" w:cs="Times New Roman" w:eastAsia="Times New Roman" w:hAnsi="Times New Roman"/>
          <w:rtl w:val="0"/>
        </w:rPr>
        <w:t xml:space="preserve"> Được trả về đúng trường lỗi để khách hàng sửa và gửi lại.</w:t>
      </w:r>
    </w:p>
    <w:p w:rsidR="00000000" w:rsidDel="00000000" w:rsidP="00000000" w:rsidRDefault="00000000" w:rsidRPr="00000000" w14:paraId="0000065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Lỗi kỹ thuật:</w:t>
      </w:r>
      <w:r w:rsidDel="00000000" w:rsidR="00000000" w:rsidRPr="00000000">
        <w:rPr>
          <w:rFonts w:ascii="Times New Roman" w:cs="Times New Roman" w:eastAsia="Times New Roman" w:hAnsi="Times New Roman"/>
          <w:rtl w:val="0"/>
        </w:rPr>
        <w:t xml:space="preserve"> Được chuyển CSKH xử lý, kiểm tra nhật ký giao dịch và tạo lại đơn.</w:t>
      </w:r>
    </w:p>
    <w:p w:rsidR="00000000" w:rsidDel="00000000" w:rsidP="00000000" w:rsidRDefault="00000000" w:rsidRPr="00000000" w14:paraId="0000065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Yêu cầu không hoàn tất:</w:t>
      </w:r>
      <w:r w:rsidDel="00000000" w:rsidR="00000000" w:rsidRPr="00000000">
        <w:rPr>
          <w:rFonts w:ascii="Times New Roman" w:cs="Times New Roman" w:eastAsia="Times New Roman" w:hAnsi="Times New Roman"/>
          <w:rtl w:val="0"/>
        </w:rPr>
        <w:t xml:space="preserve"> Được đóng khi khách hàng dừng thao tác hoặc không tiếp tục bổ sung thông tin.</w:t>
      </w:r>
    </w:p>
    <w:p w:rsidR="00000000" w:rsidDel="00000000" w:rsidP="00000000" w:rsidRDefault="00000000" w:rsidRPr="00000000" w14:paraId="0000065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tcxesvii6gr3" w:id="37"/>
      <w:bookmarkEnd w:id="37"/>
      <w:r w:rsidDel="00000000" w:rsidR="00000000" w:rsidRPr="00000000">
        <w:rPr>
          <w:rFonts w:ascii="Times New Roman" w:cs="Times New Roman" w:eastAsia="Times New Roman" w:hAnsi="Times New Roman"/>
          <w:b w:val="1"/>
          <w:bCs w:val="1"/>
          <w:color w:val="000000"/>
          <w:sz w:val="26"/>
          <w:szCs w:val="26"/>
          <w:rtl w:val="0"/>
        </w:rPr>
        <w:t xml:space="preserve">3.1.4. Phân tích định tính</w:t>
      </w:r>
    </w:p>
    <w:p w:rsidR="00000000" w:rsidDel="00000000" w:rsidP="00000000" w:rsidRDefault="00000000" w:rsidRPr="00000000" w14:paraId="0000065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fbgucmq0wo1f" w:id="38"/>
      <w:bookmarkEnd w:id="38"/>
      <w:r w:rsidDel="00000000" w:rsidR="00000000" w:rsidRPr="00000000">
        <w:rPr>
          <w:rFonts w:ascii="Times New Roman" w:cs="Times New Roman" w:eastAsia="Times New Roman" w:hAnsi="Times New Roman"/>
          <w:b w:val="1"/>
          <w:bCs w:val="1"/>
          <w:color w:val="000000"/>
          <w:sz w:val="22"/>
          <w:szCs w:val="22"/>
          <w:rtl w:val="0"/>
        </w:rPr>
        <w:t xml:space="preserve">3.1.4.1. Phân tích giá trị gia tăng</w:t>
      </w:r>
    </w:p>
    <w:tbl>
      <w:tblPr>
        <w:tblStyle w:val="Table3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2655"/>
        <w:gridCol w:w="1500"/>
        <w:tblGridChange w:id="0">
          <w:tblGrid>
            <w:gridCol w:w="4680"/>
            <w:gridCol w:w="2655"/>
            <w:gridCol w:w="15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Người thực hiện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5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giá trị</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Khai thông tin người gửi/người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Khai hàng hóa, COD và chọn dịch vụ</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5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Tiếp nhận yêu cầu tạo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Kênh tiếp nhận/Nhân viên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Kiểm tra trường bắt buộc và định dạng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Chuẩn hóa địa chỉ và dữ liệu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Sửa/bổ sung thông tin (nếu có)</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hàng/CSKH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Ghi nhận đơn điện tử</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6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Khởi tạo mã vận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 Gửi thông báo xác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Kênh tiếp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 Xử lý lỗi tạo đơn (nếu có)</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CSKH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r>
    </w:tbl>
    <w:p w:rsidR="00000000" w:rsidDel="00000000" w:rsidP="00000000" w:rsidRDefault="00000000" w:rsidRPr="00000000" w14:paraId="00000679">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 Phân tích giá trị gia tăng VA/BVA/NVA</w:t>
      </w:r>
    </w:p>
    <w:p w:rsidR="00000000" w:rsidDel="00000000" w:rsidP="00000000" w:rsidRDefault="00000000" w:rsidRPr="00000000" w14:paraId="0000067A">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ehk9cggvzvaj" w:id="39"/>
      <w:bookmarkEnd w:id="39"/>
      <w:r w:rsidDel="00000000" w:rsidR="00000000" w:rsidRPr="00000000">
        <w:rPr>
          <w:rFonts w:ascii="Times New Roman" w:cs="Times New Roman" w:eastAsia="Times New Roman" w:hAnsi="Times New Roman"/>
          <w:b w:val="1"/>
          <w:bCs w:val="1"/>
          <w:color w:val="000000"/>
          <w:sz w:val="22"/>
          <w:szCs w:val="22"/>
          <w:rtl w:val="0"/>
        </w:rPr>
        <w:t xml:space="preserve">3.1.4.2. Phân tích lãng phí</w:t>
      </w:r>
    </w:p>
    <w:tbl>
      <w:tblPr>
        <w:tblStyle w:val="Table4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6390"/>
        <w:tblGridChange w:id="0">
          <w:tblGrid>
            <w:gridCol w:w="2445"/>
            <w:gridCol w:w="639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7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 lãng phí</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7C">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Ví dụ trong quy trình</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Hold</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chờ khách hàng bổ sung thông tin hoặc chờ phản hồi từ OMS/API.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7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Move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Thông tin phải chuyển giữa website/app, nhân viên tiếp nhận, OMS và CSKH.</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Transportation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Khách hàng phải đến điểm giao dịch chỉ để bổ sung dữ liệu có thể xử lý trực tuyến.</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Over-do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Nhập lại toàn bộ biểu mẫu hoặc kiểm tra lại các trường không thay đổi.</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Defect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Sai địa chỉ, số điện thoại, khối lượng hoặc COD làm phát sinh vòng sửa.</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Inventory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8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chưa hoàn tất tồn tại trong hàng đợi xử lý ngoại lệ.</w:t>
            </w:r>
          </w:p>
        </w:tc>
      </w:tr>
    </w:tbl>
    <w:p w:rsidR="00000000" w:rsidDel="00000000" w:rsidP="00000000" w:rsidRDefault="00000000" w:rsidRPr="00000000" w14:paraId="00000689">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3.2. Phân tích lãng phí</w:t>
      </w:r>
    </w:p>
    <w:p w:rsidR="00000000" w:rsidDel="00000000" w:rsidP="00000000" w:rsidRDefault="00000000" w:rsidRPr="00000000" w14:paraId="0000068A">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u6ieshldyiym" w:id="40"/>
      <w:bookmarkEnd w:id="40"/>
      <w:r w:rsidDel="00000000" w:rsidR="00000000" w:rsidRPr="00000000">
        <w:rPr>
          <w:rFonts w:ascii="Times New Roman" w:cs="Times New Roman" w:eastAsia="Times New Roman" w:hAnsi="Times New Roman"/>
          <w:b w:val="1"/>
          <w:bCs w:val="1"/>
          <w:color w:val="000000"/>
          <w:sz w:val="26"/>
          <w:szCs w:val="26"/>
          <w:rtl w:val="0"/>
        </w:rPr>
        <w:t xml:space="preserve">3.1.5. Phân tích định lượng</w:t>
      </w:r>
    </w:p>
    <w:p w:rsidR="00000000" w:rsidDel="00000000" w:rsidP="00000000" w:rsidRDefault="00000000" w:rsidRPr="00000000" w14:paraId="0000068B">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tham số vận hành của quy trình được tổng hợp theo từng hoạt động, tỷ lệ yêu cầu cần bổ sung và thời gian chờ phản hồi. Các chỉ số thời gian, chất lượng và chi phí được tính trên cùng phạm vi từ lúc khách hàng bắt đầu gửi yêu cầu đến khi nhận mã vận đơn.</w:t>
      </w:r>
    </w:p>
    <w:p w:rsidR="00000000" w:rsidDel="00000000" w:rsidP="00000000" w:rsidRDefault="00000000" w:rsidRPr="00000000" w14:paraId="0000068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lcs26rnbv3ls" w:id="41"/>
      <w:bookmarkEnd w:id="41"/>
      <w:r w:rsidDel="00000000" w:rsidR="00000000" w:rsidRPr="00000000">
        <w:rPr>
          <w:rFonts w:ascii="Times New Roman" w:cs="Times New Roman" w:eastAsia="Times New Roman" w:hAnsi="Times New Roman"/>
          <w:b w:val="1"/>
          <w:bCs w:val="1"/>
          <w:color w:val="000000"/>
          <w:sz w:val="22"/>
          <w:szCs w:val="22"/>
          <w:rtl w:val="0"/>
        </w:rPr>
        <w:t xml:space="preserve">3.1.5.1. Thời gian</w:t>
      </w:r>
    </w:p>
    <w:tbl>
      <w:tblPr>
        <w:tblStyle w:val="Table4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65"/>
        <w:gridCol w:w="1830"/>
        <w:gridCol w:w="2040"/>
        <w:tblGridChange w:id="0">
          <w:tblGrid>
            <w:gridCol w:w="4965"/>
            <w:gridCol w:w="1830"/>
            <w:gridCol w:w="204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Thời gian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8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Quy đổi (ngày)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Khai dữ liệu và chọn dịch vụ</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0,00278</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Tiếp nhận và kiểm tra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0,00069</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Kiểm tra, chuẩn hóa trên OMS/API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0,00035</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Sửa/bổ sung thông tin (8%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0,00208</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Kiểm tra lại (8%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0,00035</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9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Ghi nhận đơn điện tử</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Khởi tạo mã vận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Gửi thông báo xác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0,25 phút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A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0,00017</w:t>
            </w:r>
          </w:p>
        </w:tc>
      </w:tr>
    </w:tbl>
    <w:p w:rsidR="00000000" w:rsidDel="00000000" w:rsidP="00000000" w:rsidRDefault="00000000" w:rsidRPr="00000000" w14:paraId="000006A8">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3.3. Tham số thời gian xử lý</w:t>
      </w:r>
    </w:p>
    <w:p w:rsidR="00000000" w:rsidDel="00000000" w:rsidP="00000000" w:rsidRDefault="00000000" w:rsidRPr="00000000" w14:paraId="000006A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xử lý kỳ vọng (PT):</w:t>
      </w:r>
      <w:r w:rsidDel="00000000" w:rsidR="00000000" w:rsidRPr="00000000">
        <w:rPr>
          <w:rFonts w:ascii="Times New Roman" w:cs="Times New Roman" w:eastAsia="Times New Roman" w:hAnsi="Times New Roman"/>
          <w:rtl w:val="0"/>
        </w:rPr>
        <w:t xml:space="preserve"> 4 + 1 + 0,5 + 0,08 × (3 + 0,5) + 0,25 + 0,25 + 0,25 = 6,53 phút.</w:t>
      </w:r>
    </w:p>
    <w:p w:rsidR="00000000" w:rsidDel="00000000" w:rsidP="00000000" w:rsidRDefault="00000000" w:rsidRPr="00000000" w14:paraId="000006A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chu kỳ (CT):</w:t>
      </w:r>
      <w:r w:rsidDel="00000000" w:rsidR="00000000" w:rsidRPr="00000000">
        <w:rPr>
          <w:rFonts w:ascii="Times New Roman" w:cs="Times New Roman" w:eastAsia="Times New Roman" w:hAnsi="Times New Roman"/>
          <w:rtl w:val="0"/>
        </w:rPr>
        <w:t xml:space="preserve"> PT + thời gian chờ phản hồi 2 phút = 6,53 + 2 = 8,53 phút.</w:t>
      </w:r>
    </w:p>
    <w:p w:rsidR="00000000" w:rsidDel="00000000" w:rsidP="00000000" w:rsidRDefault="00000000" w:rsidRPr="00000000" w14:paraId="000006A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thời gian:</w:t>
      </w:r>
      <w:r w:rsidDel="00000000" w:rsidR="00000000" w:rsidRPr="00000000">
        <w:rPr>
          <w:rFonts w:ascii="Times New Roman" w:cs="Times New Roman" w:eastAsia="Times New Roman" w:hAnsi="Times New Roman"/>
          <w:rtl w:val="0"/>
        </w:rPr>
        <w:t xml:space="preserve"> 6,53 / 8,53 × 100% = 76,55%.</w:t>
      </w:r>
    </w:p>
    <w:p w:rsidR="00000000" w:rsidDel="00000000" w:rsidP="00000000" w:rsidRDefault="00000000" w:rsidRPr="00000000" w14:paraId="000006A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k3ywcfj3ijbp" w:id="42"/>
      <w:bookmarkEnd w:id="42"/>
      <w:r w:rsidDel="00000000" w:rsidR="00000000" w:rsidRPr="00000000">
        <w:rPr>
          <w:rFonts w:ascii="Times New Roman" w:cs="Times New Roman" w:eastAsia="Times New Roman" w:hAnsi="Times New Roman"/>
          <w:b w:val="1"/>
          <w:bCs w:val="1"/>
          <w:color w:val="000000"/>
          <w:sz w:val="22"/>
          <w:szCs w:val="22"/>
          <w:rtl w:val="0"/>
        </w:rPr>
        <w:t xml:space="preserve">3.1.5.2. Chất lượng</w:t>
      </w:r>
    </w:p>
    <w:tbl>
      <w:tblPr>
        <w:tblStyle w:val="Table4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40"/>
        <w:gridCol w:w="2370"/>
        <w:gridCol w:w="2625"/>
        <w:tblGridChange w:id="0">
          <w:tblGrid>
            <w:gridCol w:w="3840"/>
            <w:gridCol w:w="2370"/>
            <w:gridCol w:w="262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Chỉ số</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 kỳ phân tích</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A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Cách tính</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đúng ngay lần đầu (FPY)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92,00%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9.200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chuẩn hóa địa chỉ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4">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97,00%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9.700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tạo mã vận đơn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99,50%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9.950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gửi xác nhận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9.900 / 10.000 yêu cầu</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Tỷ lệ yêu cầu phải sửa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B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 / 10.000 yêu cầu</w:t>
            </w:r>
          </w:p>
        </w:tc>
      </w:tr>
    </w:tbl>
    <w:p w:rsidR="00000000" w:rsidDel="00000000" w:rsidP="00000000" w:rsidRDefault="00000000" w:rsidRPr="00000000" w14:paraId="000006BF">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3.4. Chỉ số chất lượng quy trình tiếp nhận đơn hàng</w:t>
      </w:r>
    </w:p>
    <w:p w:rsidR="00000000" w:rsidDel="00000000" w:rsidP="00000000" w:rsidRDefault="00000000" w:rsidRPr="00000000" w14:paraId="000006C0">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đúng ngay lần đầu đạt 92%, trong khi tỷ lệ tạo mã vận đơn đạt 99,5%. Khoảng cách giữa hai chỉ số cho thấy phần lớn lỗi phát sinh ở chất lượng dữ liệu đầu vào và được khắc phục trong vòng bổ sung trước khi OMS ghi nhận đơn.</w:t>
      </w:r>
    </w:p>
    <w:p w:rsidR="00000000" w:rsidDel="00000000" w:rsidP="00000000" w:rsidRDefault="00000000" w:rsidRPr="00000000" w14:paraId="000006C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aqodguie7sqg" w:id="43"/>
      <w:bookmarkEnd w:id="43"/>
      <w:r w:rsidDel="00000000" w:rsidR="00000000" w:rsidRPr="00000000">
        <w:rPr>
          <w:rFonts w:ascii="Times New Roman" w:cs="Times New Roman" w:eastAsia="Times New Roman" w:hAnsi="Times New Roman"/>
          <w:b w:val="1"/>
          <w:bCs w:val="1"/>
          <w:color w:val="000000"/>
          <w:sz w:val="22"/>
          <w:szCs w:val="22"/>
          <w:rtl w:val="0"/>
        </w:rPr>
        <w:t xml:space="preserve">3.1.5.3. Chi phí</w:t>
      </w:r>
    </w:p>
    <w:p w:rsidR="00000000" w:rsidDel="00000000" w:rsidP="00000000" w:rsidRDefault="00000000" w:rsidRPr="00000000" w14:paraId="000006C2">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phí quy trình được tính theo thời gian tham gia của nhân viên, xác suất phát sinh ngoại lệ và chi phí hệ thống phân bổ cho một đơn.</w:t>
      </w:r>
    </w:p>
    <w:tbl>
      <w:tblPr>
        <w:tblStyle w:val="Table43"/>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50"/>
        <w:gridCol w:w="3300"/>
        <w:tblGridChange w:id="0">
          <w:tblGrid>
            <w:gridCol w:w="5550"/>
            <w:gridCol w:w="33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C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Nguồn lực</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C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Đơn giá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Nhân viên tiếp nhận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350.000 VNĐ/ngày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Nhân viên CSKH xử lý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400.000 VNĐ/ngày</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OMS/API phân bổ cho một đơn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500 VNĐ/đơn</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Hạ tầng gửi thông báo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C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 VNĐ/đơn</w:t>
            </w:r>
          </w:p>
        </w:tc>
      </w:tr>
    </w:tbl>
    <w:p w:rsidR="00000000" w:rsidDel="00000000" w:rsidP="00000000" w:rsidRDefault="00000000" w:rsidRPr="00000000" w14:paraId="000006CD">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3.5. Chi phí nguồn lực tham gia quy trình</w:t>
      </w:r>
    </w:p>
    <w:p w:rsidR="00000000" w:rsidDel="00000000" w:rsidP="00000000" w:rsidRDefault="00000000" w:rsidRPr="00000000" w14:paraId="000006C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tiếp nhận:</w:t>
      </w:r>
      <w:r w:rsidDel="00000000" w:rsidR="00000000" w:rsidRPr="00000000">
        <w:rPr>
          <w:rFonts w:ascii="Times New Roman" w:cs="Times New Roman" w:eastAsia="Times New Roman" w:hAnsi="Times New Roman"/>
          <w:rtl w:val="0"/>
        </w:rPr>
        <w:t xml:space="preserve"> 1,5/480 × 350.000 = 1.094 VNĐ/đơn.</w:t>
      </w:r>
    </w:p>
    <w:p w:rsidR="00000000" w:rsidDel="00000000" w:rsidP="00000000" w:rsidRDefault="00000000" w:rsidRPr="00000000" w14:paraId="000006C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CSKH:</w:t>
      </w:r>
      <w:r w:rsidDel="00000000" w:rsidR="00000000" w:rsidRPr="00000000">
        <w:rPr>
          <w:rFonts w:ascii="Times New Roman" w:cs="Times New Roman" w:eastAsia="Times New Roman" w:hAnsi="Times New Roman"/>
          <w:rtl w:val="0"/>
        </w:rPr>
        <w:t xml:space="preserve"> 0,08 × 3/480 × 400.000 = 200 VNĐ/đơn.</w:t>
      </w:r>
    </w:p>
    <w:p w:rsidR="00000000" w:rsidDel="00000000" w:rsidP="00000000" w:rsidRDefault="00000000" w:rsidRPr="00000000" w14:paraId="000006D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OMS/API và thông báo:</w:t>
      </w:r>
      <w:r w:rsidDel="00000000" w:rsidR="00000000" w:rsidRPr="00000000">
        <w:rPr>
          <w:rFonts w:ascii="Times New Roman" w:cs="Times New Roman" w:eastAsia="Times New Roman" w:hAnsi="Times New Roman"/>
          <w:rtl w:val="0"/>
        </w:rPr>
        <w:t xml:space="preserve"> 500 + 150 = 650 VNĐ/đơn.</w:t>
      </w:r>
    </w:p>
    <w:p w:rsidR="00000000" w:rsidDel="00000000" w:rsidP="00000000" w:rsidRDefault="00000000" w:rsidRPr="00000000" w14:paraId="000006D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Tổng chi phí xử lý một đơn:</w:t>
      </w:r>
      <w:r w:rsidDel="00000000" w:rsidR="00000000" w:rsidRPr="00000000">
        <w:rPr>
          <w:rFonts w:ascii="Times New Roman" w:cs="Times New Roman" w:eastAsia="Times New Roman" w:hAnsi="Times New Roman"/>
          <w:rtl w:val="0"/>
        </w:rPr>
        <w:t xml:space="preserve"> 1.094 + 200 + 650 = 1.944 VNĐ.</w:t>
      </w:r>
    </w:p>
    <w:p w:rsidR="00000000" w:rsidDel="00000000" w:rsidP="00000000" w:rsidRDefault="00000000" w:rsidRPr="00000000" w14:paraId="000006D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chờ phản hồi:</w:t>
      </w:r>
      <w:r w:rsidDel="00000000" w:rsidR="00000000" w:rsidRPr="00000000">
        <w:rPr>
          <w:rFonts w:ascii="Times New Roman" w:cs="Times New Roman" w:eastAsia="Times New Roman" w:hAnsi="Times New Roman"/>
          <w:rtl w:val="0"/>
        </w:rPr>
        <w:t xml:space="preserve"> 2/480 × 375.000 = 1.563 VNĐ/đơn.</w:t>
      </w:r>
    </w:p>
    <w:p w:rsidR="00000000" w:rsidDel="00000000" w:rsidP="00000000" w:rsidRDefault="00000000" w:rsidRPr="00000000" w14:paraId="000006D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chi phí:</w:t>
      </w:r>
      <w:r w:rsidDel="00000000" w:rsidR="00000000" w:rsidRPr="00000000">
        <w:rPr>
          <w:rFonts w:ascii="Times New Roman" w:cs="Times New Roman" w:eastAsia="Times New Roman" w:hAnsi="Times New Roman"/>
          <w:rtl w:val="0"/>
        </w:rPr>
        <w:t xml:space="preserve"> 1.944 / (1.944 + 1.563) × 100% = 55,43%.</w:t>
      </w:r>
    </w:p>
    <w:p w:rsidR="00000000" w:rsidDel="00000000" w:rsidP="00000000" w:rsidRDefault="00000000" w:rsidRPr="00000000" w14:paraId="000006D4">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b5dml77iqjs" w:id="44"/>
      <w:bookmarkEnd w:id="44"/>
      <w:r w:rsidDel="00000000" w:rsidR="00000000" w:rsidRPr="00000000">
        <w:rPr>
          <w:rFonts w:ascii="Times New Roman" w:cs="Times New Roman" w:eastAsia="Times New Roman" w:hAnsi="Times New Roman"/>
          <w:b w:val="1"/>
          <w:bCs w:val="1"/>
          <w:color w:val="000000"/>
          <w:sz w:val="26"/>
          <w:szCs w:val="26"/>
          <w:rtl w:val="0"/>
        </w:rPr>
        <w:t xml:space="preserve">3.1.6. Tài liệu tham khảo</w:t>
      </w:r>
    </w:p>
    <w:p w:rsidR="00000000" w:rsidDel="00000000" w:rsidP="00000000" w:rsidRDefault="00000000" w:rsidRPr="00000000" w14:paraId="000006D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Biểu mẫu tạo đơn nhanh Tomato Box:</w:t>
      </w:r>
      <w:r w:rsidDel="00000000" w:rsidR="00000000" w:rsidRPr="00000000">
        <w:rPr>
          <w:rFonts w:ascii="Times New Roman" w:cs="Times New Roman" w:eastAsia="Times New Roman" w:hAnsi="Times New Roman"/>
          <w:rtl w:val="0"/>
        </w:rPr>
        <w:t xml:space="preserve"> https://viettelpost.vn/viettelpost-iframe/tao-don-tomato</w:t>
      </w:r>
    </w:p>
    <w:p w:rsidR="00000000" w:rsidDel="00000000" w:rsidP="00000000" w:rsidRDefault="00000000" w:rsidRPr="00000000" w14:paraId="000006D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Partner – Tổng quan hệ thống Open API:</w:t>
      </w:r>
      <w:r w:rsidDel="00000000" w:rsidR="00000000" w:rsidRPr="00000000">
        <w:rPr>
          <w:rFonts w:ascii="Times New Roman" w:cs="Times New Roman" w:eastAsia="Times New Roman" w:hAnsi="Times New Roman"/>
          <w:rtl w:val="0"/>
        </w:rPr>
        <w:t xml:space="preserve"> https://partner2.viettelpost.vn/?uId=login</w:t>
      </w:r>
    </w:p>
    <w:p w:rsidR="00000000" w:rsidDel="00000000" w:rsidP="00000000" w:rsidRDefault="00000000" w:rsidRPr="00000000" w14:paraId="000006D7">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Câu hỏi thường gặp, hình thức tiếp nhận đơn:</w:t>
      </w:r>
      <w:r w:rsidDel="00000000" w:rsidR="00000000" w:rsidRPr="00000000">
        <w:rPr>
          <w:rFonts w:ascii="Times New Roman" w:cs="Times New Roman" w:eastAsia="Times New Roman" w:hAnsi="Times New Roman"/>
          <w:rtl w:val="0"/>
        </w:rPr>
        <w:t xml:space="preserve"> https://en.viettelpost.com.vn/frequently-asked-questions</w:t>
      </w:r>
    </w:p>
    <w:p w:rsidR="00000000" w:rsidDel="00000000" w:rsidP="00000000" w:rsidRDefault="00000000" w:rsidRPr="00000000" w14:paraId="000006D8">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Hướng dẫn sử dụng website, mục tạo đơn hàng:</w:t>
      </w:r>
      <w:r w:rsidDel="00000000" w:rsidR="00000000" w:rsidRPr="00000000">
        <w:rPr>
          <w:rFonts w:ascii="Times New Roman" w:cs="Times New Roman" w:eastAsia="Times New Roman" w:hAnsi="Times New Roman"/>
          <w:rtl w:val="0"/>
        </w:rPr>
        <w:t xml:space="preserve"> https://old.viettelpost.vn/uploads/huong-dan-su-dung-viettelpost.vn.pdf</w:t>
      </w:r>
    </w:p>
    <w:p w:rsidR="00000000" w:rsidDel="00000000" w:rsidP="00000000" w:rsidRDefault="00000000" w:rsidRPr="00000000" w14:paraId="000006D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Viettel Post – Ứng dụng ViettelPost và tính năng tạo đơn:</w:t>
      </w:r>
      <w:r w:rsidDel="00000000" w:rsidR="00000000" w:rsidRPr="00000000">
        <w:rPr>
          <w:rFonts w:ascii="Times New Roman" w:cs="Times New Roman" w:eastAsia="Times New Roman" w:hAnsi="Times New Roman"/>
          <w:rtl w:val="0"/>
        </w:rPr>
        <w:t xml:space="preserve"> https://fly.viettelpost.vn/</w:t>
      </w:r>
    </w:p>
    <w:p w:rsidR="00000000" w:rsidDel="00000000" w:rsidP="00000000" w:rsidRDefault="00000000" w:rsidRPr="00000000" w14:paraId="000006DA">
      <w:pPr>
        <w:pStyle w:val="Heading1"/>
        <w:keepNext w:val="0"/>
        <w:keepLines w:val="0"/>
        <w:spacing w:after="60" w:before="160" w:lineRule="auto"/>
        <w:jc w:val="left"/>
        <w:rPr>
          <w:rFonts w:ascii="Times New Roman" w:cs="Times New Roman" w:eastAsia="Times New Roman" w:hAnsi="Times New Roman"/>
          <w:b w:val="1"/>
          <w:bCs w:val="1"/>
          <w:sz w:val="46"/>
          <w:szCs w:val="46"/>
        </w:rPr>
      </w:pPr>
      <w:bookmarkStart w:colFirst="0" w:colLast="0" w:name="_heading=h.dshs8rs66qpf" w:id="45"/>
      <w:bookmarkEnd w:id="45"/>
      <w:r w:rsidDel="00000000" w:rsidR="00000000" w:rsidRPr="00000000">
        <w:rPr>
          <w:rtl w:val="0"/>
        </w:rPr>
      </w:r>
    </w:p>
    <w:p w:rsidR="00000000" w:rsidDel="00000000" w:rsidP="00000000" w:rsidRDefault="00000000" w:rsidRPr="00000000" w14:paraId="000006DB">
      <w:pPr>
        <w:pStyle w:val="Heading2"/>
        <w:keepNext w:val="0"/>
        <w:keepLines w:val="0"/>
        <w:spacing w:after="60" w:before="160" w:lineRule="auto"/>
        <w:rPr>
          <w:rFonts w:ascii="Times New Roman" w:cs="Times New Roman" w:eastAsia="Times New Roman" w:hAnsi="Times New Roman"/>
          <w:b w:val="1"/>
          <w:bCs w:val="1"/>
          <w:sz w:val="34"/>
          <w:szCs w:val="34"/>
        </w:rPr>
      </w:pPr>
      <w:bookmarkStart w:colFirst="0" w:colLast="0" w:name="_heading=h.795xq1w655xt" w:id="46"/>
      <w:bookmarkEnd w:id="46"/>
      <w:r w:rsidDel="00000000" w:rsidR="00000000" w:rsidRPr="00000000">
        <w:rPr>
          <w:rFonts w:ascii="Times New Roman" w:cs="Times New Roman" w:eastAsia="Times New Roman" w:hAnsi="Times New Roman"/>
          <w:b w:val="1"/>
          <w:bCs w:val="1"/>
          <w:sz w:val="34"/>
          <w:szCs w:val="34"/>
          <w:rtl w:val="0"/>
        </w:rPr>
        <w:t xml:space="preserve">3.9. Quy trình quản lý và lựa chọn đối tác cung ứng phương tiện vận tải</w:t>
      </w:r>
    </w:p>
    <w:p w:rsidR="00000000" w:rsidDel="00000000" w:rsidP="00000000" w:rsidRDefault="00000000" w:rsidRPr="00000000" w14:paraId="000006DC">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Quản lý và lựa chọn đối tác cung ứng phương tiện vận tải (Transport Supplier Selection and Management) hỗ trợ hoạt động khai thác logistics tại Viettel Logistics. Quy trình bắt đầu khi năng lực đội xe hiện có không đáp ứng nhu cầu và kết thúc khi đối tác được phê duyệt, ký hợp đồng, kích hoạt trên danh sách cung ứng hoặc khi hồ sơ được kết luận không phù hợp. Mục tiêu là mở rộng năng lực vận tải đồng thời kiểm soát yêu cầu kỹ thuật, an toàn, thương mại và pháp lý.</w:t>
      </w:r>
    </w:p>
    <w:p w:rsidR="00000000" w:rsidDel="00000000" w:rsidP="00000000" w:rsidRDefault="00000000" w:rsidRPr="00000000" w14:paraId="000006DD">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8po20ahi6cyy" w:id="47"/>
      <w:bookmarkEnd w:id="47"/>
      <w:r w:rsidDel="00000000" w:rsidR="00000000" w:rsidRPr="00000000">
        <w:rPr>
          <w:rFonts w:ascii="Times New Roman" w:cs="Times New Roman" w:eastAsia="Times New Roman" w:hAnsi="Times New Roman"/>
          <w:b w:val="1"/>
          <w:bCs w:val="1"/>
          <w:color w:val="000000"/>
          <w:sz w:val="26"/>
          <w:szCs w:val="26"/>
          <w:rtl w:val="0"/>
        </w:rPr>
        <w:t xml:space="preserve">3.9.1. Mô tả quy trình</w:t>
      </w:r>
    </w:p>
    <w:p w:rsidR="00000000" w:rsidDel="00000000" w:rsidP="00000000" w:rsidRDefault="00000000" w:rsidRPr="00000000" w14:paraId="000006DE">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kq3dgmrw2n0" w:id="48"/>
      <w:bookmarkEnd w:id="48"/>
      <w:r w:rsidDel="00000000" w:rsidR="00000000" w:rsidRPr="00000000">
        <w:rPr>
          <w:rFonts w:ascii="Times New Roman" w:cs="Times New Roman" w:eastAsia="Times New Roman" w:hAnsi="Times New Roman"/>
          <w:b w:val="1"/>
          <w:bCs w:val="1"/>
          <w:color w:val="000000"/>
          <w:sz w:val="22"/>
          <w:szCs w:val="22"/>
          <w:rtl w:val="0"/>
        </w:rPr>
        <w:t xml:space="preserve">3.9.1.1. Xác định nhu cầu và mời hợp tác</w:t>
      </w:r>
    </w:p>
    <w:p w:rsidR="00000000" w:rsidDel="00000000" w:rsidP="00000000" w:rsidRDefault="00000000" w:rsidRPr="00000000" w14:paraId="000006DF">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phận Khai thác vận tải tổng hợp nhu cầu theo tuyến, loại xe, tải trọng, số lượng và thời gian rồi đối chiếu với đội xe hiện có. Nếu nguồn lực nội bộ đáp ứng, yêu cầu được đóng. Nếu thiếu năng lực, bộ phận xác định tiêu chuẩn và phát hành thông báo mời các tổ chức, cá nhân sở hữu phương tiện đăng ký hợp tác.</w:t>
      </w:r>
    </w:p>
    <w:p w:rsidR="00000000" w:rsidDel="00000000" w:rsidP="00000000" w:rsidRDefault="00000000" w:rsidRPr="00000000" w14:paraId="000006E0">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qx1a181bu1lp" w:id="49"/>
      <w:bookmarkEnd w:id="49"/>
      <w:r w:rsidDel="00000000" w:rsidR="00000000" w:rsidRPr="00000000">
        <w:rPr>
          <w:rFonts w:ascii="Times New Roman" w:cs="Times New Roman" w:eastAsia="Times New Roman" w:hAnsi="Times New Roman"/>
          <w:b w:val="1"/>
          <w:bCs w:val="1"/>
          <w:color w:val="000000"/>
          <w:sz w:val="22"/>
          <w:szCs w:val="22"/>
          <w:rtl w:val="0"/>
        </w:rPr>
        <w:t xml:space="preserve">3.9.1.2. Tiếp nhận đăng ký và thẩm định sơ bộ</w:t>
      </w:r>
    </w:p>
    <w:p w:rsidR="00000000" w:rsidDel="00000000" w:rsidP="00000000" w:rsidRDefault="00000000" w:rsidRPr="00000000" w14:paraId="000006E1">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vị cung ứng gửi phiếu đăng ký và hồ sơ phương tiện theo mẫu. Bộ phận Quản lý đối tác kiểm tra thông tin pháp lý, giấy tờ, tình trạng phương tiện và mức độ phù hợp. Hồ sơ thiếu được yêu cầu bổ sung; hồ sơ đầy đủ được thẩm định sơ bộ, lập biên bản và chuyển thẩm định chuyên sâu. Hồ sơ không đạt được thông báo kết quả và kết thúc.</w:t>
      </w:r>
    </w:p>
    <w:p w:rsidR="00000000" w:rsidDel="00000000" w:rsidP="00000000" w:rsidRDefault="00000000" w:rsidRPr="00000000" w14:paraId="000006E2">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t5eatjakdclm" w:id="50"/>
      <w:bookmarkEnd w:id="50"/>
      <w:r w:rsidDel="00000000" w:rsidR="00000000" w:rsidRPr="00000000">
        <w:rPr>
          <w:rFonts w:ascii="Times New Roman" w:cs="Times New Roman" w:eastAsia="Times New Roman" w:hAnsi="Times New Roman"/>
          <w:b w:val="1"/>
          <w:bCs w:val="1"/>
          <w:color w:val="000000"/>
          <w:sz w:val="22"/>
          <w:szCs w:val="22"/>
          <w:rtl w:val="0"/>
        </w:rPr>
        <w:t xml:space="preserve">3.9.1.3. Thẩm định chuyên sâu và lựa chọn cơ chế hợp tác</w:t>
      </w:r>
    </w:p>
    <w:p w:rsidR="00000000" w:rsidDel="00000000" w:rsidP="00000000" w:rsidRDefault="00000000" w:rsidRPr="00000000" w14:paraId="000006E3">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Hồ sơ qua vòng sơ bộ được đánh giá chuyên sâu về năng lực cung ứng, kỹ thuật, an toàn, phạm vi tuyến và điều kiện thương mại. Viettel Logistics lựa chọn hình thức hợp tác, xây dựng cơ chế triển khai và thống nhất điều khoản. Hồ sơ không đạt hoặc không thống nhất được điều khoản sẽ không được lựa chọn.</w:t>
      </w:r>
    </w:p>
    <w:p w:rsidR="00000000" w:rsidDel="00000000" w:rsidP="00000000" w:rsidRDefault="00000000" w:rsidRPr="00000000" w14:paraId="000006E4">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b7rq5amliax" w:id="51"/>
      <w:bookmarkEnd w:id="51"/>
      <w:r w:rsidDel="00000000" w:rsidR="00000000" w:rsidRPr="00000000">
        <w:rPr>
          <w:rFonts w:ascii="Times New Roman" w:cs="Times New Roman" w:eastAsia="Times New Roman" w:hAnsi="Times New Roman"/>
          <w:b w:val="1"/>
          <w:bCs w:val="1"/>
          <w:color w:val="000000"/>
          <w:sz w:val="22"/>
          <w:szCs w:val="22"/>
          <w:rtl w:val="0"/>
        </w:rPr>
        <w:t xml:space="preserve">3.9.1.4. Phê duyệt, ký kết và kích hoạt đối tác</w:t>
      </w:r>
    </w:p>
    <w:p w:rsidR="00000000" w:rsidDel="00000000" w:rsidP="00000000" w:rsidRDefault="00000000" w:rsidRPr="00000000" w14:paraId="000006E5">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án hợp tác được trình phê duyệt; phương án cần bổ sung được hoàn thiện và trình lại. Sau khi được duyệt, Pháp chế - Tài chính hoàn thiện hợp đồng, gửi đối tác ký và kiểm tra hồ sơ nhận lại. Hợp đồng chưa hợp lệ được yêu cầu chỉnh sửa; hợp đồng hợp lệ là căn cứ kích hoạt đối tác, thiết lập thông tin thanh toán, hóa đơn và sẵn sàng tham gia điều phối.</w:t>
      </w:r>
    </w:p>
    <w:p w:rsidR="00000000" w:rsidDel="00000000" w:rsidP="00000000" w:rsidRDefault="00000000" w:rsidRPr="00000000" w14:paraId="000006E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7">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dz4fmsiamfi" w:id="52"/>
      <w:bookmarkEnd w:id="52"/>
      <w:r w:rsidDel="00000000" w:rsidR="00000000" w:rsidRPr="00000000">
        <w:rPr>
          <w:rFonts w:ascii="Times New Roman" w:cs="Times New Roman" w:eastAsia="Times New Roman" w:hAnsi="Times New Roman"/>
          <w:b w:val="1"/>
          <w:bCs w:val="1"/>
          <w:color w:val="000000"/>
          <w:sz w:val="26"/>
          <w:szCs w:val="26"/>
          <w:rtl w:val="0"/>
        </w:rPr>
        <w:t xml:space="preserve">3.9.2. Mô hình BPMN</w:t>
      </w:r>
    </w:p>
    <w:p w:rsidR="00000000" w:rsidDel="00000000" w:rsidP="00000000" w:rsidRDefault="00000000" w:rsidRPr="00000000" w14:paraId="000006E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2209800"/>
            <wp:effectExtent b="0" l="0" r="0" t="0"/>
            <wp:docPr id="11"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7312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Hình 3.9. Mô hình BPMN quy trình Quản lý và lựa chọn đối tác cung ứng phương tiện vận tải</w:t>
      </w:r>
    </w:p>
    <w:p w:rsidR="00000000" w:rsidDel="00000000" w:rsidP="00000000" w:rsidRDefault="00000000" w:rsidRPr="00000000" w14:paraId="000006E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EB">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363ugzkika76" w:id="53"/>
      <w:bookmarkEnd w:id="53"/>
      <w:r w:rsidDel="00000000" w:rsidR="00000000" w:rsidRPr="00000000">
        <w:rPr>
          <w:rFonts w:ascii="Times New Roman" w:cs="Times New Roman" w:eastAsia="Times New Roman" w:hAnsi="Times New Roman"/>
          <w:b w:val="1"/>
          <w:bCs w:val="1"/>
          <w:color w:val="000000"/>
          <w:sz w:val="26"/>
          <w:szCs w:val="26"/>
          <w:rtl w:val="0"/>
        </w:rPr>
        <w:t xml:space="preserve">3.9.3. Phân tích quy trình</w:t>
      </w:r>
    </w:p>
    <w:p w:rsidR="00000000" w:rsidDel="00000000" w:rsidP="00000000" w:rsidRDefault="00000000" w:rsidRPr="00000000" w14:paraId="000006EC">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xk4ucg336a38" w:id="54"/>
      <w:bookmarkEnd w:id="54"/>
      <w:r w:rsidDel="00000000" w:rsidR="00000000" w:rsidRPr="00000000">
        <w:rPr>
          <w:rFonts w:ascii="Times New Roman" w:cs="Times New Roman" w:eastAsia="Times New Roman" w:hAnsi="Times New Roman"/>
          <w:b w:val="1"/>
          <w:bCs w:val="1"/>
          <w:color w:val="000000"/>
          <w:sz w:val="22"/>
          <w:szCs w:val="22"/>
          <w:rtl w:val="0"/>
        </w:rPr>
        <w:t xml:space="preserve">3.9.3.1. Các tác nhân tham gia quy trình</w:t>
      </w:r>
    </w:p>
    <w:p w:rsidR="00000000" w:rsidDel="00000000" w:rsidP="00000000" w:rsidRDefault="00000000" w:rsidRPr="00000000" w14:paraId="000006ED">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Đơn vị cung ứng phương tiện:</w:t>
      </w:r>
      <w:r w:rsidDel="00000000" w:rsidR="00000000" w:rsidRPr="00000000">
        <w:rPr>
          <w:rFonts w:ascii="Times New Roman" w:cs="Times New Roman" w:eastAsia="Times New Roman" w:hAnsi="Times New Roman"/>
          <w:rtl w:val="0"/>
        </w:rPr>
        <w:t xml:space="preserve"> Đăng ký hợp tác, cung cấp hồ sơ pháp lý và hồ sơ phương tiện, bổ sung chứng từ, thống nhất điều khoản và ký hợp đồng.</w:t>
      </w:r>
    </w:p>
    <w:p w:rsidR="00000000" w:rsidDel="00000000" w:rsidP="00000000" w:rsidRDefault="00000000" w:rsidRPr="00000000" w14:paraId="000006EE">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Khai thác vận tải:</w:t>
      </w:r>
      <w:r w:rsidDel="00000000" w:rsidR="00000000" w:rsidRPr="00000000">
        <w:rPr>
          <w:rFonts w:ascii="Times New Roman" w:cs="Times New Roman" w:eastAsia="Times New Roman" w:hAnsi="Times New Roman"/>
          <w:rtl w:val="0"/>
        </w:rPr>
        <w:t xml:space="preserve"> Xác định nhu cầu, đánh giá năng lực đội xe nội bộ, quy định loại xe, số lượng, tuyến và thời gian cần bổ sung.</w:t>
      </w:r>
    </w:p>
    <w:p w:rsidR="00000000" w:rsidDel="00000000" w:rsidP="00000000" w:rsidRDefault="00000000" w:rsidRPr="00000000" w14:paraId="000006EF">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Quản lý đối tác/Mua sắm:</w:t>
      </w:r>
      <w:r w:rsidDel="00000000" w:rsidR="00000000" w:rsidRPr="00000000">
        <w:rPr>
          <w:rFonts w:ascii="Times New Roman" w:cs="Times New Roman" w:eastAsia="Times New Roman" w:hAnsi="Times New Roman"/>
          <w:rtl w:val="0"/>
        </w:rPr>
        <w:t xml:space="preserve"> Tiếp nhận hồ sơ, thẩm định sơ bộ, tổ chức thẩm định chuyên sâu, lựa chọn cơ chế hợp tác và quản lý kết quả lựa chọn.</w:t>
      </w:r>
    </w:p>
    <w:p w:rsidR="00000000" w:rsidDel="00000000" w:rsidP="00000000" w:rsidRDefault="00000000" w:rsidRPr="00000000" w14:paraId="000006F0">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Bộ phận Pháp chế - Tài chính:</w:t>
      </w:r>
      <w:r w:rsidDel="00000000" w:rsidR="00000000" w:rsidRPr="00000000">
        <w:rPr>
          <w:rFonts w:ascii="Times New Roman" w:cs="Times New Roman" w:eastAsia="Times New Roman" w:hAnsi="Times New Roman"/>
          <w:rtl w:val="0"/>
        </w:rPr>
        <w:t xml:space="preserve"> Kiểm tra điều kiện pháp lý, thương mại, thanh toán, hóa đơn; hoàn thiện và kiểm soát hợp đồng.</w:t>
      </w:r>
    </w:p>
    <w:p w:rsidR="00000000" w:rsidDel="00000000" w:rsidP="00000000" w:rsidRDefault="00000000" w:rsidRPr="00000000" w14:paraId="000006F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Cấp quản lý phê duyệt:</w:t>
      </w:r>
      <w:r w:rsidDel="00000000" w:rsidR="00000000" w:rsidRPr="00000000">
        <w:rPr>
          <w:rFonts w:ascii="Times New Roman" w:cs="Times New Roman" w:eastAsia="Times New Roman" w:hAnsi="Times New Roman"/>
          <w:rtl w:val="0"/>
        </w:rPr>
        <w:t xml:space="preserve"> Xem xét tính cần thiết, hiệu quả, rủi ro và quyết định phê duyệt hoặc yêu cầu hoàn thiện phương án.</w:t>
      </w:r>
    </w:p>
    <w:p w:rsidR="00000000" w:rsidDel="00000000" w:rsidP="00000000" w:rsidRDefault="00000000" w:rsidRPr="00000000" w14:paraId="000006F2">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x863wm53p54v" w:id="55"/>
      <w:bookmarkEnd w:id="55"/>
      <w:r w:rsidDel="00000000" w:rsidR="00000000" w:rsidRPr="00000000">
        <w:rPr>
          <w:rFonts w:ascii="Times New Roman" w:cs="Times New Roman" w:eastAsia="Times New Roman" w:hAnsi="Times New Roman"/>
          <w:b w:val="1"/>
          <w:bCs w:val="1"/>
          <w:color w:val="000000"/>
          <w:sz w:val="22"/>
          <w:szCs w:val="22"/>
          <w:rtl w:val="0"/>
        </w:rPr>
        <w:t xml:space="preserve">3.9.3.2. Khách hàng của quy trình</w:t>
      </w:r>
    </w:p>
    <w:p w:rsidR="00000000" w:rsidDel="00000000" w:rsidP="00000000" w:rsidRDefault="00000000" w:rsidRPr="00000000" w14:paraId="000006F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nội bộ chính:</w:t>
      </w:r>
      <w:r w:rsidDel="00000000" w:rsidR="00000000" w:rsidRPr="00000000">
        <w:rPr>
          <w:rFonts w:ascii="Times New Roman" w:cs="Times New Roman" w:eastAsia="Times New Roman" w:hAnsi="Times New Roman"/>
          <w:rtl w:val="0"/>
        </w:rPr>
        <w:t xml:space="preserve"> Bộ phận khai thác và điều hành vận tải cần nguồn phương tiện đủ năng lực, đúng thời điểm và đúng tiêu chuẩn để thực hiện kế hoạch vận chuyển.</w:t>
      </w:r>
    </w:p>
    <w:p w:rsidR="00000000" w:rsidDel="00000000" w:rsidP="00000000" w:rsidRDefault="00000000" w:rsidRPr="00000000" w14:paraId="000006F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Khách hàng thứ cấp:</w:t>
      </w:r>
      <w:r w:rsidDel="00000000" w:rsidR="00000000" w:rsidRPr="00000000">
        <w:rPr>
          <w:rFonts w:ascii="Times New Roman" w:cs="Times New Roman" w:eastAsia="Times New Roman" w:hAnsi="Times New Roman"/>
          <w:rtl w:val="0"/>
        </w:rPr>
        <w:t xml:space="preserve"> Các đơn vị kinh doanh và khách hàng sử dụng dịch vụ logistics được bảo đảm năng lực cung ứng ổn định, an toàn và đúng cam kết.</w:t>
      </w:r>
    </w:p>
    <w:p w:rsidR="00000000" w:rsidDel="00000000" w:rsidP="00000000" w:rsidRDefault="00000000" w:rsidRPr="00000000" w14:paraId="000006F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Đối tác bên ngoài:</w:t>
      </w:r>
      <w:r w:rsidDel="00000000" w:rsidR="00000000" w:rsidRPr="00000000">
        <w:rPr>
          <w:rFonts w:ascii="Times New Roman" w:cs="Times New Roman" w:eastAsia="Times New Roman" w:hAnsi="Times New Roman"/>
          <w:rtl w:val="0"/>
        </w:rPr>
        <w:t xml:space="preserve"> Đơn vị sở hữu phương tiện có cơ hội tham gia mạng lưới vận tải và khai thác phương tiện theo cơ chế hợp tác đã thống nhất.</w:t>
      </w:r>
    </w:p>
    <w:p w:rsidR="00000000" w:rsidDel="00000000" w:rsidP="00000000" w:rsidRDefault="00000000" w:rsidRPr="00000000" w14:paraId="000006F6">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d3ns1sbt1l9h" w:id="56"/>
      <w:bookmarkEnd w:id="56"/>
      <w:r w:rsidDel="00000000" w:rsidR="00000000" w:rsidRPr="00000000">
        <w:rPr>
          <w:rFonts w:ascii="Times New Roman" w:cs="Times New Roman" w:eastAsia="Times New Roman" w:hAnsi="Times New Roman"/>
          <w:b w:val="1"/>
          <w:bCs w:val="1"/>
          <w:color w:val="000000"/>
          <w:sz w:val="22"/>
          <w:szCs w:val="22"/>
          <w:rtl w:val="0"/>
        </w:rPr>
        <w:t xml:space="preserve">3.9.3.3. Đầu vào và đầu ra</w:t>
      </w:r>
    </w:p>
    <w:tbl>
      <w:tblPr>
        <w:tblStyle w:val="Table4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55"/>
        <w:tblGridChange w:id="0">
          <w:tblGrid>
            <w:gridCol w:w="2280"/>
            <w:gridCol w:w="655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F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6F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Nội dung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vào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Nhu cầu bổ sung phương tiện; tiêu chuẩn loại xe, tải trọng, tuyến và thời gian; biểu mẫu đăng ký; hồ sơ pháp lý và hồ sơ phương tiện; đề xuất thương mại.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ra thành công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Biên bản thẩm định; phương án hợp tác được duyệt; hợp đồng hợp lệ; hồ sơ thanh toán, hóa đơn; đối tác được kích hoạt trên danh sách cung ứng.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Đầu ra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6F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Yêu cầu bổ sung hồ sơ; biên bản không đạt; thông báo không lựa chọn; phương án cần hoàn thiện; hợp đồng cần chỉnh sửa.</w:t>
            </w:r>
          </w:p>
        </w:tc>
      </w:tr>
    </w:tbl>
    <w:p w:rsidR="00000000" w:rsidDel="00000000" w:rsidP="00000000" w:rsidRDefault="00000000" w:rsidRPr="00000000" w14:paraId="000006FF">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3.9. Đầu vào và đầu ra của quy trình</w:t>
      </w:r>
    </w:p>
    <w:p w:rsidR="00000000" w:rsidDel="00000000" w:rsidP="00000000" w:rsidRDefault="00000000" w:rsidRPr="00000000" w14:paraId="00000700">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5dpkefn25zqo" w:id="57"/>
      <w:bookmarkEnd w:id="57"/>
      <w:r w:rsidDel="00000000" w:rsidR="00000000" w:rsidRPr="00000000">
        <w:rPr>
          <w:rFonts w:ascii="Times New Roman" w:cs="Times New Roman" w:eastAsia="Times New Roman" w:hAnsi="Times New Roman"/>
          <w:b w:val="1"/>
          <w:bCs w:val="1"/>
          <w:color w:val="000000"/>
          <w:sz w:val="22"/>
          <w:szCs w:val="22"/>
          <w:rtl w:val="0"/>
        </w:rPr>
        <w:t xml:space="preserve">3.9.3.4. Những kết quả có thể đạt được</w:t>
      </w:r>
    </w:p>
    <w:p w:rsidR="00000000" w:rsidDel="00000000" w:rsidP="00000000" w:rsidRDefault="00000000" w:rsidRPr="00000000" w14:paraId="00000701">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Năng lực nội bộ đáp ứng:</w:t>
      </w:r>
      <w:r w:rsidDel="00000000" w:rsidR="00000000" w:rsidRPr="00000000">
        <w:rPr>
          <w:rFonts w:ascii="Times New Roman" w:cs="Times New Roman" w:eastAsia="Times New Roman" w:hAnsi="Times New Roman"/>
          <w:rtl w:val="0"/>
        </w:rPr>
        <w:t xml:space="preserve"> Không phát sinh thuê ngoài và yêu cầu được đóng sau bước đánh giá năng lực.</w:t>
      </w:r>
    </w:p>
    <w:p w:rsidR="00000000" w:rsidDel="00000000" w:rsidP="00000000" w:rsidRDefault="00000000" w:rsidRPr="00000000" w14:paraId="00000702">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Đối tác được lựa chọn:</w:t>
      </w:r>
      <w:r w:rsidDel="00000000" w:rsidR="00000000" w:rsidRPr="00000000">
        <w:rPr>
          <w:rFonts w:ascii="Times New Roman" w:cs="Times New Roman" w:eastAsia="Times New Roman" w:hAnsi="Times New Roman"/>
          <w:rtl w:val="0"/>
        </w:rPr>
        <w:t xml:space="preserve"> Phương án được duyệt, hợp đồng hợp lệ và đối tác được kích hoạt để tham gia điều phối.</w:t>
      </w:r>
    </w:p>
    <w:p w:rsidR="00000000" w:rsidDel="00000000" w:rsidP="00000000" w:rsidRDefault="00000000" w:rsidRPr="00000000" w14:paraId="0000070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Hồ sơ cần bổ sung:</w:t>
      </w:r>
      <w:r w:rsidDel="00000000" w:rsidR="00000000" w:rsidRPr="00000000">
        <w:rPr>
          <w:rFonts w:ascii="Times New Roman" w:cs="Times New Roman" w:eastAsia="Times New Roman" w:hAnsi="Times New Roman"/>
          <w:rtl w:val="0"/>
        </w:rPr>
        <w:t xml:space="preserve"> Đối tác cung cấp thêm chứng từ và quay lại bước kiểm tra hồ sơ.</w:t>
      </w:r>
    </w:p>
    <w:p w:rsidR="00000000" w:rsidDel="00000000" w:rsidP="00000000" w:rsidRDefault="00000000" w:rsidRPr="00000000" w14:paraId="0000070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Hồ sơ không đạt:</w:t>
      </w:r>
      <w:r w:rsidDel="00000000" w:rsidR="00000000" w:rsidRPr="00000000">
        <w:rPr>
          <w:rFonts w:ascii="Times New Roman" w:cs="Times New Roman" w:eastAsia="Times New Roman" w:hAnsi="Times New Roman"/>
          <w:rtl w:val="0"/>
        </w:rPr>
        <w:t xml:space="preserve"> Không vượt qua thẩm định sơ bộ, thẩm định chuyên sâu hoặc không thống nhất được điều khoản.</w:t>
      </w:r>
    </w:p>
    <w:p w:rsidR="00000000" w:rsidDel="00000000" w:rsidP="00000000" w:rsidRDefault="00000000" w:rsidRPr="00000000" w14:paraId="0000070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Phương án không được phê duyệt:</w:t>
      </w:r>
      <w:r w:rsidDel="00000000" w:rsidR="00000000" w:rsidRPr="00000000">
        <w:rPr>
          <w:rFonts w:ascii="Times New Roman" w:cs="Times New Roman" w:eastAsia="Times New Roman" w:hAnsi="Times New Roman"/>
          <w:rtl w:val="0"/>
        </w:rPr>
        <w:t xml:space="preserve"> Được hoàn thiện và trình lại hoặc kết thúc theo quyết định của cấp phê duyệt.</w:t>
      </w:r>
    </w:p>
    <w:p w:rsidR="00000000" w:rsidDel="00000000" w:rsidP="00000000" w:rsidRDefault="00000000" w:rsidRPr="00000000" w14:paraId="00000706">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i3cmr5np3rtb" w:id="58"/>
      <w:bookmarkEnd w:id="58"/>
      <w:r w:rsidDel="00000000" w:rsidR="00000000" w:rsidRPr="00000000">
        <w:rPr>
          <w:rFonts w:ascii="Times New Roman" w:cs="Times New Roman" w:eastAsia="Times New Roman" w:hAnsi="Times New Roman"/>
          <w:b w:val="1"/>
          <w:bCs w:val="1"/>
          <w:color w:val="000000"/>
          <w:sz w:val="26"/>
          <w:szCs w:val="26"/>
          <w:rtl w:val="0"/>
        </w:rPr>
        <w:t xml:space="preserve">3.9.4. Phân tích định tính</w:t>
      </w:r>
    </w:p>
    <w:p w:rsidR="00000000" w:rsidDel="00000000" w:rsidP="00000000" w:rsidRDefault="00000000" w:rsidRPr="00000000" w14:paraId="0000070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wi3wujkuura" w:id="59"/>
      <w:bookmarkEnd w:id="59"/>
      <w:r w:rsidDel="00000000" w:rsidR="00000000" w:rsidRPr="00000000">
        <w:rPr>
          <w:rFonts w:ascii="Times New Roman" w:cs="Times New Roman" w:eastAsia="Times New Roman" w:hAnsi="Times New Roman"/>
          <w:b w:val="1"/>
          <w:bCs w:val="1"/>
          <w:color w:val="000000"/>
          <w:sz w:val="22"/>
          <w:szCs w:val="22"/>
          <w:rtl w:val="0"/>
        </w:rPr>
        <w:t xml:space="preserve">3.9.4.1. Phân tích giá trị gia tăng</w:t>
      </w:r>
    </w:p>
    <w:tbl>
      <w:tblPr>
        <w:tblStyle w:val="Table4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915"/>
        <w:gridCol w:w="2925"/>
        <w:gridCol w:w="2820"/>
        <w:tblGridChange w:id="0">
          <w:tblGrid>
            <w:gridCol w:w="2175"/>
            <w:gridCol w:w="915"/>
            <w:gridCol w:w="2925"/>
            <w:gridCol w:w="282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Mô tả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0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Khắc phục/cải tiến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Đánh giá năng lực đội xe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Bảo đảm chỉ thuê ngoài khi thật sự thiếu năng lực.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0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Liên kết dữ liệu TMS để tự động tổng hợp công suất khả dụng.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Xác định yêu cầu cung ứng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Tạo tiêu chí đầu ra phù hợp trực tiếp với nhu cầu khai thác.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bộ tiêu chuẩn theo từng nhóm phương tiện và tuyến.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Tiếp nhận và kiểm tra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Kiểm soát điều kiện đầu vào và khả năng truy xuất.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Biểu mẫu điện tử kiểm tra trường bắt buộc trước khi gửi.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VBA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Loại sớm hồ sơ không phù hợp, giảm chi phí vòng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checklist và thang điểm thống nhất.</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Xác định chính xác khả năng cung ứng, an toàn và hiệu quả hợp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1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Ghi nhận kết quả tại một hồ sơ điện tử dùng chung.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Lựa chọn cơ chế hợp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Hình thành phương án đáp ứng nhu cầu vận tải và phân bổ rủi ro.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Chuẩn hóa các mô hình hợp tác theo loại phương tiện.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Bổ sung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sinh do hồ sơ thiếu hoặc sai.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Công khai danh mục chứng từ và kiểm tra tự động trước khi nộp.</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phương án trình lại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Làm lại do thiếu thông tin hoặc chưa đáp ứng yêu cầu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tra trước khi trình và dùng mẫu tờ trình chuẩn.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Ký kết và kích hoạt 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VA</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Tạo cơ sở pháp lý và đưa nguồn lực vào mạng lưới khai thác.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2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Ký số, đồng bộ hợp đồng với danh sách nhà cung ứng.</w:t>
            </w:r>
          </w:p>
        </w:tc>
      </w:tr>
    </w:tbl>
    <w:p w:rsidR="00000000" w:rsidDel="00000000" w:rsidP="00000000" w:rsidRDefault="00000000" w:rsidRPr="00000000" w14:paraId="00000730">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3.10. Phân tích VA/VBA/NVA</w:t>
      </w:r>
    </w:p>
    <w:p w:rsidR="00000000" w:rsidDel="00000000" w:rsidP="00000000" w:rsidRDefault="00000000" w:rsidRPr="00000000" w14:paraId="00000731">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vb06t069uheo" w:id="60"/>
      <w:bookmarkEnd w:id="60"/>
      <w:r w:rsidDel="00000000" w:rsidR="00000000" w:rsidRPr="00000000">
        <w:rPr>
          <w:rFonts w:ascii="Times New Roman" w:cs="Times New Roman" w:eastAsia="Times New Roman" w:hAnsi="Times New Roman"/>
          <w:b w:val="1"/>
          <w:bCs w:val="1"/>
          <w:color w:val="000000"/>
          <w:sz w:val="22"/>
          <w:szCs w:val="22"/>
          <w:rtl w:val="0"/>
        </w:rPr>
        <w:t xml:space="preserve">3.9.4.2. Phân tích sự lãng phí</w:t>
      </w:r>
    </w:p>
    <w:tbl>
      <w:tblPr>
        <w:tblStyle w:val="Table4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3975"/>
        <w:gridCol w:w="3660"/>
        <w:tblGridChange w:id="0">
          <w:tblGrid>
            <w:gridCol w:w="1200"/>
            <w:gridCol w:w="3975"/>
            <w:gridCol w:w="366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Loại</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Liệt kê và mô tả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3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Khắc phục</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Move</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được chuyển giữa Khai thác, Quản lý đối tác, Pháp chế - Tài chính và cấp phê duyệt bằng nhiều kênh.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Dùng một hồ sơ điện tử, luồng phê duyệt và nhật ký trạng thái tập trung.</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Hold</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Chờ đối tác bổ sung chứng từ, chờ thống nhất điều khoản, chờ phê duyệt hoặc ký hợp đồng.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Quy định SLA, nhắc hạn tự động và chuyển cấp khi quá hạn.</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Overdo</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Nhiều đơn vị kiểm tra lặp lại cùng giấy tờ hoặc nhập lại thông tin phương tiện.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3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Phân quyền một nguồn dữ liệu chuẩn và tái sử dụng kết quả kiểm tra còn hiệu lực.</w:t>
            </w:r>
          </w:p>
        </w:tc>
      </w:tr>
    </w:tbl>
    <w:p w:rsidR="00000000" w:rsidDel="00000000" w:rsidP="00000000" w:rsidRDefault="00000000" w:rsidRPr="00000000" w14:paraId="0000073E">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3.11. Phân tích lãng phí Move/Hold/Overdo</w:t>
      </w:r>
    </w:p>
    <w:p w:rsidR="00000000" w:rsidDel="00000000" w:rsidP="00000000" w:rsidRDefault="00000000" w:rsidRPr="00000000" w14:paraId="0000073F">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ext258mvnd0l" w:id="61"/>
      <w:bookmarkEnd w:id="61"/>
      <w:r w:rsidDel="00000000" w:rsidR="00000000" w:rsidRPr="00000000">
        <w:rPr>
          <w:rFonts w:ascii="Times New Roman" w:cs="Times New Roman" w:eastAsia="Times New Roman" w:hAnsi="Times New Roman"/>
          <w:b w:val="1"/>
          <w:bCs w:val="1"/>
          <w:color w:val="000000"/>
          <w:sz w:val="22"/>
          <w:szCs w:val="22"/>
          <w:rtl w:val="0"/>
        </w:rPr>
        <w:t xml:space="preserve">3.9.4.3. Phân tích nguyên nhân - kết quả</w:t>
      </w:r>
    </w:p>
    <w:p w:rsidR="00000000" w:rsidDel="00000000" w:rsidP="00000000" w:rsidRDefault="00000000" w:rsidRPr="00000000" w14:paraId="00000740">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Vấn đề trọng tâm được lựa chọn là thời gian phê duyệt và kích hoạt đối tác kéo dài. Các nhóm nguyên nhân được tổ chức theo mô hình xương cá như sau:</w:t>
      </w:r>
    </w:p>
    <w:tbl>
      <w:tblPr>
        <w:tblStyle w:val="Table47"/>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4440"/>
        <w:gridCol w:w="2535"/>
        <w:tblGridChange w:id="0">
          <w:tblGrid>
            <w:gridCol w:w="1845"/>
            <w:gridCol w:w="4440"/>
            <w:gridCol w:w="2535"/>
          </w:tblGrid>
        </w:tblGridChange>
      </w:tblGrid>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Nhóm nguyên nhân</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Nguyên nhân chính</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4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Tác động</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Con người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Cách đánh giá giữa các đơn vị chưa đồng nhất; phản hồi hồ sơ chậm.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Tăng vòng trao đổi và thời gian chờ.</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Phương pháp</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Checklist, thang điểm và SLA chưa được áp dụng thống nhất.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9">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Phải thẩm tra hoặc trình lại.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Hệ thống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phê duyệt và hợp đồng chưa liên thông hoàn toàn.</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Nhập lại dữ liệu, khó theo dõi trạng thái.</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D">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Dữ liệu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Chứng từ thiếu, hết hiệu lực hoặc thông tin phương tiện không đồng nhất.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4F">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sinh vòng bổ sung và kiểm tra lại.</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Phản hồi thương lượng và ký hợp đồng chậm.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Kéo dài thời gian chu kỳ.</w:t>
            </w:r>
          </w:p>
        </w:tc>
      </w:tr>
      <w:tr>
        <w:trPr>
          <w:cantSplit w:val="0"/>
          <w:trHeight w:val="61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Quản trị</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Ngưỡng phê duyệt và trách nhiệm quyết định chưa rõ ở trường hợp ngoại lệ.</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tồn tại tại cấp phê duyệt.</w:t>
            </w:r>
          </w:p>
        </w:tc>
      </w:tr>
    </w:tbl>
    <w:p w:rsidR="00000000" w:rsidDel="00000000" w:rsidP="00000000" w:rsidRDefault="00000000" w:rsidRPr="00000000" w14:paraId="00000756">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3.12. Phân tích nguyên nhân - kết quả</w:t>
      </w:r>
    </w:p>
    <w:p w:rsidR="00000000" w:rsidDel="00000000" w:rsidP="00000000" w:rsidRDefault="00000000" w:rsidRPr="00000000" w14:paraId="00000757">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kjzg1qhy689x" w:id="62"/>
      <w:bookmarkEnd w:id="62"/>
      <w:r w:rsidDel="00000000" w:rsidR="00000000" w:rsidRPr="00000000">
        <w:rPr>
          <w:rFonts w:ascii="Times New Roman" w:cs="Times New Roman" w:eastAsia="Times New Roman" w:hAnsi="Times New Roman"/>
          <w:b w:val="1"/>
          <w:bCs w:val="1"/>
          <w:color w:val="000000"/>
          <w:sz w:val="26"/>
          <w:szCs w:val="26"/>
          <w:rtl w:val="0"/>
        </w:rPr>
        <w:t xml:space="preserve">3.9.5. Phân tích định lượng</w:t>
      </w:r>
    </w:p>
    <w:p w:rsidR="00000000" w:rsidDel="00000000" w:rsidP="00000000" w:rsidRDefault="00000000" w:rsidRPr="00000000" w14:paraId="00000758">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Kỳ phân tích sử dụng 100 hồ sơ đăng ký đối tác. Thời gian xử lý được quy đổi theo ngày làm việc 8 giờ và chi phí được tính theo thời gian tham gia của từng nhóm nguồn lực.</w:t>
      </w:r>
    </w:p>
    <w:p w:rsidR="00000000" w:rsidDel="00000000" w:rsidP="00000000" w:rsidRDefault="00000000" w:rsidRPr="00000000" w14:paraId="00000759">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hup5ludk429a" w:id="63"/>
      <w:bookmarkEnd w:id="63"/>
      <w:r w:rsidDel="00000000" w:rsidR="00000000" w:rsidRPr="00000000">
        <w:rPr>
          <w:rFonts w:ascii="Times New Roman" w:cs="Times New Roman" w:eastAsia="Times New Roman" w:hAnsi="Times New Roman"/>
          <w:b w:val="1"/>
          <w:bCs w:val="1"/>
          <w:color w:val="000000"/>
          <w:sz w:val="22"/>
          <w:szCs w:val="22"/>
          <w:rtl w:val="0"/>
        </w:rPr>
        <w:t xml:space="preserve">3.9.5.1. Thời gian</w:t>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35"/>
        <w:gridCol w:w="2400"/>
        <w:tblGridChange w:id="0">
          <w:tblGrid>
            <w:gridCol w:w="6435"/>
            <w:gridCol w:w="240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5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Hoạt động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5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Thời gian xử lý</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Đánh giá năng lực và xác định yêu cầu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Phát hành thông báo và tiếp nhận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5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Lựa chọn cơ chế và thương lượng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Trình và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ký hợp đồng</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Kích hoạt đối tác</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0,50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Bổ sung hồ sơ: 30% x 1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Hoàn thiện phương án: 15% x 2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6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0,30 giờ</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Chỉnh sửa hợp đồng: 10% x 1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0,10 giờ</w:t>
            </w:r>
          </w:p>
        </w:tc>
      </w:tr>
    </w:tbl>
    <w:p w:rsidR="00000000" w:rsidDel="00000000" w:rsidP="00000000" w:rsidRDefault="00000000" w:rsidRPr="00000000" w14:paraId="00000772">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3.13. Thời gian xử lý kỳ vọng</w:t>
      </w:r>
    </w:p>
    <w:p w:rsidR="00000000" w:rsidDel="00000000" w:rsidP="00000000" w:rsidRDefault="00000000" w:rsidRPr="00000000" w14:paraId="00000773">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xử lý kỳ vọng (PT):</w:t>
      </w:r>
      <w:r w:rsidDel="00000000" w:rsidR="00000000" w:rsidRPr="00000000">
        <w:rPr>
          <w:rFonts w:ascii="Times New Roman" w:cs="Times New Roman" w:eastAsia="Times New Roman" w:hAnsi="Times New Roman"/>
          <w:rtl w:val="0"/>
        </w:rPr>
        <w:t xml:space="preserve"> 3 + 1,5 + 2 + 6 + 4 + 2 + 3 + 0,5 + 0,3 + 0,3 + 0,1 = 22,70 giờ, tương đương 2,84 ngày làm việc.</w:t>
      </w:r>
    </w:p>
    <w:p w:rsidR="00000000" w:rsidDel="00000000" w:rsidP="00000000" w:rsidRDefault="00000000" w:rsidRPr="00000000" w14:paraId="00000774">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chờ kỳ vọng:</w:t>
      </w:r>
      <w:r w:rsidDel="00000000" w:rsidR="00000000" w:rsidRPr="00000000">
        <w:rPr>
          <w:rFonts w:ascii="Times New Roman" w:cs="Times New Roman" w:eastAsia="Times New Roman" w:hAnsi="Times New Roman"/>
          <w:rtl w:val="0"/>
        </w:rPr>
        <w:t xml:space="preserve"> Chờ bổ sung hồ sơ 4,80 giờ + chờ phê duyệt 8 giờ + chờ ký hợp đồng 16 giờ = 28,80 giờ.</w:t>
      </w:r>
    </w:p>
    <w:p w:rsidR="00000000" w:rsidDel="00000000" w:rsidP="00000000" w:rsidRDefault="00000000" w:rsidRPr="00000000" w14:paraId="00000775">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Thời gian chu kỳ (CT):</w:t>
      </w:r>
      <w:r w:rsidDel="00000000" w:rsidR="00000000" w:rsidRPr="00000000">
        <w:rPr>
          <w:rFonts w:ascii="Times New Roman" w:cs="Times New Roman" w:eastAsia="Times New Roman" w:hAnsi="Times New Roman"/>
          <w:rtl w:val="0"/>
        </w:rPr>
        <w:t xml:space="preserve"> 22,70 + 28,80 = 51,50 giờ, tương đương 6,44 ngày làm việc.</w:t>
      </w:r>
    </w:p>
    <w:p w:rsidR="00000000" w:rsidDel="00000000" w:rsidP="00000000" w:rsidRDefault="00000000" w:rsidRPr="00000000" w14:paraId="00000776">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Hiệu suất thời gian:</w:t>
      </w:r>
      <w:r w:rsidDel="00000000" w:rsidR="00000000" w:rsidRPr="00000000">
        <w:rPr>
          <w:rFonts w:ascii="Times New Roman" w:cs="Times New Roman" w:eastAsia="Times New Roman" w:hAnsi="Times New Roman"/>
          <w:rtl w:val="0"/>
        </w:rPr>
        <w:t xml:space="preserve"> 22,70 / 51,50 x 100% = 44,08%.</w:t>
      </w:r>
    </w:p>
    <w:p w:rsidR="00000000" w:rsidDel="00000000" w:rsidP="00000000" w:rsidRDefault="00000000" w:rsidRPr="00000000" w14:paraId="00000777">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tyhf4ar1x7fs" w:id="64"/>
      <w:bookmarkEnd w:id="64"/>
      <w:r w:rsidDel="00000000" w:rsidR="00000000" w:rsidRPr="00000000">
        <w:rPr>
          <w:rFonts w:ascii="Times New Roman" w:cs="Times New Roman" w:eastAsia="Times New Roman" w:hAnsi="Times New Roman"/>
          <w:b w:val="1"/>
          <w:bCs w:val="1"/>
          <w:color w:val="000000"/>
          <w:sz w:val="22"/>
          <w:szCs w:val="22"/>
          <w:rtl w:val="0"/>
        </w:rPr>
        <w:t xml:space="preserve">3.9.5.2. Chất lượng</w:t>
      </w:r>
    </w:p>
    <w:tbl>
      <w:tblPr>
        <w:tblStyle w:val="Table4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15"/>
        <w:gridCol w:w="1845"/>
        <w:gridCol w:w="3075"/>
        <w:tblGridChange w:id="0">
          <w:tblGrid>
            <w:gridCol w:w="3915"/>
            <w:gridCol w:w="1845"/>
            <w:gridCol w:w="3075"/>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Chỉ số</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Kết quả</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7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Cách tính</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B">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đầy đủ ngay lần đầu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C">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E">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vượt thẩm định sơ bộ</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7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0">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80/100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Hồ sơ vượt thẩm định chuyên sâu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65,00%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52/80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Phương án được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55,00%</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55/100 hồ sơ</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Hợp đồng hợp lệ ngay lần đầu</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8">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90,91%</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50/55 hợp đồng</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A">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Đối tác kích hoạt trong 7 ngày</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81,82%</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8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45/55 đối tác được duyệt</w:t>
            </w:r>
          </w:p>
        </w:tc>
      </w:tr>
    </w:tbl>
    <w:p w:rsidR="00000000" w:rsidDel="00000000" w:rsidP="00000000" w:rsidRDefault="00000000" w:rsidRPr="00000000" w14:paraId="0000078D">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3.14. Chỉ số chất lượng quy trình</w:t>
      </w:r>
    </w:p>
    <w:p w:rsidR="00000000" w:rsidDel="00000000" w:rsidP="00000000" w:rsidRDefault="00000000" w:rsidRPr="00000000" w14:paraId="0000078E">
      <w:pPr>
        <w:spacing w:after="80" w:line="312" w:lineRule="auto"/>
        <w:ind w:firstLine="5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nghẽn chất lượng nằm ở tính đầy đủ của hồ sơ đầu vào và khoảng giảm từ thẩm định sơ bộ sang thẩm định chuyên sâu. Chuẩn hóa checklist đăng ký và công bố rõ tiêu chuẩn kỹ thuật giúp giảm hồ sơ phải bổ sung, đồng thời hạn chế nguồn lực dành cho hồ sơ không phù hợp.</w:t>
      </w:r>
    </w:p>
    <w:p w:rsidR="00000000" w:rsidDel="00000000" w:rsidP="00000000" w:rsidRDefault="00000000" w:rsidRPr="00000000" w14:paraId="0000078F">
      <w:pPr>
        <w:pStyle w:val="Heading4"/>
        <w:keepNext w:val="0"/>
        <w:keepLines w:val="0"/>
        <w:spacing w:after="60" w:before="100" w:lineRule="auto"/>
        <w:rPr>
          <w:rFonts w:ascii="Times New Roman" w:cs="Times New Roman" w:eastAsia="Times New Roman" w:hAnsi="Times New Roman"/>
          <w:b w:val="1"/>
          <w:bCs w:val="1"/>
          <w:color w:val="000000"/>
          <w:sz w:val="22"/>
          <w:szCs w:val="22"/>
        </w:rPr>
      </w:pPr>
      <w:bookmarkStart w:colFirst="0" w:colLast="0" w:name="_heading=h.njhazuk18it4" w:id="65"/>
      <w:bookmarkEnd w:id="65"/>
      <w:r w:rsidDel="00000000" w:rsidR="00000000" w:rsidRPr="00000000">
        <w:rPr>
          <w:rFonts w:ascii="Times New Roman" w:cs="Times New Roman" w:eastAsia="Times New Roman" w:hAnsi="Times New Roman"/>
          <w:b w:val="1"/>
          <w:bCs w:val="1"/>
          <w:color w:val="000000"/>
          <w:sz w:val="22"/>
          <w:szCs w:val="22"/>
          <w:rtl w:val="0"/>
        </w:rPr>
        <w:t xml:space="preserve">3.9.5.3. Chi phí</w:t>
      </w:r>
    </w:p>
    <w:tbl>
      <w:tblPr>
        <w:tblStyle w:val="Table5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2025"/>
        <w:gridCol w:w="2190"/>
        <w:gridCol w:w="2130"/>
        <w:tblGridChange w:id="0">
          <w:tblGrid>
            <w:gridCol w:w="2475"/>
            <w:gridCol w:w="2025"/>
            <w:gridCol w:w="2190"/>
            <w:gridCol w:w="2130"/>
          </w:tblGrid>
        </w:tblGridChange>
      </w:tblGrid>
      <w:tr>
        <w:trPr>
          <w:cantSplit w:val="0"/>
          <w:trHeight w:val="37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Nguồn lực</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Khối lượng kỳ vọng</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Đơn giá</w:t>
            </w:r>
          </w:p>
        </w:tc>
        <w:tc>
          <w:tcPr>
            <w:tcBorders>
              <w:top w:color="000000" w:space="0" w:sz="8" w:val="single"/>
              <w:left w:color="000000" w:space="0" w:sz="0" w:val="nil"/>
              <w:bottom w:color="000000" w:space="0" w:sz="8" w:val="single"/>
              <w:right w:color="000000" w:space="0" w:sz="8" w:val="single"/>
            </w:tcBorders>
            <w:shd w:fill="ffffff" w:val="clear"/>
            <w:tcMar>
              <w:top w:w="60.0" w:type="dxa"/>
              <w:left w:w="80.0" w:type="dxa"/>
              <w:bottom w:w="60.0" w:type="dxa"/>
              <w:right w:w="80.0" w:type="dxa"/>
            </w:tcMar>
            <w:vAlign w:val="top"/>
          </w:tcPr>
          <w:p w:rsidR="00000000" w:rsidDel="00000000" w:rsidP="00000000" w:rsidRDefault="00000000" w:rsidRPr="00000000" w14:paraId="0000079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Chi phí</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Khai thác vận tải</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210.000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8">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Quản lý đối tác/Mua sắm</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9">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13,80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A">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85.000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B">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1.173.000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C">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Pháp chế - Tài chính</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D">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3,10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E">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9F">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341.000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0">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Cấp quản lý phê duyệt</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1">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2,30 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2">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150.000 VNĐ/giờ</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3">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345.000 VNĐ</w:t>
            </w:r>
          </w:p>
        </w:tc>
      </w:tr>
      <w:tr>
        <w:trPr>
          <w:cantSplit w:val="0"/>
          <w:trHeight w:val="375" w:hRule="atLeast"/>
          <w:tblHeader w:val="0"/>
        </w:trPr>
        <w:tc>
          <w:tcPr>
            <w:tcBorders>
              <w:top w:color="000000" w:space="0" w:sz="0" w:val="nil"/>
              <w:left w:color="000000" w:space="0" w:sz="8" w:val="single"/>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Hệ thống và lưu trữ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5">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6">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100.000 VNĐ/hồ sơ</w:t>
            </w:r>
          </w:p>
        </w:tc>
        <w:tc>
          <w:tcPr>
            <w:tcBorders>
              <w:top w:color="000000" w:space="0" w:sz="0" w:val="nil"/>
              <w:left w:color="000000" w:space="0" w:sz="0" w:val="nil"/>
              <w:bottom w:color="000000" w:space="0" w:sz="8" w:val="single"/>
              <w:right w:color="000000" w:space="0" w:sz="8" w:val="single"/>
            </w:tcBorders>
            <w:tcMar>
              <w:top w:w="60.0" w:type="dxa"/>
              <w:left w:w="80.0" w:type="dxa"/>
              <w:bottom w:w="60.0" w:type="dxa"/>
              <w:right w:w="80.0" w:type="dxa"/>
            </w:tcMar>
            <w:vAlign w:val="top"/>
          </w:tcPr>
          <w:p w:rsidR="00000000" w:rsidDel="00000000" w:rsidP="00000000" w:rsidRDefault="00000000" w:rsidRPr="00000000" w14:paraId="000007A7">
            <w:pPr>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100.000 VNĐ</w:t>
            </w:r>
          </w:p>
        </w:tc>
      </w:tr>
    </w:tbl>
    <w:p w:rsidR="00000000" w:rsidDel="00000000" w:rsidP="00000000" w:rsidRDefault="00000000" w:rsidRPr="00000000" w14:paraId="000007A8">
      <w:pPr>
        <w:spacing w:after="80" w:before="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Bảng 3.15. Chi phí xử lý hồ sơ đối tác</w:t>
      </w:r>
    </w:p>
    <w:p w:rsidR="00000000" w:rsidDel="00000000" w:rsidP="00000000" w:rsidRDefault="00000000" w:rsidRPr="00000000" w14:paraId="000007A9">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xử lý một hồ sơ:</w:t>
      </w:r>
      <w:r w:rsidDel="00000000" w:rsidR="00000000" w:rsidRPr="00000000">
        <w:rPr>
          <w:rFonts w:ascii="Times New Roman" w:cs="Times New Roman" w:eastAsia="Times New Roman" w:hAnsi="Times New Roman"/>
          <w:rtl w:val="0"/>
        </w:rPr>
        <w:t xml:space="preserve"> 210.000 + 1.173.000 + 341.000 + 345.000 + 100.000 = 2.169.000 VNĐ.</w:t>
      </w:r>
    </w:p>
    <w:p w:rsidR="00000000" w:rsidDel="00000000" w:rsidP="00000000" w:rsidRDefault="00000000" w:rsidRPr="00000000" w14:paraId="000007AA">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 phí trên một đối tác được kích hoạt:</w:t>
      </w:r>
      <w:r w:rsidDel="00000000" w:rsidR="00000000" w:rsidRPr="00000000">
        <w:rPr>
          <w:rFonts w:ascii="Times New Roman" w:cs="Times New Roman" w:eastAsia="Times New Roman" w:hAnsi="Times New Roman"/>
          <w:rtl w:val="0"/>
        </w:rPr>
        <w:t xml:space="preserve"> 2.169.000 / 55% = 3.943.636 VNĐ.</w:t>
      </w:r>
    </w:p>
    <w:p w:rsidR="00000000" w:rsidDel="00000000" w:rsidP="00000000" w:rsidRDefault="00000000" w:rsidRPr="00000000" w14:paraId="000007AB">
      <w:pPr>
        <w:spacing w:after="40" w:line="288.00000000000006" w:lineRule="auto"/>
        <w:ind w:left="720" w:hanging="2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Cơ hội cải tiến:</w:t>
      </w:r>
      <w:r w:rsidDel="00000000" w:rsidR="00000000" w:rsidRPr="00000000">
        <w:rPr>
          <w:rFonts w:ascii="Times New Roman" w:cs="Times New Roman" w:eastAsia="Times New Roman" w:hAnsi="Times New Roman"/>
          <w:rtl w:val="0"/>
        </w:rPr>
        <w:t xml:space="preserve"> Tăng tỷ lệ hồ sơ đầy đủ lên 85% và sàng lọc tự động trước thẩm định giúp giảm thời gian bổ sung, giảm chi phí xử lý lại và rút ngắn thời gian kích hoạt.</w:t>
      </w:r>
    </w:p>
    <w:p w:rsidR="00000000" w:rsidDel="00000000" w:rsidP="00000000" w:rsidRDefault="00000000" w:rsidRPr="00000000" w14:paraId="000007AC">
      <w:pPr>
        <w:pStyle w:val="Heading3"/>
        <w:keepNext w:val="0"/>
        <w:keepLines w:val="0"/>
        <w:spacing w:after="60" w:before="100" w:lineRule="auto"/>
        <w:rPr>
          <w:rFonts w:ascii="Times New Roman" w:cs="Times New Roman" w:eastAsia="Times New Roman" w:hAnsi="Times New Roman"/>
          <w:b w:val="1"/>
          <w:bCs w:val="1"/>
          <w:color w:val="000000"/>
          <w:sz w:val="26"/>
          <w:szCs w:val="26"/>
        </w:rPr>
      </w:pPr>
      <w:bookmarkStart w:colFirst="0" w:colLast="0" w:name="_heading=h.ek289lj5o2ej" w:id="66"/>
      <w:bookmarkEnd w:id="66"/>
      <w:r w:rsidDel="00000000" w:rsidR="00000000" w:rsidRPr="00000000">
        <w:rPr>
          <w:rFonts w:ascii="Times New Roman" w:cs="Times New Roman" w:eastAsia="Times New Roman" w:hAnsi="Times New Roman"/>
          <w:b w:val="1"/>
          <w:bCs w:val="1"/>
          <w:color w:val="000000"/>
          <w:sz w:val="26"/>
          <w:szCs w:val="26"/>
          <w:rtl w:val="0"/>
        </w:rPr>
        <w:t xml:space="preserve">3.9.6. Tài liệu tham khảo</w:t>
      </w:r>
    </w:p>
    <w:p w:rsidR="00000000" w:rsidDel="00000000" w:rsidP="00000000" w:rsidRDefault="00000000" w:rsidRPr="00000000" w14:paraId="000007AD">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[1] Viettel Logistics - Chương trình xã hội hóa vận tải: </w:t>
      </w:r>
      <w:r w:rsidDel="00000000" w:rsidR="00000000" w:rsidRPr="00000000">
        <w:rPr>
          <w:rFonts w:ascii="Times New Roman" w:cs="Times New Roman" w:eastAsia="Times New Roman" w:hAnsi="Times New Roman"/>
          <w:sz w:val="25"/>
          <w:szCs w:val="25"/>
          <w:rtl w:val="0"/>
        </w:rPr>
        <w:t xml:space="preserve">https://viettellogistics.com.vn/vi/news/specialized-news/Viettel-logistics-xa-hoi-hoa-van-tai</w:t>
      </w:r>
    </w:p>
    <w:p w:rsidR="00000000" w:rsidDel="00000000" w:rsidP="00000000" w:rsidRDefault="00000000" w:rsidRPr="00000000" w14:paraId="000007AE">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[2] Viettel Logistics - Thư ngỏ mời hợp tác cung ứng phương tiện vận tải ngày 20/06/2026: </w:t>
      </w:r>
      <w:r w:rsidDel="00000000" w:rsidR="00000000" w:rsidRPr="00000000">
        <w:rPr>
          <w:rFonts w:ascii="Times New Roman" w:cs="Times New Roman" w:eastAsia="Times New Roman" w:hAnsi="Times New Roman"/>
          <w:sz w:val="25"/>
          <w:szCs w:val="25"/>
          <w:rtl w:val="0"/>
        </w:rPr>
        <w:t xml:space="preserve">https://viettellogistics.com.vn/vi/news/market-news/thu-ngo-moi-hop-tac-cung-ung-phuong-tien-van-tai</w:t>
      </w:r>
    </w:p>
    <w:p w:rsidR="00000000" w:rsidDel="00000000" w:rsidP="00000000" w:rsidRDefault="00000000" w:rsidRPr="00000000" w14:paraId="000007AF">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[3] Viettel Logistics - Nhu cầu xe container lạnh và container khô 48 feet: </w:t>
      </w:r>
      <w:r w:rsidDel="00000000" w:rsidR="00000000" w:rsidRPr="00000000">
        <w:rPr>
          <w:rFonts w:ascii="Times New Roman" w:cs="Times New Roman" w:eastAsia="Times New Roman" w:hAnsi="Times New Roman"/>
          <w:sz w:val="25"/>
          <w:szCs w:val="25"/>
          <w:rtl w:val="0"/>
        </w:rPr>
        <w:t xml:space="preserve">https://viettellogistics.com.vn/vi/news/market-news/thu-ngo-viettel-logistics-tim-doi-tac-cung-ung-phuong-tien-van-tai</w:t>
      </w:r>
    </w:p>
    <w:p w:rsidR="00000000" w:rsidDel="00000000" w:rsidP="00000000" w:rsidRDefault="00000000" w:rsidRPr="00000000" w14:paraId="000007B0">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[4] Viettel Post - Hệ thống Quản lý vận tải TMS: </w:t>
      </w:r>
      <w:r w:rsidDel="00000000" w:rsidR="00000000" w:rsidRPr="00000000">
        <w:rPr>
          <w:rFonts w:ascii="Times New Roman" w:cs="Times New Roman" w:eastAsia="Times New Roman" w:hAnsi="Times New Roman"/>
          <w:sz w:val="25"/>
          <w:szCs w:val="25"/>
          <w:rtl w:val="0"/>
        </w:rPr>
        <w:t xml:space="preserve">https://viettellogistics.com.vn/vi/news/internal-news/vt-post-tao-dau-an-cong-nghe-voi-he-thong-quan-ly-logistics-tai-trien-lam-quoc-te</w:t>
      </w:r>
    </w:p>
    <w:p w:rsidR="00000000" w:rsidDel="00000000" w:rsidP="00000000" w:rsidRDefault="00000000" w:rsidRPr="00000000" w14:paraId="000007B1">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[5] Chính phủ - Nghị định 67/2023/NĐ-CP về bảo hiểm bắt buộc trách nhiệm dân sự của chủ xe cơ giới: </w:t>
      </w:r>
      <w:r w:rsidDel="00000000" w:rsidR="00000000" w:rsidRPr="00000000">
        <w:rPr>
          <w:rFonts w:ascii="Times New Roman" w:cs="Times New Roman" w:eastAsia="Times New Roman" w:hAnsi="Times New Roman"/>
          <w:sz w:val="25"/>
          <w:szCs w:val="25"/>
          <w:rtl w:val="0"/>
        </w:rPr>
        <w:t xml:space="preserve">https://vanban.chinhphu.vn/?docid=208599&amp;pageid=27160</w:t>
      </w:r>
    </w:p>
    <w:p w:rsidR="00000000" w:rsidDel="00000000" w:rsidP="00000000" w:rsidRDefault="00000000" w:rsidRPr="00000000" w14:paraId="000007B2">
      <w:pPr>
        <w:spacing w:after="80" w:lineRule="auto"/>
        <w:ind w:left="840" w:hanging="340"/>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1"/>
          <w:bCs w:val="1"/>
          <w:sz w:val="25"/>
          <w:szCs w:val="25"/>
          <w:rtl w:val="0"/>
        </w:rPr>
        <w:t xml:space="preserve">[6] Chính phủ - Nghị định 220/2026/NĐ-CP sửa đổi Nghị định 67/2023/NĐ-CP: </w:t>
      </w:r>
      <w:r w:rsidDel="00000000" w:rsidR="00000000" w:rsidRPr="00000000">
        <w:rPr>
          <w:rFonts w:ascii="Times New Roman" w:cs="Times New Roman" w:eastAsia="Times New Roman" w:hAnsi="Times New Roman"/>
          <w:sz w:val="25"/>
          <w:szCs w:val="25"/>
          <w:rtl w:val="0"/>
        </w:rPr>
        <w:t xml:space="preserve">https://vanban.chinhphu.vn/?docid=218555&amp;pageid=27160</w:t>
      </w:r>
    </w:p>
    <w:p w:rsidR="00000000" w:rsidDel="00000000" w:rsidP="00000000" w:rsidRDefault="00000000" w:rsidRPr="00000000" w14:paraId="000007B3">
      <w:pPr>
        <w:ind w:left="0"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7B4">
      <w:pPr>
        <w:ind w:left="720" w:firstLine="0"/>
        <w:rPr>
          <w:rFonts w:ascii="Times New Roman" w:cs="Times New Roman" w:eastAsia="Times New Roman" w:hAnsi="Times New Roman"/>
        </w:rPr>
      </w:pPr>
      <w:r w:rsidDel="00000000" w:rsidR="00000000" w:rsidRPr="00000000">
        <w:rPr>
          <w:rtl w:val="0"/>
        </w:rPr>
      </w:r>
    </w:p>
    <w:sectPr>
      <w:type w:val="nextPage"/>
      <w:pgSz w:h="16838" w:w="11906"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5">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B6">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3" name="Shape 13"/>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5" name="Shape 15"/>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7" name="Shape 17"/>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18" name="Shape 18"/>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19" name="Shape 19"/>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4" name="Shape 24"/>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5" name="Shape 25"/>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2">
    <w:basedOn w:val="TableNormal"/>
    <w:pPr>
      <w:spacing w:after="0" w:line="240" w:lineRule="auto"/>
    </w:pPr>
    <w:tblPr>
      <w:tblStyleRowBandSize w:val="1"/>
      <w:tblStyleColBandSize w:val="1"/>
      <w:tblCellMar>
        <w:top w:w="63.0" w:type="dxa"/>
        <w:left w:w="114.0" w:type="dxa"/>
        <w:bottom w:w="0.0" w:type="dxa"/>
        <w:right w:w="36.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7">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14.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2.png"/><Relationship Id="rId21" Type="http://schemas.openxmlformats.org/officeDocument/2006/relationships/image" Target="media/image5.png"/><Relationship Id="rId24" Type="http://schemas.openxmlformats.org/officeDocument/2006/relationships/image" Target="media/image8.gif"/><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5" Type="http://schemas.openxmlformats.org/officeDocument/2006/relationships/image" Target="media/image1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7.png"/><Relationship Id="rId12" Type="http://schemas.openxmlformats.org/officeDocument/2006/relationships/image" Target="media/image14.png"/><Relationship Id="rId15" Type="http://schemas.openxmlformats.org/officeDocument/2006/relationships/image" Target="media/image13.png"/><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9.png"/><Relationship Id="rId19" Type="http://schemas.openxmlformats.org/officeDocument/2006/relationships/image" Target="media/image15.jp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19.png"/><Relationship Id="rId3" Type="http://schemas.openxmlformats.org/officeDocument/2006/relationships/image" Target="media/image20.png"/><Relationship Id="rId4" Type="http://schemas.openxmlformats.org/officeDocument/2006/relationships/image" Target="media/image18.png"/><Relationship Id="rId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