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2">
      <w:pPr>
        <w:spacing w:after="120" w:before="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spacing w:after="12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969137" cy="1623143"/>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ĐỒ ÁN KẾT THÚC MÔN</w:t>
      </w:r>
    </w:p>
    <w:p w:rsidR="00000000" w:rsidDel="00000000" w:rsidP="00000000" w:rsidRDefault="00000000" w:rsidRPr="00000000" w14:paraId="00000007">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VIETTEL POST</w:t>
      </w:r>
    </w:p>
    <w:p w:rsidR="00000000" w:rsidDel="00000000" w:rsidP="00000000" w:rsidRDefault="00000000" w:rsidRPr="00000000" w14:paraId="00000008">
      <w:pPr>
        <w:spacing w:after="120" w:before="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MÔN: HỆ THỐNG QUẢN TRỊ QUI TRÌNH NGHIỆP VỤ</w:t>
      </w:r>
    </w:p>
    <w:p w:rsidR="00000000" w:rsidDel="00000000" w:rsidP="00000000" w:rsidRDefault="00000000" w:rsidRPr="00000000" w14:paraId="00000009">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hướng dẫn: ThS. Hà Lê Hoài Trung</w:t>
      </w:r>
    </w:p>
    <w:p w:rsidR="00000000" w:rsidDel="00000000" w:rsidP="00000000" w:rsidRDefault="00000000" w:rsidRPr="00000000" w14:paraId="0000000D">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nhóm: Toàn bộ sinh viên trong danh sách nhóm</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thực hiện: 9/7/2026</w:t>
      </w:r>
    </w:p>
    <w:p w:rsidR="00000000" w:rsidDel="00000000" w:rsidP="00000000" w:rsidRDefault="00000000" w:rsidRPr="00000000" w14:paraId="00000013">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sz w:val="28"/>
          <w:szCs w:val="28"/>
          <w:rtl w:val="0"/>
        </w:rPr>
        <w:t xml:space="preserve">DANH SÁCH NHÓM</w:t>
      </w:r>
    </w:p>
    <w:sdt>
      <w:sdtPr>
        <w:lock w:val="contentLocked"/>
        <w:id w:val="22429966"/>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tl w:val="0"/>
        </w:rPr>
      </w:r>
    </w:p>
    <w:p w:rsidR="00000000" w:rsidDel="00000000" w:rsidP="00000000" w:rsidRDefault="00000000" w:rsidRPr="00000000" w14:paraId="00000028">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tl w:val="0"/>
        </w:rPr>
      </w:r>
    </w:p>
    <w:p w:rsidR="00000000" w:rsidDel="00000000" w:rsidP="00000000" w:rsidRDefault="00000000" w:rsidRPr="00000000" w14:paraId="00000029">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tl w:val="0"/>
        </w:rPr>
      </w:r>
    </w:p>
    <w:p w:rsidR="00000000" w:rsidDel="00000000" w:rsidP="00000000" w:rsidRDefault="00000000" w:rsidRPr="00000000" w14:paraId="0000002D">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tl w:val="0"/>
        </w:rPr>
      </w:r>
    </w:p>
    <w:p w:rsidR="00000000" w:rsidDel="00000000" w:rsidP="00000000" w:rsidRDefault="00000000" w:rsidRPr="00000000" w14:paraId="0000002E">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tl w:val="0"/>
        </w:rPr>
      </w:r>
    </w:p>
    <w:p w:rsidR="00000000" w:rsidDel="00000000" w:rsidP="00000000" w:rsidRDefault="00000000" w:rsidRPr="00000000" w14:paraId="0000002F">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tl w:val="0"/>
        </w:rPr>
      </w:r>
    </w:p>
    <w:p w:rsidR="00000000" w:rsidDel="00000000" w:rsidP="00000000" w:rsidRDefault="00000000" w:rsidRPr="00000000" w14:paraId="00000030">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tl w:val="0"/>
        </w:rPr>
      </w:r>
    </w:p>
    <w:p w:rsidR="00000000" w:rsidDel="00000000" w:rsidP="00000000" w:rsidRDefault="00000000" w:rsidRPr="00000000" w14:paraId="0000003A">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sz w:val="28"/>
          <w:szCs w:val="28"/>
          <w:rtl w:val="0"/>
        </w:rPr>
        <w:t xml:space="preserve">MỤC LỤC</w:t>
      </w:r>
    </w:p>
    <w:sdt>
      <w:sdtPr>
        <w:id w:val="1448529320"/>
        <w:docPartObj>
          <w:docPartGallery w:val="Table of Contents"/>
          <w:docPartUnique w:val="1"/>
        </w:docPartObj>
      </w:sdtPr>
      <w:sdtContent>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heading=h.rerag76ww7n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Quy trình tiếp nhận đơn hàng</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Mô tả quy trình</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Phân tích quy trình</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Phân tích định tính</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Phân tích định lượng</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q5squ458l1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Quy trình thu gom &amp; Tập kết</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Thu gom – Tập kết (Pickup &amp; Consolidation)</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Mô tả quy trình</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Phân tích quy trình</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Phân tích định tính</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Phân tích định lượng</w:t>
              <w:tab/>
              <w:t xml:space="preserve">17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yvt28ri0md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Phân loại &amp; Chuyển phát trung tâm</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Mô tả quy trình</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Phân tích quy trình</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Phân tích định tính</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Phân tích định lượng</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Tài liệu tham khảo</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sy4g7szy2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Vận chuyển liên tỉnh</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76v73bch2t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12. Tiếp nhận tại bưu cục đích &amp; Phân bổ tuyến giao</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d4ay6gtzsl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 Giao hàng tận nơi &amp; Xác nhận</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6pfjzfhqfd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14. Xử lý thu hộ COD &amp; Chuyển tiền</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Mô tả quy trình</w:t>
              <w:tab/>
              <w:t xml:space="preserve">29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Phân tích quy trình</w:t>
              <w:tab/>
              <w:t xml:space="preserve">30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Kết quả tài chính</w:t>
              <w:tab/>
              <w:t xml:space="preserve">33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s7mlv5n878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22. Quản lý hoàn trả &amp; Chăm sóc khách hàng</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spacing w:after="120" w:before="0" w:line="360" w:lineRule="auto"/>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5">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6">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7">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8">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9">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A">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B">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C">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sectPr>
          <w:headerReference r:id="rId8" w:type="default"/>
          <w:headerReference r:id="rId9" w:type="first"/>
          <w:footerReference r:id="rId10" w:type="first"/>
          <w:pgSz w:h="16838" w:w="11906"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6">
      <w:pPr>
        <w:pStyle w:val="Heading1"/>
        <w:numPr>
          <w:ilvl w:val="0"/>
          <w:numId w:val="18"/>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rerag76ww7n0" w:id="13"/>
      <w:bookmarkEnd w:id="13"/>
      <w:r w:rsidDel="00000000" w:rsidR="00000000" w:rsidRPr="00000000">
        <w:rPr>
          <w:rFonts w:ascii="Times New Roman" w:cs="Times New Roman" w:eastAsia="Times New Roman" w:hAnsi="Times New Roman"/>
          <w:b w:val="1"/>
          <w:bCs w:val="1"/>
          <w:sz w:val="32"/>
          <w:szCs w:val="32"/>
          <w:rtl w:val="0"/>
        </w:rPr>
        <w:t xml:space="preserve">Quy trình tiếp nhận đơn hàng</w:t>
      </w:r>
    </w:p>
    <w:p w:rsidR="00000000" w:rsidDel="00000000" w:rsidP="00000000" w:rsidRDefault="00000000" w:rsidRPr="00000000" w14:paraId="00000067">
      <w:pPr>
        <w:spacing w:after="100" w:before="200" w:line="240" w:lineRule="auto"/>
        <w:ind w:left="720" w:right="-15" w:firstLine="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Quy trình tiếp nhận đơn hàng</w:t>
      </w:r>
      <w:r w:rsidDel="00000000" w:rsidR="00000000" w:rsidRPr="00000000">
        <w:rPr>
          <w:rFonts w:ascii="Times New Roman" w:cs="Times New Roman" w:eastAsia="Times New Roman" w:hAnsi="Times New Roman"/>
          <w:i w:val="1"/>
          <w:iCs w:val="1"/>
          <w:sz w:val="28"/>
          <w:szCs w:val="28"/>
          <w:rtl w:val="0"/>
        </w:rPr>
        <w:t xml:space="preserve">.</w:t>
      </w:r>
    </w:p>
    <w:p w:rsidR="00000000" w:rsidDel="00000000" w:rsidP="00000000" w:rsidRDefault="00000000" w:rsidRPr="00000000" w14:paraId="00000068">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72000" cy="2690400"/>
            <wp:effectExtent b="0" l="0" r="0" t="0"/>
            <wp:doc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5" name="image6.png"/>
            <a:graphic>
              <a:graphicData uri="http://schemas.openxmlformats.org/drawingml/2006/picture">
                <pic:pic>
                  <pic:nvPicPr>
                    <pic:cNv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0" name="image6.png"/>
                    <pic:cNvPicPr preferRelativeResize="0"/>
                  </pic:nvPicPr>
                  <pic:blipFill>
                    <a:blip r:embed="rId11"/>
                    <a:srcRect b="0" l="0" r="0" t="0"/>
                    <a:stretch>
                      <a:fillRect/>
                    </a:stretch>
                  </pic:blipFill>
                  <pic:spPr>
                    <a:xfrm>
                      <a:off x="0" y="0"/>
                      <a:ext cx="5472000" cy="26904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1.1. Quy trình chi tiết tiếp nhận đơn hàng</w:t>
      </w:r>
    </w:p>
    <w:p w:rsidR="00000000" w:rsidDel="00000000" w:rsidP="00000000" w:rsidRDefault="00000000" w:rsidRPr="00000000" w14:paraId="0000006A">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1.1. Mô tả quy trình</w:t>
      </w:r>
    </w:p>
    <w:p w:rsidR="00000000" w:rsidDel="00000000" w:rsidP="00000000" w:rsidRDefault="00000000" w:rsidRPr="00000000" w14:paraId="0000006B">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từ trước khi chấp nhận vật lý.</w:t>
      </w:r>
    </w:p>
    <w:p w:rsidR="00000000" w:rsidDel="00000000" w:rsidP="00000000" w:rsidRDefault="00000000" w:rsidRPr="00000000" w14:paraId="0000006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2"/>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156"/>
        <w:gridCol w:w="6638"/>
        <w:tblGridChange w:id="0">
          <w:tblGrid>
            <w:gridCol w:w="2156"/>
            <w:gridCol w:w="663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6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6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Vai trò trong tiếp nhận đơn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6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hàng/đối tác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Cung cấp dữ liệu đơn, chọn dịch vụ, sửa hoặc hủy khi hệ thống yêu cầu.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Kênh web/app/Open 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payload, kiểm soát truy cập theo cấu hình kênh (nếu áp dụng) và chuyển yêu cầu vào hệ thống xử lý/OMS trong mô hình.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Nhân viên quầy/giao dịch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Nhập hộ hoặc kiểm tra lại thông tin, hướng dẫn khách tại điểm tiếp nhận.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Hỗ trợ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lỗi cần can thiệp, hướng dẫn sửa/hủy và theo dõi yêu cầu chưa hoàn tất.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 Viettel Post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Chuẩn hóa dữ liệu, tra dịch vụ/cước, kiểm tra trùng, tạo ORDER_NUMBER và trả kết quả.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cục/nhân viên 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Nhận kiện và kiểm tra hàng/chứng từ ở mốc bàn giao vật lý sau khi tạo đơn.</w:t>
            </w:r>
            <w:r w:rsidDel="00000000" w:rsidR="00000000" w:rsidRPr="00000000">
              <w:rPr>
                <w:rtl w:val="0"/>
              </w:rPr>
            </w:r>
          </w:p>
        </w:tc>
      </w:tr>
    </w:tbl>
    <w:p w:rsidR="00000000" w:rsidDel="00000000" w:rsidP="00000000" w:rsidRDefault="00000000" w:rsidRPr="00000000" w14:paraId="0000007B">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1.1. Tác nhân và trách nhiệm</w:t>
      </w:r>
    </w:p>
    <w:p w:rsidR="00000000" w:rsidDel="00000000" w:rsidP="00000000" w:rsidRDefault="00000000" w:rsidRPr="00000000" w14:paraId="0000007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3"/>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89"/>
        <w:gridCol w:w="4539"/>
        <w:gridCol w:w="2666"/>
        <w:tblGridChange w:id="0">
          <w:tblGrid>
            <w:gridCol w:w="1589"/>
            <w:gridCol w:w="4539"/>
            <w:gridCol w:w="2666"/>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7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Nhóm</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7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Đầu vào/đầu ra chính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7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Trạng thái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Người gửi/nhận, địa chỉ, số điện thoại, hàng hóa, khối lượng, dịch vụ, COD/ghi chú.</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Yêu cầu mới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3">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Trung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đã xác thực; địa chỉ/số điện thoại đã chuẩn hóa; kết quả dịch vụ và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Đang kiểm tra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thành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và thông báo xác nhận; dữ liệu sẵn sàng cho bàn giao 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Đã tạo mã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9">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Thông báo lỗi, yêu cầu sửa/bổ sung hoặc yêu cầu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Cần xử lý / Đã hủy</w:t>
            </w:r>
            <w:r w:rsidDel="00000000" w:rsidR="00000000" w:rsidRPr="00000000">
              <w:rPr>
                <w:rtl w:val="0"/>
              </w:rPr>
            </w:r>
          </w:p>
        </w:tc>
      </w:tr>
    </w:tbl>
    <w:p w:rsidR="00000000" w:rsidDel="00000000" w:rsidP="00000000" w:rsidRDefault="00000000" w:rsidRPr="00000000" w14:paraId="0000008C">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.2. Đầu vào, đầu ra và trạng thái</w:t>
      </w:r>
    </w:p>
    <w:p w:rsidR="00000000" w:rsidDel="00000000" w:rsidP="00000000" w:rsidRDefault="00000000" w:rsidRPr="00000000" w14:paraId="0000008D">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được mô tả theo bảy bước sau:</w:t>
      </w:r>
    </w:p>
    <w:p w:rsidR="00000000" w:rsidDel="00000000" w:rsidP="00000000" w:rsidRDefault="00000000" w:rsidRPr="00000000" w14:paraId="0000008F">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yêu cầu: web/app, Open API hoặc nhân viên quầy tiếp nhận thông tin tạo đơn.</w:t>
      </w:r>
    </w:p>
    <w:p w:rsidR="00000000" w:rsidDel="00000000" w:rsidP="00000000" w:rsidRDefault="00000000" w:rsidRPr="00000000" w14:paraId="00000090">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payload: kiểm tra trường bắt buộc, định dạng số điện thoại, kích thước/khối lượng và điều kiện truy cập của kênh tích hợp (nếu áp dụng).</w:t>
      </w:r>
    </w:p>
    <w:p w:rsidR="00000000" w:rsidDel="00000000" w:rsidP="00000000" w:rsidRDefault="00000000" w:rsidRPr="00000000" w14:paraId="00000091">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Chuẩn hóa địa chỉ: hệ thống chuẩn hóa địa chỉ chi tiết và trả lại dữ liệu có thể dùng cho tính cước.</w:t>
      </w:r>
    </w:p>
    <w:p w:rsidR="00000000" w:rsidDel="00000000" w:rsidP="00000000" w:rsidRDefault="00000000" w:rsidRPr="00000000" w14:paraId="00000092">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dịch vụ và tính cước: lấy danh sách dịch vụ khả dụng, thời gian dự kiến và mức phí theo địa chỉ.</w:t>
      </w:r>
    </w:p>
    <w:p w:rsidR="00000000" w:rsidDel="00000000" w:rsidP="00000000" w:rsidRDefault="00000000" w:rsidRPr="00000000" w14:paraId="00000093">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trùng: dùng tín hiệu CHECK_UNIQUE trong mô hình khi kênh tích hợp cần kiểm tra khả năng tạo đơn lặp.</w:t>
      </w:r>
    </w:p>
    <w:p w:rsidR="00000000" w:rsidDel="00000000" w:rsidP="00000000" w:rsidRDefault="00000000" w:rsidRPr="00000000" w14:paraId="00000094">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mã vận đơn: OMS/API ghi nhận đơn hợp lệ và trả ORDER_NUMBER.</w:t>
      </w:r>
    </w:p>
    <w:p w:rsidR="00000000" w:rsidDel="00000000" w:rsidP="00000000" w:rsidRDefault="00000000" w:rsidRPr="00000000" w14:paraId="00000095">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xác nhận: thông báo mã và trạng thái cho khách hàng/đối tác; sau đó mới bàn giao kiện vật lý nếu có.</w:t>
      </w:r>
    </w:p>
    <w:p w:rsidR="00000000" w:rsidDel="00000000" w:rsidP="00000000" w:rsidRDefault="00000000" w:rsidRPr="00000000" w14:paraId="00000096">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nhánh ngoại lệ được theo dõi song song với luồng chính:</w:t>
      </w:r>
    </w:p>
    <w:p w:rsidR="00000000" w:rsidDel="00000000" w:rsidP="00000000" w:rsidRDefault="00000000" w:rsidRPr="00000000" w14:paraId="00000097">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Dữ liệu không hợp lệ hoặc không chuẩn hóa được: trả thông báo lỗi, yêu cầu khách hàng/nhân viên sửa rồi kiểm tra lại; nếu không thể sửa thì hủy.</w:t>
      </w:r>
    </w:p>
    <w:p w:rsidR="00000000" w:rsidDel="00000000" w:rsidP="00000000" w:rsidRDefault="00000000" w:rsidRPr="00000000" w14:paraId="00000098">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Không có dịch vụ phù hợp hoặc phát hiện đơn trùng: giữ yêu cầu ở trạng thái cần xử lý, cho phép chọn lại dịch vụ/sửa thông tin hoặc hủy đơn.</w:t>
      </w:r>
    </w:p>
    <w:p w:rsidR="00000000" w:rsidDel="00000000" w:rsidP="00000000" w:rsidRDefault="00000000" w:rsidRPr="00000000" w14:paraId="00000099">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A">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36000" cy="3300429"/>
            <wp:effectExtent b="0" l="0" r="0" t="0"/>
            <wp:docPr descr="Sơ đồ BPMN swimlane gồm khách hàng hoặc đối tác, kênh tiếp nhận hoặc nhân viên, OMS hoặc API Viettel Post và hỗ trợ ngoại lệ; có các gateway hợp lệ, dịch vụ và trùng." id="4" name="image9.png"/>
            <a:graphic>
              <a:graphicData uri="http://schemas.openxmlformats.org/drawingml/2006/picture">
                <pic:pic>
                  <pic:nvPicPr>
                    <pic:cNvPr descr="Sơ đồ BPMN swimlane gồm khách hàng hoặc đối tác, kênh tiếp nhận hoặc nhân viên, OMS hoặc API Viettel Post và hỗ trợ ngoại lệ; có các gateway hợp lệ, dịch vụ và trùng." id="0" name="image9.png"/>
                    <pic:cNvPicPr preferRelativeResize="0"/>
                  </pic:nvPicPr>
                  <pic:blipFill>
                    <a:blip r:embed="rId12"/>
                    <a:srcRect b="0" l="0" r="0" t="0"/>
                    <a:stretch>
                      <a:fillRect/>
                    </a:stretch>
                  </pic:blipFill>
                  <pic:spPr>
                    <a:xfrm>
                      <a:off x="0" y="0"/>
                      <a:ext cx="5436000" cy="3300429"/>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1.2. Mô hình BPMN quy trình tiếp nhận đơn hàng</w:t>
      </w:r>
    </w:p>
    <w:p w:rsidR="00000000" w:rsidDel="00000000" w:rsidP="00000000" w:rsidRDefault="00000000" w:rsidRPr="00000000" w14:paraId="0000009C">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1.2. Phân tích quy trình</w:t>
      </w:r>
    </w:p>
    <w:p w:rsidR="00000000" w:rsidDel="00000000" w:rsidP="00000000" w:rsidRDefault="00000000" w:rsidRPr="00000000" w14:paraId="0000009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chính là người gửi hoặc đối tác thương mại cần tạo một yêu cầu giao hàng; khách hàng thứ cấp là người nhận, người chịu ảnh hưởng bởi độ chính xác của địa chỉ và thời gian dự kiến. Giá trị của quy trình là biến một yêu cầu rời rạc thành bản ghi điện tử có thể theo dõi, có dịch vụ/cước minh bạch và có mã xác nhận. ORDER_NUMBER chỉ chứng minh bước tạo đơn điện tử thành công; việc Viettel Post thực sự nhận kiện và kiểm tra hàng/chứng từ là một điểm bàn giao ở bước sau.</w:t>
      </w:r>
    </w:p>
    <w:p w:rsidR="00000000" w:rsidDel="00000000" w:rsidP="00000000" w:rsidRDefault="00000000" w:rsidRPr="00000000" w14:paraId="0000009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công khai cho phép sửa khi ORDER_STATUS &lt; 200 và mô tả TYPE=4 để hủy; đây chỉ là điều kiện kỹ thuật tham khảo, không suy rộng thành quy trình nội bộ.</w:t>
      </w:r>
    </w:p>
    <w:p w:rsidR="00000000" w:rsidDel="00000000" w:rsidP="00000000" w:rsidRDefault="00000000" w:rsidRPr="00000000" w14:paraId="0000009F">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8793.999999999998"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32"/>
        <w:gridCol w:w="3517"/>
        <w:gridCol w:w="1702"/>
        <w:gridCol w:w="2043"/>
        <w:tblGridChange w:id="0">
          <w:tblGrid>
            <w:gridCol w:w="1532"/>
            <w:gridCol w:w="3517"/>
            <w:gridCol w:w="1702"/>
            <w:gridCol w:w="204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A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Điểm quyết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A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Điều kiện kiểm tra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A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đạt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A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không đạt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Dữ liệu hợp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Đủ trường, định dạng đúng, địa chỉ/số điện thoại chuẩn hóa được.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tục tra dịch vụ.</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Sửa/bổ sung hoặc hủy.</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 phù hợp với cặp địa chỉ, khối lượng và điều kiện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Hiển thị phí/thời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Chọn lại dịch vụ hoặc xử lý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Không phát hiện đơn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Kết quả CHECK_UNIQUE và khóa/idempotency của kênh tích hợp (mô hình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Tạo mã vận đơn.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Chặn tạo lặp, sửa hoặc hủy.</w:t>
            </w:r>
            <w:r w:rsidDel="00000000" w:rsidR="00000000" w:rsidRPr="00000000">
              <w:rPr>
                <w:rtl w:val="0"/>
              </w:rPr>
            </w:r>
          </w:p>
        </w:tc>
      </w:tr>
    </w:tbl>
    <w:p w:rsidR="00000000" w:rsidDel="00000000" w:rsidP="00000000" w:rsidRDefault="00000000" w:rsidRPr="00000000" w14:paraId="000000B0">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1.3. Các điểm quyết định và kết quả </w:t>
      </w:r>
    </w:p>
    <w:p w:rsidR="00000000" w:rsidDel="00000000" w:rsidP="00000000" w:rsidRDefault="00000000" w:rsidRPr="00000000" w14:paraId="000000B1">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5"/>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1986"/>
        <w:gridCol w:w="1986"/>
        <w:gridCol w:w="3120"/>
        <w:tblGridChange w:id="0">
          <w:tblGrid>
            <w:gridCol w:w="1702"/>
            <w:gridCol w:w="1986"/>
            <w:gridCol w:w="1986"/>
            <w:gridCol w:w="312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B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Bàn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nhận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Thông tin cần giữ</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B6">
            <w:pPr>
              <w:spacing w:line="240" w:lineRule="auto"/>
              <w:ind w:left="355" w:hanging="10"/>
              <w:jc w:val="center"/>
              <w:rPr>
                <w:rFonts w:ascii="Times New Roman" w:cs="Times New Roman" w:eastAsia="Times New Roman" w:hAnsi="Times New Roman"/>
                <w:sz w:val="26"/>
                <w:szCs w:val="26"/>
              </w:rPr>
            </w:pPr>
            <w:sdt>
              <w:sdtPr>
                <w:id w:val="-681278700"/>
                <w:tag w:val="goog_rdk_1"/>
              </w:sdtPr>
              <w:sdtContent>
                <w:r w:rsidDel="00000000" w:rsidR="00000000" w:rsidRPr="00000000">
                  <w:rPr>
                    <w:rFonts w:ascii="Caudex" w:cs="Caudex" w:eastAsia="Caudex" w:hAnsi="Caudex"/>
                    <w:rtl w:val="0"/>
                  </w:rPr>
                  <w:t xml:space="preserve">Yêu cầu → OMS</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thời điểm, mã đối tác, log xác thực.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BA">
            <w:pPr>
              <w:spacing w:line="240" w:lineRule="auto"/>
              <w:ind w:left="355" w:hanging="10"/>
              <w:jc w:val="center"/>
              <w:rPr>
                <w:rFonts w:ascii="Times New Roman" w:cs="Times New Roman" w:eastAsia="Times New Roman" w:hAnsi="Times New Roman"/>
                <w:sz w:val="26"/>
                <w:szCs w:val="26"/>
              </w:rPr>
            </w:pPr>
            <w:sdt>
              <w:sdtPr>
                <w:id w:val="1840140851"/>
                <w:tag w:val="goog_rdk_2"/>
              </w:sdtPr>
              <w:sdtContent>
                <w:r w:rsidDel="00000000" w:rsidR="00000000" w:rsidRPr="00000000">
                  <w:rPr>
                    <w:rFonts w:ascii="Caudex" w:cs="Caudex" w:eastAsia="Caudex" w:hAnsi="Caudex"/>
                    <w:rtl w:val="0"/>
                  </w:rPr>
                  <w:t xml:space="preserve">Kết quả → khách hàng</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cước, dịch vụ, thông báo lỗi.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B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Đơn điện tử → kiện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Mã vận đơn, hàng/chứng từ, trạng thái kiểm tra.</w:t>
            </w:r>
            <w:r w:rsidDel="00000000" w:rsidR="00000000" w:rsidRPr="00000000">
              <w:rPr>
                <w:rtl w:val="0"/>
              </w:rPr>
            </w:r>
          </w:p>
        </w:tc>
      </w:tr>
    </w:tbl>
    <w:p w:rsidR="00000000" w:rsidDel="00000000" w:rsidP="00000000" w:rsidRDefault="00000000" w:rsidRPr="00000000" w14:paraId="000000C2">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1.4. Điểm bàn giao và dữ liệu kiểm soát</w:t>
      </w:r>
    </w:p>
    <w:p w:rsidR="00000000" w:rsidDel="00000000" w:rsidP="00000000" w:rsidRDefault="00000000" w:rsidRPr="00000000" w14:paraId="000000C3">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6"/>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383"/>
        <w:gridCol w:w="2270"/>
        <w:gridCol w:w="2439"/>
        <w:tblGridChange w:id="0">
          <w:tblGrid>
            <w:gridCol w:w="1702"/>
            <w:gridCol w:w="2383"/>
            <w:gridCol w:w="2270"/>
            <w:gridCol w:w="2439"/>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C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Nút thắt/rủi ro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6">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7">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KPI đề xuất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lặp dữ liệu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và nhân viên cùng nhập hoặc sửa nhiều lần.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thời gian, tăng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First-pass yield; tỷ lệ sửa.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không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tự do, thiếu phường/xã hoặc sai số điện thoại.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tra được dịch vụ/cước, giao nhầm.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chuẩn hóa thành công.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mạng/API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Phản hồi chậm hoặc timeout khi tra cước/tạo mã.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cycle time, tạo yêu cầu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P95 thời gian phản hồi; timeout rate.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Sai hàng hóa/khối lượng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tin khai báo khác kiện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Phát sinh điều chỉnh hoặc tranh chấp.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lệch khai báo khi nhận kiện.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Lệch mốc mã–kiện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Đã tạo mã nhưng kiện chưa được nhận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Hiểu sai năng lực xử lý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cập nhật đúng hạn; thời gian mã→nhận kiện.</w:t>
            </w:r>
            <w:r w:rsidDel="00000000" w:rsidR="00000000" w:rsidRPr="00000000">
              <w:rPr>
                <w:rtl w:val="0"/>
              </w:rPr>
            </w:r>
          </w:p>
        </w:tc>
      </w:tr>
    </w:tbl>
    <w:p w:rsidR="00000000" w:rsidDel="00000000" w:rsidP="00000000" w:rsidRDefault="00000000" w:rsidRPr="00000000" w14:paraId="000000D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1.5. Nút thắt, rủi ro và KPI theo dõi</w:t>
      </w:r>
    </w:p>
    <w:p w:rsidR="00000000" w:rsidDel="00000000" w:rsidP="00000000" w:rsidRDefault="00000000" w:rsidRPr="00000000" w14:paraId="000000D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cải tiến là giảm nhập lại bằng biểu mẫu có kiểm tra tức thời, chuẩn hóa địa chỉ trước khi tính cước, dùng idempotency (gọi lại không tạo đơn lặp)/CHECK_UNIQUE cho tích hợp, và tách KPI tạo mã điện tử khỏi KPI nhận kiện vật lý. Các KPI trên là đề xuất đo lường; không phải số liệu công bố của Viettel Post.</w:t>
      </w:r>
    </w:p>
    <w:p w:rsidR="00000000" w:rsidDel="00000000" w:rsidP="00000000" w:rsidRDefault="00000000" w:rsidRPr="00000000" w14:paraId="000000DF">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1.3. Phân tích định tính</w:t>
      </w:r>
    </w:p>
    <w:p w:rsidR="00000000" w:rsidDel="00000000" w:rsidP="00000000" w:rsidRDefault="00000000" w:rsidRPr="00000000" w14:paraId="000000E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VA/BVA/NVA được dùng để phân biệt hoạt động tạo giá trị trực tiếp, hoạt động bắt buộc để kiểm soát rủi ro/tuân thủ và hoạt động không tạo giá trị cần giảm. Trong bảng, NVA không có nghĩa là bỏ ngay kiểm soát bắt buộc; mục tiêu là loại bỏ nguyên nhân làm phát sinh NVA.</w:t>
      </w:r>
    </w:p>
    <w:p w:rsidR="00000000" w:rsidDel="00000000" w:rsidP="00000000" w:rsidRDefault="00000000" w:rsidRPr="00000000" w14:paraId="000000E1">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7"/>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1135"/>
        <w:gridCol w:w="3688"/>
        <w:tblGridChange w:id="0">
          <w:tblGrid>
            <w:gridCol w:w="2269"/>
            <w:gridCol w:w="1702"/>
            <w:gridCol w:w="1135"/>
            <w:gridCol w:w="368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E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Hoạt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VA/BVA/NVA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Giải thích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Tiếp nhận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Khởi tạo nhu cầu dịch vụ và tạo điểm bắt đầu có thể truy vết.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dữ liệu giao nhận để hệ thống xử lý.</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Chuẩn hóa và kiểm tra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Giảm sai địa chỉ/số điện thoại và bảo vệ chất lượng dữ liệu.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 và 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Xác định phương án, phí và thời gian dự kiến cho khách.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Ngăn tạo đơn lặp và chi phí xử lý không cần thiết.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thông tin hoặc hủy do lỗi 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Vòng làm lại phát sinh do lỗi đầu vào; nên giảm bằng xác thực sớm. Hủy chủ động do đổi ý là kết quả ngoại lệ, không mặc định là lãng phí.</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và thông báo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Cho phép theo dõi và xác nhận kết quả tạo đơn.</w:t>
            </w:r>
            <w:r w:rsidDel="00000000" w:rsidR="00000000" w:rsidRPr="00000000">
              <w:rPr>
                <w:rtl w:val="0"/>
              </w:rPr>
            </w:r>
          </w:p>
        </w:tc>
      </w:tr>
    </w:tbl>
    <w:p w:rsidR="00000000" w:rsidDel="00000000" w:rsidP="00000000" w:rsidRDefault="00000000" w:rsidRPr="00000000" w14:paraId="00000102">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1.6. Phân loại giá trị VA/BVA/NVA </w:t>
      </w:r>
    </w:p>
    <w:p w:rsidR="00000000" w:rsidDel="00000000" w:rsidP="00000000" w:rsidRDefault="00000000" w:rsidRPr="00000000" w14:paraId="00000103">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8"/>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269"/>
        <w:gridCol w:w="2553"/>
        <w:gridCol w:w="2270"/>
        <w:tblGridChange w:id="0">
          <w:tblGrid>
            <w:gridCol w:w="1702"/>
            <w:gridCol w:w="2269"/>
            <w:gridCol w:w="2553"/>
            <w:gridCol w:w="227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0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Loại lãng phí</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6">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Nguyên nhân/tác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7">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Khắc phục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đợi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phản hồi API hoặc 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Timeout, hàng đợi tăng cycle time.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Theo dõi P95, retry có kiểm soát, cảnh báo sớm.</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Bổ sung địa chỉ/số điện thoại sau khi gửi.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trường bắt buộc, làm lại và tăng tỷ lệ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Validation ngay trên form và gợi ý địa chỉ chuẩn.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Thao tác lặp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cùng dữ liệu ở nhiều kênh/bảng.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tái sử dụng dữ liệu và idempotency (gọi lại không tạo đơn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Mẫu dùng lại, mã tham chiếu và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Xử lý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Chuyển tay giữa quầy, hỗ trợ và tích hợp.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có hàng đợi lỗi tập trung, khó truy vết.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Mã lỗi thống nhất, owner và SLA cho từng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Di chuyển không cần thiết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đi lại chỉ để bổ sung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 chưa hiển thị đủ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báo rõ điều kiện, cho phép sửa từ xa.</w:t>
            </w:r>
            <w:r w:rsidDel="00000000" w:rsidR="00000000" w:rsidRPr="00000000">
              <w:rPr>
                <w:rtl w:val="0"/>
              </w:rPr>
            </w:r>
          </w:p>
        </w:tc>
      </w:tr>
    </w:tbl>
    <w:p w:rsidR="00000000" w:rsidDel="00000000" w:rsidP="00000000" w:rsidRDefault="00000000" w:rsidRPr="00000000" w14:paraId="0000011C">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1.7. Nhận diện lãng phí và hướng giảm thiểu</w:t>
      </w:r>
      <w:r w:rsidDel="00000000" w:rsidR="00000000" w:rsidRPr="00000000">
        <w:rPr>
          <w:rtl w:val="0"/>
        </w:rPr>
      </w:r>
    </w:p>
    <w:p w:rsidR="00000000" w:rsidDel="00000000" w:rsidP="00000000" w:rsidRDefault="00000000" w:rsidRPr="00000000" w14:paraId="0000011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định tính: các bước chuẩn hóa, tra dịch vụ và kiểm tra trùng là BVA/VA cần giữ, nhưng phải chuyển từ kiểm tra muộn sang kiểm tra sớm. NVA tập trung ở vòng sửa/hủy và chờ ngoại lệ; đây là nơi nên ưu tiên tự động hóa và hiển thị phản hồi theo thời gian thực.</w:t>
      </w:r>
    </w:p>
    <w:p w:rsidR="00000000" w:rsidDel="00000000" w:rsidP="00000000" w:rsidRDefault="00000000" w:rsidRPr="00000000" w14:paraId="0000011E">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1.4. Phân tích định lượng</w:t>
      </w:r>
    </w:p>
    <w:p w:rsidR="00000000" w:rsidDel="00000000" w:rsidP="00000000" w:rsidRDefault="00000000" w:rsidRPr="00000000" w14:paraId="0000011F">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Viettel Post không công bố bộ dữ liệu vận hành đủ cho từng bước tiếp nhận trong các nguồn đã kiểm tra, mô hình dưới đây là giả định mô phỏng học thuật. Mục tiêu là minh họa cách tính thời gian xử lý và độ nhạy với hàng đợi; không dùng để khẳng định KPI thực tế của doanh nghiệp.</w:t>
      </w:r>
    </w:p>
    <w:p w:rsidR="00000000" w:rsidDel="00000000" w:rsidP="00000000" w:rsidRDefault="00000000" w:rsidRPr="00000000" w14:paraId="00000120">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9"/>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4823"/>
        <w:tblGridChange w:id="0">
          <w:tblGrid>
            <w:gridCol w:w="2269"/>
            <w:gridCol w:w="1702"/>
            <w:gridCol w:w="482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2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Tham số</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Giá trị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Cách dùng/cơ sở</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80% đơn; 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7">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Quầy/nhân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20% đơn; 8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Nhận yêu cầu kỳ vọng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0,8×3 + 0,2×8.</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D">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và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Hoạt động được PDF/API xác nhận; thời gian là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cần sửa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cần kiểm định bằng log thực tế.</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3">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 kiểm tra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+ 2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cho một vòng sửa tối đa.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9">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API có tùy chọn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 xác nhận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F">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hàng đợi/kỹ thuật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 dùng cho cycle time.</w:t>
            </w:r>
            <w:r w:rsidDel="00000000" w:rsidR="00000000" w:rsidRPr="00000000">
              <w:rPr>
                <w:rtl w:val="0"/>
              </w:rPr>
            </w:r>
          </w:p>
        </w:tc>
      </w:tr>
    </w:tbl>
    <w:p w:rsidR="00000000" w:rsidDel="00000000" w:rsidP="00000000" w:rsidRDefault="00000000" w:rsidRPr="00000000" w14:paraId="00000142">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.8. Tham số mô hình cơ sở (giả định học thuật)</w:t>
      </w:r>
    </w:p>
    <w:p w:rsidR="00000000" w:rsidDel="00000000" w:rsidP="00000000" w:rsidRDefault="00000000" w:rsidRPr="00000000" w14:paraId="00000143">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4">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một vòng sửa tối đa, processing time kỳ vọng và cycle time được tính trên cùng một mẫu số đơn hàng:</w:t>
      </w:r>
    </w:p>
    <w:p w:rsidR="00000000" w:rsidDel="00000000" w:rsidP="00000000" w:rsidRDefault="00000000" w:rsidRPr="00000000" w14:paraId="00000145">
      <w:pPr>
        <w:keepNext w:val="1"/>
        <w:spacing w:after="40" w:before="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 = 4 + 2 + 0,08×(4 + 2) + 1,5 + 0,5 + 1 = 9,48 phút</w:t>
      </w:r>
    </w:p>
    <w:p w:rsidR="00000000" w:rsidDel="00000000" w:rsidP="00000000" w:rsidRDefault="00000000" w:rsidRPr="00000000" w14:paraId="00000146">
      <w:pPr>
        <w:keepNext w:val="1"/>
        <w:spacing w:after="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CT = PT + 3 = 12,48 phút</w:t>
      </w:r>
    </w:p>
    <w:p w:rsidR="00000000" w:rsidDel="00000000" w:rsidP="00000000" w:rsidRDefault="00000000" w:rsidRPr="00000000" w14:paraId="00000147">
      <w:pPr>
        <w:keepNext w:val="1"/>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Efficiency = PT / CT × 100% = 9,48 / 12,48 × 100% = 75,96%</w:t>
      </w:r>
    </w:p>
    <w:p w:rsidR="00000000" w:rsidDel="00000000" w:rsidP="00000000" w:rsidRDefault="00000000" w:rsidRPr="00000000" w14:paraId="00000148">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4752000" cy="2561948"/>
            <wp:effectExtent b="0" l="0" r="0" t="0"/>
            <wp:docPr descr="Sơ đồ định lượng hiển thị giả định kênh, công thức PT, CT, hiệu suất và ba kịch bản thời gian chờ." id="7" name="image8.png"/>
            <a:graphic>
              <a:graphicData uri="http://schemas.openxmlformats.org/drawingml/2006/picture">
                <pic:pic>
                  <pic:nvPicPr>
                    <pic:cNvPr descr="Sơ đồ định lượng hiển thị giả định kênh, công thức PT, CT, hiệu suất và ba kịch bản thời gian chờ." id="0" name="image8.png"/>
                    <pic:cNvPicPr preferRelativeResize="0"/>
                  </pic:nvPicPr>
                  <pic:blipFill>
                    <a:blip r:embed="rId13"/>
                    <a:srcRect b="0" l="0" r="0" t="0"/>
                    <a:stretch>
                      <a:fillRect/>
                    </a:stretch>
                  </pic:blipFill>
                  <pic:spPr>
                    <a:xfrm>
                      <a:off x="0" y="0"/>
                      <a:ext cx="4752000" cy="2561948"/>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1.3. Mô hình thời gian và độ nhạy hàng đợi</w:t>
      </w:r>
    </w:p>
    <w:p w:rsidR="00000000" w:rsidDel="00000000" w:rsidP="00000000" w:rsidRDefault="00000000" w:rsidRPr="00000000" w14:paraId="0000014A">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10"/>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950"/>
        <w:gridCol w:w="2837"/>
        <w:gridCol w:w="3007"/>
        <w:tblGridChange w:id="0">
          <w:tblGrid>
            <w:gridCol w:w="2950"/>
            <w:gridCol w:w="2837"/>
            <w:gridCol w:w="3007"/>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4B">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Thời gian chờ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4C">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CT (phút)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4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Hiệu suất PT/CT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90,46%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1">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3 phút (cơ sở)</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12,48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75,96%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19,48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48,67%</w:t>
            </w:r>
            <w:r w:rsidDel="00000000" w:rsidR="00000000" w:rsidRPr="00000000">
              <w:rPr>
                <w:rtl w:val="0"/>
              </w:rPr>
            </w:r>
          </w:p>
        </w:tc>
      </w:tr>
    </w:tbl>
    <w:p w:rsidR="00000000" w:rsidDel="00000000" w:rsidP="00000000" w:rsidRDefault="00000000" w:rsidRPr="00000000" w14:paraId="00000157">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.9. Phân tích nhạy cảm theo thời gian chờ</w:t>
      </w:r>
      <w:r w:rsidDel="00000000" w:rsidR="00000000" w:rsidRPr="00000000">
        <w:rPr>
          <w:rtl w:val="0"/>
        </w:rPr>
      </w:r>
    </w:p>
    <w:p w:rsidR="00000000" w:rsidDel="00000000" w:rsidP="00000000" w:rsidRDefault="00000000" w:rsidRPr="00000000" w14:paraId="00000158">
      <w:pPr>
        <w:spacing w:after="155" w:line="252.00000000000003" w:lineRule="auto"/>
        <w:ind w:left="355" w:hanging="1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6"/>
          <w:szCs w:val="26"/>
          <w:rtl w:val="0"/>
        </w:rPr>
        <w:t xml:space="preserve">Khi thời gian chờ tăng từ 3 lên 10 phút, cycle time tăng 7 phút và hiệu suất giảm mạnh. Mô hình chưa tính vận chuyển, nhận kiện, ca nhân sự hay lỗi thực tế; cần thay giả định bằng log OMS/API và dữ liệu quầy trước khi dùng cho quyết định vận hành.</w:t>
      </w:r>
      <w:r w:rsidDel="00000000" w:rsidR="00000000" w:rsidRPr="00000000">
        <w:rPr>
          <w:rtl w:val="0"/>
        </w:rPr>
      </w:r>
    </w:p>
    <w:p w:rsidR="00000000" w:rsidDel="00000000" w:rsidP="00000000" w:rsidRDefault="00000000" w:rsidRPr="00000000" w14:paraId="00000159">
      <w:pPr>
        <w:pStyle w:val="Heading1"/>
        <w:numPr>
          <w:ilvl w:val="0"/>
          <w:numId w:val="18"/>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sq5squ458l12" w:id="14"/>
      <w:bookmarkEnd w:id="14"/>
      <w:r w:rsidDel="00000000" w:rsidR="00000000" w:rsidRPr="00000000">
        <w:rPr>
          <w:rFonts w:ascii="Times New Roman" w:cs="Times New Roman" w:eastAsia="Times New Roman" w:hAnsi="Times New Roman"/>
          <w:b w:val="1"/>
          <w:bCs w:val="1"/>
          <w:sz w:val="32"/>
          <w:szCs w:val="32"/>
          <w:rtl w:val="0"/>
        </w:rPr>
        <w:t xml:space="preserve">Quy trình thu gom &amp; Tập kết</w:t>
      </w:r>
    </w:p>
    <w:p w:rsidR="00000000" w:rsidDel="00000000" w:rsidP="00000000" w:rsidRDefault="00000000" w:rsidRPr="00000000" w14:paraId="0000015A">
      <w:pPr>
        <w:pStyle w:val="Heading2"/>
        <w:spacing w:after="317" w:before="0" w:line="246" w:lineRule="auto"/>
        <w:ind w:left="10" w:right="-1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 gom – Tập kết (Pickup &amp; Consolidation)</w:t>
      </w:r>
    </w:p>
    <w:p w:rsidR="00000000" w:rsidDel="00000000" w:rsidP="00000000" w:rsidRDefault="00000000" w:rsidRPr="00000000" w14:paraId="0000015B">
      <w:pPr>
        <w:spacing w:after="273" w:line="246" w:lineRule="auto"/>
        <w:ind w:left="10" w:right="-15" w:firstLine="345"/>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2145665"/>
            <wp:effectExtent b="0" l="0" r="0" t="0"/>
            <wp:docPr id="6"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584190" cy="2145665"/>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 Mô tả quy trình</w:t>
      </w:r>
    </w:p>
    <w:p w:rsidR="00000000" w:rsidDel="00000000" w:rsidP="00000000" w:rsidRDefault="00000000" w:rsidRPr="00000000" w14:paraId="0000015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Thu gom – Tập kết (Pickup &amp; Consolidation) là giai đoạn tiếp nhận yêu cầu lấy hàng từ khách hàng, thực hiện thu gom hàng hóa tại địa điểm gửi và vận chuyển về bưu cục hoặc điểm tập kết để chuẩn bị cho quá trình khai thác và vận chuyển. Quy trình này nhằm đảm bảo hàng hóa được tiếp nhận đúng thông tin, đúng quy cách và sẵn sàng chuyển sang giai đoạn phân loại, vận chuyển.</w:t>
      </w:r>
    </w:p>
    <w:p w:rsidR="00000000" w:rsidDel="00000000" w:rsidP="00000000" w:rsidRDefault="00000000" w:rsidRPr="00000000" w14:paraId="0000015E">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2.1.1. Tạo yêu cầu lấy hàng</w:t>
      </w:r>
    </w:p>
    <w:p w:rsidR="00000000" w:rsidDel="00000000" w:rsidP="00000000" w:rsidRDefault="00000000" w:rsidRPr="00000000" w14:paraId="0000015F">
      <w:pPr>
        <w:spacing w:after="155"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tạo yêu cầu lấy hàng thông qua ứng dụng, website hoặc các kênh dịch vụ của Viettel Post. Sau khi tạo đơn thành công, khách hàng có thể theo dõi trạng thái lấy hàng trên hệ thống.</w:t>
      </w:r>
    </w:p>
    <w:p w:rsidR="00000000" w:rsidDel="00000000" w:rsidP="00000000" w:rsidRDefault="00000000" w:rsidRPr="00000000" w14:paraId="00000160">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2.1.2. Tiếp nhận và kiểm tra thông tin đơn hàng</w:t>
      </w:r>
    </w:p>
    <w:p w:rsidR="00000000" w:rsidDel="00000000" w:rsidP="00000000" w:rsidRDefault="00000000" w:rsidRPr="00000000" w14:paraId="00000161">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hoặc điều phối viên tiếp nhận yêu cầu lấy hàng và kiểm tra các thông tin của đơn hàng như địa chỉ người gửi, thông tin người nhận, loại hàng hóa, trọng lượng và thời gian lấy hàng.</w:t>
      </w:r>
    </w:p>
    <w:p w:rsidR="00000000" w:rsidDel="00000000" w:rsidP="00000000" w:rsidRDefault="00000000" w:rsidRPr="00000000" w14:paraId="00000162">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hệ thống đánh giá tính đầy đủ của thông tin:</w:t>
      </w:r>
    </w:p>
    <w:p w:rsidR="00000000" w:rsidDel="00000000" w:rsidP="00000000" w:rsidRDefault="00000000" w:rsidRPr="00000000" w14:paraId="00000163">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chưa đầy đủ</w:t>
      </w:r>
      <w:r w:rsidDel="00000000" w:rsidR="00000000" w:rsidRPr="00000000">
        <w:rPr>
          <w:rFonts w:ascii="Times New Roman" w:cs="Times New Roman" w:eastAsia="Times New Roman" w:hAnsi="Times New Roman"/>
          <w:sz w:val="26"/>
          <w:szCs w:val="26"/>
          <w:rtl w:val="0"/>
        </w:rPr>
        <w:t xml:space="preserve">, điều phối viên yêu cầu khách hàng bổ sung thông tin và cập nhật lại đơn hàng trước khi tiếp tục xử lý. </w:t>
      </w:r>
    </w:p>
    <w:p w:rsidR="00000000" w:rsidDel="00000000" w:rsidP="00000000" w:rsidRDefault="00000000" w:rsidRPr="00000000" w14:paraId="00000164">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đầy đủ</w:t>
      </w:r>
      <w:r w:rsidDel="00000000" w:rsidR="00000000" w:rsidRPr="00000000">
        <w:rPr>
          <w:rFonts w:ascii="Times New Roman" w:cs="Times New Roman" w:eastAsia="Times New Roman" w:hAnsi="Times New Roman"/>
          <w:sz w:val="26"/>
          <w:szCs w:val="26"/>
          <w:rtl w:val="0"/>
        </w:rPr>
        <w:t xml:space="preserve">, đơn hàng được chuyển sang bước điều phối nhân viên thu gom.</w:t>
      </w:r>
    </w:p>
    <w:p w:rsidR="00000000" w:rsidDel="00000000" w:rsidP="00000000" w:rsidRDefault="00000000" w:rsidRPr="00000000" w14:paraId="00000165">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2.1.3. Điều phối và thực hiện thu gom</w:t>
      </w:r>
    </w:p>
    <w:p w:rsidR="00000000" w:rsidDel="00000000" w:rsidP="00000000" w:rsidRDefault="00000000" w:rsidRPr="00000000" w14:paraId="00000166">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 phân công shipper phù hợp dựa trên khu vực, tuyến đường và khối lượng công việc hiện tại.</w:t>
      </w:r>
    </w:p>
    <w:p w:rsidR="00000000" w:rsidDel="00000000" w:rsidP="00000000" w:rsidRDefault="00000000" w:rsidRPr="00000000" w14:paraId="00000167">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nhiệm vụ, shipper di chuyển đến địa điểm gửi hàng để thực hiện thu gom. Tại đây, shipper kiểm tra ngoại quan hàng hóa, cân trọng lượng sơ bộ và đánh giá điều kiện vận chuyển.</w:t>
      </w:r>
    </w:p>
    <w:p w:rsidR="00000000" w:rsidDel="00000000" w:rsidP="00000000" w:rsidRDefault="00000000" w:rsidRPr="00000000" w14:paraId="00000168">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không đạt yêu cầu</w:t>
      </w:r>
      <w:r w:rsidDel="00000000" w:rsidR="00000000" w:rsidRPr="00000000">
        <w:rPr>
          <w:rFonts w:ascii="Times New Roman" w:cs="Times New Roman" w:eastAsia="Times New Roman" w:hAnsi="Times New Roman"/>
          <w:sz w:val="26"/>
          <w:szCs w:val="26"/>
          <w:rtl w:val="0"/>
        </w:rPr>
        <w:t xml:space="preserve"> (đóng gói chưa đúng quy cách, thông tin chưa chính xác hoặc thuộc danh mục không nhận vận chuyển), shipper yêu cầu khách hàng đóng gói lại hoặc từ chối nhận hàng. </w:t>
      </w:r>
    </w:p>
    <w:p w:rsidR="00000000" w:rsidDel="00000000" w:rsidP="00000000" w:rsidRDefault="00000000" w:rsidRPr="00000000" w14:paraId="00000169">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đạt yêu cầu</w:t>
      </w:r>
      <w:r w:rsidDel="00000000" w:rsidR="00000000" w:rsidRPr="00000000">
        <w:rPr>
          <w:rFonts w:ascii="Times New Roman" w:cs="Times New Roman" w:eastAsia="Times New Roman" w:hAnsi="Times New Roman"/>
          <w:sz w:val="26"/>
          <w:szCs w:val="26"/>
          <w:rtl w:val="0"/>
        </w:rPr>
        <w:t xml:space="preserve">, shipper tiến hành cân hàng, in và dán tem vận đơn (nếu cần), sau đó cập nhật trạng thái </w:t>
      </w:r>
      <w:r w:rsidDel="00000000" w:rsidR="00000000" w:rsidRPr="00000000">
        <w:rPr>
          <w:rFonts w:ascii="Times New Roman" w:cs="Times New Roman" w:eastAsia="Times New Roman" w:hAnsi="Times New Roman"/>
          <w:b w:val="1"/>
          <w:bCs w:val="1"/>
          <w:sz w:val="26"/>
          <w:szCs w:val="26"/>
          <w:rtl w:val="0"/>
        </w:rPr>
        <w:t xml:space="preserve">"Đã lấy hàng"</w:t>
      </w:r>
      <w:r w:rsidDel="00000000" w:rsidR="00000000" w:rsidRPr="00000000">
        <w:rPr>
          <w:rFonts w:ascii="Times New Roman" w:cs="Times New Roman" w:eastAsia="Times New Roman" w:hAnsi="Times New Roman"/>
          <w:sz w:val="26"/>
          <w:szCs w:val="26"/>
          <w:rtl w:val="0"/>
        </w:rPr>
        <w:t xml:space="preserve"> trên hệ thống.</w:t>
      </w:r>
    </w:p>
    <w:p w:rsidR="00000000" w:rsidDel="00000000" w:rsidP="00000000" w:rsidRDefault="00000000" w:rsidRPr="00000000" w14:paraId="0000016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2.1.4. Tập kết hàng hóa tại bưu cục</w:t>
      </w:r>
    </w:p>
    <w:p w:rsidR="00000000" w:rsidDel="00000000" w:rsidP="00000000" w:rsidRDefault="00000000" w:rsidRPr="00000000" w14:paraId="0000016B">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thành việc thu gom, shipper vận chuyển hàng hóa về bưu cục hoặc điểm tập kết gần nhất.</w:t>
      </w:r>
    </w:p>
    <w:p w:rsidR="00000000" w:rsidDel="00000000" w:rsidP="00000000" w:rsidRDefault="00000000" w:rsidRPr="00000000" w14:paraId="0000016C">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bưu cục, nhân viên khai thác tiếp nhận hàng, quét mã vận đơn, cân trọng lượng chính xác và đối chiếu thông tin trên hệ thống. Hàng hóa sau đó được phân loại sơ bộ theo tuyến vận chuyển và sắp xếp chờ chuyển đến trung tâm khai thác để tiếp tục các công đoạn vận chuyển đến nơi nhận.</w:t>
      </w:r>
    </w:p>
    <w:p w:rsidR="00000000" w:rsidDel="00000000" w:rsidP="00000000" w:rsidRDefault="00000000" w:rsidRPr="00000000" w14:paraId="0000016D">
      <w:pPr>
        <w:spacing w:after="273" w:line="246" w:lineRule="auto"/>
        <w:ind w:left="10" w:right="-15"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E">
      <w:pPr>
        <w:spacing w:after="99" w:line="240" w:lineRule="auto"/>
        <w:ind w:left="3"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79788" cy="4230312"/>
            <wp:effectExtent b="0" l="0" r="0" t="0"/>
            <wp:docPr descr="C:\Users\Administrator\Downloads\Thu gom tap ket.drawio.png" id="9" name="image1.png"/>
            <a:graphic>
              <a:graphicData uri="http://schemas.openxmlformats.org/drawingml/2006/picture">
                <pic:pic>
                  <pic:nvPicPr>
                    <pic:cNvPr descr="C:\Users\Administrator\Downloads\Thu gom tap ket.drawio.png" id="0" name="image1.png"/>
                    <pic:cNvPicPr preferRelativeResize="0"/>
                  </pic:nvPicPr>
                  <pic:blipFill>
                    <a:blip r:embed="rId15"/>
                    <a:srcRect b="0" l="0" r="0" t="0"/>
                    <a:stretch>
                      <a:fillRect/>
                    </a:stretch>
                  </pic:blipFill>
                  <pic:spPr>
                    <a:xfrm>
                      <a:off x="0" y="0"/>
                      <a:ext cx="5579788" cy="4230312"/>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6F">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2 Mô hình BPMN Thu gom – Tập kết</w:t>
      </w:r>
    </w:p>
    <w:p w:rsidR="00000000" w:rsidDel="00000000" w:rsidP="00000000" w:rsidRDefault="00000000" w:rsidRPr="00000000" w14:paraId="00000170">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 Phân tích quy trình </w:t>
      </w:r>
    </w:p>
    <w:p w:rsidR="00000000" w:rsidDel="00000000" w:rsidP="00000000" w:rsidRDefault="00000000" w:rsidRPr="00000000" w14:paraId="00000171">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2.2.1. Các tác nhân tham gia quy trình: </w:t>
      </w:r>
    </w:p>
    <w:p w:rsidR="00000000" w:rsidDel="00000000" w:rsidP="00000000" w:rsidRDefault="00000000" w:rsidRPr="00000000" w14:paraId="00000172">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Tạo yêu cầu lấy hàng, cung cấp thông tin đơn hàng và chuẩn bị hàng hóa để shipper đến thu gom. </w:t>
      </w:r>
    </w:p>
    <w:p w:rsidR="00000000" w:rsidDel="00000000" w:rsidP="00000000" w:rsidRDefault="00000000" w:rsidRPr="00000000" w14:paraId="00000173">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Điều phối viên thu gom:</w:t>
      </w:r>
      <w:r w:rsidDel="00000000" w:rsidR="00000000" w:rsidRPr="00000000">
        <w:rPr>
          <w:rFonts w:ascii="Times New Roman" w:cs="Times New Roman" w:eastAsia="Times New Roman" w:hAnsi="Times New Roman"/>
          <w:sz w:val="26"/>
          <w:szCs w:val="26"/>
          <w:rtl w:val="0"/>
        </w:rPr>
        <w:t xml:space="preserve"> Tiếp nhận yêu cầu lấy hàng, kiểm tra thông tin đơn hàng, yêu cầu khách hàng bổ sung thông tin (nếu cần) và điều phối shipper thực hiện thu gom. </w:t>
      </w:r>
    </w:p>
    <w:p w:rsidR="00000000" w:rsidDel="00000000" w:rsidP="00000000" w:rsidRDefault="00000000" w:rsidRPr="00000000" w14:paraId="00000174">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thu gom (Shipper):</w:t>
      </w:r>
      <w:r w:rsidDel="00000000" w:rsidR="00000000" w:rsidRPr="00000000">
        <w:rPr>
          <w:rFonts w:ascii="Times New Roman" w:cs="Times New Roman" w:eastAsia="Times New Roman" w:hAnsi="Times New Roman"/>
          <w:sz w:val="26"/>
          <w:szCs w:val="26"/>
          <w:rtl w:val="0"/>
        </w:rPr>
        <w:t xml:space="preserve"> Nhận nhiệm vụ lấy hàng, đến địa điểm gửi, kiểm tra hàng hóa, cân sơ bộ, in tem vận đơn (nếu cần), cập nhật trạng thái đơn hàng và vận chuyển hàng hóa về bưu cục. </w:t>
      </w:r>
    </w:p>
    <w:p w:rsidR="00000000" w:rsidDel="00000000" w:rsidP="00000000" w:rsidRDefault="00000000" w:rsidRPr="00000000" w14:paraId="0000017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khai thác bưu cục</w:t>
      </w:r>
      <w:r w:rsidDel="00000000" w:rsidR="00000000" w:rsidRPr="00000000">
        <w:rPr>
          <w:rFonts w:ascii="Times New Roman" w:cs="Times New Roman" w:eastAsia="Times New Roman" w:hAnsi="Times New Roman"/>
          <w:b w:val="1"/>
          <w:bCs w:val="1"/>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Tiếp nhận hàng hóa, quét mã vận đơn, cân trọng lượng chính xác, đối chiếu thông tin với hệ thống, phân loại sơ bộ theo tuyến và sắp xếp hàng hóa chờ chuyển đến trung tâm khai thác.</w:t>
      </w:r>
    </w:p>
    <w:p w:rsidR="00000000" w:rsidDel="00000000" w:rsidP="00000000" w:rsidRDefault="00000000" w:rsidRPr="00000000" w14:paraId="0000017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2.2.2. Khách hàng của quy trình này: </w:t>
      </w:r>
    </w:p>
    <w:p w:rsidR="00000000" w:rsidDel="00000000" w:rsidP="00000000" w:rsidRDefault="00000000" w:rsidRPr="00000000" w14:paraId="00000177">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(khách hàng tạo yêu cầu lấy hàng). </w:t>
      </w:r>
    </w:p>
    <w:p w:rsidR="00000000" w:rsidDel="00000000" w:rsidP="00000000" w:rsidRDefault="00000000" w:rsidRPr="00000000" w14:paraId="00000178">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khai thác và bộ phận vận chuyển của Viettel Post tiếp nhận hàng hóa sau khi hoàn thành công đoạn thu gom – tập kết.</w:t>
      </w:r>
    </w:p>
    <w:p w:rsidR="00000000" w:rsidDel="00000000" w:rsidP="00000000" w:rsidRDefault="00000000" w:rsidRPr="00000000" w14:paraId="00000179">
      <w:pPr>
        <w:spacing w:line="240" w:lineRule="auto"/>
        <w:ind w:left="360"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2.2.3. Giá trị mang lại:</w:t>
      </w:r>
    </w:p>
    <w:p w:rsidR="00000000" w:rsidDel="00000000" w:rsidP="00000000" w:rsidRDefault="00000000" w:rsidRPr="00000000" w14:paraId="0000017B">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Tiếp nhận yêu cầu lấy hàng nhanh chóng và xử lý theo đúng quy trình. </w:t>
      </w:r>
    </w:p>
    <w:p w:rsidR="00000000" w:rsidDel="00000000" w:rsidP="00000000" w:rsidRDefault="00000000" w:rsidRPr="00000000" w14:paraId="0000017C">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thông tin đơn hàng trước khi thu gom nhằm hạn chế sai sót trong quá trình vận chuyển. </w:t>
      </w:r>
    </w:p>
    <w:p w:rsidR="00000000" w:rsidDel="00000000" w:rsidP="00000000" w:rsidRDefault="00000000" w:rsidRPr="00000000" w14:paraId="0000017D">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Điều phối shipper hợp lý, tối ưu tuyến đường và nâng cao hiệu quả thu gom. </w:t>
      </w:r>
    </w:p>
    <w:p w:rsidR="00000000" w:rsidDel="00000000" w:rsidP="00000000" w:rsidRDefault="00000000" w:rsidRPr="00000000" w14:paraId="0000017E">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Đảm bảo hàng hóa được kiểm tra, cân đo và dán tem vận đơn trước khi đưa vào hệ thống khai thác. </w:t>
      </w:r>
    </w:p>
    <w:p w:rsidR="00000000" w:rsidDel="00000000" w:rsidP="00000000" w:rsidRDefault="00000000" w:rsidRPr="00000000" w14:paraId="0000017F">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Cập nhật trạng thái đơn hàng theo thời gian thực giúp khách hàng dễ dàng theo dõi. </w:t>
      </w:r>
    </w:p>
    <w:p w:rsidR="00000000" w:rsidDel="00000000" w:rsidP="00000000" w:rsidRDefault="00000000" w:rsidRPr="00000000" w14:paraId="0000018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tập kết đúng bưu cục, phân loại sơ bộ theo tuyến và sẵn sàng chuyển sang quy trình khai thác – vận chuyển.</w:t>
      </w:r>
    </w:p>
    <w:p w:rsidR="00000000" w:rsidDel="00000000" w:rsidP="00000000" w:rsidRDefault="00000000" w:rsidRPr="00000000" w14:paraId="00000181">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2.2.4. Những kết quả có thể đạt được của quy trình: </w:t>
      </w:r>
    </w:p>
    <w:p w:rsidR="00000000" w:rsidDel="00000000" w:rsidP="00000000" w:rsidRDefault="00000000" w:rsidRPr="00000000" w14:paraId="00000182">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đầy đủ, hệ thống điều phối shipper thực hiện thu gom thành công. </w:t>
      </w:r>
    </w:p>
    <w:p w:rsidR="00000000" w:rsidDel="00000000" w:rsidP="00000000" w:rsidRDefault="00000000" w:rsidRPr="00000000" w14:paraId="00000183">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chưa đầy đủ, khách hàng được yêu cầu bổ sung thông tin trước khi tiếp tục xử lý. </w:t>
      </w:r>
    </w:p>
    <w:p w:rsidR="00000000" w:rsidDel="00000000" w:rsidP="00000000" w:rsidRDefault="00000000" w:rsidRPr="00000000" w14:paraId="00000184">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đạt yêu cầu vận chuyển, shipper thực hiện thu gom, cập nhật trạng thái và vận chuyển về bưu cục. </w:t>
      </w:r>
    </w:p>
    <w:p w:rsidR="00000000" w:rsidDel="00000000" w:rsidP="00000000" w:rsidRDefault="00000000" w:rsidRPr="00000000" w14:paraId="00000185">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không đạt yêu cầu, shipper yêu cầu khách hàng đóng gói lại hoặc từ chối nhận hàng theo quy định. </w:t>
      </w:r>
    </w:p>
    <w:p w:rsidR="00000000" w:rsidDel="00000000" w:rsidP="00000000" w:rsidRDefault="00000000" w:rsidRPr="00000000" w14:paraId="00000186">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tiếp nhận tại bưu cục, quét mã, cân trọng lượng, đối chiếu thông tin, phân loại sơ bộ và sắp xếp chờ chuyển đến trung tâm khai thác.</w:t>
      </w:r>
    </w:p>
    <w:p w:rsidR="00000000" w:rsidDel="00000000" w:rsidP="00000000" w:rsidRDefault="00000000" w:rsidRPr="00000000" w14:paraId="00000187">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 Phân tích định tính </w:t>
      </w:r>
    </w:p>
    <w:p w:rsidR="00000000" w:rsidDel="00000000" w:rsidP="00000000" w:rsidRDefault="00000000" w:rsidRPr="00000000" w14:paraId="00000188">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2.3.1. Phân tích giá trị gia tăng </w:t>
      </w:r>
    </w:p>
    <w:p w:rsidR="00000000" w:rsidDel="00000000" w:rsidP="00000000" w:rsidRDefault="00000000" w:rsidRPr="00000000" w14:paraId="00000189">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sdt>
      <w:sdtPr>
        <w:lock w:val="contentLocked"/>
        <w:id w:val="1202893656"/>
        <w:tag w:val="goog_rdk_3"/>
      </w:sdtPr>
      <w:sdtContent>
        <w:tbl>
          <w:tblPr>
            <w:tblStyle w:val="Table11"/>
            <w:tblW w:w="8961.0" w:type="dxa"/>
            <w:jc w:val="left"/>
            <w:tblInd w:w="-114.0" w:type="dxa"/>
            <w:tblLayout w:type="fixed"/>
            <w:tblLook w:val="0400"/>
          </w:tblPr>
          <w:tblGrid>
            <w:gridCol w:w="4793"/>
            <w:gridCol w:w="2270"/>
            <w:gridCol w:w="1898"/>
            <w:tblGridChange w:id="0">
              <w:tblGrid>
                <w:gridCol w:w="4793"/>
                <w:gridCol w:w="2270"/>
                <w:gridCol w:w="1898"/>
              </w:tblGrid>
            </w:tblGridChange>
          </w:tblGrid>
          <w:tr>
            <w:trPr>
              <w:cantSplit w:val="0"/>
              <w:trHeight w:val="54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8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 </w:t>
                </w:r>
                <w:r w:rsidDel="00000000" w:rsidR="00000000" w:rsidRPr="00000000">
                  <w:rPr>
                    <w:rtl w:val="0"/>
                  </w:rPr>
                </w:r>
              </w:p>
            </w:tc>
            <w:tc>
              <w:tcPr>
                <w:tcBorders>
                  <w:top w:color="000000" w:space="0" w:sz="14"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8B">
                <w:pPr>
                  <w:spacing w:line="276" w:lineRule="auto"/>
                  <w:ind w:left="108"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8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giá trị </w:t>
                </w:r>
                <w:r w:rsidDel="00000000" w:rsidR="00000000" w:rsidRPr="00000000">
                  <w:rPr>
                    <w:rtl w:val="0"/>
                  </w:rPr>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8D">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8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8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0">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 </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3">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4">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6">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7">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9">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C">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F">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ngoại quan, cân sơ bộ</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2">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in và dán tem</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4">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5">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8">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B">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E">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1">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4">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7">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A">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bl>
      </w:sdtContent>
    </w:sdt>
    <w:p w:rsidR="00000000" w:rsidDel="00000000" w:rsidP="00000000" w:rsidRDefault="00000000" w:rsidRPr="00000000" w14:paraId="000001BD">
      <w:pPr>
        <w:spacing w:after="297" w:line="252.00000000000003" w:lineRule="auto"/>
        <w:ind w:left="1081" w:right="375" w:firstLine="144.00000000000006"/>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Bảng 3. 1 Phân tích giá trị gia tăng thu gom – tập kết</w:t>
      </w: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1BE">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2.3.2. Phân tích lãng phí </w:t>
      </w:r>
    </w:p>
    <w:sdt>
      <w:sdtPr>
        <w:lock w:val="contentLocked"/>
        <w:id w:val="197742793"/>
        <w:tag w:val="goog_rdk_4"/>
      </w:sdtPr>
      <w:sdtContent>
        <w:tbl>
          <w:tblPr>
            <w:tblStyle w:val="Table12"/>
            <w:tblW w:w="8973.0" w:type="dxa"/>
            <w:jc w:val="left"/>
            <w:tblInd w:w="-114.0" w:type="dxa"/>
            <w:tblLayout w:type="fixed"/>
            <w:tblLook w:val="0400"/>
          </w:tblPr>
          <w:tblGrid>
            <w:gridCol w:w="1855"/>
            <w:gridCol w:w="7118"/>
            <w:tblGridChange w:id="0">
              <w:tblGrid>
                <w:gridCol w:w="1855"/>
                <w:gridCol w:w="7118"/>
              </w:tblGrid>
            </w:tblGridChange>
          </w:tblGrid>
          <w:tr>
            <w:trPr>
              <w:cantSplit w:val="0"/>
              <w:trHeight w:val="60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F">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lãng phí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Ví dụ trong quy trình </w:t>
                </w:r>
                <w:r w:rsidDel="00000000" w:rsidR="00000000" w:rsidRPr="00000000">
                  <w:rPr>
                    <w:rtl w:val="0"/>
                  </w:rPr>
                </w:r>
              </w:p>
            </w:tc>
          </w:tr>
          <w:tr>
            <w:trPr>
              <w:cantSplit w:val="0"/>
              <w:trHeight w:val="663"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Hold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2">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chờ khách chuẩn bị hàng, chờ điều phối nhiệm vụ hoặc chờ tiếp nhận hàng tại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Move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4">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phải di chuyển quãng đường xa giữa nhiều điểm lấy hàng hoặc quay đầu nhiều lần do lộ trình chưa tối ưu.</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5">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Transportation</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6">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phải chuyển qua nhiều điểm tập kết trước khi đến trung tâm khai thác.</w:t>
                </w:r>
              </w:p>
            </w:tc>
          </w:tr>
          <w:tr>
            <w:trPr>
              <w:cantSplit w:val="0"/>
              <w:trHeight w:val="91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Over – do</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8">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cân hoặc nhập thông tin hàng hóa nhiều lần tại điểm gửi và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9">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Defect</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A">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thông tin đơn hàng, sai địa chỉ, sai khối lượng hoặc dán nhầm tem vận đơn khiến phải xử lý lại.</w:t>
                </w:r>
              </w:p>
            </w:tc>
          </w:tr>
          <w:tr>
            <w:trPr>
              <w:cantSplit w:val="0"/>
              <w:trHeight w:val="825" w:hRule="atLeast"/>
              <w:tblHeader w:val="0"/>
            </w:trPr>
            <w:tc>
              <w:tcPr>
                <w:tcBorders>
                  <w:top w:color="000000" w:space="0" w:sz="5" w:val="single"/>
                  <w:left w:color="000000" w:space="0" w:sz="14" w:val="single"/>
                  <w:bottom w:color="000000" w:space="0" w:sz="14" w:val="single"/>
                  <w:right w:color="000000" w:space="0" w:sz="5" w:val="single"/>
                </w:tcBorders>
              </w:tcPr>
              <w:p w:rsidR="00000000" w:rsidDel="00000000" w:rsidP="00000000" w:rsidRDefault="00000000" w:rsidRPr="00000000" w14:paraId="000001CB">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Inventory</w:t>
                </w:r>
              </w:p>
            </w:tc>
            <w:tc>
              <w:tcPr>
                <w:tcBorders>
                  <w:top w:color="000000" w:space="0" w:sz="5" w:val="single"/>
                  <w:left w:color="000000" w:space="0" w:sz="5" w:val="single"/>
                  <w:bottom w:color="000000" w:space="0" w:sz="14" w:val="single"/>
                  <w:right w:color="000000" w:space="0" w:sz="14" w:val="single"/>
                </w:tcBorders>
              </w:tcPr>
              <w:p w:rsidR="00000000" w:rsidDel="00000000" w:rsidP="00000000" w:rsidRDefault="00000000" w:rsidRPr="00000000" w14:paraId="000001CC">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tồn tại bưu cục do chưa đủ chuyến xe hoặc chưa đến giờ khai thác.</w:t>
                </w:r>
              </w:p>
            </w:tc>
          </w:tr>
        </w:tbl>
      </w:sdtContent>
    </w:sdt>
    <w:p w:rsidR="00000000" w:rsidDel="00000000" w:rsidP="00000000" w:rsidRDefault="00000000" w:rsidRPr="00000000" w14:paraId="000001CD">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 2 Phân tích lãng phí thu gom – tập kết</w:t>
      </w:r>
    </w:p>
    <w:p w:rsidR="00000000" w:rsidDel="00000000" w:rsidP="00000000" w:rsidRDefault="00000000" w:rsidRPr="00000000" w14:paraId="000001CE">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F">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 Phân tích định lượng </w:t>
      </w:r>
    </w:p>
    <w:p w:rsidR="00000000" w:rsidDel="00000000" w:rsidP="00000000" w:rsidRDefault="00000000" w:rsidRPr="00000000" w14:paraId="000001D0">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2.4.1. Thời gian </w:t>
      </w:r>
    </w:p>
    <w:p w:rsidR="00000000" w:rsidDel="00000000" w:rsidP="00000000" w:rsidRDefault="00000000" w:rsidRPr="00000000" w14:paraId="000001D1">
      <w:pPr>
        <w:spacing w:after="225" w:line="240" w:lineRule="auto"/>
        <w:ind w:left="3"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thoi gian.drawio.png" id="8" name="image7.png"/>
            <a:graphic>
              <a:graphicData uri="http://schemas.openxmlformats.org/drawingml/2006/picture">
                <pic:pic>
                  <pic:nvPicPr>
                    <pic:cNvPr descr="C:\Users\Administrator\Downloads\Thu gom tap ket thoi gian.drawio.png" id="0" name="image7.png"/>
                    <pic:cNvPicPr preferRelativeResize="0"/>
                  </pic:nvPicPr>
                  <pic:blipFill>
                    <a:blip r:embed="rId16"/>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spacing w:after="243" w:line="342" w:lineRule="auto"/>
        <w:ind w:left="721" w:right="859" w:firstLine="70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Hình 3. 3 Định lượng thời gian xử lý đơn hàng</w:t>
      </w:r>
      <w:r w:rsidDel="00000000" w:rsidR="00000000" w:rsidRPr="00000000">
        <w:rPr>
          <w:rtl w:val="0"/>
        </w:rPr>
      </w:r>
    </w:p>
    <w:p w:rsidR="00000000" w:rsidDel="00000000" w:rsidP="00000000" w:rsidRDefault="00000000" w:rsidRPr="00000000" w14:paraId="000001D3">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kì của quy trình: </w:t>
      </w:r>
    </w:p>
    <w:sdt>
      <w:sdtPr>
        <w:lock w:val="contentLocked"/>
        <w:id w:val="205381980"/>
        <w:tag w:val="goog_rdk_5"/>
      </w:sdtPr>
      <w:sdtContent>
        <w:tbl>
          <w:tblPr>
            <w:tblStyle w:val="Table13"/>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25"/>
            <w:gridCol w:w="1980"/>
            <w:gridCol w:w="1679"/>
            <w:tblGridChange w:id="0">
              <w:tblGrid>
                <w:gridCol w:w="5125"/>
                <w:gridCol w:w="1980"/>
                <w:gridCol w:w="1679"/>
              </w:tblGrid>
            </w:tblGridChange>
          </w:tblGrid>
          <w:tr>
            <w:trPr>
              <w:cantSplit w:val="0"/>
              <w:tblHeader w:val="0"/>
            </w:trPr>
            <w:tc>
              <w:tcPr/>
              <w:p w:rsidR="00000000" w:rsidDel="00000000" w:rsidP="00000000" w:rsidRDefault="00000000" w:rsidRPr="00000000" w14:paraId="000001D4">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w:t>
                </w:r>
              </w:p>
            </w:tc>
            <w:tc>
              <w:tcPr/>
              <w:p w:rsidR="00000000" w:rsidDel="00000000" w:rsidP="00000000" w:rsidRDefault="00000000" w:rsidRPr="00000000" w14:paraId="000001D5">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p>
            </w:tc>
            <w:tc>
              <w:tcPr/>
              <w:p w:rsidR="00000000" w:rsidDel="00000000" w:rsidP="00000000" w:rsidRDefault="00000000" w:rsidRPr="00000000" w14:paraId="000001D6">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Quy đổi(ngày)</w:t>
                </w:r>
              </w:p>
            </w:tc>
          </w:tr>
          <w:tr>
            <w:trPr>
              <w:cantSplit w:val="0"/>
              <w:tblHeader w:val="0"/>
            </w:trPr>
            <w:tc>
              <w:tcPr/>
              <w:p w:rsidR="00000000" w:rsidDel="00000000" w:rsidP="00000000" w:rsidRDefault="00000000" w:rsidRPr="00000000" w14:paraId="000001D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p w:rsidR="00000000" w:rsidDel="00000000" w:rsidP="00000000" w:rsidRDefault="00000000" w:rsidRPr="00000000" w14:paraId="000001D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D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D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p w:rsidR="00000000" w:rsidDel="00000000" w:rsidP="00000000" w:rsidRDefault="00000000" w:rsidRPr="00000000" w14:paraId="000001D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D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D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p w:rsidR="00000000" w:rsidDel="00000000" w:rsidP="00000000" w:rsidRDefault="00000000" w:rsidRPr="00000000" w14:paraId="000001D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D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p w:rsidR="00000000" w:rsidDel="00000000" w:rsidP="00000000" w:rsidRDefault="00000000" w:rsidRPr="00000000" w14:paraId="000001E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E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p w:rsidR="00000000" w:rsidDel="00000000" w:rsidP="00000000" w:rsidRDefault="00000000" w:rsidRPr="00000000" w14:paraId="000001E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1E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1E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p w:rsidR="00000000" w:rsidDel="00000000" w:rsidP="00000000" w:rsidRDefault="00000000" w:rsidRPr="00000000" w14:paraId="000001E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1E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1E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hàng hóa, cân sơ bộ</w:t>
                </w:r>
              </w:p>
            </w:tc>
            <w:tc>
              <w:tcPr/>
              <w:p w:rsidR="00000000" w:rsidDel="00000000" w:rsidP="00000000" w:rsidRDefault="00000000" w:rsidRPr="00000000" w14:paraId="000001E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E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 In tem (nếu cần)</w:t>
                </w:r>
              </w:p>
            </w:tc>
            <w:tc>
              <w:tcPr/>
              <w:p w:rsidR="00000000" w:rsidDel="00000000" w:rsidP="00000000" w:rsidRDefault="00000000" w:rsidRPr="00000000" w14:paraId="000001E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giờ</w:t>
                </w:r>
              </w:p>
            </w:tc>
            <w:tc>
              <w:tcPr/>
              <w:p w:rsidR="00000000" w:rsidDel="00000000" w:rsidP="00000000" w:rsidRDefault="00000000" w:rsidRPr="00000000" w14:paraId="000001E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p w:rsidR="00000000" w:rsidDel="00000000" w:rsidP="00000000" w:rsidRDefault="00000000" w:rsidRPr="00000000" w14:paraId="000001F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1F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1F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p w:rsidR="00000000" w:rsidDel="00000000" w:rsidP="00000000" w:rsidRDefault="00000000" w:rsidRPr="00000000" w14:paraId="000001F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1F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1F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p w:rsidR="00000000" w:rsidDel="00000000" w:rsidP="00000000" w:rsidRDefault="00000000" w:rsidRPr="00000000" w14:paraId="000001F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p w:rsidR="00000000" w:rsidDel="00000000" w:rsidP="00000000" w:rsidRDefault="00000000" w:rsidRPr="00000000" w14:paraId="000001F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p w:rsidR="00000000" w:rsidDel="00000000" w:rsidP="00000000" w:rsidRDefault="00000000" w:rsidRPr="00000000" w14:paraId="000001F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p w:rsidR="00000000" w:rsidDel="00000000" w:rsidP="00000000" w:rsidRDefault="00000000" w:rsidRPr="00000000" w14:paraId="000001F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0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0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p w:rsidR="00000000" w:rsidDel="00000000" w:rsidP="00000000" w:rsidRDefault="00000000" w:rsidRPr="00000000" w14:paraId="0000020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03">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r>
            <w:trPr>
              <w:cantSplit w:val="0"/>
              <w:tblHeader w:val="0"/>
            </w:trPr>
            <w:tc>
              <w:tcPr/>
              <w:p w:rsidR="00000000" w:rsidDel="00000000" w:rsidP="00000000" w:rsidRDefault="00000000" w:rsidRPr="00000000" w14:paraId="0000020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p w:rsidR="00000000" w:rsidDel="00000000" w:rsidP="00000000" w:rsidRDefault="00000000" w:rsidRPr="00000000" w14:paraId="0000020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0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bl>
      </w:sdtContent>
    </w:sdt>
    <w:p w:rsidR="00000000" w:rsidDel="00000000" w:rsidP="00000000" w:rsidRDefault="00000000" w:rsidRPr="00000000" w14:paraId="00000207">
      <w:pPr>
        <w:spacing w:after="243" w:line="342" w:lineRule="auto"/>
        <w:ind w:right="859"/>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8">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xác suất trên sơ đồ</w:t>
      </w:r>
    </w:p>
    <w:p w:rsidR="00000000" w:rsidDel="00000000" w:rsidP="00000000" w:rsidRDefault="00000000" w:rsidRPr="00000000" w14:paraId="0000020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đầy đủ? </w:t>
      </w:r>
    </w:p>
    <w:p w:rsidR="00000000" w:rsidDel="00000000" w:rsidP="00000000" w:rsidRDefault="00000000" w:rsidRPr="00000000" w14:paraId="0000020A">
      <w:pPr>
        <w:numPr>
          <w:ilvl w:val="0"/>
          <w:numId w:val="12"/>
        </w:numPr>
        <w:spacing w:after="280"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0B">
      <w:pPr>
        <w:spacing w:after="280" w:before="280"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tab/>
        <w:t xml:space="preserve">Không = </w:t>
      </w:r>
      <w:r w:rsidDel="00000000" w:rsidR="00000000" w:rsidRPr="00000000">
        <w:rPr>
          <w:rFonts w:ascii="Times New Roman" w:cs="Times New Roman" w:eastAsia="Times New Roman" w:hAnsi="Times New Roman"/>
          <w:b w:val="1"/>
          <w:bCs w:val="1"/>
          <w:sz w:val="26"/>
          <w:szCs w:val="26"/>
          <w:rtl w:val="0"/>
        </w:rPr>
        <w:t xml:space="preserve">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0C">
      <w:pPr>
        <w:pBdr>
          <w:top w:color="000000" w:space="0" w:sz="14" w:val="single"/>
          <w:left w:color="000000" w:space="0" w:sz="14" w:val="single"/>
          <w:bottom w:color="000000" w:space="0" w:sz="14" w:val="single"/>
          <w:right w:color="000000" w:space="0" w:sz="14" w:val="single"/>
        </w:pBdr>
        <w:spacing w:after="321" w:line="246" w:lineRule="auto"/>
        <w:ind w:left="-90" w:firstLine="0"/>
        <w:jc w:val="center"/>
        <w:rPr>
          <w:rFonts w:ascii="Times New Roman" w:cs="Times New Roman" w:eastAsia="Times New Roman" w:hAnsi="Times New Roman"/>
          <w:sz w:val="26"/>
          <w:szCs w:val="26"/>
        </w:rPr>
      </w:pPr>
      <w:bookmarkStart w:colFirst="0" w:colLast="0" w:name="_heading=h.x06kq79ssnz8" w:id="15"/>
      <w:bookmarkEnd w:id="15"/>
      <w:r w:rsidDel="00000000" w:rsidR="00000000" w:rsidRPr="00000000">
        <w:rPr>
          <w:rFonts w:ascii="Times New Roman" w:cs="Times New Roman" w:eastAsia="Times New Roman" w:hAnsi="Times New Roman"/>
          <w:b w:val="1"/>
          <w:bCs w:val="1"/>
          <w:sz w:val="26"/>
          <w:szCs w:val="26"/>
          <w:rtl w:val="0"/>
        </w:rPr>
        <w:t xml:space="preserve">0.006 +0.010 +0.95×0.010 = </w:t>
      </w:r>
      <w:r w:rsidDel="00000000" w:rsidR="00000000" w:rsidRPr="00000000">
        <w:rPr>
          <w:rFonts w:ascii="Times New Roman" w:cs="Times New Roman" w:eastAsia="Times New Roman" w:hAnsi="Times New Roman"/>
          <w:b w:val="1"/>
          <w:bCs w:val="1"/>
          <w:color w:val="1f1f1f"/>
          <w:sz w:val="26"/>
          <w:szCs w:val="26"/>
          <w:highlight w:val="white"/>
          <w:rtl w:val="0"/>
        </w:rPr>
        <w:t xml:space="preserve">0.0255</w:t>
      </w:r>
      <w:r w:rsidDel="00000000" w:rsidR="00000000" w:rsidRPr="00000000">
        <w:rPr>
          <w:rtl w:val="0"/>
        </w:rPr>
      </w:r>
    </w:p>
    <w:p w:rsidR="00000000" w:rsidDel="00000000" w:rsidP="00000000" w:rsidRDefault="00000000" w:rsidRPr="00000000" w14:paraId="0000020D">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E">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Hàng đạt yêu cầu?</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0F">
      <w:pPr>
        <w:numPr>
          <w:ilvl w:val="0"/>
          <w:numId w:val="12"/>
        </w:numPr>
        <w:spacing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98%</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10">
      <w:pPr>
        <w:numPr>
          <w:ilvl w:val="0"/>
          <w:numId w:val="12"/>
        </w:numPr>
        <w:spacing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 </w:t>
      </w:r>
      <w:r w:rsidDel="00000000" w:rsidR="00000000" w:rsidRPr="00000000">
        <w:rPr>
          <w:rFonts w:ascii="Times New Roman" w:cs="Times New Roman" w:eastAsia="Times New Roman" w:hAnsi="Times New Roman"/>
          <w:b w:val="1"/>
          <w:bCs w:val="1"/>
          <w:sz w:val="26"/>
          <w:szCs w:val="26"/>
          <w:rtl w:val="0"/>
        </w:rPr>
        <w:t xml:space="preserve">2%</w:t>
      </w:r>
      <w:r w:rsidDel="00000000" w:rsidR="00000000" w:rsidRPr="00000000">
        <w:rPr>
          <w:rtl w:val="0"/>
        </w:rPr>
      </w:r>
    </w:p>
    <w:p w:rsidR="00000000" w:rsidDel="00000000" w:rsidP="00000000" w:rsidRDefault="00000000" w:rsidRPr="00000000" w14:paraId="00000211">
      <w:pPr>
        <w:pBdr>
          <w:top w:color="000000" w:space="0" w:sz="14" w:val="single"/>
          <w:left w:color="000000" w:space="0" w:sz="14" w:val="single"/>
          <w:bottom w:color="000000" w:space="0" w:sz="14" w:val="single"/>
          <w:right w:color="000000" w:space="0" w:sz="14" w:val="single"/>
        </w:pBdr>
        <w:spacing w:after="321" w:line="24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+0.042 +0.010 +0.98×( 0.010 +0.004 +0.042 +0.006 +0.006 +0.006 +0.006 +0.021 +0.021 ) = 0.17556</w:t>
      </w:r>
    </w:p>
    <w:p w:rsidR="00000000" w:rsidDel="00000000" w:rsidP="00000000" w:rsidRDefault="00000000" w:rsidRPr="00000000" w14:paraId="00000212">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3">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(Cycle Time):</w:t>
      </w:r>
    </w:p>
    <w:p w:rsidR="00000000" w:rsidDel="00000000" w:rsidP="00000000" w:rsidRDefault="00000000" w:rsidRPr="00000000" w14:paraId="00000214">
      <w:pPr>
        <w:pBdr>
          <w:top w:color="000000" w:space="0" w:sz="14" w:val="single"/>
          <w:left w:color="000000" w:space="0" w:sz="14" w:val="single"/>
          <w:bottom w:color="000000" w:space="0" w:sz="14" w:val="single"/>
          <w:right w:color="000000" w:space="0" w:sz="14" w:val="single"/>
        </w:pBdr>
        <w:spacing w:after="321" w:line="246" w:lineRule="auto"/>
        <w:ind w:left="-5"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+ 0.05 × 0.010 + 0.02 × 0.004 = 0.214 + 0.0005 + 0.00008= 0.21458 = 0.214 + 0.0005 + 0.00008 = 0.21458 = 0.214 + 0.0005 + 0.00008 = 0.21458</w:t>
      </w:r>
    </w:p>
    <w:p w:rsidR="00000000" w:rsidDel="00000000" w:rsidP="00000000" w:rsidRDefault="00000000" w:rsidRPr="00000000" w14:paraId="00000215">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xử lý của quy trình là:  </w:t>
      </w:r>
    </w:p>
    <w:p w:rsidR="00000000" w:rsidDel="00000000" w:rsidP="00000000" w:rsidRDefault="00000000" w:rsidRPr="00000000" w14:paraId="00000216">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0.010 + 0.006 + 0.010 + 0.010 + 0.004 + 0.042 + 0.010 + 0.010 + 0.004 + 0.042 +0.006 + 0.006 + 0.006 + 0.006 + 0.021 + 0.021 = 0.214</w:t>
      </w:r>
    </w:p>
    <w:p w:rsidR="00000000" w:rsidDel="00000000" w:rsidP="00000000" w:rsidRDefault="00000000" w:rsidRPr="00000000" w14:paraId="00000217">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thời gian:  </w:t>
      </w:r>
      <w:r w:rsidDel="00000000" w:rsidR="00000000" w:rsidRPr="00000000">
        <w:rPr>
          <w:rtl w:val="0"/>
        </w:rPr>
      </w:r>
    </w:p>
    <w:p w:rsidR="00000000" w:rsidDel="00000000" w:rsidP="00000000" w:rsidRDefault="00000000" w:rsidRPr="00000000" w14:paraId="00000218">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0.215 x 100% = 99.53%</w:t>
      </w:r>
    </w:p>
    <w:p w:rsidR="00000000" w:rsidDel="00000000" w:rsidP="00000000" w:rsidRDefault="00000000" w:rsidRPr="00000000" w14:paraId="0000021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bookmarkStart w:colFirst="0" w:colLast="0" w:name="_heading=h.fnr55xl0komd" w:id="16"/>
      <w:bookmarkEnd w:id="16"/>
      <w:r w:rsidDel="00000000" w:rsidR="00000000" w:rsidRPr="00000000">
        <w:rPr>
          <w:rFonts w:ascii="Times New Roman" w:cs="Times New Roman" w:eastAsia="Times New Roman" w:hAnsi="Times New Roman"/>
          <w:b w:val="1"/>
          <w:bCs w:val="1"/>
          <w:color w:val="000000"/>
          <w:sz w:val="26"/>
          <w:szCs w:val="26"/>
          <w:rtl w:val="0"/>
        </w:rPr>
        <w:t xml:space="preserve">2.4.2. Chi phí </w:t>
      </w:r>
    </w:p>
    <w:p w:rsidR="00000000" w:rsidDel="00000000" w:rsidP="00000000" w:rsidRDefault="00000000" w:rsidRPr="00000000" w14:paraId="0000021B">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01 điều phối viên, 01 shipper và 01 nhân viên khai thác tham gia quy trình Thu gom – Tập kết.</w:t>
      </w:r>
    </w:p>
    <w:sdt>
      <w:sdtPr>
        <w:lock w:val="contentLocked"/>
        <w:id w:val="1892912764"/>
        <w:tag w:val="goog_rdk_6"/>
      </w:sdtPr>
      <w:sdtContent>
        <w:tbl>
          <w:tblPr>
            <w:tblStyle w:val="Table14"/>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92"/>
            <w:gridCol w:w="4392"/>
            <w:tblGridChange w:id="0">
              <w:tblGrid>
                <w:gridCol w:w="4392"/>
                <w:gridCol w:w="4392"/>
              </w:tblGrid>
            </w:tblGridChange>
          </w:tblGrid>
          <w:tr>
            <w:trPr>
              <w:cantSplit w:val="0"/>
              <w:tblHeader w:val="0"/>
            </w:trPr>
            <w:tc>
              <w:tcPr/>
              <w:p w:rsidR="00000000" w:rsidDel="00000000" w:rsidP="00000000" w:rsidRDefault="00000000" w:rsidRPr="00000000" w14:paraId="0000021C">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Nhân sự</w:t>
                </w:r>
              </w:p>
            </w:tc>
            <w:tc>
              <w:tcPr/>
              <w:p w:rsidR="00000000" w:rsidDel="00000000" w:rsidP="00000000" w:rsidRDefault="00000000" w:rsidRPr="00000000" w14:paraId="0000021D">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w:t>
                </w:r>
              </w:p>
            </w:tc>
          </w:tr>
          <w:tr>
            <w:trPr>
              <w:cantSplit w:val="0"/>
              <w:tblHeader w:val="0"/>
            </w:trPr>
            <w:tc>
              <w:tcPr/>
              <w:p w:rsidR="00000000" w:rsidDel="00000000" w:rsidP="00000000" w:rsidRDefault="00000000" w:rsidRPr="00000000" w14:paraId="0000021E">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thu gom</w:t>
                </w:r>
              </w:p>
            </w:tc>
            <w:tc>
              <w:tcPr/>
              <w:p w:rsidR="00000000" w:rsidDel="00000000" w:rsidP="00000000" w:rsidRDefault="00000000" w:rsidRPr="00000000" w14:paraId="0000021F">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 VNĐ/ngày</w:t>
                </w:r>
              </w:p>
            </w:tc>
          </w:tr>
          <w:tr>
            <w:trPr>
              <w:cantSplit w:val="0"/>
              <w:tblHeader w:val="0"/>
            </w:trPr>
            <w:tc>
              <w:tcPr/>
              <w:p w:rsidR="00000000" w:rsidDel="00000000" w:rsidP="00000000" w:rsidRDefault="00000000" w:rsidRPr="00000000" w14:paraId="00000220">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p w:rsidR="00000000" w:rsidDel="00000000" w:rsidP="00000000" w:rsidRDefault="00000000" w:rsidRPr="00000000" w14:paraId="00000221">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350.000 VNĐ/ngày</w:t>
                </w:r>
              </w:p>
            </w:tc>
          </w:tr>
          <w:tr>
            <w:trPr>
              <w:cantSplit w:val="0"/>
              <w:tblHeader w:val="0"/>
            </w:trPr>
            <w:tc>
              <w:tcPr/>
              <w:p w:rsidR="00000000" w:rsidDel="00000000" w:rsidP="00000000" w:rsidRDefault="00000000" w:rsidRPr="00000000" w14:paraId="00000222">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p w:rsidR="00000000" w:rsidDel="00000000" w:rsidP="00000000" w:rsidRDefault="00000000" w:rsidRPr="00000000" w14:paraId="00000223">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400.000 VNĐ/ngày</w:t>
                </w:r>
              </w:p>
            </w:tc>
          </w:tr>
        </w:tbl>
      </w:sdtContent>
    </w:sdt>
    <w:p w:rsidR="00000000" w:rsidDel="00000000" w:rsidP="00000000" w:rsidRDefault="00000000" w:rsidRPr="00000000" w14:paraId="00000224">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5">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6">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chi phi.drawio.png" id="11" name="image5.png"/>
            <a:graphic>
              <a:graphicData uri="http://schemas.openxmlformats.org/drawingml/2006/picture">
                <pic:pic>
                  <pic:nvPicPr>
                    <pic:cNvPr descr="C:\Users\Administrator\Downloads\Thu gom tap ket chi phi.drawio.png" id="0" name="image5.png"/>
                    <pic:cNvPicPr preferRelativeResize="0"/>
                  </pic:nvPicPr>
                  <pic:blipFill>
                    <a:blip r:embed="rId17"/>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spacing w:after="130"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4 Chi phí thu gom – tập kết. </w:t>
      </w:r>
    </w:p>
    <w:p w:rsidR="00000000" w:rsidDel="00000000" w:rsidP="00000000" w:rsidRDefault="00000000" w:rsidRPr="00000000" w14:paraId="00000228">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Điều phối thu gom:</w:t>
      </w:r>
    </w:p>
    <w:p w:rsidR="00000000" w:rsidDel="00000000" w:rsidP="00000000" w:rsidRDefault="00000000" w:rsidRPr="00000000" w14:paraId="00000229">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+ 0.010 + 0.95 × 0.010 = 0.0255 ngày</w:t>
      </w:r>
    </w:p>
    <w:p w:rsidR="00000000" w:rsidDel="00000000" w:rsidP="00000000" w:rsidRDefault="00000000" w:rsidRPr="00000000" w14:paraId="0000022A">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Shipper:</w:t>
      </w:r>
    </w:p>
    <w:p w:rsidR="00000000" w:rsidDel="00000000" w:rsidP="00000000" w:rsidRDefault="00000000" w:rsidRPr="00000000" w14:paraId="0000022B">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+ 0.042 + 0.010 + 0.98 × (0.010 + 0.004 + 0.042) = 0.11088 ngày</w:t>
      </w:r>
    </w:p>
    <w:p w:rsidR="00000000" w:rsidDel="00000000" w:rsidP="00000000" w:rsidRDefault="00000000" w:rsidRPr="00000000" w14:paraId="0000022C">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D">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+ 0.006 + 0.006 + 0.006 + 0.021 + 0.021 = 0.066 ngày</w:t>
      </w:r>
    </w:p>
    <w:p w:rsidR="00000000" w:rsidDel="00000000" w:rsidP="00000000" w:rsidRDefault="00000000" w:rsidRPr="00000000" w14:paraId="0000022E">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 cho một chu kỳ Thu gom – Tập kết: </w:t>
      </w:r>
    </w:p>
    <w:p w:rsidR="00000000" w:rsidDel="00000000" w:rsidP="00000000" w:rsidRDefault="00000000" w:rsidRPr="00000000" w14:paraId="0000022F">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ab/>
        <w:t xml:space="preserve">Điều phối viên:</w:t>
      </w:r>
    </w:p>
    <w:p w:rsidR="00000000" w:rsidDel="00000000" w:rsidP="00000000" w:rsidRDefault="00000000" w:rsidRPr="00000000" w14:paraId="00000230">
      <w:pPr>
        <w:pBdr>
          <w:top w:color="000000" w:space="1" w:sz="18" w:val="single"/>
          <w:left w:color="000000" w:space="4" w:sz="18" w:val="single"/>
          <w:bottom w:color="000000" w:space="1" w:sz="18" w:val="single"/>
          <w:right w:color="000000" w:space="4" w:sz="18" w:val="single"/>
        </w:pBdr>
        <w:spacing w:after="321" w:line="246" w:lineRule="auto"/>
        <w:ind w:left="360"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0.0255 × 500.000 = 12.750 VNĐ</w:t>
      </w:r>
    </w:p>
    <w:p w:rsidR="00000000" w:rsidDel="00000000" w:rsidP="00000000" w:rsidRDefault="00000000" w:rsidRPr="00000000" w14:paraId="00000231">
      <w:pPr>
        <w:spacing w:after="248"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Shipper</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32">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0.11088 × 350.000 = 38.808 VNĐ</w:t>
      </w:r>
    </w:p>
    <w:p w:rsidR="00000000" w:rsidDel="00000000" w:rsidP="00000000" w:rsidRDefault="00000000" w:rsidRPr="00000000" w14:paraId="00000233">
      <w:pPr>
        <w:spacing w:after="260"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34">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0.066 × 400.000 = 26.400 VNĐ</w:t>
      </w:r>
    </w:p>
    <w:p w:rsidR="00000000" w:rsidDel="00000000" w:rsidP="00000000" w:rsidRDefault="00000000" w:rsidRPr="00000000" w14:paraId="0000023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6">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xử lý</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37">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12.750 + 38.808 + 26.400 = 77.958 VNĐ</w:t>
      </w:r>
    </w:p>
    <w:p w:rsidR="00000000" w:rsidDel="00000000" w:rsidP="00000000" w:rsidRDefault="00000000" w:rsidRPr="00000000" w14:paraId="00000238">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chi phí:  </w:t>
      </w:r>
    </w:p>
    <w:p w:rsidR="00000000" w:rsidDel="00000000" w:rsidP="00000000" w:rsidRDefault="00000000" w:rsidRPr="00000000" w14:paraId="00000239">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77.958 / 78.600 x 100% = 99.18%</w:t>
      </w:r>
      <w:r w:rsidDel="00000000" w:rsidR="00000000" w:rsidRPr="00000000">
        <w:rPr>
          <w:rtl w:val="0"/>
        </w:rPr>
      </w:r>
    </w:p>
    <w:p w:rsidR="00000000" w:rsidDel="00000000" w:rsidP="00000000" w:rsidRDefault="00000000" w:rsidRPr="00000000" w14:paraId="0000023A">
      <w:pPr>
        <w:pStyle w:val="Heading1"/>
        <w:numPr>
          <w:ilvl w:val="0"/>
          <w:numId w:val="18"/>
        </w:numPr>
        <w:spacing w:after="0" w:line="300" w:lineRule="auto"/>
        <w:ind w:left="720" w:hanging="360"/>
        <w:jc w:val="both"/>
        <w:rPr>
          <w:rFonts w:ascii="Times New Roman" w:cs="Times New Roman" w:eastAsia="Times New Roman" w:hAnsi="Times New Roman"/>
          <w:b w:val="1"/>
          <w:bCs w:val="1"/>
          <w:sz w:val="32"/>
          <w:szCs w:val="32"/>
        </w:rPr>
      </w:pPr>
      <w:bookmarkStart w:colFirst="0" w:colLast="0" w:name="_heading=h.xyvt28ri0md2" w:id="17"/>
      <w:bookmarkEnd w:id="17"/>
      <w:r w:rsidDel="00000000" w:rsidR="00000000" w:rsidRPr="00000000">
        <w:rPr>
          <w:rFonts w:ascii="Times New Roman" w:cs="Times New Roman" w:eastAsia="Times New Roman" w:hAnsi="Times New Roman"/>
          <w:b w:val="1"/>
          <w:bCs w:val="1"/>
          <w:sz w:val="32"/>
          <w:szCs w:val="32"/>
          <w:rtl w:val="0"/>
        </w:rPr>
        <w:t xml:space="preserve">Phân loại &amp; Chuyển phát trung tâm</w:t>
      </w:r>
    </w:p>
    <w:p w:rsidR="00000000" w:rsidDel="00000000" w:rsidP="00000000" w:rsidRDefault="00000000" w:rsidRPr="00000000" w14:paraId="0000023B">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Phân loại &amp; Chuyển phát trung tâm (Sorting &amp; Central Distribution) là công đoạn diễn ra tại trung tâm khai thác (hub) sau khi bưu gửi liên tỉnh được bàn giao từ bưu cục/điểm tập kết và trước khi được xếp lên phương tiện vận chuyển liên tỉnh. Phạm vi của quy trình bắt đầu khi hub gốc tiếp nhận bưu gửi từ xe gom tuyến ngắn (feeder) và kết thúc khi bưu gửi đã được phân loại, đóng bao/container theo tuyến đích và bàn giao cho đội vận tải liên tỉnh. Mục tiêu của quy trình là đảm bảo bưu gửi được nhận dạng, cân đo và phân loại chính xác theo tuyến trong thời gian ngắn nhất, đồng thời tách riêng kịp thời các kiện hàng đặc biệt hoặc có dấu hiệu nguy hiểm để xử lý theo quy định.</w:t>
      </w:r>
    </w:p>
    <w:p w:rsidR="00000000" w:rsidDel="00000000" w:rsidP="00000000" w:rsidRDefault="00000000" w:rsidRPr="00000000" w14:paraId="0000023C">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Mô tả quy trình</w:t>
      </w:r>
    </w:p>
    <w:p w:rsidR="00000000" w:rsidDel="00000000" w:rsidP="00000000" w:rsidRDefault="00000000" w:rsidRPr="00000000" w14:paraId="0000023D">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3.1.1. Tiếp nhận và kiểm tra tại khu Inbound</w:t>
      </w:r>
    </w:p>
    <w:p w:rsidR="00000000" w:rsidDel="00000000" w:rsidP="00000000" w:rsidRDefault="00000000" w:rsidRPr="00000000" w14:paraId="0000023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xe feeder đến hub, nhân viên khai thác dỡ hàng, quét mã vạch từng kiện để ghi nhận vào hệ thống quản lý kho và vận tải (WMS/TMS), qua đó xác nhận bưu gửi đã đến đúng hub và đối chiếu với dữ liệu bàn giao từ bưu cục gốc. Tiếp đó, bưu gửi được đưa qua hệ thống DWS (Dimensioning – Weighing – Scanning) để cân trọng lượng, đo kích thước và quét mã tự động, làm cơ sở tính cước và bố trí phương án phân loại.</w:t>
      </w:r>
    </w:p>
    <w:p w:rsidR="00000000" w:rsidDel="00000000" w:rsidP="00000000" w:rsidRDefault="00000000" w:rsidRPr="00000000" w14:paraId="0000023F">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3.1.2. Sàng lọc và phân loại tự động theo tuyến đích</w:t>
      </w:r>
    </w:p>
    <w:p w:rsidR="00000000" w:rsidDel="00000000" w:rsidP="00000000" w:rsidRDefault="00000000" w:rsidRPr="00000000" w14:paraId="0000024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từ DWS được đối chiếu để sàng lọc các kiện hàng đặc biệt hoặc có dấu hiệu nguy hiểm (chất lỏng, hàng dễ vỡ, hàng cấm vận chuyển theo băng chuyền tự động). Nếu bưu gửi thuộc diện này, nhân viên tách kiện ra khỏi luồng chính để xử lý thủ công và lập biên bản chuyển bộ phận CSKH; nếu không, kiện hàng được đưa vào tổ hợp băng chuyền chia chọn tự động kết hợp robot AGV tự hành, Wheel Sorter Matrix (phân loại kiện lớn) và Cross-belt Sorter (phân loại băng tải có điều khiển) để phân loại theo tuyến đích. Kết quả phân loại được đối chiếu ngược lại với WMS/TMS để cập nhật vị trí và trạng thái từng kiện hàng.</w:t>
      </w:r>
    </w:p>
    <w:p w:rsidR="00000000" w:rsidDel="00000000" w:rsidP="00000000" w:rsidRDefault="00000000" w:rsidRPr="00000000" w14:paraId="00000241">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3.1.3. Đóng bao, lập chứng từ và bàn giao vận chuyển</w:t>
      </w:r>
    </w:p>
    <w:p w:rsidR="00000000" w:rsidDel="00000000" w:rsidP="00000000" w:rsidRDefault="00000000" w:rsidRPr="00000000" w14:paraId="00000242">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phân loại, các kiện cùng tuyến được tập hợp và đóng thành bao lớn/container gắn với kế hoạch tuyến vận tải (line-haul) trong ngày; nhân viên Outbound lập chứng từ manifest mô tả số lượng bao, khối lượng và số niêm phong tương ứng. Bao/container sau đó được xếp lên phương tiện, niêm phong và bàn giao cho đội vận tải liên tỉnh để tiếp tục quy trình Vận chuyển liên tỉnh.</w:t>
      </w:r>
    </w:p>
    <w:p w:rsidR="00000000" w:rsidDel="00000000" w:rsidP="00000000" w:rsidRDefault="00000000" w:rsidRPr="00000000" w14:paraId="00000243">
      <w:pPr>
        <w:spacing w:after="99" w:line="240" w:lineRule="auto"/>
        <w:ind w:left="3"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616200"/>
            <wp:effectExtent b="0" l="0" r="0" t="0"/>
            <wp:docPr id="10"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3.1. Mô hình BPMN quy trình Phân loại &amp; Chuyển phát trung tâm</w:t>
      </w:r>
    </w:p>
    <w:p w:rsidR="00000000" w:rsidDel="00000000" w:rsidP="00000000" w:rsidRDefault="00000000" w:rsidRPr="00000000" w14:paraId="00000245">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Phân tích quy trình</w:t>
      </w:r>
    </w:p>
    <w:p w:rsidR="00000000" w:rsidDel="00000000" w:rsidP="00000000" w:rsidRDefault="00000000" w:rsidRPr="00000000" w14:paraId="00000246">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3.2.1. Các tác nhân tham gia quy trình</w:t>
      </w:r>
    </w:p>
    <w:p w:rsidR="00000000" w:rsidDel="00000000" w:rsidP="00000000" w:rsidRDefault="00000000" w:rsidRPr="00000000" w14:paraId="00000247">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Inbound:</w:t>
      </w:r>
      <w:r w:rsidDel="00000000" w:rsidR="00000000" w:rsidRPr="00000000">
        <w:rPr>
          <w:rFonts w:ascii="Times New Roman" w:cs="Times New Roman" w:eastAsia="Times New Roman" w:hAnsi="Times New Roman"/>
          <w:sz w:val="26"/>
          <w:szCs w:val="26"/>
          <w:rtl w:val="0"/>
        </w:rPr>
        <w:t xml:space="preserve"> Dỡ hàng, quét mã nhập kho, cân đo bằng hệ thống DWS và sàng lọc hàng đặc biệt/nguy hiểm.</w:t>
      </w:r>
    </w:p>
    <w:p w:rsidR="00000000" w:rsidDel="00000000" w:rsidP="00000000" w:rsidRDefault="00000000" w:rsidRPr="00000000" w14:paraId="00000248">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Hệ thống phân loại tự động (AGV, Wheel Sorter Matrix, Cross-belt Sorter):</w:t>
      </w:r>
      <w:r w:rsidDel="00000000" w:rsidR="00000000" w:rsidRPr="00000000">
        <w:rPr>
          <w:rFonts w:ascii="Times New Roman" w:cs="Times New Roman" w:eastAsia="Times New Roman" w:hAnsi="Times New Roman"/>
          <w:sz w:val="26"/>
          <w:szCs w:val="26"/>
          <w:rtl w:val="0"/>
        </w:rPr>
        <w:t xml:space="preserve"> Vận hành băng chuyền, phân loại kiện hàng theo tuyến đích và ghi nhận kết quả vào WMS/TMS.</w:t>
      </w:r>
    </w:p>
    <w:p w:rsidR="00000000" w:rsidDel="00000000" w:rsidP="00000000" w:rsidRDefault="00000000" w:rsidRPr="00000000" w14:paraId="00000249">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vận hành/giám sát hệ thống phân loại:</w:t>
      </w:r>
      <w:r w:rsidDel="00000000" w:rsidR="00000000" w:rsidRPr="00000000">
        <w:rPr>
          <w:rFonts w:ascii="Times New Roman" w:cs="Times New Roman" w:eastAsia="Times New Roman" w:hAnsi="Times New Roman"/>
          <w:sz w:val="26"/>
          <w:szCs w:val="26"/>
          <w:rtl w:val="0"/>
        </w:rPr>
        <w:t xml:space="preserve"> Theo dõi hoạt động thiết bị, xử lý sự cố kỹ thuật và xác nhận kết quả phân loại.</w:t>
      </w:r>
    </w:p>
    <w:p w:rsidR="00000000" w:rsidDel="00000000" w:rsidP="00000000" w:rsidRDefault="00000000" w:rsidRPr="00000000" w14:paraId="0000024A">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Bộ phận Outbound &amp; điều vận:</w:t>
      </w:r>
      <w:r w:rsidDel="00000000" w:rsidR="00000000" w:rsidRPr="00000000">
        <w:rPr>
          <w:rFonts w:ascii="Times New Roman" w:cs="Times New Roman" w:eastAsia="Times New Roman" w:hAnsi="Times New Roman"/>
          <w:sz w:val="26"/>
          <w:szCs w:val="26"/>
          <w:rtl w:val="0"/>
        </w:rPr>
        <w:t xml:space="preserve"> Đóng bao/container theo tuyến, lập chứng từ manifest, xếp phương tiện, niêm phong và bố trí kế hoạch tuyến line-haul.</w:t>
      </w:r>
    </w:p>
    <w:p w:rsidR="00000000" w:rsidDel="00000000" w:rsidP="00000000" w:rsidRDefault="00000000" w:rsidRPr="00000000" w14:paraId="0000024B">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Bộ phận CSKH/xử lý ngoại lệ:</w:t>
      </w:r>
      <w:r w:rsidDel="00000000" w:rsidR="00000000" w:rsidRPr="00000000">
        <w:rPr>
          <w:rFonts w:ascii="Times New Roman" w:cs="Times New Roman" w:eastAsia="Times New Roman" w:hAnsi="Times New Roman"/>
          <w:sz w:val="26"/>
          <w:szCs w:val="26"/>
          <w:rtl w:val="0"/>
        </w:rPr>
        <w:t xml:space="preserve"> Tiếp nhận hàng đặc biệt, có dấu hiệu nguy hiểm hoặc lỗi phân loại; lập biên bản và xử lý thủ công theo quy định.</w:t>
      </w:r>
    </w:p>
    <w:p w:rsidR="00000000" w:rsidDel="00000000" w:rsidP="00000000" w:rsidRDefault="00000000" w:rsidRPr="00000000" w14:paraId="0000024C">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Hệ thống WMS/TMS:</w:t>
      </w:r>
      <w:r w:rsidDel="00000000" w:rsidR="00000000" w:rsidRPr="00000000">
        <w:rPr>
          <w:rFonts w:ascii="Times New Roman" w:cs="Times New Roman" w:eastAsia="Times New Roman" w:hAnsi="Times New Roman"/>
          <w:sz w:val="26"/>
          <w:szCs w:val="26"/>
          <w:rtl w:val="0"/>
        </w:rPr>
        <w:t xml:space="preserve"> Đồng bộ dữ liệu tồn kho, vị trí kiện hàng và kế hoạch tuyến vận chuyển giữa các bộ phận.</w:t>
      </w:r>
    </w:p>
    <w:p w:rsidR="00000000" w:rsidDel="00000000" w:rsidP="00000000" w:rsidRDefault="00000000" w:rsidRPr="00000000" w14:paraId="0000024D">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3.2.2. Khách hàng của quy trình</w:t>
      </w:r>
    </w:p>
    <w:p w:rsidR="00000000" w:rsidDel="00000000" w:rsidP="00000000" w:rsidRDefault="00000000" w:rsidRPr="00000000" w14:paraId="0000024E">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chính (nội bộ):</w:t>
      </w:r>
      <w:r w:rsidDel="00000000" w:rsidR="00000000" w:rsidRPr="00000000">
        <w:rPr>
          <w:rFonts w:ascii="Times New Roman" w:cs="Times New Roman" w:eastAsia="Times New Roman" w:hAnsi="Times New Roman"/>
          <w:sz w:val="26"/>
          <w:szCs w:val="26"/>
          <w:rtl w:val="0"/>
        </w:rPr>
        <w:t xml:space="preserve"> Bộ phận vận chuyển liên tỉnh – tiếp nhận bưu gửi đã được đóng bao đúng tuyến để xếp lên phương tiện.</w:t>
      </w:r>
    </w:p>
    <w:p w:rsidR="00000000" w:rsidDel="00000000" w:rsidP="00000000" w:rsidRDefault="00000000" w:rsidRPr="00000000" w14:paraId="0000024F">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Khách hàng gửi/nhận cuối, được hưởng lợi gián tiếp từ tốc độ và độ chính xác của khâu phân loại.</w:t>
      </w:r>
    </w:p>
    <w:p w:rsidR="00000000" w:rsidDel="00000000" w:rsidP="00000000" w:rsidRDefault="00000000" w:rsidRPr="00000000" w14:paraId="00000250">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3.2.3. Giá trị mang lại</w:t>
      </w:r>
    </w:p>
    <w:p w:rsidR="00000000" w:rsidDel="00000000" w:rsidP="00000000" w:rsidRDefault="00000000" w:rsidRPr="00000000" w14:paraId="00000251">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Tự động hóa băng chuyền:</w:t>
      </w:r>
      <w:r w:rsidDel="00000000" w:rsidR="00000000" w:rsidRPr="00000000">
        <w:rPr>
          <w:rFonts w:ascii="Times New Roman" w:cs="Times New Roman" w:eastAsia="Times New Roman" w:hAnsi="Times New Roman"/>
          <w:sz w:val="26"/>
          <w:szCs w:val="26"/>
          <w:rtl w:val="0"/>
        </w:rPr>
        <w:t xml:space="preserve"> giúp rút ngắn thời gian xử lý so với phân loại thủ công.</w:t>
      </w:r>
    </w:p>
    <w:p w:rsidR="00000000" w:rsidDel="00000000" w:rsidP="00000000" w:rsidRDefault="00000000" w:rsidRPr="00000000" w14:paraId="00000252">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Đối chiếu dữ liệu qua WMS/TMS:</w:t>
      </w:r>
      <w:r w:rsidDel="00000000" w:rsidR="00000000" w:rsidRPr="00000000">
        <w:rPr>
          <w:rFonts w:ascii="Times New Roman" w:cs="Times New Roman" w:eastAsia="Times New Roman" w:hAnsi="Times New Roman"/>
          <w:sz w:val="26"/>
          <w:szCs w:val="26"/>
          <w:rtl w:val="0"/>
        </w:rPr>
        <w:t xml:space="preserve"> tăng độ chính xác phân loại theo tuyến, giảm rủi ro giao sai bưu cục.</w:t>
      </w:r>
    </w:p>
    <w:p w:rsidR="00000000" w:rsidDel="00000000" w:rsidP="00000000" w:rsidRDefault="00000000" w:rsidRPr="00000000" w14:paraId="00000253">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Sàng lọc sớm hàng đặc biệt/nguy hiểm:</w:t>
      </w:r>
      <w:r w:rsidDel="00000000" w:rsidR="00000000" w:rsidRPr="00000000">
        <w:rPr>
          <w:rFonts w:ascii="Times New Roman" w:cs="Times New Roman" w:eastAsia="Times New Roman" w:hAnsi="Times New Roman"/>
          <w:sz w:val="26"/>
          <w:szCs w:val="26"/>
          <w:rtl w:val="0"/>
        </w:rPr>
        <w:t xml:space="preserve"> hạn chế rủi ro trong quá trình vận chuyển liên tỉnh.</w:t>
      </w:r>
    </w:p>
    <w:p w:rsidR="00000000" w:rsidDel="00000000" w:rsidP="00000000" w:rsidRDefault="00000000" w:rsidRPr="00000000" w14:paraId="00000254">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Chuẩn hóa chứng từ manifest:</w:t>
      </w:r>
      <w:r w:rsidDel="00000000" w:rsidR="00000000" w:rsidRPr="00000000">
        <w:rPr>
          <w:rFonts w:ascii="Times New Roman" w:cs="Times New Roman" w:eastAsia="Times New Roman" w:hAnsi="Times New Roman"/>
          <w:sz w:val="26"/>
          <w:szCs w:val="26"/>
          <w:rtl w:val="0"/>
        </w:rPr>
        <w:t xml:space="preserve"> hỗ trợ đối soát số lượng, khối lượng khi bàn giao cho đội vận tải và khi đến hub đích.</w:t>
      </w:r>
    </w:p>
    <w:p w:rsidR="00000000" w:rsidDel="00000000" w:rsidP="00000000" w:rsidRDefault="00000000" w:rsidRPr="00000000" w14:paraId="00000255">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3.2.4. Những kết quả có thể đạt được của quy trình</w:t>
      </w:r>
    </w:p>
    <w:p w:rsidR="00000000" w:rsidDel="00000000" w:rsidP="00000000" w:rsidRDefault="00000000" w:rsidRPr="00000000" w14:paraId="00000256">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Bưu gửi hợp lệ:</w:t>
      </w:r>
      <w:r w:rsidDel="00000000" w:rsidR="00000000" w:rsidRPr="00000000">
        <w:rPr>
          <w:rFonts w:ascii="Times New Roman" w:cs="Times New Roman" w:eastAsia="Times New Roman" w:hAnsi="Times New Roman"/>
          <w:sz w:val="26"/>
          <w:szCs w:val="26"/>
          <w:rtl w:val="0"/>
        </w:rPr>
        <w:t xml:space="preserve"> được phân loại tự động, đóng bao đúng tuyến và bàn giao cho đội vận tải liên tỉnh.</w:t>
      </w:r>
    </w:p>
    <w:p w:rsidR="00000000" w:rsidDel="00000000" w:rsidP="00000000" w:rsidRDefault="00000000" w:rsidRPr="00000000" w14:paraId="00000257">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Bưu gửi đặc biệt/có dấu hiệu nguy hiểm:</w:t>
      </w:r>
      <w:r w:rsidDel="00000000" w:rsidR="00000000" w:rsidRPr="00000000">
        <w:rPr>
          <w:rFonts w:ascii="Times New Roman" w:cs="Times New Roman" w:eastAsia="Times New Roman" w:hAnsi="Times New Roman"/>
          <w:sz w:val="26"/>
          <w:szCs w:val="26"/>
          <w:rtl w:val="0"/>
        </w:rPr>
        <w:t xml:space="preserve"> được tách xử lý thủ công, lập biên bản và chuyển bộ phận CSKH xử lý theo quy định.</w:t>
      </w:r>
    </w:p>
    <w:p w:rsidR="00000000" w:rsidDel="00000000" w:rsidP="00000000" w:rsidRDefault="00000000" w:rsidRPr="00000000" w14:paraId="00000258">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3.3. Phân tích định tính</w:t>
      </w:r>
    </w:p>
    <w:p w:rsidR="00000000" w:rsidDel="00000000" w:rsidP="00000000" w:rsidRDefault="00000000" w:rsidRPr="00000000" w14:paraId="00000259">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3.3.1. Phân tích giá trị gia tăng</w:t>
      </w:r>
    </w:p>
    <w:tbl>
      <w:tblPr>
        <w:tblStyle w:val="Table15"/>
        <w:tblW w:w="9400.0" w:type="dxa"/>
        <w:jc w:val="center"/>
        <w:tblLayout w:type="fixed"/>
        <w:tblLook w:val="0400"/>
      </w:tblPr>
      <w:tblGrid>
        <w:gridCol w:w="5200"/>
        <w:gridCol w:w="2600"/>
        <w:gridCol w:w="1600"/>
        <w:tblGridChange w:id="0">
          <w:tblGrid>
            <w:gridCol w:w="5200"/>
            <w:gridCol w:w="2600"/>
            <w:gridCol w:w="16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5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5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Người thực hiện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5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giá trị</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5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Dỡ hàng, quét mã nhập kho (WMS/TMS)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5E">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5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Cân, đo kích thước (DWS)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1">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Sàng lọc hàng đặc biệt/nguy hiểm</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4">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Tách xử lý thủ công (nếu có)</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CSKH</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Đưa vào băng chuyền chia chọn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C">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Phân loại theo tuyến đích, đối chiếu WMS/TMS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F">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Đóng bao/container theo tuyến</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2">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Lập chứng từ manifest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5">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Xếp phương tiện, niêm phong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8">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Bàn giao đội vận tải liên tỉnh</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bl>
    <w:p w:rsidR="00000000" w:rsidDel="00000000" w:rsidP="00000000" w:rsidRDefault="00000000" w:rsidRPr="00000000" w14:paraId="0000027B">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7C">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3.1. Phân tích giá trị gia tăng VA/BVA/NVA</w:t>
      </w:r>
    </w:p>
    <w:p w:rsidR="00000000" w:rsidDel="00000000" w:rsidP="00000000" w:rsidRDefault="00000000" w:rsidRPr="00000000" w14:paraId="0000027D">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3.3.2. Phân tích lãng phí</w:t>
      </w:r>
    </w:p>
    <w:tbl>
      <w:tblPr>
        <w:tblStyle w:val="Table16"/>
        <w:tblW w:w="9400.0" w:type="dxa"/>
        <w:jc w:val="center"/>
        <w:tblLayout w:type="fixed"/>
        <w:tblLook w:val="0400"/>
      </w:tblPr>
      <w:tblGrid>
        <w:gridCol w:w="2600"/>
        <w:gridCol w:w="6800"/>
        <w:tblGridChange w:id="0">
          <w:tblGrid>
            <w:gridCol w:w="2600"/>
            <w:gridCol w:w="68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7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lãng phí</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7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Ví dụ trong quy trình</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1">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Kiện hàng chờ đủ khối lượng hoặc chờ đến giờ cắt chuyến trước khi đóng bao.</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2">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chuyển kiện hàng nhiều lần giữa khu tiếp nhận, khu cân đo DWS và băng chuyền phân loại.</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4">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Transportation</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5">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Vận chuyển nội bộ giữa khu phân loại và khu đóng bao, xếp xe.</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Quét mã và đối chiếu dữ liệu lặp lại ở nhiều điểm kiểm tra (WMS, DWS, phân loại).</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8">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Defect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Phân loại sai tuyến do lỗi cảm biến hoặc nhãn mã vạch mờ, phải tách xử lý lại.</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B">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Bưu gửi tồn tại khu chờ đóng bao do chưa đến giờ xuất tuyến line-haul.</w:t>
            </w:r>
          </w:p>
        </w:tc>
      </w:tr>
    </w:tbl>
    <w:p w:rsidR="00000000" w:rsidDel="00000000" w:rsidP="00000000" w:rsidRDefault="00000000" w:rsidRPr="00000000" w14:paraId="0000028C">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8D">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3.2. Phân tích lãng phí</w:t>
      </w:r>
    </w:p>
    <w:p w:rsidR="00000000" w:rsidDel="00000000" w:rsidP="00000000" w:rsidRDefault="00000000" w:rsidRPr="00000000" w14:paraId="0000028E">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3.4. Phân tích định lượng</w:t>
      </w:r>
    </w:p>
    <w:p w:rsidR="00000000" w:rsidDel="00000000" w:rsidP="00000000" w:rsidRDefault="00000000" w:rsidRPr="00000000" w14:paraId="0000028F">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tự các quy trình trước, do Viettel Post không công bố dữ liệu vận hành chi tiết cho từng công đoạn phân loại, các số liệu dưới đây là giả định mô phỏng học thuật nhằm minh họa cách tính thời gian và chi phí xử lý; không dùng để khẳng định KPI thực tế của doanh nghiệp.</w:t>
      </w:r>
    </w:p>
    <w:p w:rsidR="00000000" w:rsidDel="00000000" w:rsidP="00000000" w:rsidRDefault="00000000" w:rsidRPr="00000000" w14:paraId="00000290">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3.4.1. Thời gian</w:t>
      </w:r>
    </w:p>
    <w:tbl>
      <w:tblPr>
        <w:tblStyle w:val="Table17"/>
        <w:tblW w:w="9400.0" w:type="dxa"/>
        <w:jc w:val="center"/>
        <w:tblLayout w:type="fixed"/>
        <w:tblLook w:val="0400"/>
      </w:tblPr>
      <w:tblGrid>
        <w:gridCol w:w="5200"/>
        <w:gridCol w:w="2200"/>
        <w:gridCol w:w="2000"/>
        <w:tblGridChange w:id="0">
          <w:tblGrid>
            <w:gridCol w:w="5200"/>
            <w:gridCol w:w="2200"/>
            <w:gridCol w:w="20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9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9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Thời gian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93">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Quy đổi (ngày)</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4">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Dỡ hàng, quét mã nhập kho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6">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0.0035</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Cân, đo kích thước (DWS)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9">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0.0014</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Sàng lọc hàng đặc biệt/nguy hiểm</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0.0007</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Tách xử lý thủ công (nếu có)</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0.0104</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Phân loại tự động (băng chuyền/AGV)</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0.0021</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Đối chiếu kết quả phân loại với WMS/TMS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0.0014</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Đóng bao/container theo tuyến, lập manifest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0.0056</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Xếp phương tiện, niêm phong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0.0069</w:t>
            </w:r>
          </w:p>
        </w:tc>
      </w:tr>
    </w:tbl>
    <w:p w:rsidR="00000000" w:rsidDel="00000000" w:rsidP="00000000" w:rsidRDefault="00000000" w:rsidRPr="00000000" w14:paraId="000002AC">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AD">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3.3. Tham số thời gian xử lý (giả định học thuật)</w:t>
      </w:r>
    </w:p>
    <w:p w:rsidR="00000000" w:rsidDel="00000000" w:rsidP="00000000" w:rsidRDefault="00000000" w:rsidRPr="00000000" w14:paraId="000002AE">
      <w:pPr>
        <w:spacing w:after="155" w:line="252.00000000000003"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sơ đồ BPMN, xác suất hàng thuộc diện đặc biệt/nguy hiểm là 5%, phần còn lại 95% đi theo luồng chính:</w:t>
      </w:r>
    </w:p>
    <w:p w:rsidR="00000000" w:rsidDel="00000000" w:rsidP="00000000" w:rsidRDefault="00000000" w:rsidRPr="00000000" w14:paraId="000002AF">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Thời gian xử lý kỳ vọng (PT):</w:t>
      </w:r>
      <w:r w:rsidDel="00000000" w:rsidR="00000000" w:rsidRPr="00000000">
        <w:rPr>
          <w:rFonts w:ascii="Times New Roman" w:cs="Times New Roman" w:eastAsia="Times New Roman" w:hAnsi="Times New Roman"/>
          <w:sz w:val="26"/>
          <w:szCs w:val="26"/>
          <w:rtl w:val="0"/>
        </w:rPr>
        <w:t xml:space="preserve"> 0,95 × (5+2+1+3+2+8+10) + 0,05 × (5+2+1+15) = 0,95×31 + 0,05×23 = 30,6 phút</w:t>
      </w:r>
    </w:p>
    <w:p w:rsidR="00000000" w:rsidDel="00000000" w:rsidP="00000000" w:rsidRDefault="00000000" w:rsidRPr="00000000" w14:paraId="000002B0">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Thời gian chu kỳ (CT):</w:t>
      </w:r>
      <w:r w:rsidDel="00000000" w:rsidR="00000000" w:rsidRPr="00000000">
        <w:rPr>
          <w:rFonts w:ascii="Times New Roman" w:cs="Times New Roman" w:eastAsia="Times New Roman" w:hAnsi="Times New Roman"/>
          <w:sz w:val="26"/>
          <w:szCs w:val="26"/>
          <w:rtl w:val="0"/>
        </w:rPr>
        <w:t xml:space="preserve"> PT + thời gian chờ gộp chuyến (giả định 20 phút) = 30,6 + 20 = 50,6 phút</w:t>
      </w:r>
    </w:p>
    <w:p w:rsidR="00000000" w:rsidDel="00000000" w:rsidP="00000000" w:rsidRDefault="00000000" w:rsidRPr="00000000" w14:paraId="000002B1">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Hiệu suất thời gian:</w:t>
      </w:r>
      <w:sdt>
        <w:sdtPr>
          <w:id w:val="2104945653"/>
          <w:tag w:val="goog_rdk_7"/>
        </w:sdtPr>
        <w:sdtContent>
          <w:r w:rsidDel="00000000" w:rsidR="00000000" w:rsidRPr="00000000">
            <w:rPr>
              <w:rFonts w:ascii="Gungsuh" w:cs="Gungsuh" w:eastAsia="Gungsuh" w:hAnsi="Gungsuh"/>
              <w:sz w:val="26"/>
              <w:szCs w:val="26"/>
              <w:rtl w:val="0"/>
            </w:rPr>
            <w:t xml:space="preserve"> 30,6 / 50,6 × 100% ≈ 60,47%</w:t>
          </w:r>
        </w:sdtContent>
      </w:sdt>
    </w:p>
    <w:p w:rsidR="00000000" w:rsidDel="00000000" w:rsidP="00000000" w:rsidRDefault="00000000" w:rsidRPr="00000000" w14:paraId="000002B2">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3.4.2. Chi phí</w:t>
      </w:r>
    </w:p>
    <w:p w:rsidR="00000000" w:rsidDel="00000000" w:rsidP="00000000" w:rsidRDefault="00000000" w:rsidRPr="00000000" w14:paraId="000002B3">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01 nhân viên Inbound, 01 nhân viên vận hành hệ thống phân loại tự động, 01 nhân viên Outbound và 01 nhân viên CSKH tham gia quy trình:</w:t>
      </w:r>
    </w:p>
    <w:tbl>
      <w:tblPr>
        <w:tblStyle w:val="Table18"/>
        <w:tblW w:w="10000.0" w:type="dxa"/>
        <w:jc w:val="center"/>
        <w:tblLayout w:type="fixed"/>
        <w:tblLook w:val="0400"/>
      </w:tblPr>
      <w:tblGrid>
        <w:gridCol w:w="6000"/>
        <w:gridCol w:w="4000"/>
        <w:tblGridChange w:id="0">
          <w:tblGrid>
            <w:gridCol w:w="6000"/>
            <w:gridCol w:w="40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B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Nhân sự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B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Chi phí</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400.000 VNĐ/ngày</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8">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vận hành hệ thống phân loại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450.000 VNĐ/ngày</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 &amp; điều vận</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B">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420.000 VNĐ/ngày</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C">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CSKH xử lý ngoại lệ</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380.000 VNĐ/ngày</w:t>
            </w:r>
          </w:p>
        </w:tc>
      </w:tr>
    </w:tbl>
    <w:p w:rsidR="00000000" w:rsidDel="00000000" w:rsidP="00000000" w:rsidRDefault="00000000" w:rsidRPr="00000000" w14:paraId="000002BE">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BF">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3.4. Chi phí nhân sự tham gia quy trình</w:t>
      </w:r>
    </w:p>
    <w:p w:rsidR="00000000" w:rsidDel="00000000" w:rsidP="00000000" w:rsidRDefault="00000000" w:rsidRPr="00000000" w14:paraId="000002C0">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Inbound:</w:t>
      </w:r>
      <w:r w:rsidDel="00000000" w:rsidR="00000000" w:rsidRPr="00000000">
        <w:rPr>
          <w:rFonts w:ascii="Times New Roman" w:cs="Times New Roman" w:eastAsia="Times New Roman" w:hAnsi="Times New Roman"/>
          <w:sz w:val="26"/>
          <w:szCs w:val="26"/>
          <w:rtl w:val="0"/>
        </w:rPr>
        <w:t xml:space="preserve"> (5+2+1)/1440 = 0,00556 ngày → 0,00556 × 400.000 = 2.224 VNĐ</w:t>
      </w:r>
    </w:p>
    <w:p w:rsidR="00000000" w:rsidDel="00000000" w:rsidP="00000000" w:rsidRDefault="00000000" w:rsidRPr="00000000" w14:paraId="000002C1">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vận hành phân loại tự động:</w:t>
      </w:r>
      <w:r w:rsidDel="00000000" w:rsidR="00000000" w:rsidRPr="00000000">
        <w:rPr>
          <w:rFonts w:ascii="Times New Roman" w:cs="Times New Roman" w:eastAsia="Times New Roman" w:hAnsi="Times New Roman"/>
          <w:sz w:val="26"/>
          <w:szCs w:val="26"/>
          <w:rtl w:val="0"/>
        </w:rPr>
        <w:t xml:space="preserve"> (3+2)/1440 = 0,00347 ngày → 0,00347 × 450.000 = 1.562 VNĐ</w:t>
      </w:r>
    </w:p>
    <w:p w:rsidR="00000000" w:rsidDel="00000000" w:rsidP="00000000" w:rsidRDefault="00000000" w:rsidRPr="00000000" w14:paraId="000002C2">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Outbound:</w:t>
      </w:r>
      <w:r w:rsidDel="00000000" w:rsidR="00000000" w:rsidRPr="00000000">
        <w:rPr>
          <w:rFonts w:ascii="Times New Roman" w:cs="Times New Roman" w:eastAsia="Times New Roman" w:hAnsi="Times New Roman"/>
          <w:sz w:val="26"/>
          <w:szCs w:val="26"/>
          <w:rtl w:val="0"/>
        </w:rPr>
        <w:t xml:space="preserve"> (8+10)/1440 = 0,01250 ngày → 0,01250 × 420.000 = 5.250 VNĐ</w:t>
      </w:r>
    </w:p>
    <w:p w:rsidR="00000000" w:rsidDel="00000000" w:rsidP="00000000" w:rsidRDefault="00000000" w:rsidRPr="00000000" w14:paraId="000002C3">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CSKH (xác suất 5%, 15 phút):</w:t>
      </w:r>
      <w:r w:rsidDel="00000000" w:rsidR="00000000" w:rsidRPr="00000000">
        <w:rPr>
          <w:rFonts w:ascii="Times New Roman" w:cs="Times New Roman" w:eastAsia="Times New Roman" w:hAnsi="Times New Roman"/>
          <w:sz w:val="26"/>
          <w:szCs w:val="26"/>
          <w:rtl w:val="0"/>
        </w:rPr>
        <w:t xml:space="preserve"> 0,05×15/1440 = 0,00052 ngày → 0,00052 × 380.000 = 198 VNĐ</w:t>
      </w:r>
    </w:p>
    <w:p w:rsidR="00000000" w:rsidDel="00000000" w:rsidP="00000000" w:rsidRDefault="00000000" w:rsidRPr="00000000" w14:paraId="000002C4">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Tổng chi phí xử lý một chu kỳ:</w:t>
      </w:r>
      <w:r w:rsidDel="00000000" w:rsidR="00000000" w:rsidRPr="00000000">
        <w:rPr>
          <w:rFonts w:ascii="Times New Roman" w:cs="Times New Roman" w:eastAsia="Times New Roman" w:hAnsi="Times New Roman"/>
          <w:sz w:val="26"/>
          <w:szCs w:val="26"/>
          <w:rtl w:val="0"/>
        </w:rPr>
        <w:t xml:space="preserve"> 2.224 + 1.562 + 5.250 + 198 = 9.234 VNĐ</w:t>
      </w:r>
    </w:p>
    <w:p w:rsidR="00000000" w:rsidDel="00000000" w:rsidP="00000000" w:rsidRDefault="00000000" w:rsidRPr="00000000" w14:paraId="000002C5">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Chi phí chờ gộp chuyến (20 phút, đơn giá bình quân ~412.500 VNĐ/ngày):</w:t>
      </w:r>
      <w:r w:rsidDel="00000000" w:rsidR="00000000" w:rsidRPr="00000000">
        <w:rPr>
          <w:rFonts w:ascii="Times New Roman" w:cs="Times New Roman" w:eastAsia="Times New Roman" w:hAnsi="Times New Roman"/>
          <w:sz w:val="26"/>
          <w:szCs w:val="26"/>
          <w:rtl w:val="0"/>
        </w:rPr>
        <w:t xml:space="preserve"> 20/1440 × 412.500 ≈ 5.729 VNĐ</w:t>
      </w:r>
    </w:p>
    <w:p w:rsidR="00000000" w:rsidDel="00000000" w:rsidP="00000000" w:rsidRDefault="00000000" w:rsidRPr="00000000" w14:paraId="000002C6">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Hiệu suất chi phí:</w:t>
      </w:r>
      <w:sdt>
        <w:sdtPr>
          <w:id w:val="-1248979963"/>
          <w:tag w:val="goog_rdk_8"/>
        </w:sdtPr>
        <w:sdtContent>
          <w:r w:rsidDel="00000000" w:rsidR="00000000" w:rsidRPr="00000000">
            <w:rPr>
              <w:rFonts w:ascii="Gungsuh" w:cs="Gungsuh" w:eastAsia="Gungsuh" w:hAnsi="Gungsuh"/>
              <w:sz w:val="26"/>
              <w:szCs w:val="26"/>
              <w:rtl w:val="0"/>
            </w:rPr>
            <w:t xml:space="preserve"> 9.234 / (9.234 + 5.729) × 100% ≈ 61,72%</w:t>
          </w:r>
        </w:sdtContent>
      </w:sdt>
    </w:p>
    <w:p w:rsidR="00000000" w:rsidDel="00000000" w:rsidP="00000000" w:rsidRDefault="00000000" w:rsidRPr="00000000" w14:paraId="000002C7">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Tài liệu tham khảo</w:t>
      </w:r>
    </w:p>
    <w:p w:rsidR="00000000" w:rsidDel="00000000" w:rsidP="00000000" w:rsidRDefault="00000000" w:rsidRPr="00000000" w14:paraId="000002C8">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Viettel Post tối ưu hóa ứng dụng công nghệ vào dây chuyền chia chọn bưu phẩm tự động: https://viettelpost.com.vn/tin-tuc/viettel-post-toi-uu-hoa-ung-dung-cong-nghe-vao-day-chuyen-chia-chon-buu-pham-tu-dong/</w:t>
      </w:r>
    </w:p>
    <w:p w:rsidR="00000000" w:rsidDel="00000000" w:rsidP="00000000" w:rsidRDefault="00000000" w:rsidRPr="00000000" w14:paraId="000002C9">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Viettel Post khai trương tổ hợp công nghệ chia chọn thông minh đầu tiên của Việt Nam (AGV, Wheel Sorter Matrix, Cross-belt Sorter): https://viettelpost.com.vn/thong-tin-bao-chi/viettel-post-khai-truong-to-hop-cong-nghe-chia-chon-thong-minh-dau-tien-cua-viet-nam/</w:t>
      </w:r>
    </w:p>
    <w:p w:rsidR="00000000" w:rsidDel="00000000" w:rsidP="00000000" w:rsidRDefault="00000000" w:rsidRPr="00000000" w14:paraId="000002CA">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Tóm tắt quy trình phân loại bưu kiện tại Viettel Post (WMS/TMS, DWS, robot AGV): https://www.studocu.vn/vn/document/thuongmai-university/quan-tri-chat-luong/tom-tat-quy-trinh-phan-loai-buu-kien-tai-viettel-post-22/157446138</w:t>
      </w:r>
    </w:p>
    <w:p w:rsidR="00000000" w:rsidDel="00000000" w:rsidP="00000000" w:rsidRDefault="00000000" w:rsidRPr="00000000" w14:paraId="000002CB">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Viettel khai trương Công viên Logistics đầu tiên tại Việt Nam - hệ thống WMS, TMS, AGV, DWS: https://baochinhphu.vn/viettel-chinh-thuc-khai-truong-cong-vien-logistics-dau-tien-tai-viet-nam-102241211161520772.htm</w:t>
      </w:r>
    </w:p>
    <w:p w:rsidR="00000000" w:rsidDel="00000000" w:rsidP="00000000" w:rsidRDefault="00000000" w:rsidRPr="00000000" w14:paraId="000002CC">
      <w:pPr>
        <w:pStyle w:val="Heading1"/>
        <w:numPr>
          <w:ilvl w:val="0"/>
          <w:numId w:val="18"/>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hsy4g7szy27" w:id="18"/>
      <w:bookmarkEnd w:id="18"/>
      <w:r w:rsidDel="00000000" w:rsidR="00000000" w:rsidRPr="00000000">
        <w:rPr>
          <w:rFonts w:ascii="Times New Roman" w:cs="Times New Roman" w:eastAsia="Times New Roman" w:hAnsi="Times New Roman"/>
          <w:b w:val="1"/>
          <w:bCs w:val="1"/>
          <w:sz w:val="32"/>
          <w:szCs w:val="32"/>
          <w:rtl w:val="0"/>
        </w:rPr>
        <w:t xml:space="preserve">Vận chuyển liên tỉnh</w:t>
      </w:r>
    </w:p>
    <w:p w:rsidR="00000000" w:rsidDel="00000000" w:rsidP="00000000" w:rsidRDefault="00000000" w:rsidRPr="00000000" w14:paraId="000002CD">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1. Mô tả quy trình</w:t>
      </w:r>
      <w:r w:rsidDel="00000000" w:rsidR="00000000" w:rsidRPr="00000000">
        <w:rPr>
          <w:rtl w:val="0"/>
        </w:rPr>
      </w:r>
    </w:p>
    <w:p w:rsidR="00000000" w:rsidDel="00000000" w:rsidP="00000000" w:rsidRDefault="00000000" w:rsidRPr="00000000" w14:paraId="000002CE">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Quy trình vận chuyển liên tỉnh bắt đầu khi bưu gửi tại bưu cục gốc có địa chỉ đích khác tỉnh, khác miền hoặc thuộc diện cận miền theo cách phân loại phạm vi vận chuyển của Viettel Post (nội tỉnh, nội miền, cận miền). Cuối mỗi ca làm việc, nhân viên bưu cục tổng hợp các bưu gửi liên tỉnh, đóng bao/túi theo tuyến, dán nhãn kèm mã vạch rồi bàn giao cho xe gom tuyến ngắn (feeder) để chuyển đến trung tâm khai thác khu vực (hub) gần nhất.</w:t>
      </w:r>
      <w:r w:rsidDel="00000000" w:rsidR="00000000" w:rsidRPr="00000000">
        <w:rPr>
          <w:rtl w:val="0"/>
        </w:rPr>
      </w:r>
    </w:p>
    <w:p w:rsidR="00000000" w:rsidDel="00000000" w:rsidP="00000000" w:rsidRDefault="00000000" w:rsidRPr="00000000" w14:paraId="000002CF">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Tại hub gốc, bưu gửi được xử lý qua các bước inbound tiêu chuẩn của ngành logistics hiện đại mà Viettel Post đang áp dụng: dỡ hàng và kiểm tra hồ sơ, quét mã vạch để ghi nhận vào hệ thống quản lý kho và vận tải (WMS/TMS), sau đó cân, đo kích thước và nhận dạng sơ bộ bằng hệ thống DWS (Dimensioning - Weighing - Scanning). Các kiện hàng đặc biệt hoặc có dấu hiệu nguy hiểm được tách riêng để xử lý thủ công; phần còn lại được đưa vào tổ hợp băng chuyền chia chọn tự động kết hợp robot AGV tự hành, Wheel Sorter Matrix (phân loại kiện lớn) và Cross-belt Sorter (phân loại băng tải có điều khiển) để chia theo tuyến đích. Sau phân loại, bưu gửi cùng tuyến được đóng thành bao lớn/container gắn với kế hoạch tuyến vận tải (line-haul) trong ngày, rồi bàn giao cho đơn vị vận tải xuất phát.</w:t>
      </w:r>
      <w:r w:rsidDel="00000000" w:rsidR="00000000" w:rsidRPr="00000000">
        <w:rPr>
          <w:rtl w:val="0"/>
        </w:rPr>
      </w:r>
    </w:p>
    <w:p w:rsidR="00000000" w:rsidDel="00000000" w:rsidP="00000000" w:rsidRDefault="00000000" w:rsidRPr="00000000" w14:paraId="000002D0">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Bộ phận điều vận lập kế hoạch tuyến theo khối lượng, cự ly và khung giờ cam kết, quyết định phương thức đường bộ hoặc kết nối đường bay đối với các tuyến siêu tốc/liên miền xa. Xe hoặc lô hàng được xếp lên phương tiện, niêm phong và bàn giao rời kho khai thác gốc. Việc bàn giao giữa kho khai thác gốc và đội vận tải đi kèm bộ chứng từ (manifest) mô tả số lượng bao, khối lượng và niêm phong tương ứng.</w:t>
      </w:r>
      <w:r w:rsidDel="00000000" w:rsidR="00000000" w:rsidRPr="00000000">
        <w:rPr>
          <w:rtl w:val="0"/>
        </w:rPr>
      </w:r>
    </w:p>
    <w:p w:rsidR="00000000" w:rsidDel="00000000" w:rsidP="00000000" w:rsidRDefault="00000000" w:rsidRPr="00000000" w14:paraId="000002D1">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Trong quá trình vận chuyển giữa hai hub, hành trình được giám sát thời gian thực qua hệ thống TMS kết hợp GPS và trung tâm điều hành NOC, nơi ứng dụng công nghệ Digital Twin (bản sao số) và mạng lưới camera AI để mô phỏng, phát hiện và cảnh báo sớm các bất thường như chậm trễ, sai lệch lộ trình hoặc sự cố phương tiện. Khi có cảnh báo, bộ phận điều vận bố trí xe thay thế hoặc đổi tuyến dự phòng trước khi hành trình tiếp tục đến hub đích.</w:t>
      </w:r>
      <w:r w:rsidDel="00000000" w:rsidR="00000000" w:rsidRPr="00000000">
        <w:rPr>
          <w:rtl w:val="0"/>
        </w:rPr>
      </w:r>
    </w:p>
    <w:p w:rsidR="00000000" w:rsidDel="00000000" w:rsidP="00000000" w:rsidRDefault="00000000" w:rsidRPr="00000000" w14:paraId="000002D2">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Khi đến hub đích, nhân viên khai thác dỡ hàng và đối chiếu niêm phong, số lượng bao so với manifest. Nếu số liệu không khớp (thiếu, thừa hoặc hư hỏng), nhân viên lập biên bản bất thường và chuyển thông tin cho bộ phận CSKH xử lý khiếu nại; phần hàng khớp số liệu được nhập kho và tiếp tục chia chọn theo bưu cục phát cuối cùng qua băng chuyền chia chọn tại hub đích. Bưu gửi sau đó được đóng thành bao nội tỉnh và chuyển bằng xe feeder ngắn đến bưu cục đích, nơi tiếp nhận, quét mã nhập kho và bàn giao cho bưu tá để thực hiện giao hàng chặng cuối - khép lại phạm vi của quy trình vận chuyển liên tỉnh.</w:t>
      </w:r>
      <w:r w:rsidDel="00000000" w:rsidR="00000000" w:rsidRPr="00000000">
        <w:rPr>
          <w:rtl w:val="0"/>
        </w:rPr>
      </w:r>
    </w:p>
    <w:p w:rsidR="00000000" w:rsidDel="00000000" w:rsidP="00000000" w:rsidRDefault="00000000" w:rsidRPr="00000000" w14:paraId="000002D3">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Các tác nhân tham gia quy trình gồm: Bưu cục gốc; Trung tâm khai thác gốc và đích (inbound, phân loại tự động bằng AGV/Wheel Sorter/Cross-belt Sorter); Trung tâm điều vận và đội vận tải liên tỉnh (giám sát qua TMS/NOC); Bộ phận CSKH (xử lý bất thường); và Bưu cục đích.</w:t>
      </w:r>
      <w:r w:rsidDel="00000000" w:rsidR="00000000" w:rsidRPr="00000000">
        <w:rPr>
          <w:rtl w:val="0"/>
        </w:rPr>
      </w:r>
    </w:p>
    <w:p w:rsidR="00000000" w:rsidDel="00000000" w:rsidP="00000000" w:rsidRDefault="00000000" w:rsidRPr="00000000" w14:paraId="000002D4">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2. Mô hình BPMN chi tiết</w:t>
      </w:r>
      <w:r w:rsidDel="00000000" w:rsidR="00000000" w:rsidRPr="00000000">
        <w:rPr>
          <w:rtl w:val="0"/>
        </w:rPr>
      </w:r>
    </w:p>
    <w:p w:rsidR="00000000" w:rsidDel="00000000" w:rsidP="00000000" w:rsidRDefault="00000000" w:rsidRPr="00000000" w14:paraId="000002D5">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Do quy trình có nhiều bước xử lý tại các đơn vị khác nhau, mô hình được tách thành hai bể (pool) nối với nhau bằng luồng thông điệp (message flow) tại điểm bàn giao hàng hóa - đúng theo ngữ nghĩa BPMN khi quy trình đi qua ranh giới tổ chức.</w:t>
      </w:r>
      <w:r w:rsidDel="00000000" w:rsidR="00000000" w:rsidRPr="00000000">
        <w:rPr>
          <w:rtl w:val="0"/>
        </w:rPr>
      </w:r>
    </w:p>
    <w:p w:rsidR="00000000" w:rsidDel="00000000" w:rsidP="00000000" w:rsidRDefault="00000000" w:rsidRPr="00000000" w14:paraId="000002D6">
      <w:pPr>
        <w:spacing w:before="10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5731200" cy="3352800"/>
            <wp:effectExtent b="0" l="0" r="0" t="0"/>
            <wp:docPr id="14"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D7">
      <w:pPr>
        <w:spacing w:after="240" w:before="8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Hình 1. Mô hình BPMN chi tiết quy trình vận chuyển liên tỉnh của Viettel Post (2 giai đoạn, nối bằng message flow)</w:t>
      </w:r>
      <w:r w:rsidDel="00000000" w:rsidR="00000000" w:rsidRPr="00000000">
        <w:rPr>
          <w:rtl w:val="0"/>
        </w:rPr>
      </w:r>
    </w:p>
    <w:p w:rsidR="00000000" w:rsidDel="00000000" w:rsidP="00000000" w:rsidRDefault="00000000" w:rsidRPr="00000000" w14:paraId="000002D8">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Tài liệu tham khảo</w:t>
      </w:r>
      <w:r w:rsidDel="00000000" w:rsidR="00000000" w:rsidRPr="00000000">
        <w:rPr>
          <w:rtl w:val="0"/>
        </w:rPr>
      </w:r>
    </w:p>
    <w:p w:rsidR="00000000" w:rsidDel="00000000" w:rsidP="00000000" w:rsidRDefault="00000000" w:rsidRPr="00000000" w14:paraId="000002D9">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 Phạm vi vận chuyển nội tỉnh, nội miền, cận miền: https://nhanh.vn/dich-vu-gui-giay-to-qua-viettel-post-nhung-dieu-ban-can-biet-n112477.html</w:t>
      </w:r>
      <w:r w:rsidDel="00000000" w:rsidR="00000000" w:rsidRPr="00000000">
        <w:rPr>
          <w:rtl w:val="0"/>
        </w:rPr>
      </w:r>
    </w:p>
    <w:p w:rsidR="00000000" w:rsidDel="00000000" w:rsidP="00000000" w:rsidRDefault="00000000" w:rsidRPr="00000000" w14:paraId="000002DA">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tối ưu hóa ứng dụng công nghệ vào dây chuyền chia chọn bưu phẩm tự động: https://viettelpost.com.vn/tin-tuc/viettel-post-toi-uu-hoa-ung-dung-cong-nghe-vao-day-chuyen-chia-chon-buu-pham-tu-dong/</w:t>
      </w:r>
      <w:r w:rsidDel="00000000" w:rsidR="00000000" w:rsidRPr="00000000">
        <w:rPr>
          <w:rtl w:val="0"/>
        </w:rPr>
      </w:r>
    </w:p>
    <w:p w:rsidR="00000000" w:rsidDel="00000000" w:rsidP="00000000" w:rsidRDefault="00000000" w:rsidRPr="00000000" w14:paraId="000002DB">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khai trương tổ hợp công nghệ chia chọn thông minh đầu tiên của Việt Nam (AGV, Wheel Sorter Matrix, Cross-belt Sorter, NOC, Digital Twin): https://viettelpost.com.vn/thong-tin-bao-chi/viettel-post-khai-truong-to-hop-cong-nghe-chia-chon-thong-minh-dau-tien-cua-viet-nam/</w:t>
      </w:r>
      <w:r w:rsidDel="00000000" w:rsidR="00000000" w:rsidRPr="00000000">
        <w:rPr>
          <w:rtl w:val="0"/>
        </w:rPr>
      </w:r>
    </w:p>
    <w:p w:rsidR="00000000" w:rsidDel="00000000" w:rsidP="00000000" w:rsidRDefault="00000000" w:rsidRPr="00000000" w14:paraId="000002DC">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Tóm tắt quy trình phân loại bưu kiện tại Viettel Post (WMS/TMS, DWS, robot AGV LiBiao): https://www.studocu.vn/vn/document/thuongmai-university/quan-tri-chat-luong/tom-tat-quy-trinh-phan-loai-buu-kien-tai-viettel-post-22/157446138</w:t>
      </w:r>
      <w:r w:rsidDel="00000000" w:rsidR="00000000" w:rsidRPr="00000000">
        <w:rPr>
          <w:rtl w:val="0"/>
        </w:rPr>
      </w:r>
    </w:p>
    <w:p w:rsidR="00000000" w:rsidDel="00000000" w:rsidP="00000000" w:rsidRDefault="00000000" w:rsidRPr="00000000" w14:paraId="000002DD">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Loạt công nghệ tại Công viên Logistics Viettel Lạng Sơn - NOC, Digital Twin, camera AI, TMS: https://vnexpress.net/loat-cong-nghe-tai-cong-vien-logistics-viettel-lang-son-4831481.html</w:t>
      </w:r>
      <w:r w:rsidDel="00000000" w:rsidR="00000000" w:rsidRPr="00000000">
        <w:rPr>
          <w:rtl w:val="0"/>
        </w:rPr>
      </w:r>
    </w:p>
    <w:p w:rsidR="00000000" w:rsidDel="00000000" w:rsidP="00000000" w:rsidRDefault="00000000" w:rsidRPr="00000000" w14:paraId="000002DE">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khai trương Công viên Logistics đầu tiên tại Việt Nam - hệ thống WMS, TMS, AGV, DWS: https://baochinhphu.vn/viettel-chinh-thuc-khai-truong-cong-vien-logistics-dau-tien-tai-viet-nam-102241211161520772.htm</w:t>
      </w:r>
      <w:r w:rsidDel="00000000" w:rsidR="00000000" w:rsidRPr="00000000">
        <w:rPr>
          <w:rtl w:val="0"/>
        </w:rPr>
      </w:r>
    </w:p>
    <w:p w:rsidR="00000000" w:rsidDel="00000000" w:rsidP="00000000" w:rsidRDefault="00000000" w:rsidRPr="00000000" w14:paraId="000002DF">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4 chuyển dịch chiến lược của Viettel Post - trung tâm điều vận kết nối bay: https://viettelpost.com.vn/tin-tuc/4-chuyen-dich-chien-luoc-cua-viettel-post-trong-chang-duong-moi/</w:t>
      </w:r>
      <w:r w:rsidDel="00000000" w:rsidR="00000000" w:rsidRPr="00000000">
        <w:rPr>
          <w:rtl w:val="0"/>
        </w:rPr>
      </w:r>
    </w:p>
    <w:p w:rsidR="00000000" w:rsidDel="00000000" w:rsidP="00000000" w:rsidRDefault="00000000" w:rsidRPr="00000000" w14:paraId="000002E0">
      <w:pPr>
        <w:pStyle w:val="Heading1"/>
        <w:numPr>
          <w:ilvl w:val="0"/>
          <w:numId w:val="18"/>
        </w:numPr>
        <w:spacing w:after="0" w:before="100" w:line="300" w:lineRule="auto"/>
        <w:ind w:left="720" w:hanging="360"/>
        <w:jc w:val="both"/>
        <w:rPr>
          <w:rFonts w:ascii="Times New Roman" w:cs="Times New Roman" w:eastAsia="Times New Roman" w:hAnsi="Times New Roman"/>
          <w:b w:val="1"/>
          <w:bCs w:val="1"/>
          <w:sz w:val="32"/>
          <w:szCs w:val="32"/>
        </w:rPr>
      </w:pPr>
      <w:bookmarkStart w:colFirst="0" w:colLast="0" w:name="_heading=h.776v73bch2tt" w:id="19"/>
      <w:bookmarkEnd w:id="19"/>
      <w:r w:rsidDel="00000000" w:rsidR="00000000" w:rsidRPr="00000000">
        <w:rPr>
          <w:rFonts w:ascii="Times New Roman" w:cs="Times New Roman" w:eastAsia="Times New Roman" w:hAnsi="Times New Roman"/>
          <w:b w:val="1"/>
          <w:bCs w:val="1"/>
          <w:sz w:val="32"/>
          <w:szCs w:val="32"/>
          <w:rtl w:val="0"/>
        </w:rPr>
        <w:t xml:space="preserve">Tiếp nhận tại bưu cục đích &amp; Phân bổ tuyến giao</w:t>
      </w:r>
    </w:p>
    <w:p w:rsidR="00000000" w:rsidDel="00000000" w:rsidP="00000000" w:rsidRDefault="00000000" w:rsidRPr="00000000" w14:paraId="000002E1">
      <w:pPr>
        <w:pStyle w:val="Heading1"/>
        <w:numPr>
          <w:ilvl w:val="0"/>
          <w:numId w:val="18"/>
        </w:numPr>
        <w:spacing w:after="0" w:before="0" w:line="300" w:lineRule="auto"/>
        <w:ind w:left="720" w:hanging="360"/>
        <w:jc w:val="both"/>
        <w:rPr>
          <w:rFonts w:ascii="Times New Roman" w:cs="Times New Roman" w:eastAsia="Times New Roman" w:hAnsi="Times New Roman"/>
          <w:b w:val="1"/>
          <w:bCs w:val="1"/>
          <w:sz w:val="32"/>
          <w:szCs w:val="32"/>
        </w:rPr>
      </w:pPr>
      <w:bookmarkStart w:colFirst="0" w:colLast="0" w:name="_heading=h.6d4ay6gtzsla" w:id="20"/>
      <w:bookmarkEnd w:id="20"/>
      <w:r w:rsidDel="00000000" w:rsidR="00000000" w:rsidRPr="00000000">
        <w:rPr>
          <w:rFonts w:ascii="Times New Roman" w:cs="Times New Roman" w:eastAsia="Times New Roman" w:hAnsi="Times New Roman"/>
          <w:b w:val="1"/>
          <w:bCs w:val="1"/>
          <w:sz w:val="32"/>
          <w:szCs w:val="32"/>
          <w:rtl w:val="0"/>
        </w:rPr>
        <w:t xml:space="preserve">Giao hàng tận nơi &amp; Xác nhận</w:t>
      </w:r>
    </w:p>
    <w:p w:rsidR="00000000" w:rsidDel="00000000" w:rsidP="00000000" w:rsidRDefault="00000000" w:rsidRPr="00000000" w14:paraId="000002E2">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tả quy trình</w:t>
      </w:r>
    </w:p>
    <w:p w:rsidR="00000000" w:rsidDel="00000000" w:rsidP="00000000" w:rsidRDefault="00000000" w:rsidRPr="00000000" w14:paraId="000002E3">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giao hàng tận nơi và xác nhận là chuỗi hoạt động tiếp nối sau khi đơn đã được chuẩn bị, đóng gói và chuyển sang trạng thái sẵn sàng giao. Quy trình kết thúc khi một trong ba kết quả được ghi nhận: (i) giao thành công và có bằng chứng xác nhận; (ii) hẹn giao lại theo thỏa thuận với khách hàng; hoặc (iii) hoàn hàng/đổi trả và đóng hồ sơ ngoại lệ.</w:t>
      </w:r>
    </w:p>
    <w:sdt>
      <w:sdtPr>
        <w:lock w:val="contentLocked"/>
        <w:id w:val="662355841"/>
        <w:tag w:val="goog_rdk_9"/>
      </w:sdtPr>
      <w:sdtContent>
        <w:tbl>
          <w:tblPr>
            <w:tblStyle w:val="Table19"/>
            <w:tblW w:w="8430.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310"/>
            <w:gridCol w:w="6120"/>
            <w:tblGridChange w:id="0">
              <w:tblGrid>
                <w:gridCol w:w="2310"/>
                <w:gridCol w:w="612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2E4">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E5">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Mô tả</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E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bắt đầu</w:t>
                </w:r>
              </w:p>
            </w:tc>
            <w:tc>
              <w:tcPr>
                <w:tcMar>
                  <w:top w:w="100.0" w:type="dxa"/>
                  <w:left w:w="120.0" w:type="dxa"/>
                  <w:bottom w:w="100.0" w:type="dxa"/>
                  <w:right w:w="120.0" w:type="dxa"/>
                </w:tcMar>
                <w:vAlign w:val="center"/>
              </w:tcPr>
              <w:p w:rsidR="00000000" w:rsidDel="00000000" w:rsidP="00000000" w:rsidRDefault="00000000" w:rsidRPr="00000000" w14:paraId="000002E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đã đóng gói, có mã vận đơn và trạng thái “Sẵn sàng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E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vào</w:t>
                </w:r>
              </w:p>
            </w:tc>
            <w:tc>
              <w:tcPr>
                <w:tcMar>
                  <w:top w:w="100.0" w:type="dxa"/>
                  <w:left w:w="120.0" w:type="dxa"/>
                  <w:bottom w:w="100.0" w:type="dxa"/>
                  <w:right w:w="120.0" w:type="dxa"/>
                </w:tcMar>
                <w:vAlign w:val="center"/>
              </w:tcPr>
              <w:p w:rsidR="00000000" w:rsidDel="00000000" w:rsidP="00000000" w:rsidRDefault="00000000" w:rsidRPr="00000000" w14:paraId="000002E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đơn hàng; tên, số điện thoại và địa chỉ người nhận; khung giờ/SLA; phương thức thanh toán; yêu cầu đặc biệt; kiện hàng và mã vận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E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ra</w:t>
                </w:r>
              </w:p>
            </w:tc>
            <w:tc>
              <w:tcPr>
                <w:tcMar>
                  <w:top w:w="100.0" w:type="dxa"/>
                  <w:left w:w="120.0" w:type="dxa"/>
                  <w:bottom w:w="100.0" w:type="dxa"/>
                  <w:right w:w="120.0" w:type="dxa"/>
                </w:tcMar>
                <w:vAlign w:val="center"/>
              </w:tcPr>
              <w:p w:rsidR="00000000" w:rsidDel="00000000" w:rsidP="00000000" w:rsidRDefault="00000000" w:rsidRPr="00000000" w14:paraId="000002E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Trạng thái giao hàng; ePOD (OTP/chữ ký/ảnh); số tiền COD và biên nhận; mã lý do giao thất bại; lịch giao lại hoặc biên bản hoàn/đổi trả.</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E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nhân</w:t>
                </w:r>
              </w:p>
            </w:tc>
            <w:tc>
              <w:tcPr>
                <w:tcMar>
                  <w:top w:w="100.0" w:type="dxa"/>
                  <w:left w:w="120.0" w:type="dxa"/>
                  <w:bottom w:w="100.0" w:type="dxa"/>
                  <w:right w:w="120.0" w:type="dxa"/>
                </w:tcMar>
                <w:vAlign w:val="center"/>
              </w:tcPr>
              <w:p w:rsidR="00000000" w:rsidDel="00000000" w:rsidP="00000000" w:rsidRDefault="00000000" w:rsidRPr="00000000" w14:paraId="000002E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quản lý đơn/vận chuyển; điều phối viên; nhân viên giao hàng; khách hàng; CSKH; kế toán/đối soát.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E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Điểm kiểm soát</w:t>
                </w:r>
              </w:p>
            </w:tc>
            <w:tc>
              <w:tcPr>
                <w:tcMar>
                  <w:top w:w="100.0" w:type="dxa"/>
                  <w:left w:w="120.0" w:type="dxa"/>
                  <w:bottom w:w="100.0" w:type="dxa"/>
                  <w:right w:w="120.0" w:type="dxa"/>
                </w:tcMar>
                <w:vAlign w:val="center"/>
              </w:tcPr>
              <w:p w:rsidR="00000000" w:rsidDel="00000000" w:rsidP="00000000" w:rsidRDefault="00000000" w:rsidRPr="00000000" w14:paraId="000002E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mã đơn - kiện hàng; xác thực người nhận; kiểm tra số tiền COD; dấu thời gian/GPS; mã lý do ngoại lệ; đối soát cuối ca.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F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kết thúc</w:t>
                </w:r>
              </w:p>
            </w:tc>
            <w:tc>
              <w:tcPr>
                <w:tcMar>
                  <w:top w:w="100.0" w:type="dxa"/>
                  <w:left w:w="120.0" w:type="dxa"/>
                  <w:bottom w:w="100.0" w:type="dxa"/>
                  <w:right w:w="120.0" w:type="dxa"/>
                </w:tcMar>
                <w:vAlign w:val="center"/>
              </w:tcPr>
              <w:p w:rsidR="00000000" w:rsidDel="00000000" w:rsidP="00000000" w:rsidRDefault="00000000" w:rsidRPr="00000000" w14:paraId="000002F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Đã giao và xác nhận; chờ giao lại; hoặc hoàn hàng/đóng ngoại lệ.</w:t>
                </w:r>
              </w:p>
            </w:tc>
          </w:tr>
        </w:tbl>
      </w:sdtContent>
    </w:sdt>
    <w:p w:rsidR="00000000" w:rsidDel="00000000" w:rsidP="00000000" w:rsidRDefault="00000000" w:rsidRPr="00000000" w14:paraId="000002F2">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Trình tự thực hiện</w:t>
      </w:r>
    </w:p>
    <w:sdt>
      <w:sdtPr>
        <w:lock w:val="contentLocked"/>
        <w:id w:val="-1991413582"/>
        <w:tag w:val="goog_rdk_10"/>
      </w:sdtPr>
      <w:sdtContent>
        <w:tbl>
          <w:tblPr>
            <w:tblStyle w:val="Table20"/>
            <w:tblW w:w="874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245"/>
            <w:gridCol w:w="1500"/>
            <w:gridCol w:w="1500"/>
            <w:gridCol w:w="2430"/>
            <w:gridCol w:w="2070"/>
            <w:tblGridChange w:id="0">
              <w:tblGrid>
                <w:gridCol w:w="1245"/>
                <w:gridCol w:w="1500"/>
                <w:gridCol w:w="1500"/>
                <w:gridCol w:w="2430"/>
                <w:gridCol w:w="207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2F3">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Bước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F4">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F5">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Chủ trì</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F6">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Cách thực hiện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F7">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Điểm kiểm soát</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F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2F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điều kiện giao</w:t>
                </w:r>
              </w:p>
            </w:tc>
            <w:tc>
              <w:tcPr>
                <w:tcMar>
                  <w:top w:w="100.0" w:type="dxa"/>
                  <w:left w:w="120.0" w:type="dxa"/>
                  <w:bottom w:w="100.0" w:type="dxa"/>
                  <w:right w:w="120.0" w:type="dxa"/>
                </w:tcMar>
                <w:vAlign w:val="center"/>
              </w:tcPr>
              <w:p w:rsidR="00000000" w:rsidDel="00000000" w:rsidP="00000000" w:rsidRDefault="00000000" w:rsidRPr="00000000" w14:paraId="000002F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thống/Điều phối</w:t>
                </w:r>
              </w:p>
            </w:tc>
            <w:tc>
              <w:tcPr>
                <w:tcMar>
                  <w:top w:w="100.0" w:type="dxa"/>
                  <w:left w:w="120.0" w:type="dxa"/>
                  <w:bottom w:w="100.0" w:type="dxa"/>
                  <w:right w:w="120.0" w:type="dxa"/>
                </w:tcMar>
                <w:vAlign w:val="center"/>
              </w:tcPr>
              <w:p w:rsidR="00000000" w:rsidDel="00000000" w:rsidP="00000000" w:rsidRDefault="00000000" w:rsidRPr="00000000" w14:paraId="000002F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minh địa chỉ, số điện thoại, khung giờ, phương thức thanh toán và yêu cầu đặc biệt.</w:t>
                </w:r>
              </w:p>
            </w:tc>
            <w:tc>
              <w:tcPr>
                <w:tcMar>
                  <w:top w:w="100.0" w:type="dxa"/>
                  <w:left w:w="120.0" w:type="dxa"/>
                  <w:bottom w:w="100.0" w:type="dxa"/>
                  <w:right w:w="120.0" w:type="dxa"/>
                </w:tcMar>
                <w:vAlign w:val="center"/>
              </w:tcPr>
              <w:p w:rsidR="00000000" w:rsidDel="00000000" w:rsidP="00000000" w:rsidRDefault="00000000" w:rsidRPr="00000000" w14:paraId="000002F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chuyển bước khi dữ liệu tối thiểu đầy đủ.</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2F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2F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công và tối ưu tuyến</w:t>
                </w:r>
              </w:p>
            </w:tc>
            <w:tc>
              <w:tcPr>
                <w:tcMar>
                  <w:top w:w="100.0" w:type="dxa"/>
                  <w:left w:w="120.0" w:type="dxa"/>
                  <w:bottom w:w="100.0" w:type="dxa"/>
                  <w:right w:w="120.0" w:type="dxa"/>
                </w:tcMar>
                <w:vAlign w:val="center"/>
              </w:tcPr>
              <w:p w:rsidR="00000000" w:rsidDel="00000000" w:rsidP="00000000" w:rsidRDefault="00000000" w:rsidRPr="00000000" w14:paraId="000002F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phối</w:t>
                </w:r>
              </w:p>
            </w:tc>
            <w:tc>
              <w:tcPr>
                <w:tcMar>
                  <w:top w:w="100.0" w:type="dxa"/>
                  <w:left w:w="120.0" w:type="dxa"/>
                  <w:bottom w:w="100.0" w:type="dxa"/>
                  <w:right w:w="120.0" w:type="dxa"/>
                </w:tcMar>
                <w:vAlign w:val="center"/>
              </w:tcPr>
              <w:p w:rsidR="00000000" w:rsidDel="00000000" w:rsidP="00000000" w:rsidRDefault="00000000" w:rsidRPr="00000000" w14:paraId="0000030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Gán đơn theo khu vực, tải trọng, năng lực nhân viên và SLA; sắp thứ tự điểm giao.</w:t>
                </w:r>
              </w:p>
            </w:tc>
            <w:tc>
              <w:tcPr>
                <w:tcMar>
                  <w:top w:w="100.0" w:type="dxa"/>
                  <w:left w:w="120.0" w:type="dxa"/>
                  <w:bottom w:w="100.0" w:type="dxa"/>
                  <w:right w:w="120.0" w:type="dxa"/>
                </w:tcMar>
                <w:vAlign w:val="center"/>
              </w:tcPr>
              <w:p w:rsidR="00000000" w:rsidDel="00000000" w:rsidP="00000000" w:rsidRDefault="00000000" w:rsidRPr="00000000" w14:paraId="00000301">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vượt tải; ưu tiên đơn gần hết SLA.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30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và đối chiếu</w:t>
                </w:r>
              </w:p>
            </w:tc>
            <w:tc>
              <w:tcPr>
                <w:tcMar>
                  <w:top w:w="100.0" w:type="dxa"/>
                  <w:left w:w="120.0" w:type="dxa"/>
                  <w:bottom w:w="100.0" w:type="dxa"/>
                  <w:right w:w="120.0" w:type="dxa"/>
                </w:tcMar>
                <w:vAlign w:val="center"/>
              </w:tcPr>
              <w:p w:rsidR="00000000" w:rsidDel="00000000" w:rsidP="00000000" w:rsidRDefault="00000000" w:rsidRPr="00000000" w14:paraId="0000030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0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vận đơn; kiểm đếm kiện, tình trạng niêm phong và số tiền COD phải thu.</w:t>
                </w:r>
              </w:p>
            </w:tc>
            <w:tc>
              <w:tcPr>
                <w:tcMar>
                  <w:top w:w="100.0" w:type="dxa"/>
                  <w:left w:w="120.0" w:type="dxa"/>
                  <w:bottom w:w="100.0" w:type="dxa"/>
                  <w:right w:w="120.0" w:type="dxa"/>
                </w:tcMar>
                <w:vAlign w:val="center"/>
              </w:tcPr>
              <w:p w:rsidR="00000000" w:rsidDel="00000000" w:rsidP="00000000" w:rsidRDefault="00000000" w:rsidRPr="00000000" w14:paraId="0000030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 lệch phải được xử lý trước khi rời điểm xuất phát.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30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và cập nhật hành trình</w:t>
                </w:r>
              </w:p>
            </w:tc>
            <w:tc>
              <w:tcPr>
                <w:tcMar>
                  <w:top w:w="100.0" w:type="dxa"/>
                  <w:left w:w="120.0" w:type="dxa"/>
                  <w:bottom w:w="100.0" w:type="dxa"/>
                  <w:right w:w="120.0" w:type="dxa"/>
                </w:tcMar>
                <w:vAlign w:val="center"/>
              </w:tcPr>
              <w:p w:rsidR="00000000" w:rsidDel="00000000" w:rsidP="00000000" w:rsidRDefault="00000000" w:rsidRPr="00000000" w14:paraId="0000030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0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Thực hiện tuyến; hệ thống ghi nhận trạng thái đang giao và vị trí theo chính sách.</w:t>
                </w:r>
              </w:p>
            </w:tc>
            <w:tc>
              <w:tcPr>
                <w:tcMar>
                  <w:top w:w="100.0" w:type="dxa"/>
                  <w:left w:w="120.0" w:type="dxa"/>
                  <w:bottom w:w="100.0" w:type="dxa"/>
                  <w:right w:w="120.0" w:type="dxa"/>
                </w:tcMar>
                <w:vAlign w:val="center"/>
              </w:tcPr>
              <w:p w:rsidR="00000000" w:rsidDel="00000000" w:rsidP="00000000" w:rsidRDefault="00000000" w:rsidRPr="00000000" w14:paraId="0000030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tự ý đổi địa chỉ nếu chưa được xác minh.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30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 người nhận</w:t>
                </w:r>
              </w:p>
            </w:tc>
            <w:tc>
              <w:tcPr>
                <w:tcMar>
                  <w:top w:w="100.0" w:type="dxa"/>
                  <w:left w:w="120.0" w:type="dxa"/>
                  <w:bottom w:w="100.0" w:type="dxa"/>
                  <w:right w:w="120.0" w:type="dxa"/>
                </w:tcMar>
                <w:vAlign w:val="center"/>
              </w:tcPr>
              <w:p w:rsidR="00000000" w:rsidDel="00000000" w:rsidP="00000000" w:rsidRDefault="00000000" w:rsidRPr="00000000" w14:paraId="0000030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0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báo thời gian đến dự kiến; xác nhận vị trí giao và khả năng nhận hàng.</w:t>
                </w:r>
              </w:p>
            </w:tc>
            <w:tc>
              <w:tcPr>
                <w:tcMar>
                  <w:top w:w="100.0" w:type="dxa"/>
                  <w:left w:w="120.0" w:type="dxa"/>
                  <w:bottom w:w="100.0" w:type="dxa"/>
                  <w:right w:w="120.0" w:type="dxa"/>
                </w:tcMar>
                <w:vAlign w:val="center"/>
              </w:tcPr>
              <w:p w:rsidR="00000000" w:rsidDel="00000000" w:rsidP="00000000" w:rsidRDefault="00000000" w:rsidRPr="00000000" w14:paraId="0000031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nhận số lần liên hệ và thời điểm.</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Mar>
                  <w:top w:w="100.0" w:type="dxa"/>
                  <w:left w:w="120.0" w:type="dxa"/>
                  <w:bottom w:w="100.0" w:type="dxa"/>
                  <w:right w:w="120.0" w:type="dxa"/>
                </w:tcMar>
                <w:vAlign w:val="center"/>
              </w:tcPr>
              <w:p w:rsidR="00000000" w:rsidDel="00000000" w:rsidP="00000000" w:rsidRDefault="00000000" w:rsidRPr="00000000" w14:paraId="00000312">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không liên hệ được</w:t>
                </w:r>
              </w:p>
            </w:tc>
            <w:tc>
              <w:tcPr>
                <w:tcMar>
                  <w:top w:w="100.0" w:type="dxa"/>
                  <w:left w:w="120.0" w:type="dxa"/>
                  <w:bottom w:w="100.0" w:type="dxa"/>
                  <w:right w:w="120.0" w:type="dxa"/>
                </w:tcMar>
                <w:vAlign w:val="center"/>
              </w:tcPr>
              <w:p w:rsidR="00000000" w:rsidDel="00000000" w:rsidP="00000000" w:rsidRDefault="00000000" w:rsidRPr="00000000" w14:paraId="0000031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viên/CSKH</w:t>
                </w:r>
              </w:p>
            </w:tc>
            <w:tc>
              <w:tcPr>
                <w:tcMar>
                  <w:top w:w="100.0" w:type="dxa"/>
                  <w:left w:w="120.0" w:type="dxa"/>
                  <w:bottom w:w="100.0" w:type="dxa"/>
                  <w:right w:w="120.0" w:type="dxa"/>
                </w:tcMar>
                <w:vAlign w:val="center"/>
              </w:tcPr>
              <w:p w:rsidR="00000000" w:rsidDel="00000000" w:rsidP="00000000" w:rsidRDefault="00000000" w:rsidRPr="00000000" w14:paraId="0000031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theo thời gian chuẩn, gọi lại; nếu vẫn thất bại thì hẹn lại hoặc hoàn hàng theo chính sách.</w:t>
                </w:r>
              </w:p>
            </w:tc>
            <w:tc>
              <w:tcPr>
                <w:tcMar>
                  <w:top w:w="100.0" w:type="dxa"/>
                  <w:left w:w="120.0" w:type="dxa"/>
                  <w:bottom w:w="100.0" w:type="dxa"/>
                  <w:right w:w="120.0" w:type="dxa"/>
                </w:tcMar>
                <w:vAlign w:val="center"/>
              </w:tcPr>
              <w:p w:rsidR="00000000" w:rsidDel="00000000" w:rsidP="00000000" w:rsidRDefault="00000000" w:rsidRPr="00000000" w14:paraId="0000031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buộc chọn mã lý do và có bằng chứng liên hệ.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tc>
            <w:tc>
              <w:tcPr>
                <w:tcMar>
                  <w:top w:w="100.0" w:type="dxa"/>
                  <w:left w:w="120.0" w:type="dxa"/>
                  <w:bottom w:w="100.0" w:type="dxa"/>
                  <w:right w:w="120.0" w:type="dxa"/>
                </w:tcMar>
                <w:vAlign w:val="center"/>
              </w:tcPr>
              <w:p w:rsidR="00000000" w:rsidDel="00000000" w:rsidP="00000000" w:rsidRDefault="00000000" w:rsidRPr="00000000" w14:paraId="0000031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để khách kiểm tra</w:t>
                </w:r>
              </w:p>
            </w:tc>
            <w:tc>
              <w:tcPr>
                <w:tcMar>
                  <w:top w:w="100.0" w:type="dxa"/>
                  <w:left w:w="120.0" w:type="dxa"/>
                  <w:bottom w:w="100.0" w:type="dxa"/>
                  <w:right w:w="120.0" w:type="dxa"/>
                </w:tcMar>
                <w:vAlign w:val="center"/>
              </w:tcPr>
              <w:p w:rsidR="00000000" w:rsidDel="00000000" w:rsidP="00000000" w:rsidRDefault="00000000" w:rsidRPr="00000000" w14:paraId="0000031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viên/Khách hàng</w:t>
                </w:r>
              </w:p>
            </w:tc>
            <w:tc>
              <w:tcPr>
                <w:tcMar>
                  <w:top w:w="100.0" w:type="dxa"/>
                  <w:left w:w="120.0" w:type="dxa"/>
                  <w:bottom w:w="100.0" w:type="dxa"/>
                  <w:right w:w="120.0" w:type="dxa"/>
                </w:tcMar>
                <w:vAlign w:val="center"/>
              </w:tcPr>
              <w:p w:rsidR="00000000" w:rsidDel="00000000" w:rsidP="00000000" w:rsidRDefault="00000000" w:rsidRPr="00000000" w14:paraId="0000031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người nhận, mã đơn, số lượng và tình trạng bên ngoài của kiện hàng.</w:t>
                </w:r>
              </w:p>
            </w:tc>
            <w:tc>
              <w:tcPr>
                <w:tcMar>
                  <w:top w:w="100.0" w:type="dxa"/>
                  <w:left w:w="120.0" w:type="dxa"/>
                  <w:bottom w:w="100.0" w:type="dxa"/>
                  <w:right w:w="120.0" w:type="dxa"/>
                </w:tcMar>
                <w:vAlign w:val="center"/>
              </w:tcPr>
              <w:p w:rsidR="00000000" w:rsidDel="00000000" w:rsidP="00000000" w:rsidRDefault="00000000" w:rsidRPr="00000000" w14:paraId="0000031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bàn giao cho người khác khi chưa đủ điều kiện ủy quyền.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tcMar>
                  <w:top w:w="100.0" w:type="dxa"/>
                  <w:left w:w="120.0" w:type="dxa"/>
                  <w:bottom w:w="100.0" w:type="dxa"/>
                  <w:right w:w="120.0" w:type="dxa"/>
                </w:tcMar>
                <w:vAlign w:val="center"/>
              </w:tcPr>
              <w:p w:rsidR="00000000" w:rsidDel="00000000" w:rsidP="00000000" w:rsidRDefault="00000000" w:rsidRPr="00000000" w14:paraId="0000031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chấp nhận hoặc từ chối</w:t>
                </w:r>
              </w:p>
            </w:tc>
            <w:tc>
              <w:tcPr>
                <w:tcMar>
                  <w:top w:w="100.0" w:type="dxa"/>
                  <w:left w:w="120.0" w:type="dxa"/>
                  <w:bottom w:w="100.0" w:type="dxa"/>
                  <w:right w:w="120.0" w:type="dxa"/>
                </w:tcMar>
                <w:vAlign w:val="center"/>
              </w:tcPr>
              <w:p w:rsidR="00000000" w:rsidDel="00000000" w:rsidP="00000000" w:rsidRDefault="00000000" w:rsidRPr="00000000" w14:paraId="0000031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hàng/CSKH</w:t>
                </w:r>
              </w:p>
            </w:tc>
            <w:tc>
              <w:tcPr>
                <w:tcMar>
                  <w:top w:w="100.0" w:type="dxa"/>
                  <w:left w:w="120.0" w:type="dxa"/>
                  <w:bottom w:w="100.0" w:type="dxa"/>
                  <w:right w:w="120.0" w:type="dxa"/>
                </w:tcMar>
                <w:vAlign w:val="center"/>
              </w:tcPr>
              <w:p w:rsidR="00000000" w:rsidDel="00000000" w:rsidP="00000000" w:rsidRDefault="00000000" w:rsidRPr="00000000" w14:paraId="0000031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khách từ chối do sai, thiếu, hỏng hoặc không còn nhu cầu, lập biên bản và kích hoạt đổi trả/hoàn tiền.</w:t>
                </w:r>
              </w:p>
            </w:tc>
            <w:tc>
              <w:tcPr>
                <w:tcMar>
                  <w:top w:w="100.0" w:type="dxa"/>
                  <w:left w:w="120.0" w:type="dxa"/>
                  <w:bottom w:w="100.0" w:type="dxa"/>
                  <w:right w:w="120.0" w:type="dxa"/>
                </w:tcMar>
                <w:vAlign w:val="center"/>
              </w:tcPr>
              <w:p w:rsidR="00000000" w:rsidDel="00000000" w:rsidP="00000000" w:rsidRDefault="00000000" w:rsidRPr="00000000" w14:paraId="0000031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Lý do từ chối phải có bằng chứng phù hợp.</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tc>
            <w:tc>
              <w:tcPr>
                <w:tcMar>
                  <w:top w:w="100.0" w:type="dxa"/>
                  <w:left w:w="120.0" w:type="dxa"/>
                  <w:bottom w:w="100.0" w:type="dxa"/>
                  <w:right w:w="120.0" w:type="dxa"/>
                </w:tcMar>
                <w:vAlign w:val="center"/>
              </w:tcPr>
              <w:p w:rsidR="00000000" w:rsidDel="00000000" w:rsidP="00000000" w:rsidRDefault="00000000" w:rsidRPr="00000000" w14:paraId="00000321">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tiền COD (nếu có)</w:t>
                </w:r>
              </w:p>
            </w:tc>
            <w:tc>
              <w:tcPr>
                <w:tcMar>
                  <w:top w:w="100.0" w:type="dxa"/>
                  <w:left w:w="120.0" w:type="dxa"/>
                  <w:bottom w:w="100.0" w:type="dxa"/>
                  <w:right w:w="120.0" w:type="dxa"/>
                </w:tcMar>
                <w:vAlign w:val="center"/>
              </w:tcPr>
              <w:p w:rsidR="00000000" w:rsidDel="00000000" w:rsidP="00000000" w:rsidRDefault="00000000" w:rsidRPr="00000000" w14:paraId="00000322">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viên/Khách hàng</w:t>
                </w:r>
              </w:p>
            </w:tc>
            <w:tc>
              <w:tcPr>
                <w:tcMar>
                  <w:top w:w="100.0" w:type="dxa"/>
                  <w:left w:w="120.0" w:type="dxa"/>
                  <w:bottom w:w="100.0" w:type="dxa"/>
                  <w:right w:w="120.0" w:type="dxa"/>
                </w:tcMar>
                <w:vAlign w:val="center"/>
              </w:tcPr>
              <w:p w:rsidR="00000000" w:rsidDel="00000000" w:rsidP="00000000" w:rsidRDefault="00000000" w:rsidRPr="00000000" w14:paraId="0000032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đúng số tiền; ưu tiên thanh toán điện tử; cấp hoặc ghi nhận biên nhận.</w:t>
                </w:r>
              </w:p>
            </w:tc>
            <w:tc>
              <w:tcPr>
                <w:tcMar>
                  <w:top w:w="100.0" w:type="dxa"/>
                  <w:left w:w="120.0" w:type="dxa"/>
                  <w:bottom w:w="100.0" w:type="dxa"/>
                  <w:right w:w="120.0" w:type="dxa"/>
                </w:tcMar>
                <w:vAlign w:val="center"/>
              </w:tcPr>
              <w:p w:rsidR="00000000" w:rsidDel="00000000" w:rsidP="00000000" w:rsidRDefault="00000000" w:rsidRPr="00000000" w14:paraId="0000032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tự điều chỉnh tiền phải thu.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tc>
            <w:tc>
              <w:tcPr>
                <w:tcMar>
                  <w:top w:w="100.0" w:type="dxa"/>
                  <w:left w:w="120.0" w:type="dxa"/>
                  <w:bottom w:w="100.0" w:type="dxa"/>
                  <w:right w:w="120.0" w:type="dxa"/>
                </w:tcMar>
                <w:vAlign w:val="center"/>
              </w:tcPr>
              <w:p w:rsidR="00000000" w:rsidDel="00000000" w:rsidP="00000000" w:rsidRDefault="00000000" w:rsidRPr="00000000" w14:paraId="0000032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bằng chứng giao hàng</w:t>
                </w:r>
              </w:p>
            </w:tc>
            <w:tc>
              <w:tcPr>
                <w:tcMar>
                  <w:top w:w="100.0" w:type="dxa"/>
                  <w:left w:w="120.0" w:type="dxa"/>
                  <w:bottom w:w="100.0" w:type="dxa"/>
                  <w:right w:w="120.0" w:type="dxa"/>
                </w:tcMar>
                <w:vAlign w:val="center"/>
              </w:tcPr>
              <w:p w:rsidR="00000000" w:rsidDel="00000000" w:rsidP="00000000" w:rsidRDefault="00000000" w:rsidRPr="00000000" w14:paraId="0000032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2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nhận OTP/chữ ký/ảnh theo chính sách, thời gian, vị trí và người nhận.</w:t>
                </w:r>
              </w:p>
            </w:tc>
            <w:tc>
              <w:tcPr>
                <w:tcMar>
                  <w:top w:w="100.0" w:type="dxa"/>
                  <w:left w:w="120.0" w:type="dxa"/>
                  <w:bottom w:w="100.0" w:type="dxa"/>
                  <w:right w:w="120.0" w:type="dxa"/>
                </w:tcMar>
                <w:vAlign w:val="center"/>
              </w:tcPr>
              <w:p w:rsidR="00000000" w:rsidDel="00000000" w:rsidP="00000000" w:rsidRDefault="00000000" w:rsidRPr="00000000" w14:paraId="0000032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chụp dữ liệu nhạy cảm ngoài phạm vi cần thiết.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w:t>
                </w:r>
              </w:p>
            </w:tc>
            <w:tc>
              <w:tcPr>
                <w:tcMar>
                  <w:top w:w="100.0" w:type="dxa"/>
                  <w:left w:w="120.0" w:type="dxa"/>
                  <w:bottom w:w="100.0" w:type="dxa"/>
                  <w:right w:w="120.0" w:type="dxa"/>
                </w:tcMar>
                <w:vAlign w:val="center"/>
              </w:tcPr>
              <w:p w:rsidR="00000000" w:rsidDel="00000000" w:rsidP="00000000" w:rsidRDefault="00000000" w:rsidRPr="00000000" w14:paraId="0000032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trạng thái</w:t>
                </w:r>
              </w:p>
            </w:tc>
            <w:tc>
              <w:tcPr>
                <w:tcMar>
                  <w:top w:w="100.0" w:type="dxa"/>
                  <w:left w:w="120.0" w:type="dxa"/>
                  <w:bottom w:w="100.0" w:type="dxa"/>
                  <w:right w:w="120.0" w:type="dxa"/>
                </w:tcMar>
                <w:vAlign w:val="center"/>
              </w:tcPr>
              <w:p w:rsidR="00000000" w:rsidDel="00000000" w:rsidP="00000000" w:rsidRDefault="00000000" w:rsidRPr="00000000" w14:paraId="0000032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w:t>
                </w:r>
              </w:p>
            </w:tc>
            <w:tc>
              <w:tcPr>
                <w:tcMar>
                  <w:top w:w="100.0" w:type="dxa"/>
                  <w:left w:w="120.0" w:type="dxa"/>
                  <w:bottom w:w="100.0" w:type="dxa"/>
                  <w:right w:w="120.0" w:type="dxa"/>
                </w:tcMar>
                <w:vAlign w:val="center"/>
              </w:tcPr>
              <w:p w:rsidR="00000000" w:rsidDel="00000000" w:rsidP="00000000" w:rsidRDefault="00000000" w:rsidRPr="00000000" w14:paraId="0000032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Đồng bộ trạng thái “Đã giao”, thời điểm hoàn tất và mã ePOD; gửi thông báo cho khách.</w:t>
                </w:r>
              </w:p>
            </w:tc>
            <w:tc>
              <w:tcPr>
                <w:tcMar>
                  <w:top w:w="100.0" w:type="dxa"/>
                  <w:left w:w="120.0" w:type="dxa"/>
                  <w:bottom w:w="100.0" w:type="dxa"/>
                  <w:right w:w="120.0" w:type="dxa"/>
                </w:tcMar>
                <w:vAlign w:val="center"/>
              </w:tcPr>
              <w:p w:rsidR="00000000" w:rsidDel="00000000" w:rsidP="00000000" w:rsidRDefault="00000000" w:rsidRPr="00000000" w14:paraId="0000032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Chống cập nhật trùng; có nhật ký thay đổi.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w:t>
                </w:r>
              </w:p>
            </w:tc>
            <w:tc>
              <w:tcPr>
                <w:tcMar>
                  <w:top w:w="100.0" w:type="dxa"/>
                  <w:left w:w="120.0" w:type="dxa"/>
                  <w:bottom w:w="100.0" w:type="dxa"/>
                  <w:right w:w="120.0" w:type="dxa"/>
                </w:tcMar>
                <w:vAlign w:val="center"/>
              </w:tcPr>
              <w:p w:rsidR="00000000" w:rsidDel="00000000" w:rsidP="00000000" w:rsidRDefault="00000000" w:rsidRPr="00000000" w14:paraId="0000033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và đóng đơn</w:t>
                </w:r>
              </w:p>
            </w:tc>
            <w:tc>
              <w:tcPr>
                <w:tcMar>
                  <w:top w:w="100.0" w:type="dxa"/>
                  <w:left w:w="120.0" w:type="dxa"/>
                  <w:bottom w:w="100.0" w:type="dxa"/>
                  <w:right w:w="120.0" w:type="dxa"/>
                </w:tcMar>
                <w:vAlign w:val="center"/>
              </w:tcPr>
              <w:p w:rsidR="00000000" w:rsidDel="00000000" w:rsidP="00000000" w:rsidRDefault="00000000" w:rsidRPr="00000000" w14:paraId="00000331">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 toán/CSKH</w:t>
                </w:r>
              </w:p>
            </w:tc>
            <w:tc>
              <w:tcPr>
                <w:tcMar>
                  <w:top w:w="100.0" w:type="dxa"/>
                  <w:left w:w="120.0" w:type="dxa"/>
                  <w:bottom w:w="100.0" w:type="dxa"/>
                  <w:right w:w="120.0" w:type="dxa"/>
                </w:tcMar>
                <w:vAlign w:val="center"/>
              </w:tcPr>
              <w:p w:rsidR="00000000" w:rsidDel="00000000" w:rsidP="00000000" w:rsidRDefault="00000000" w:rsidRPr="00000000" w14:paraId="00000332">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COD, ePOD, chênh lệch và khiếu nại; đóng đơn hoặc mở hồ sơ xử lý.</w:t>
                </w:r>
              </w:p>
            </w:tc>
            <w:tc>
              <w:tcPr>
                <w:tcMar>
                  <w:top w:w="100.0" w:type="dxa"/>
                  <w:left w:w="120.0" w:type="dxa"/>
                  <w:bottom w:w="100.0" w:type="dxa"/>
                  <w:right w:w="120.0" w:type="dxa"/>
                </w:tcMar>
                <w:vAlign w:val="center"/>
              </w:tcPr>
              <w:p w:rsidR="00000000" w:rsidDel="00000000" w:rsidP="00000000" w:rsidRDefault="00000000" w:rsidRPr="00000000" w14:paraId="0000033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Chênh lệch phải được phân công và xử lý theo SLA.</w:t>
                </w:r>
              </w:p>
            </w:tc>
          </w:tr>
        </w:tbl>
      </w:sdtContent>
    </w:sdt>
    <w:p w:rsidR="00000000" w:rsidDel="00000000" w:rsidP="00000000" w:rsidRDefault="00000000" w:rsidRPr="00000000" w14:paraId="00000334">
      <w:pPr>
        <w:pStyle w:val="Heading2"/>
        <w:spacing w:before="240" w:line="312"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35">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Quy tắc nghiệp vụ và xử lý ngoại lệ</w:t>
      </w:r>
    </w:p>
    <w:sdt>
      <w:sdtPr>
        <w:lock w:val="contentLocked"/>
        <w:id w:val="-1991777581"/>
        <w:tag w:val="goog_rdk_11"/>
      </w:sdtPr>
      <w:sdtContent>
        <w:tbl>
          <w:tblPr>
            <w:tblStyle w:val="Table21"/>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3684"/>
            <w:gridCol w:w="5330"/>
            <w:tblGridChange w:id="0">
              <w:tblGrid>
                <w:gridCol w:w="3684"/>
                <w:gridCol w:w="533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36">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Tình huống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37">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Nguyên tắc xử lý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8">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giao không hợp lệ</w:t>
                </w:r>
              </w:p>
            </w:tc>
            <w:tc>
              <w:tcPr>
                <w:tcMar>
                  <w:top w:w="100.0" w:type="dxa"/>
                  <w:left w:w="120.0" w:type="dxa"/>
                  <w:bottom w:w="100.0" w:type="dxa"/>
                  <w:right w:w="120.0" w:type="dxa"/>
                </w:tcMar>
                <w:vAlign w:val="center"/>
              </w:tcPr>
              <w:p w:rsidR="00000000" w:rsidDel="00000000" w:rsidP="00000000" w:rsidRDefault="00000000" w:rsidRPr="00000000" w14:paraId="00000339">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Tạm dừng phân công; CSKH xác minh lại với khách. Không xác minh được trong thời hạn quy định thì hoãn/hủy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liên hệ được khách</w:t>
                </w:r>
              </w:p>
            </w:tc>
            <w:tc>
              <w:tcPr>
                <w:tcMar>
                  <w:top w:w="100.0" w:type="dxa"/>
                  <w:left w:w="120.0" w:type="dxa"/>
                  <w:bottom w:w="100.0" w:type="dxa"/>
                  <w:right w:w="120.0" w:type="dxa"/>
                </w:tcMar>
                <w:vAlign w:val="center"/>
              </w:tcPr>
              <w:p w:rsidR="00000000" w:rsidDel="00000000" w:rsidP="00000000" w:rsidRDefault="00000000" w:rsidRPr="00000000" w14:paraId="0000033B">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Thực hiện số lần gọi và thời gian chờ theo chính sách; ghi nhận bằng chứng; hẹn lại hoặc hoàn hàng khi vượt ngưỡng.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C">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địa chỉ</w:t>
                </w:r>
              </w:p>
            </w:tc>
            <w:tc>
              <w:tcPr>
                <w:tcMar>
                  <w:top w:w="100.0" w:type="dxa"/>
                  <w:left w:w="120.0" w:type="dxa"/>
                  <w:bottom w:w="100.0" w:type="dxa"/>
                  <w:right w:w="120.0" w:type="dxa"/>
                </w:tcMar>
                <w:vAlign w:val="center"/>
              </w:tcPr>
              <w:p w:rsidR="00000000" w:rsidDel="00000000" w:rsidP="00000000" w:rsidRDefault="00000000" w:rsidRPr="00000000" w14:paraId="0000033D">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chấp nhận sau khi xác thực người yêu cầu, đánh giá phạm vi phục vụ và cập nhật phụ phí/SLA nếu có.</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từ chối nhận</w:t>
                </w:r>
              </w:p>
            </w:tc>
            <w:tc>
              <w:tcPr>
                <w:tcMar>
                  <w:top w:w="100.0" w:type="dxa"/>
                  <w:left w:w="120.0" w:type="dxa"/>
                  <w:bottom w:w="100.0" w:type="dxa"/>
                  <w:right w:w="120.0" w:type="dxa"/>
                </w:tcMar>
                <w:vAlign w:val="center"/>
              </w:tcPr>
              <w:p w:rsidR="00000000" w:rsidDel="00000000" w:rsidP="00000000" w:rsidRDefault="00000000" w:rsidRPr="00000000" w14:paraId="0000033F">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đúng mã lý do; chụp tình trạng kiện nếu liên quan sai/hỏng; không tự ý hủy đơn tại chỗ.</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0">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 thiếu/thừa</w:t>
                </w:r>
              </w:p>
            </w:tc>
            <w:tc>
              <w:tcPr>
                <w:tcMar>
                  <w:top w:w="100.0" w:type="dxa"/>
                  <w:left w:w="120.0" w:type="dxa"/>
                  <w:bottom w:w="100.0" w:type="dxa"/>
                  <w:right w:w="120.0" w:type="dxa"/>
                </w:tcMar>
                <w:vAlign w:val="center"/>
              </w:tcPr>
              <w:p w:rsidR="00000000" w:rsidDel="00000000" w:rsidP="00000000" w:rsidRDefault="00000000" w:rsidRPr="00000000" w14:paraId="00000341">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hoàn tất đơn trước khi số tiền khớp; nếu có điều chỉnh phải được phê duyệt và lưu dấu vết.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2">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Mất kết nối</w:t>
                </w:r>
              </w:p>
            </w:tc>
            <w:tc>
              <w:tcPr>
                <w:tcMar>
                  <w:top w:w="100.0" w:type="dxa"/>
                  <w:left w:w="120.0" w:type="dxa"/>
                  <w:bottom w:w="100.0" w:type="dxa"/>
                  <w:right w:w="120.0" w:type="dxa"/>
                </w:tcMar>
                <w:vAlign w:val="center"/>
              </w:tcPr>
              <w:p w:rsidR="00000000" w:rsidDel="00000000" w:rsidP="00000000" w:rsidRDefault="00000000" w:rsidRPr="00000000" w14:paraId="00000343">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tạm thời gian, vị trí và ePOD trên thiết bị; đồng bộ khi có mạng; hệ thống chống ghi nhận trùng.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4">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Khiếu nại sau giao</w:t>
                </w:r>
              </w:p>
            </w:tc>
            <w:tc>
              <w:tcPr>
                <w:tcMar>
                  <w:top w:w="100.0" w:type="dxa"/>
                  <w:left w:w="120.0" w:type="dxa"/>
                  <w:bottom w:w="100.0" w:type="dxa"/>
                  <w:right w:w="120.0" w:type="dxa"/>
                </w:tcMar>
                <w:vAlign w:val="center"/>
              </w:tcPr>
              <w:p w:rsidR="00000000" w:rsidDel="00000000" w:rsidP="00000000" w:rsidRDefault="00000000" w:rsidRPr="00000000" w14:paraId="00000345">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 cứu ePOD, nhật ký trạng thái và liên lạc; phân loại trách nhiệm; phản hồi khách trong SLA.</w:t>
                </w:r>
              </w:p>
            </w:tc>
          </w:tr>
        </w:tbl>
      </w:sdtContent>
    </w:sdt>
    <w:p w:rsidR="00000000" w:rsidDel="00000000" w:rsidP="00000000" w:rsidRDefault="00000000" w:rsidRPr="00000000" w14:paraId="00000346">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47">
      <w:pPr>
        <w:pStyle w:val="Heading2"/>
        <w:spacing w:before="240" w:line="312" w:lineRule="auto"/>
        <w:ind w:left="720" w:firstLine="0"/>
        <w:jc w:val="both"/>
        <w:rPr>
          <w:rFonts w:ascii="Times New Roman" w:cs="Times New Roman" w:eastAsia="Times New Roman" w:hAnsi="Times New Roman"/>
          <w:b w:val="1"/>
          <w:bCs w:val="1"/>
          <w:sz w:val="28"/>
          <w:szCs w:val="28"/>
        </w:rPr>
      </w:pPr>
      <w:bookmarkStart w:colFirst="0" w:colLast="0" w:name="_heading=h.hfvkzdgw6p9" w:id="21"/>
      <w:bookmarkEnd w:id="21"/>
      <w:r w:rsidDel="00000000" w:rsidR="00000000" w:rsidRPr="00000000">
        <w:rPr>
          <w:rFonts w:ascii="Times New Roman" w:cs="Times New Roman" w:eastAsia="Times New Roman" w:hAnsi="Times New Roman"/>
          <w:b w:val="1"/>
          <w:bCs w:val="1"/>
          <w:sz w:val="28"/>
          <w:szCs w:val="28"/>
          <w:rtl w:val="0"/>
        </w:rPr>
        <w:t xml:space="preserve">Mô hình BPMN</w:t>
      </w:r>
    </w:p>
    <w:p w:rsidR="00000000" w:rsidDel="00000000" w:rsidP="00000000" w:rsidRDefault="00000000" w:rsidRPr="00000000" w14:paraId="00000348">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BPMN sử dụng một pool chung cho toàn bộ quy trình và bốn lane để thể hiện rõ trách nhiệm. Luồng chính đi từ trái sang phải; các nhánh đi xuống thể hiện trường hợp cần CSKH/kế toán can thiệp. Cách biểu diễn này giúp nhận diện ngay điểm bàn giao, điểm quyết định và trạng thái kết thúc của từng ngoại lệ.</w:t>
      </w:r>
    </w:p>
    <w:p w:rsidR="00000000" w:rsidDel="00000000" w:rsidP="00000000" w:rsidRDefault="00000000" w:rsidRPr="00000000" w14:paraId="00000349">
      <w:pPr>
        <w:spacing w:after="120" w:line="312" w:lineRule="auto"/>
        <w:ind w:firstLine="567"/>
        <w:jc w:val="both"/>
        <w:rPr>
          <w:rFonts w:ascii="Times New Roman" w:cs="Times New Roman" w:eastAsia="Times New Roman" w:hAnsi="Times New Roman"/>
          <w:sz w:val="28"/>
          <w:szCs w:val="28"/>
        </w:rPr>
      </w:pPr>
      <w:r w:rsidDel="00000000" w:rsidR="00000000" w:rsidRPr="00000000">
        <w:rPr>
          <w:rtl w:val="0"/>
        </w:rPr>
      </w:r>
    </w:p>
    <w:tbl>
      <w:tblPr>
        <w:tblStyle w:val="Table22"/>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3684"/>
        <w:gridCol w:w="5330"/>
        <w:tblGridChange w:id="0">
          <w:tblGrid>
            <w:gridCol w:w="3684"/>
            <w:gridCol w:w="533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4A">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Thành phần BPMN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4B">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Ý nghĩa trong quy trình</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bắt đầu/kết thúc</w:t>
            </w:r>
          </w:p>
        </w:tc>
        <w:tc>
          <w:tcPr>
            <w:tcMar>
              <w:top w:w="100.0" w:type="dxa"/>
              <w:left w:w="120.0" w:type="dxa"/>
              <w:bottom w:w="100.0" w:type="dxa"/>
              <w:right w:w="120.0" w:type="dxa"/>
            </w:tcMar>
            <w:vAlign w:val="center"/>
          </w:tcPr>
          <w:p w:rsidR="00000000" w:rsidDel="00000000" w:rsidP="00000000" w:rsidRDefault="00000000" w:rsidRPr="00000000" w14:paraId="0000034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đầu khi đơn sẵn sàng giao; kết thúc tại giao thành công, chờ giao lại/hoàn hoặc đóng ngoại lệ.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w:t>
            </w:r>
          </w:p>
        </w:tc>
        <w:tc>
          <w:tcPr>
            <w:tcMar>
              <w:top w:w="100.0" w:type="dxa"/>
              <w:left w:w="120.0" w:type="dxa"/>
              <w:bottom w:w="100.0" w:type="dxa"/>
              <w:right w:w="120.0" w:type="dxa"/>
            </w:tcMar>
            <w:vAlign w:val="center"/>
          </w:tcPr>
          <w:p w:rsidR="00000000" w:rsidDel="00000000" w:rsidP="00000000" w:rsidRDefault="00000000" w:rsidRPr="00000000" w14:paraId="0000034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hoạt động kiểm tra, phân công, vận chuyển, bàn giao, thanh toán, lập ePOD và đối soát.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Cổng độc quyền (XOR)</w:t>
            </w:r>
          </w:p>
        </w:tc>
        <w:tc>
          <w:tcPr>
            <w:tcMar>
              <w:top w:w="100.0" w:type="dxa"/>
              <w:left w:w="120.0" w:type="dxa"/>
              <w:bottom w:w="100.0" w:type="dxa"/>
              <w:right w:w="120.0" w:type="dxa"/>
            </w:tcMar>
            <w:vAlign w:val="center"/>
          </w:tcPr>
          <w:p w:rsidR="00000000" w:rsidDel="00000000" w:rsidP="00000000" w:rsidRDefault="00000000" w:rsidRPr="00000000" w14:paraId="0000035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một nhánh được chọn tại các quyết định: thông tin hợp lệ, liên hệ được, khách chấp nhận và đơn COD.</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Lane</w:t>
            </w:r>
          </w:p>
        </w:tc>
        <w:tc>
          <w:tcPr>
            <w:tcMar>
              <w:top w:w="100.0" w:type="dxa"/>
              <w:left w:w="120.0" w:type="dxa"/>
              <w:bottom w:w="100.0" w:type="dxa"/>
              <w:right w:w="120.0" w:type="dxa"/>
            </w:tcMar>
            <w:vAlign w:val="center"/>
          </w:tcPr>
          <w:p w:rsidR="00000000" w:rsidDel="00000000" w:rsidP="00000000" w:rsidRDefault="00000000" w:rsidRPr="00000000" w14:paraId="0000035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tách trách nhiệm của Hệ thống/Điều phối, Nhân viên giao hàng, Khách hàng và CSKH/Kế toán.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tuần tự</w:t>
            </w:r>
          </w:p>
        </w:tc>
        <w:tc>
          <w:tcPr>
            <w:tcMar>
              <w:top w:w="100.0" w:type="dxa"/>
              <w:left w:w="120.0" w:type="dxa"/>
              <w:bottom w:w="100.0" w:type="dxa"/>
              <w:right w:w="120.0" w:type="dxa"/>
            </w:tcMar>
            <w:vAlign w:val="center"/>
          </w:tcPr>
          <w:p w:rsidR="00000000" w:rsidDel="00000000" w:rsidP="00000000" w:rsidRDefault="00000000" w:rsidRPr="00000000" w14:paraId="0000035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biết thứ tự thực hiện và đường quay lại khi thông tin giao được sửa hoặc khi phát sinh ngoại lệ.</w:t>
            </w:r>
          </w:p>
        </w:tc>
      </w:tr>
    </w:tbl>
    <w:p w:rsidR="00000000" w:rsidDel="00000000" w:rsidP="00000000" w:rsidRDefault="00000000" w:rsidRPr="00000000" w14:paraId="00000356">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7">
      <w:pPr>
        <w:keepLines w:val="1"/>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kiện đóng quy trình:</w:t>
      </w:r>
      <w:r w:rsidDel="00000000" w:rsidR="00000000" w:rsidRPr="00000000">
        <w:rPr>
          <w:rFonts w:ascii="Times New Roman" w:cs="Times New Roman" w:eastAsia="Times New Roman" w:hAnsi="Times New Roman"/>
          <w:sz w:val="28"/>
          <w:szCs w:val="28"/>
          <w:rtl w:val="0"/>
        </w:rPr>
        <w:t xml:space="preserve"> Chỉ đóng giao thành công khi trạng thái hệ thống, ePOD và COD đều hợp lệ; thiếu điều kiện nào thì chuyển đối soát/ngoại lệ.</w:t>
      </w:r>
      <w:r w:rsidDel="00000000" w:rsidR="00000000" w:rsidRPr="00000000">
        <w:rPr>
          <w:rFonts w:ascii="Times New Roman" w:cs="Times New Roman" w:eastAsia="Times New Roman" w:hAnsi="Times New Roman"/>
          <w:sz w:val="28"/>
          <w:szCs w:val="28"/>
        </w:rPr>
        <w:drawing>
          <wp:inline distB="0" distT="0" distL="114300" distR="114300">
            <wp:extent cx="6040160" cy="2163812"/>
            <wp:effectExtent b="0" l="0" r="0" t="0"/>
            <wp:docPr id="2" name="image11.png"/>
            <a:graphic>
              <a:graphicData uri="http://schemas.openxmlformats.org/drawingml/2006/picture">
                <pic:pic>
                  <pic:nvPicPr>
                    <pic:cNvPr id="0" name="image11.png"/>
                    <pic:cNvPicPr preferRelativeResize="0"/>
                  </pic:nvPicPr>
                  <pic:blipFill>
                    <a:blip r:embed="rId20"/>
                    <a:srcRect b="0" l="13289" r="0" t="0"/>
                    <a:stretch>
                      <a:fillRect/>
                    </a:stretch>
                  </pic:blipFill>
                  <pic:spPr>
                    <a:xfrm>
                      <a:off x="0" y="0"/>
                      <a:ext cx="6040160" cy="2163812"/>
                    </a:xfrm>
                    <a:prstGeom prst="rect"/>
                    <a:ln/>
                  </pic:spPr>
                </pic:pic>
              </a:graphicData>
            </a:graphic>
          </wp:inline>
        </w:drawing>
      </w:r>
      <w:r w:rsidDel="00000000" w:rsidR="00000000" w:rsidRPr="00000000">
        <w:rPr>
          <w:rtl w:val="0"/>
        </w:rPr>
      </w:r>
    </w:p>
    <w:p w:rsidR="00000000" w:rsidDel="00000000" w:rsidP="00000000" w:rsidRDefault="00000000" w:rsidRPr="00000000" w14:paraId="00000358">
      <w:pPr>
        <w:spacing w:after="120" w:before="60" w:line="312" w:lineRule="auto"/>
        <w:ind w:left="720" w:firstLine="566.9999999999999"/>
        <w:jc w:val="center"/>
        <w:rPr>
          <w:rFonts w:ascii="Times New Roman" w:cs="Times New Roman" w:eastAsia="Times New Roman" w:hAnsi="Times New Roman"/>
          <w:sz w:val="28"/>
          <w:szCs w:val="28"/>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59">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quy trình</w:t>
      </w:r>
    </w:p>
    <w:p w:rsidR="00000000" w:rsidDel="00000000" w:rsidP="00000000" w:rsidRDefault="00000000" w:rsidRPr="00000000" w14:paraId="0000035A">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có tính liên phòng ban và phụ thuộc mạnh vào chất lượng dữ liệu đầu vào. Giá trị khách hàng cảm nhận chủ yếu được tạo ra ở việc vận chuyển đúng cam kết, bàn giao nguyên vẹn, giao tiếp rõ ràng và xác nhận thuận tiện. Trong khi đó, phần lớn rủi ro vận hành phát sinh tại các điểm bàn giao thông tin, liên hệ khách, thu COD và xử lý ngoại lệ.</w:t>
      </w:r>
    </w:p>
    <w:sdt>
      <w:sdtPr>
        <w:lock w:val="contentLocked"/>
        <w:id w:val="98640725"/>
        <w:tag w:val="goog_rdk_12"/>
      </w:sdtPr>
      <w:sdtContent>
        <w:tbl>
          <w:tblPr>
            <w:tblStyle w:val="Table23"/>
            <w:tblW w:w="859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680"/>
            <w:gridCol w:w="2355"/>
            <w:gridCol w:w="2100"/>
            <w:gridCol w:w="2460"/>
            <w:tblGridChange w:id="0">
              <w:tblGrid>
                <w:gridCol w:w="1680"/>
                <w:gridCol w:w="2355"/>
                <w:gridCol w:w="2100"/>
                <w:gridCol w:w="24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5B">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Điểm phân tích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5C">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định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5D">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Tác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5E">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soát đề xuất</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đầu vào</w:t>
                </w:r>
              </w:p>
            </w:tc>
            <w:tc>
              <w:tcPr>
                <w:tcMar>
                  <w:top w:w="100.0" w:type="dxa"/>
                  <w:left w:w="120.0" w:type="dxa"/>
                  <w:bottom w:w="100.0" w:type="dxa"/>
                  <w:right w:w="120.0" w:type="dxa"/>
                </w:tcMar>
                <w:vAlign w:val="center"/>
              </w:tcPr>
              <w:p w:rsidR="00000000" w:rsidDel="00000000" w:rsidP="00000000" w:rsidRDefault="00000000" w:rsidRPr="00000000" w14:paraId="0000036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Sai/sót địa chỉ, số điện thoại hoặc COD làm luồng bị dừng muộn.</w:t>
                </w:r>
              </w:p>
            </w:tc>
            <w:tc>
              <w:tcPr>
                <w:tcMar>
                  <w:top w:w="100.0" w:type="dxa"/>
                  <w:left w:w="120.0" w:type="dxa"/>
                  <w:bottom w:w="100.0" w:type="dxa"/>
                  <w:right w:w="120.0" w:type="dxa"/>
                </w:tcMar>
                <w:vAlign w:val="center"/>
              </w:tcPr>
              <w:p w:rsidR="00000000" w:rsidDel="00000000" w:rsidP="00000000" w:rsidRDefault="00000000" w:rsidRPr="00000000" w14:paraId="0000036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Tăng thời gian chờ, quãng đường và tỷ lệ giao lại.</w:t>
                </w:r>
              </w:p>
            </w:tc>
            <w:tc>
              <w:tcPr>
                <w:tcMar>
                  <w:top w:w="100.0" w:type="dxa"/>
                  <w:left w:w="120.0" w:type="dxa"/>
                  <w:bottom w:w="100.0" w:type="dxa"/>
                  <w:right w:w="120.0" w:type="dxa"/>
                </w:tcMar>
                <w:vAlign w:val="center"/>
              </w:tcPr>
              <w:p w:rsidR="00000000" w:rsidDel="00000000" w:rsidP="00000000" w:rsidRDefault="00000000" w:rsidRPr="00000000" w14:paraId="0000036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thực trường bắt buộc, chuẩn hóa địa chỉ, cảnh báo bất thường trước phân công.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hàng</w:t>
                </w:r>
              </w:p>
            </w:tc>
            <w:tc>
              <w:tcPr>
                <w:tcMar>
                  <w:top w:w="100.0" w:type="dxa"/>
                  <w:left w:w="120.0" w:type="dxa"/>
                  <w:bottom w:w="100.0" w:type="dxa"/>
                  <w:right w:w="120.0" w:type="dxa"/>
                </w:tcMar>
                <w:vAlign w:val="center"/>
              </w:tcPr>
              <w:p w:rsidR="00000000" w:rsidDel="00000000" w:rsidP="00000000" w:rsidRDefault="00000000" w:rsidRPr="00000000" w14:paraId="0000036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thủ công dễ nhầm kiện hoặc sai số tiền.</w:t>
                </w:r>
              </w:p>
            </w:tc>
            <w:tc>
              <w:tcPr>
                <w:tcMar>
                  <w:top w:w="100.0" w:type="dxa"/>
                  <w:left w:w="120.0" w:type="dxa"/>
                  <w:bottom w:w="100.0" w:type="dxa"/>
                  <w:right w:w="120.0" w:type="dxa"/>
                </w:tcMar>
                <w:vAlign w:val="center"/>
              </w:tcPr>
              <w:p w:rsidR="00000000" w:rsidDel="00000000" w:rsidP="00000000" w:rsidRDefault="00000000" w:rsidRPr="00000000" w14:paraId="0000036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sai, thất thoát, tranh chấp.</w:t>
                </w:r>
              </w:p>
            </w:tc>
            <w:tc>
              <w:tcPr>
                <w:tcMar>
                  <w:top w:w="100.0" w:type="dxa"/>
                  <w:left w:w="120.0" w:type="dxa"/>
                  <w:bottom w:w="100.0" w:type="dxa"/>
                  <w:right w:w="120.0" w:type="dxa"/>
                </w:tcMar>
                <w:vAlign w:val="center"/>
              </w:tcPr>
              <w:p w:rsidR="00000000" w:rsidDel="00000000" w:rsidP="00000000" w:rsidRDefault="00000000" w:rsidRPr="00000000" w14:paraId="0000036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bắt buộc tại lúc nhận và lúc giao; chặn sai lệch.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 khách</w:t>
                </w:r>
              </w:p>
            </w:tc>
            <w:tc>
              <w:tcPr>
                <w:tcMar>
                  <w:top w:w="100.0" w:type="dxa"/>
                  <w:left w:w="120.0" w:type="dxa"/>
                  <w:bottom w:w="100.0" w:type="dxa"/>
                  <w:right w:w="120.0" w:type="dxa"/>
                </w:tcMar>
                <w:vAlign w:val="center"/>
              </w:tcPr>
              <w:p w:rsidR="00000000" w:rsidDel="00000000" w:rsidP="00000000" w:rsidRDefault="00000000" w:rsidRPr="00000000" w14:paraId="0000036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Gọi quá sớm/quá muộn hoặc thiếu lịch hẹn.</w:t>
                </w:r>
              </w:p>
            </w:tc>
            <w:tc>
              <w:tcPr>
                <w:tcMar>
                  <w:top w:w="100.0" w:type="dxa"/>
                  <w:left w:w="120.0" w:type="dxa"/>
                  <w:bottom w:w="100.0" w:type="dxa"/>
                  <w:right w:w="120.0" w:type="dxa"/>
                </w:tcMar>
                <w:vAlign w:val="center"/>
              </w:tcPr>
              <w:p w:rsidR="00000000" w:rsidDel="00000000" w:rsidP="00000000" w:rsidRDefault="00000000" w:rsidRPr="00000000" w14:paraId="0000036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vắng mặt, trải nghiệm kém.</w:t>
                </w:r>
              </w:p>
            </w:tc>
            <w:tc>
              <w:tcPr>
                <w:tcMar>
                  <w:top w:w="100.0" w:type="dxa"/>
                  <w:left w:w="120.0" w:type="dxa"/>
                  <w:bottom w:w="100.0" w:type="dxa"/>
                  <w:right w:w="120.0" w:type="dxa"/>
                </w:tcMar>
                <w:vAlign w:val="center"/>
              </w:tcPr>
              <w:p w:rsidR="00000000" w:rsidDel="00000000" w:rsidP="00000000" w:rsidRDefault="00000000" w:rsidRPr="00000000" w14:paraId="0000036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báo ETA, cho phép khách chọn khung giờ và kênh liên hệ.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nhận giao</w:t>
                </w:r>
              </w:p>
            </w:tc>
            <w:tc>
              <w:tcPr>
                <w:tcMar>
                  <w:top w:w="100.0" w:type="dxa"/>
                  <w:left w:w="120.0" w:type="dxa"/>
                  <w:bottom w:w="100.0" w:type="dxa"/>
                  <w:right w:w="120.0" w:type="dxa"/>
                </w:tcMar>
                <w:vAlign w:val="center"/>
              </w:tcPr>
              <w:p w:rsidR="00000000" w:rsidDel="00000000" w:rsidP="00000000" w:rsidRDefault="00000000" w:rsidRPr="00000000" w14:paraId="0000036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ePOD thiếu hoặc không gắn đúng đơn.</w:t>
                </w:r>
              </w:p>
            </w:tc>
            <w:tc>
              <w:tcPr>
                <w:tcMar>
                  <w:top w:w="100.0" w:type="dxa"/>
                  <w:left w:w="120.0" w:type="dxa"/>
                  <w:bottom w:w="100.0" w:type="dxa"/>
                  <w:right w:w="120.0" w:type="dxa"/>
                </w:tcMar>
                <w:vAlign w:val="center"/>
              </w:tcPr>
              <w:p w:rsidR="00000000" w:rsidDel="00000000" w:rsidP="00000000" w:rsidRDefault="00000000" w:rsidRPr="00000000" w14:paraId="0000036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 xử lý khiếu nại, rủi ro gian lận.</w:t>
                </w:r>
              </w:p>
            </w:tc>
            <w:tc>
              <w:tcPr>
                <w:tcMar>
                  <w:top w:w="100.0" w:type="dxa"/>
                  <w:left w:w="120.0" w:type="dxa"/>
                  <w:bottom w:w="100.0" w:type="dxa"/>
                  <w:right w:w="120.0" w:type="dxa"/>
                </w:tcMar>
                <w:vAlign w:val="center"/>
              </w:tcPr>
              <w:p w:rsidR="00000000" w:rsidDel="00000000" w:rsidP="00000000" w:rsidRDefault="00000000" w:rsidRPr="00000000" w14:paraId="0000036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OTP/chữ ký/ảnh theo mức rủi ro; bắt buộc thời gian và vị trí.</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w:t>
                </w:r>
              </w:p>
            </w:tc>
            <w:tc>
              <w:tcPr>
                <w:tcMar>
                  <w:top w:w="100.0" w:type="dxa"/>
                  <w:left w:w="120.0" w:type="dxa"/>
                  <w:bottom w:w="100.0" w:type="dxa"/>
                  <w:right w:w="120.0" w:type="dxa"/>
                </w:tcMar>
                <w:vAlign w:val="center"/>
              </w:tcPr>
              <w:p w:rsidR="00000000" w:rsidDel="00000000" w:rsidP="00000000" w:rsidRDefault="00000000" w:rsidRPr="00000000" w14:paraId="0000037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Tiền thực thu, ứng dụng và đối soát không khớp.</w:t>
                </w:r>
              </w:p>
            </w:tc>
            <w:tc>
              <w:tcPr>
                <w:tcMar>
                  <w:top w:w="100.0" w:type="dxa"/>
                  <w:left w:w="120.0" w:type="dxa"/>
                  <w:bottom w:w="100.0" w:type="dxa"/>
                  <w:right w:w="120.0" w:type="dxa"/>
                </w:tcMar>
                <w:vAlign w:val="center"/>
              </w:tcPr>
              <w:p w:rsidR="00000000" w:rsidDel="00000000" w:rsidP="00000000" w:rsidRDefault="00000000" w:rsidRPr="00000000" w14:paraId="0000037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Chênh lệch tài chính, đóng đơn chậm.</w:t>
                </w:r>
              </w:p>
            </w:tc>
            <w:tc>
              <w:tcPr>
                <w:tcMar>
                  <w:top w:w="100.0" w:type="dxa"/>
                  <w:left w:w="120.0" w:type="dxa"/>
                  <w:bottom w:w="100.0" w:type="dxa"/>
                  <w:right w:w="120.0" w:type="dxa"/>
                </w:tcMar>
                <w:vAlign w:val="center"/>
              </w:tcPr>
              <w:p w:rsidR="00000000" w:rsidDel="00000000" w:rsidP="00000000" w:rsidRDefault="00000000" w:rsidRPr="00000000" w14:paraId="0000037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Khuyến khích không tiền mặt; khóa số tiền; đối soát cuối ca.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Ngoại lệ</w:t>
                </w:r>
              </w:p>
            </w:tc>
            <w:tc>
              <w:tcPr>
                <w:tcMar>
                  <w:top w:w="100.0" w:type="dxa"/>
                  <w:left w:w="120.0" w:type="dxa"/>
                  <w:bottom w:w="100.0" w:type="dxa"/>
                  <w:right w:w="120.0" w:type="dxa"/>
                </w:tcMar>
                <w:vAlign w:val="center"/>
              </w:tcPr>
              <w:p w:rsidR="00000000" w:rsidDel="00000000" w:rsidP="00000000" w:rsidRDefault="00000000" w:rsidRPr="00000000" w14:paraId="0000037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lý do không chuẩn hoặc xử lý tùy ý.</w:t>
                </w:r>
              </w:p>
            </w:tc>
            <w:tc>
              <w:tcPr>
                <w:tcMar>
                  <w:top w:w="100.0" w:type="dxa"/>
                  <w:left w:w="120.0" w:type="dxa"/>
                  <w:bottom w:w="100.0" w:type="dxa"/>
                  <w:right w:w="120.0" w:type="dxa"/>
                </w:tcMar>
                <w:vAlign w:val="center"/>
              </w:tcPr>
              <w:p w:rsidR="00000000" w:rsidDel="00000000" w:rsidP="00000000" w:rsidRDefault="00000000" w:rsidRPr="00000000" w14:paraId="0000037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không dùng được để cải tiến.</w:t>
                </w:r>
              </w:p>
            </w:tc>
            <w:tc>
              <w:tcPr>
                <w:tcMar>
                  <w:top w:w="100.0" w:type="dxa"/>
                  <w:left w:w="120.0" w:type="dxa"/>
                  <w:bottom w:w="100.0" w:type="dxa"/>
                  <w:right w:w="120.0" w:type="dxa"/>
                </w:tcMar>
                <w:vAlign w:val="center"/>
              </w:tcPr>
              <w:p w:rsidR="00000000" w:rsidDel="00000000" w:rsidP="00000000" w:rsidRDefault="00000000" w:rsidRPr="00000000" w14:paraId="0000037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mục mã lý do có định nghĩa, bằng chứng và SLA xử lý.</w:t>
                </w:r>
              </w:p>
            </w:tc>
          </w:tr>
        </w:tbl>
      </w:sdtContent>
    </w:sdt>
    <w:p w:rsidR="00000000" w:rsidDel="00000000" w:rsidP="00000000" w:rsidRDefault="00000000" w:rsidRPr="00000000" w14:paraId="00000377">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8">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 trận trách nhiệm RACI</w:t>
      </w:r>
    </w:p>
    <w:sdt>
      <w:sdtPr>
        <w:lock w:val="contentLocked"/>
        <w:id w:val="-1536106257"/>
        <w:tag w:val="goog_rdk_13"/>
      </w:sdtPr>
      <w:sdtContent>
        <w:tbl>
          <w:tblPr>
            <w:tblStyle w:val="Table24"/>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209"/>
            <w:gridCol w:w="1361"/>
            <w:gridCol w:w="1361"/>
            <w:gridCol w:w="1361"/>
            <w:gridCol w:w="1361"/>
            <w:gridCol w:w="1361"/>
            <w:tblGridChange w:id="0">
              <w:tblGrid>
                <w:gridCol w:w="2209"/>
                <w:gridCol w:w="1361"/>
                <w:gridCol w:w="1361"/>
                <w:gridCol w:w="1361"/>
                <w:gridCol w:w="1361"/>
                <w:gridCol w:w="1361"/>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79">
                <w:pPr>
                  <w:spacing w:line="312" w:lineRule="auto"/>
                  <w:ind w:firstLine="567"/>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A">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phối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B">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NV giao hàng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C">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Khách hàng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D">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CSKH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E">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Kế toán</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F">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w:t>
                </w:r>
              </w:p>
            </w:tc>
            <w:tc>
              <w:tcPr>
                <w:tcMar>
                  <w:top w:w="100.0" w:type="dxa"/>
                  <w:left w:w="120.0" w:type="dxa"/>
                  <w:bottom w:w="100.0" w:type="dxa"/>
                  <w:right w:w="120.0" w:type="dxa"/>
                </w:tcMar>
                <w:vAlign w:val="center"/>
              </w:tcPr>
              <w:p w:rsidR="00000000" w:rsidDel="00000000" w:rsidP="00000000" w:rsidRDefault="00000000" w:rsidRPr="00000000" w14:paraId="0000038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8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8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8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8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5">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công tuyến</w:t>
                </w:r>
              </w:p>
            </w:tc>
            <w:tc>
              <w:tcPr>
                <w:tcMar>
                  <w:top w:w="100.0" w:type="dxa"/>
                  <w:left w:w="120.0" w:type="dxa"/>
                  <w:bottom w:w="100.0" w:type="dxa"/>
                  <w:right w:w="120.0" w:type="dxa"/>
                </w:tcMar>
                <w:vAlign w:val="center"/>
              </w:tcPr>
              <w:p w:rsidR="00000000" w:rsidDel="00000000" w:rsidP="00000000" w:rsidRDefault="00000000" w:rsidRPr="00000000" w14:paraId="0000038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8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8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8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8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B">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Nhận/vận chuyển</w:t>
                </w:r>
              </w:p>
            </w:tc>
            <w:tc>
              <w:tcPr>
                <w:tcMar>
                  <w:top w:w="100.0" w:type="dxa"/>
                  <w:left w:w="120.0" w:type="dxa"/>
                  <w:bottom w:w="100.0" w:type="dxa"/>
                  <w:right w:w="120.0" w:type="dxa"/>
                </w:tcMar>
                <w:vAlign w:val="center"/>
              </w:tcPr>
              <w:p w:rsidR="00000000" w:rsidDel="00000000" w:rsidP="00000000" w:rsidRDefault="00000000" w:rsidRPr="00000000" w14:paraId="0000038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8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8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8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9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91">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giao/xác nhận</w:t>
                </w:r>
              </w:p>
            </w:tc>
            <w:tc>
              <w:tcPr>
                <w:tcMar>
                  <w:top w:w="100.0" w:type="dxa"/>
                  <w:left w:w="120.0" w:type="dxa"/>
                  <w:bottom w:w="100.0" w:type="dxa"/>
                  <w:right w:w="120.0" w:type="dxa"/>
                </w:tcMar>
                <w:vAlign w:val="center"/>
              </w:tcPr>
              <w:p w:rsidR="00000000" w:rsidDel="00000000" w:rsidP="00000000" w:rsidRDefault="00000000" w:rsidRPr="00000000" w14:paraId="0000039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9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9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9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9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97">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thất bại</w:t>
                </w:r>
              </w:p>
            </w:tc>
            <w:tc>
              <w:tcPr>
                <w:tcMar>
                  <w:top w:w="100.0" w:type="dxa"/>
                  <w:left w:w="120.0" w:type="dxa"/>
                  <w:bottom w:w="100.0" w:type="dxa"/>
                  <w:right w:w="120.0" w:type="dxa"/>
                </w:tcMar>
                <w:vAlign w:val="center"/>
              </w:tcPr>
              <w:p w:rsidR="00000000" w:rsidDel="00000000" w:rsidP="00000000" w:rsidRDefault="00000000" w:rsidRPr="00000000" w14:paraId="0000039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9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9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9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9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9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Thu/đối soát COD</w:t>
                </w:r>
              </w:p>
            </w:tc>
            <w:tc>
              <w:tcPr>
                <w:tcMar>
                  <w:top w:w="100.0" w:type="dxa"/>
                  <w:left w:w="120.0" w:type="dxa"/>
                  <w:bottom w:w="100.0" w:type="dxa"/>
                  <w:right w:w="120.0" w:type="dxa"/>
                </w:tcMar>
                <w:vAlign w:val="center"/>
              </w:tcPr>
              <w:p w:rsidR="00000000" w:rsidDel="00000000" w:rsidP="00000000" w:rsidRDefault="00000000" w:rsidRPr="00000000" w14:paraId="0000039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9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A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A3">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Đổi trả/khiếu nại</w:t>
                </w:r>
              </w:p>
            </w:tc>
            <w:tc>
              <w:tcPr>
                <w:tcMar>
                  <w:top w:w="100.0" w:type="dxa"/>
                  <w:left w:w="120.0" w:type="dxa"/>
                  <w:bottom w:w="100.0" w:type="dxa"/>
                  <w:right w:w="120.0" w:type="dxa"/>
                </w:tcMar>
                <w:vAlign w:val="center"/>
              </w:tcPr>
              <w:p w:rsidR="00000000" w:rsidDel="00000000" w:rsidP="00000000" w:rsidRDefault="00000000" w:rsidRPr="00000000" w14:paraId="000003A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A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r>
        </w:tbl>
      </w:sdtContent>
    </w:sdt>
    <w:p w:rsidR="00000000" w:rsidDel="00000000" w:rsidP="00000000" w:rsidRDefault="00000000" w:rsidRPr="00000000" w14:paraId="000003A9">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AA">
      <w:pPr>
        <w:spacing w:after="60" w:before="40" w:lin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R = thực hiện; A = chịu trách nhiệm cuối cùng; C = tham vấn; I = được thông báo.</w:t>
      </w:r>
      <w:r w:rsidDel="00000000" w:rsidR="00000000" w:rsidRPr="00000000">
        <w:rPr>
          <w:rtl w:val="0"/>
        </w:rPr>
      </w:r>
    </w:p>
    <w:p w:rsidR="00000000" w:rsidDel="00000000" w:rsidP="00000000" w:rsidRDefault="00000000" w:rsidRPr="00000000" w14:paraId="000003AB">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định tính</w:t>
      </w:r>
    </w:p>
    <w:p w:rsidR="00000000" w:rsidDel="00000000" w:rsidP="00000000" w:rsidRDefault="00000000" w:rsidRPr="00000000" w14:paraId="000003AC">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giá trị gia tăng</w:t>
      </w:r>
    </w:p>
    <w:p w:rsidR="00000000" w:rsidDel="00000000" w:rsidP="00000000" w:rsidRDefault="00000000" w:rsidRPr="00000000" w14:paraId="000003AD">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Hoạt động được phân loại theo ba nhóm: VA (tạo giá trị trực tiếp mà khách hàng sẵn sàng chi trả), BVA (cần thiết cho vận hành/kiểm soát nhưng không trực tiếp tạo giá trị cảm nhận) và NVA (không tạo giá trị, cần loại bỏ hoặc giảm tối đa).</w:t>
      </w:r>
    </w:p>
    <w:sdt>
      <w:sdtPr>
        <w:lock w:val="contentLocked"/>
        <w:id w:val="1602219507"/>
        <w:tag w:val="goog_rdk_14"/>
      </w:sdtPr>
      <w:sdtContent>
        <w:tbl>
          <w:tblPr>
            <w:tblStyle w:val="Table25"/>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064"/>
            <w:gridCol w:w="2028"/>
            <w:gridCol w:w="2560"/>
            <w:gridCol w:w="2362"/>
            <w:tblGridChange w:id="0">
              <w:tblGrid>
                <w:gridCol w:w="2064"/>
                <w:gridCol w:w="2028"/>
                <w:gridCol w:w="2560"/>
                <w:gridCol w:w="2362"/>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AE">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AF">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Phân loại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B0">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Lý do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B1">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Hướng xử lý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 giao</w:t>
                </w:r>
              </w:p>
            </w:tc>
            <w:tc>
              <w:tcPr>
                <w:tcMar>
                  <w:top w:w="100.0" w:type="dxa"/>
                  <w:left w:w="120.0" w:type="dxa"/>
                  <w:bottom w:w="100.0" w:type="dxa"/>
                  <w:right w:w="120.0" w:type="dxa"/>
                </w:tcMar>
                <w:vAlign w:val="center"/>
              </w:tcPr>
              <w:p w:rsidR="00000000" w:rsidDel="00000000" w:rsidP="00000000" w:rsidRDefault="00000000" w:rsidRPr="00000000" w14:paraId="000003B3">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B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Ngăn giao sai và bảo đảm đủ điều kiện vận hành.</w:t>
                </w:r>
              </w:p>
            </w:tc>
            <w:tc>
              <w:tcPr>
                <w:tcMar>
                  <w:top w:w="100.0" w:type="dxa"/>
                  <w:left w:w="120.0" w:type="dxa"/>
                  <w:bottom w:w="100.0" w:type="dxa"/>
                  <w:right w:w="120.0" w:type="dxa"/>
                </w:tcMar>
                <w:vAlign w:val="center"/>
              </w:tcPr>
              <w:p w:rsidR="00000000" w:rsidDel="00000000" w:rsidP="00000000" w:rsidRDefault="00000000" w:rsidRPr="00000000" w14:paraId="000003B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kiểm tra dữ liệu.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phân công/tuyến</w:t>
                </w:r>
              </w:p>
            </w:tc>
            <w:tc>
              <w:tcPr>
                <w:tcMar>
                  <w:top w:w="100.0" w:type="dxa"/>
                  <w:left w:w="120.0" w:type="dxa"/>
                  <w:bottom w:w="100.0" w:type="dxa"/>
                  <w:right w:w="120.0" w:type="dxa"/>
                </w:tcMar>
                <w:vAlign w:val="center"/>
              </w:tcPr>
              <w:p w:rsidR="00000000" w:rsidDel="00000000" w:rsidP="00000000" w:rsidRDefault="00000000" w:rsidRPr="00000000" w14:paraId="000003B7">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3B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không nhận thêm giá trị.</w:t>
                </w:r>
              </w:p>
            </w:tc>
            <w:tc>
              <w:tcPr>
                <w:tcMar>
                  <w:top w:w="100.0" w:type="dxa"/>
                  <w:left w:w="120.0" w:type="dxa"/>
                  <w:bottom w:w="100.0" w:type="dxa"/>
                  <w:right w:w="120.0" w:type="dxa"/>
                </w:tcMar>
                <w:vAlign w:val="center"/>
              </w:tcPr>
              <w:p w:rsidR="00000000" w:rsidDel="00000000" w:rsidP="00000000" w:rsidRDefault="00000000" w:rsidRPr="00000000" w14:paraId="000003B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gom cụm và phân công.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quét mã, đối chiếu</w:t>
                </w:r>
              </w:p>
            </w:tc>
            <w:tc>
              <w:tcPr>
                <w:tcMar>
                  <w:top w:w="100.0" w:type="dxa"/>
                  <w:left w:w="120.0" w:type="dxa"/>
                  <w:bottom w:w="100.0" w:type="dxa"/>
                  <w:right w:w="120.0" w:type="dxa"/>
                </w:tcMar>
                <w:vAlign w:val="center"/>
              </w:tcPr>
              <w:p w:rsidR="00000000" w:rsidDel="00000000" w:rsidP="00000000" w:rsidRDefault="00000000" w:rsidRPr="00000000" w14:paraId="000003BB">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B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đảm đúng kiện và truy vết.</w:t>
                </w:r>
              </w:p>
            </w:tc>
            <w:tc>
              <w:tcPr>
                <w:tcMar>
                  <w:top w:w="100.0" w:type="dxa"/>
                  <w:left w:w="120.0" w:type="dxa"/>
                  <w:bottom w:w="100.0" w:type="dxa"/>
                  <w:right w:w="120.0" w:type="dxa"/>
                </w:tcMar>
                <w:vAlign w:val="center"/>
              </w:tcPr>
              <w:p w:rsidR="00000000" w:rsidDel="00000000" w:rsidP="00000000" w:rsidRDefault="00000000" w:rsidRPr="00000000" w14:paraId="000003B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một lần, dữ liệu dùng xuyên suốt.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đến điểm giao</w:t>
                </w:r>
              </w:p>
            </w:tc>
            <w:tc>
              <w:tcPr>
                <w:tcMar>
                  <w:top w:w="100.0" w:type="dxa"/>
                  <w:left w:w="120.0" w:type="dxa"/>
                  <w:bottom w:w="100.0" w:type="dxa"/>
                  <w:right w:w="120.0" w:type="dxa"/>
                </w:tcMar>
                <w:vAlign w:val="center"/>
              </w:tcPr>
              <w:p w:rsidR="00000000" w:rsidDel="00000000" w:rsidP="00000000" w:rsidRDefault="00000000" w:rsidRPr="00000000" w14:paraId="000003BF">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3C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Là dịch vụ cốt lõi đưa hàng đến khách.</w:t>
                </w:r>
              </w:p>
            </w:tc>
            <w:tc>
              <w:tcPr>
                <w:tcMar>
                  <w:top w:w="100.0" w:type="dxa"/>
                  <w:left w:w="120.0" w:type="dxa"/>
                  <w:bottom w:w="100.0" w:type="dxa"/>
                  <w:right w:w="120.0" w:type="dxa"/>
                </w:tcMar>
                <w:vAlign w:val="center"/>
              </w:tcPr>
              <w:p w:rsidR="00000000" w:rsidDel="00000000" w:rsidP="00000000" w:rsidRDefault="00000000" w:rsidRPr="00000000" w14:paraId="000003C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Tối ưu tuyến và ETA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C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Chờ/liên hệ lặp lại</w:t>
                </w:r>
              </w:p>
            </w:tc>
            <w:tc>
              <w:tcPr>
                <w:tcMar>
                  <w:top w:w="100.0" w:type="dxa"/>
                  <w:left w:w="120.0" w:type="dxa"/>
                  <w:bottom w:w="100.0" w:type="dxa"/>
                  <w:right w:w="120.0" w:type="dxa"/>
                </w:tcMar>
                <w:vAlign w:val="center"/>
              </w:tcPr>
              <w:p w:rsidR="00000000" w:rsidDel="00000000" w:rsidP="00000000" w:rsidRDefault="00000000" w:rsidRPr="00000000" w14:paraId="000003C3">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3C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Phát sinh do lệch lịch hoặc dữ liệu kém.</w:t>
                </w:r>
              </w:p>
            </w:tc>
            <w:tc>
              <w:tcPr>
                <w:tcMar>
                  <w:top w:w="100.0" w:type="dxa"/>
                  <w:left w:w="120.0" w:type="dxa"/>
                  <w:bottom w:w="100.0" w:type="dxa"/>
                  <w:right w:w="120.0" w:type="dxa"/>
                </w:tcMar>
                <w:vAlign w:val="center"/>
              </w:tcPr>
              <w:p w:rsidR="00000000" w:rsidDel="00000000" w:rsidP="00000000" w:rsidRDefault="00000000" w:rsidRPr="00000000" w14:paraId="000003C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Hẹn giờ, thông báo trước, đa kênh.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C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và khách kiểm tra</w:t>
                </w:r>
              </w:p>
            </w:tc>
            <w:tc>
              <w:tcPr>
                <w:tcMar>
                  <w:top w:w="100.0" w:type="dxa"/>
                  <w:left w:w="120.0" w:type="dxa"/>
                  <w:bottom w:w="100.0" w:type="dxa"/>
                  <w:right w:w="120.0" w:type="dxa"/>
                </w:tcMar>
                <w:vAlign w:val="center"/>
              </w:tcPr>
              <w:p w:rsidR="00000000" w:rsidDel="00000000" w:rsidP="00000000" w:rsidRDefault="00000000" w:rsidRPr="00000000" w14:paraId="000003C7">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3C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Hoàn tất nhu cầu nhận đúng hàng, nguyên vẹn.</w:t>
                </w:r>
              </w:p>
            </w:tc>
            <w:tc>
              <w:tcPr>
                <w:tcMar>
                  <w:top w:w="100.0" w:type="dxa"/>
                  <w:left w:w="120.0" w:type="dxa"/>
                  <w:bottom w:w="100.0" w:type="dxa"/>
                  <w:right w:w="120.0" w:type="dxa"/>
                </w:tcMar>
                <w:vAlign w:val="center"/>
              </w:tcPr>
              <w:p w:rsidR="00000000" w:rsidDel="00000000" w:rsidP="00000000" w:rsidRDefault="00000000" w:rsidRPr="00000000" w14:paraId="000003C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Chuẩn hóa thao tác bàn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C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COD</w:t>
                </w:r>
              </w:p>
            </w:tc>
            <w:tc>
              <w:tcPr>
                <w:tcMar>
                  <w:top w:w="100.0" w:type="dxa"/>
                  <w:left w:w="120.0" w:type="dxa"/>
                  <w:bottom w:w="100.0" w:type="dxa"/>
                  <w:right w:w="120.0" w:type="dxa"/>
                </w:tcMar>
                <w:vAlign w:val="center"/>
              </w:tcPr>
              <w:p w:rsidR="00000000" w:rsidDel="00000000" w:rsidP="00000000" w:rsidRDefault="00000000" w:rsidRPr="00000000" w14:paraId="000003CB">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C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Cần với mô hình thanh toán COD.</w:t>
                </w:r>
              </w:p>
            </w:tc>
            <w:tc>
              <w:tcPr>
                <w:tcMar>
                  <w:top w:w="100.0" w:type="dxa"/>
                  <w:left w:w="120.0" w:type="dxa"/>
                  <w:bottom w:w="100.0" w:type="dxa"/>
                  <w:right w:w="120.0" w:type="dxa"/>
                </w:tcMar>
                <w:vAlign w:val="center"/>
              </w:tcPr>
              <w:p w:rsidR="00000000" w:rsidDel="00000000" w:rsidP="00000000" w:rsidRDefault="00000000" w:rsidRPr="00000000" w14:paraId="000003C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Khuyến khích QR/không tiền mặt.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C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ePOD</w:t>
                </w:r>
              </w:p>
            </w:tc>
            <w:tc>
              <w:tcPr>
                <w:tcMar>
                  <w:top w:w="100.0" w:type="dxa"/>
                  <w:left w:w="120.0" w:type="dxa"/>
                  <w:bottom w:w="100.0" w:type="dxa"/>
                  <w:right w:w="120.0" w:type="dxa"/>
                </w:tcMar>
                <w:vAlign w:val="center"/>
              </w:tcPr>
              <w:p w:rsidR="00000000" w:rsidDel="00000000" w:rsidP="00000000" w:rsidRDefault="00000000" w:rsidRPr="00000000" w14:paraId="000003CF">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D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Tạo bằng chứng và giảm tranh chấp.</w:t>
                </w:r>
              </w:p>
            </w:tc>
            <w:tc>
              <w:tcPr>
                <w:tcMar>
                  <w:top w:w="100.0" w:type="dxa"/>
                  <w:left w:w="120.0" w:type="dxa"/>
                  <w:bottom w:w="100.0" w:type="dxa"/>
                  <w:right w:w="120.0" w:type="dxa"/>
                </w:tcMar>
                <w:vAlign w:val="center"/>
              </w:tcPr>
              <w:p w:rsidR="00000000" w:rsidDel="00000000" w:rsidP="00000000" w:rsidRDefault="00000000" w:rsidRPr="00000000" w14:paraId="000003D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kế ePOD theo mức rủi ro.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soát/đóng đơn</w:t>
                </w:r>
              </w:p>
            </w:tc>
            <w:tc>
              <w:tcPr>
                <w:tcMar>
                  <w:top w:w="100.0" w:type="dxa"/>
                  <w:left w:w="120.0" w:type="dxa"/>
                  <w:bottom w:w="100.0" w:type="dxa"/>
                  <w:right w:w="120.0" w:type="dxa"/>
                </w:tcMar>
                <w:vAlign w:val="center"/>
              </w:tcPr>
              <w:p w:rsidR="00000000" w:rsidDel="00000000" w:rsidP="00000000" w:rsidRDefault="00000000" w:rsidRPr="00000000" w14:paraId="000003D3">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D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đảm dữ liệu và tài chính chính xác.</w:t>
                </w:r>
              </w:p>
            </w:tc>
            <w:tc>
              <w:tcPr>
                <w:tcMar>
                  <w:top w:w="100.0" w:type="dxa"/>
                  <w:left w:w="120.0" w:type="dxa"/>
                  <w:bottom w:w="100.0" w:type="dxa"/>
                  <w:right w:w="120.0" w:type="dxa"/>
                </w:tcMar>
                <w:vAlign w:val="center"/>
              </w:tcPr>
              <w:p w:rsidR="00000000" w:rsidDel="00000000" w:rsidP="00000000" w:rsidRDefault="00000000" w:rsidRPr="00000000" w14:paraId="000003D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tự động theo ngoại lệ.</w:t>
                </w:r>
              </w:p>
            </w:tc>
          </w:tr>
        </w:tbl>
      </w:sdtContent>
    </w:sdt>
    <w:p w:rsidR="00000000" w:rsidDel="00000000" w:rsidP="00000000" w:rsidRDefault="00000000" w:rsidRPr="00000000" w14:paraId="000003D6">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7">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lãng phí</w:t>
      </w:r>
    </w:p>
    <w:sdt>
      <w:sdtPr>
        <w:lock w:val="contentLocked"/>
        <w:id w:val="867200229"/>
        <w:tag w:val="goog_rdk_15"/>
      </w:sdtPr>
      <w:sdtContent>
        <w:tbl>
          <w:tblPr>
            <w:tblStyle w:val="Table26"/>
            <w:tblW w:w="9013.999999999998"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902"/>
            <w:gridCol w:w="2352"/>
            <w:gridCol w:w="1902"/>
            <w:gridCol w:w="2858"/>
            <w:tblGridChange w:id="0">
              <w:tblGrid>
                <w:gridCol w:w="1902"/>
                <w:gridCol w:w="2352"/>
                <w:gridCol w:w="1902"/>
                <w:gridCol w:w="2858"/>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D8">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 lãng phí</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D9">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Biểu hiện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DA">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Mức độ</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DB">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Biện pháp</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đợi</w:t>
                </w:r>
              </w:p>
            </w:tc>
            <w:tc>
              <w:tcPr>
                <w:tcMar>
                  <w:top w:w="100.0" w:type="dxa"/>
                  <w:left w:w="120.0" w:type="dxa"/>
                  <w:bottom w:w="100.0" w:type="dxa"/>
                  <w:right w:w="120.0" w:type="dxa"/>
                </w:tcMar>
                <w:vAlign w:val="center"/>
              </w:tcPr>
              <w:p w:rsidR="00000000" w:rsidDel="00000000" w:rsidP="00000000" w:rsidRDefault="00000000" w:rsidRPr="00000000" w14:paraId="000003D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phân công, chờ khách xuống nhận, chờ xác minh địa chỉ.</w:t>
                </w:r>
              </w:p>
            </w:tc>
            <w:tc>
              <w:tcPr>
                <w:tcMar>
                  <w:top w:w="100.0" w:type="dxa"/>
                  <w:left w:w="120.0" w:type="dxa"/>
                  <w:bottom w:w="100.0" w:type="dxa"/>
                  <w:right w:w="120.0" w:type="dxa"/>
                </w:tcMar>
                <w:vAlign w:val="center"/>
              </w:tcPr>
              <w:p w:rsidR="00000000" w:rsidDel="00000000" w:rsidP="00000000" w:rsidRDefault="00000000" w:rsidRPr="00000000" w14:paraId="000003D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3D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Đặt lịch, ETA, cảnh báo dữ liệu thiếu, phân công tự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Vận chuyển thừa</w:t>
                </w:r>
              </w:p>
            </w:tc>
            <w:tc>
              <w:tcPr>
                <w:tcMar>
                  <w:top w:w="100.0" w:type="dxa"/>
                  <w:left w:w="120.0" w:type="dxa"/>
                  <w:bottom w:w="100.0" w:type="dxa"/>
                  <w:right w:w="120.0" w:type="dxa"/>
                </w:tcMar>
                <w:vAlign w:val="center"/>
              </w:tcPr>
              <w:p w:rsidR="00000000" w:rsidDel="00000000" w:rsidP="00000000" w:rsidRDefault="00000000" w:rsidRPr="00000000" w14:paraId="000003E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Tuyến vòng, giao lại, quay về kho do khách vắng.</w:t>
                </w:r>
              </w:p>
            </w:tc>
            <w:tc>
              <w:tcPr>
                <w:tcMar>
                  <w:top w:w="100.0" w:type="dxa"/>
                  <w:left w:w="120.0" w:type="dxa"/>
                  <w:bottom w:w="100.0" w:type="dxa"/>
                  <w:right w:w="120.0" w:type="dxa"/>
                </w:tcMar>
                <w:vAlign w:val="center"/>
              </w:tcPr>
              <w:p w:rsidR="00000000" w:rsidDel="00000000" w:rsidP="00000000" w:rsidRDefault="00000000" w:rsidRPr="00000000" w14:paraId="000003E2">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3E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Tối ưu tuyến, xác nhận trước, gom đơn theo vùng/khung giờ.</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 lỗi</w:t>
                </w:r>
              </w:p>
            </w:tc>
            <w:tc>
              <w:tcPr>
                <w:tcMar>
                  <w:top w:w="100.0" w:type="dxa"/>
                  <w:left w:w="120.0" w:type="dxa"/>
                  <w:bottom w:w="100.0" w:type="dxa"/>
                  <w:right w:w="120.0" w:type="dxa"/>
                </w:tcMar>
                <w:vAlign w:val="center"/>
              </w:tcPr>
              <w:p w:rsidR="00000000" w:rsidDel="00000000" w:rsidP="00000000" w:rsidRDefault="00000000" w:rsidRPr="00000000" w14:paraId="000003E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nhầm, thiếu hàng, ePOD thiếu, sai COD.</w:t>
                </w:r>
              </w:p>
            </w:tc>
            <w:tc>
              <w:tcPr>
                <w:tcMar>
                  <w:top w:w="100.0" w:type="dxa"/>
                  <w:left w:w="120.0" w:type="dxa"/>
                  <w:bottom w:w="100.0" w:type="dxa"/>
                  <w:right w:w="120.0" w:type="dxa"/>
                </w:tcMar>
                <w:vAlign w:val="center"/>
              </w:tcPr>
              <w:p w:rsidR="00000000" w:rsidDel="00000000" w:rsidP="00000000" w:rsidRDefault="00000000" w:rsidRPr="00000000" w14:paraId="000003E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3E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hai điểm, checklist, khóa dữ liệu, kiểm soát bắt buộc.</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thừa</w:t>
                </w:r>
              </w:p>
            </w:tc>
            <w:tc>
              <w:tcPr>
                <w:tcMar>
                  <w:top w:w="100.0" w:type="dxa"/>
                  <w:left w:w="120.0" w:type="dxa"/>
                  <w:bottom w:w="100.0" w:type="dxa"/>
                  <w:right w:w="120.0" w:type="dxa"/>
                </w:tcMar>
                <w:vAlign w:val="center"/>
              </w:tcPr>
              <w:p w:rsidR="00000000" w:rsidDel="00000000" w:rsidP="00000000" w:rsidRDefault="00000000" w:rsidRPr="00000000" w14:paraId="000003E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Nhập lại cùng thông tin ở nhiều ứng dụng, chụp quá nhiều ảnh.</w:t>
                </w:r>
              </w:p>
            </w:tc>
            <w:tc>
              <w:tcPr>
                <w:tcMar>
                  <w:top w:w="100.0" w:type="dxa"/>
                  <w:left w:w="120.0" w:type="dxa"/>
                  <w:bottom w:w="100.0" w:type="dxa"/>
                  <w:right w:w="120.0" w:type="dxa"/>
                </w:tcMar>
                <w:vAlign w:val="center"/>
              </w:tcPr>
              <w:p w:rsidR="00000000" w:rsidDel="00000000" w:rsidP="00000000" w:rsidRDefault="00000000" w:rsidRPr="00000000" w14:paraId="000003E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3EB">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Một nguồn dữ liệu; tích hợp OMS/TMS; ePOD theo rủi ro.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Thao tác thừa</w:t>
                </w:r>
              </w:p>
            </w:tc>
            <w:tc>
              <w:tcPr>
                <w:tcMar>
                  <w:top w:w="100.0" w:type="dxa"/>
                  <w:left w:w="120.0" w:type="dxa"/>
                  <w:bottom w:w="100.0" w:type="dxa"/>
                  <w:right w:w="120.0" w:type="dxa"/>
                </w:tcMar>
                <w:vAlign w:val="center"/>
              </w:tcPr>
              <w:p w:rsidR="00000000" w:rsidDel="00000000" w:rsidP="00000000" w:rsidRDefault="00000000" w:rsidRPr="00000000" w14:paraId="000003E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Tìm kiện, gọi nhiều lần, thao tác ứng dụng phức tạp.</w:t>
                </w:r>
              </w:p>
            </w:tc>
            <w:tc>
              <w:tcPr>
                <w:tcMar>
                  <w:top w:w="100.0" w:type="dxa"/>
                  <w:left w:w="120.0" w:type="dxa"/>
                  <w:bottom w:w="100.0" w:type="dxa"/>
                  <w:right w:w="120.0" w:type="dxa"/>
                </w:tcMar>
                <w:vAlign w:val="center"/>
              </w:tcPr>
              <w:p w:rsidR="00000000" w:rsidDel="00000000" w:rsidP="00000000" w:rsidRDefault="00000000" w:rsidRPr="00000000" w14:paraId="000003E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3E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Sắp kiện theo tuyến; giao diện ít bước; gọi/tin nhắn trong ứng dụng.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Tồn đọng</w:t>
                </w:r>
              </w:p>
            </w:tc>
            <w:tc>
              <w:tcPr>
                <w:tcMar>
                  <w:top w:w="100.0" w:type="dxa"/>
                  <w:left w:w="120.0" w:type="dxa"/>
                  <w:bottom w:w="100.0" w:type="dxa"/>
                  <w:right w:w="120.0" w:type="dxa"/>
                </w:tcMar>
                <w:vAlign w:val="center"/>
              </w:tcPr>
              <w:p w:rsidR="00000000" w:rsidDel="00000000" w:rsidP="00000000" w:rsidRDefault="00000000" w:rsidRPr="00000000" w14:paraId="000003F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chờ giao lại hoặc hoàn chưa được xử lý.</w:t>
                </w:r>
              </w:p>
            </w:tc>
            <w:tc>
              <w:tcPr>
                <w:tcMar>
                  <w:top w:w="100.0" w:type="dxa"/>
                  <w:left w:w="120.0" w:type="dxa"/>
                  <w:bottom w:w="100.0" w:type="dxa"/>
                  <w:right w:w="120.0" w:type="dxa"/>
                </w:tcMar>
                <w:vAlign w:val="center"/>
              </w:tcPr>
              <w:p w:rsidR="00000000" w:rsidDel="00000000" w:rsidP="00000000" w:rsidRDefault="00000000" w:rsidRPr="00000000" w14:paraId="000003F2">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3F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đợi ngoại lệ, SLA và cảnh báo tuổi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Sản xuất thừa</w:t>
                </w:r>
              </w:p>
            </w:tc>
            <w:tc>
              <w:tcPr>
                <w:tcMar>
                  <w:top w:w="100.0" w:type="dxa"/>
                  <w:left w:w="120.0" w:type="dxa"/>
                  <w:bottom w:w="100.0" w:type="dxa"/>
                  <w:right w:w="120.0" w:type="dxa"/>
                </w:tcMar>
                <w:vAlign w:val="center"/>
              </w:tcPr>
              <w:p w:rsidR="00000000" w:rsidDel="00000000" w:rsidP="00000000" w:rsidRDefault="00000000" w:rsidRPr="00000000" w14:paraId="000003F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chứng từ/biên nhận không cần thiết.</w:t>
                </w:r>
              </w:p>
            </w:tc>
            <w:tc>
              <w:tcPr>
                <w:tcMar>
                  <w:top w:w="100.0" w:type="dxa"/>
                  <w:left w:w="120.0" w:type="dxa"/>
                  <w:bottom w:w="100.0" w:type="dxa"/>
                  <w:right w:w="120.0" w:type="dxa"/>
                </w:tcMar>
                <w:vAlign w:val="center"/>
              </w:tcPr>
              <w:p w:rsidR="00000000" w:rsidDel="00000000" w:rsidP="00000000" w:rsidRDefault="00000000" w:rsidRPr="00000000" w14:paraId="000003F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Thấp</w:t>
                </w:r>
              </w:p>
            </w:tc>
            <w:tc>
              <w:tcPr>
                <w:tcMar>
                  <w:top w:w="100.0" w:type="dxa"/>
                  <w:left w:w="120.0" w:type="dxa"/>
                  <w:bottom w:w="100.0" w:type="dxa"/>
                  <w:right w:w="120.0" w:type="dxa"/>
                </w:tcMar>
                <w:vAlign w:val="center"/>
              </w:tcPr>
              <w:p w:rsidR="00000000" w:rsidDel="00000000" w:rsidP="00000000" w:rsidRDefault="00000000" w:rsidRPr="00000000" w14:paraId="000003F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Chứng từ điện tử, chỉ in khi khách yêu cầu.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khai thác năng lực</w:t>
                </w:r>
              </w:p>
            </w:tc>
            <w:tc>
              <w:tcPr>
                <w:tcMar>
                  <w:top w:w="100.0" w:type="dxa"/>
                  <w:left w:w="120.0" w:type="dxa"/>
                  <w:bottom w:w="100.0" w:type="dxa"/>
                  <w:right w:w="120.0" w:type="dxa"/>
                </w:tcMar>
                <w:vAlign w:val="center"/>
              </w:tcPr>
              <w:p w:rsidR="00000000" w:rsidDel="00000000" w:rsidP="00000000" w:rsidRDefault="00000000" w:rsidRPr="00000000" w14:paraId="000003F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phát hiện vấn đề nhưng dữ liệu phản hồi không được dùng.</w:t>
                </w:r>
              </w:p>
            </w:tc>
            <w:tc>
              <w:tcPr>
                <w:tcMar>
                  <w:top w:w="100.0" w:type="dxa"/>
                  <w:left w:w="120.0" w:type="dxa"/>
                  <w:bottom w:w="100.0" w:type="dxa"/>
                  <w:right w:w="120.0" w:type="dxa"/>
                </w:tcMar>
                <w:vAlign w:val="center"/>
              </w:tcPr>
              <w:p w:rsidR="00000000" w:rsidDel="00000000" w:rsidP="00000000" w:rsidRDefault="00000000" w:rsidRPr="00000000" w14:paraId="000003F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3F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phản hồi, họp ngắn theo dữ liệu và cải tiến tuyến.</w:t>
                </w:r>
              </w:p>
            </w:tc>
          </w:tr>
        </w:tbl>
      </w:sdtContent>
    </w:sdt>
    <w:p w:rsidR="00000000" w:rsidDel="00000000" w:rsidP="00000000" w:rsidRDefault="00000000" w:rsidRPr="00000000" w14:paraId="000003FC">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FD">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định lượng</w:t>
      </w:r>
    </w:p>
    <w:p w:rsidR="00000000" w:rsidDel="00000000" w:rsidP="00000000" w:rsidRDefault="00000000" w:rsidRPr="00000000" w14:paraId="000003FE">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Thời gian</w:t>
      </w:r>
    </w:p>
    <w:sdt>
      <w:sdtPr>
        <w:lock w:val="contentLocked"/>
        <w:id w:val="-799277966"/>
        <w:tag w:val="goog_rdk_16"/>
      </w:sdtPr>
      <w:sdtContent>
        <w:tbl>
          <w:tblPr>
            <w:tblStyle w:val="Table27"/>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659"/>
            <w:gridCol w:w="2028"/>
            <w:gridCol w:w="2263"/>
            <w:gridCol w:w="2064"/>
            <w:tblGridChange w:id="0">
              <w:tblGrid>
                <w:gridCol w:w="2659"/>
                <w:gridCol w:w="2028"/>
                <w:gridCol w:w="2263"/>
                <w:gridCol w:w="2064"/>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FF">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Công đoạn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00">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01">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Thời gian điển hình (phút)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02">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Khoảng tham chiếu</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3">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w:t>
                </w:r>
              </w:p>
            </w:tc>
            <w:tc>
              <w:tcPr>
                <w:tcMar>
                  <w:top w:w="100.0" w:type="dxa"/>
                  <w:left w:w="120.0" w:type="dxa"/>
                  <w:bottom w:w="100.0" w:type="dxa"/>
                  <w:right w:w="120.0" w:type="dxa"/>
                </w:tcMar>
                <w:vAlign w:val="center"/>
              </w:tcPr>
              <w:p w:rsidR="00000000" w:rsidDel="00000000" w:rsidP="00000000" w:rsidRDefault="00000000" w:rsidRPr="00000000" w14:paraId="0000040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0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0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7">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Chờ/phân công tuyến</w:t>
                </w:r>
              </w:p>
            </w:tc>
            <w:tc>
              <w:tcPr>
                <w:tcMar>
                  <w:top w:w="100.0" w:type="dxa"/>
                  <w:left w:w="120.0" w:type="dxa"/>
                  <w:bottom w:w="100.0" w:type="dxa"/>
                  <w:right w:w="120.0" w:type="dxa"/>
                </w:tcMar>
                <w:vAlign w:val="center"/>
              </w:tcPr>
              <w:p w:rsidR="00000000" w:rsidDel="00000000" w:rsidP="00000000" w:rsidRDefault="00000000" w:rsidRPr="00000000" w14:paraId="0000040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40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0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2-12</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B">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và đối chiếu</w:t>
                </w:r>
              </w:p>
            </w:tc>
            <w:tc>
              <w:tcPr>
                <w:tcMar>
                  <w:top w:w="100.0" w:type="dxa"/>
                  <w:left w:w="120.0" w:type="dxa"/>
                  <w:bottom w:w="100.0" w:type="dxa"/>
                  <w:right w:w="120.0" w:type="dxa"/>
                </w:tcMar>
                <w:vAlign w:val="center"/>
              </w:tcPr>
              <w:p w:rsidR="00000000" w:rsidDel="00000000" w:rsidP="00000000" w:rsidRDefault="00000000" w:rsidRPr="00000000" w14:paraId="0000040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0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0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3-8</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F">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đến khách</w:t>
                </w:r>
              </w:p>
            </w:tc>
            <w:tc>
              <w:tcPr>
                <w:tcMar>
                  <w:top w:w="100.0" w:type="dxa"/>
                  <w:left w:w="120.0" w:type="dxa"/>
                  <w:bottom w:w="100.0" w:type="dxa"/>
                  <w:right w:w="120.0" w:type="dxa"/>
                </w:tcMar>
                <w:vAlign w:val="center"/>
              </w:tcPr>
              <w:p w:rsidR="00000000" w:rsidDel="00000000" w:rsidP="00000000" w:rsidRDefault="00000000" w:rsidRPr="00000000" w14:paraId="0000041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41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w:t>
                </w:r>
              </w:p>
            </w:tc>
            <w:tc>
              <w:tcPr>
                <w:tcMar>
                  <w:top w:w="100.0" w:type="dxa"/>
                  <w:left w:w="120.0" w:type="dxa"/>
                  <w:bottom w:w="100.0" w:type="dxa"/>
                  <w:right w:w="120.0" w:type="dxa"/>
                </w:tcMar>
                <w:vAlign w:val="center"/>
              </w:tcPr>
              <w:p w:rsidR="00000000" w:rsidDel="00000000" w:rsidP="00000000" w:rsidRDefault="00000000" w:rsidRPr="00000000" w14:paraId="0000041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15-45</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3">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hệ/chờ khách</w:t>
                </w:r>
              </w:p>
            </w:tc>
            <w:tc>
              <w:tcPr>
                <w:tcMar>
                  <w:top w:w="100.0" w:type="dxa"/>
                  <w:left w:w="120.0" w:type="dxa"/>
                  <w:bottom w:w="100.0" w:type="dxa"/>
                  <w:right w:w="120.0" w:type="dxa"/>
                </w:tcMar>
                <w:vAlign w:val="center"/>
              </w:tcPr>
              <w:p w:rsidR="00000000" w:rsidDel="00000000" w:rsidP="00000000" w:rsidRDefault="00000000" w:rsidRPr="00000000" w14:paraId="0000041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41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1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1-15</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7">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và kiểm tra</w:t>
                </w:r>
              </w:p>
            </w:tc>
            <w:tc>
              <w:tcPr>
                <w:tcMar>
                  <w:top w:w="100.0" w:type="dxa"/>
                  <w:left w:w="120.0" w:type="dxa"/>
                  <w:bottom w:w="100.0" w:type="dxa"/>
                  <w:right w:w="120.0" w:type="dxa"/>
                </w:tcMar>
                <w:vAlign w:val="center"/>
              </w:tcPr>
              <w:p w:rsidR="00000000" w:rsidDel="00000000" w:rsidP="00000000" w:rsidRDefault="00000000" w:rsidRPr="00000000" w14:paraId="0000041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41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1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2-8</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B">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COD</w:t>
                </w:r>
              </w:p>
            </w:tc>
            <w:tc>
              <w:tcPr>
                <w:tcMar>
                  <w:top w:w="100.0" w:type="dxa"/>
                  <w:left w:w="120.0" w:type="dxa"/>
                  <w:bottom w:w="100.0" w:type="dxa"/>
                  <w:right w:w="120.0" w:type="dxa"/>
                </w:tcMar>
                <w:vAlign w:val="center"/>
              </w:tcPr>
              <w:p w:rsidR="00000000" w:rsidDel="00000000" w:rsidP="00000000" w:rsidRDefault="00000000" w:rsidRPr="00000000" w14:paraId="0000041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1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41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0-6</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F">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ePOD</w:t>
                </w:r>
              </w:p>
            </w:tc>
            <w:tc>
              <w:tcPr>
                <w:tcMar>
                  <w:top w:w="100.0" w:type="dxa"/>
                  <w:left w:w="120.0" w:type="dxa"/>
                  <w:bottom w:w="100.0" w:type="dxa"/>
                  <w:right w:w="120.0" w:type="dxa"/>
                </w:tcMar>
                <w:vAlign w:val="center"/>
              </w:tcPr>
              <w:p w:rsidR="00000000" w:rsidDel="00000000" w:rsidP="00000000" w:rsidRDefault="00000000" w:rsidRPr="00000000" w14:paraId="0000042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2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2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3">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nhật/đối soát sơ bộ</w:t>
                </w:r>
              </w:p>
            </w:tc>
            <w:tc>
              <w:tcPr>
                <w:tcMar>
                  <w:top w:w="100.0" w:type="dxa"/>
                  <w:left w:w="120.0" w:type="dxa"/>
                  <w:bottom w:w="100.0" w:type="dxa"/>
                  <w:right w:w="120.0" w:type="dxa"/>
                </w:tcMar>
                <w:vAlign w:val="center"/>
              </w:tcPr>
              <w:p w:rsidR="00000000" w:rsidDel="00000000" w:rsidP="00000000" w:rsidRDefault="00000000" w:rsidRPr="00000000" w14:paraId="0000042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2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42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7">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w:t>
                </w:r>
              </w:p>
            </w:tc>
            <w:tc>
              <w:tcPr>
                <w:tcMar>
                  <w:top w:w="100.0" w:type="dxa"/>
                  <w:left w:w="120.0" w:type="dxa"/>
                  <w:bottom w:w="100.0" w:type="dxa"/>
                  <w:right w:w="120.0" w:type="dxa"/>
                </w:tcMar>
                <w:vAlign w:val="center"/>
              </w:tcPr>
              <w:p w:rsidR="00000000" w:rsidDel="00000000" w:rsidP="00000000" w:rsidRDefault="00000000" w:rsidRPr="00000000" w14:paraId="0000042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2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51</w:t>
                </w:r>
              </w:p>
            </w:tc>
            <w:tc>
              <w:tcPr>
                <w:tcMar>
                  <w:top w:w="100.0" w:type="dxa"/>
                  <w:left w:w="120.0" w:type="dxa"/>
                  <w:bottom w:w="100.0" w:type="dxa"/>
                  <w:right w:w="120.0" w:type="dxa"/>
                </w:tcMar>
                <w:vAlign w:val="center"/>
              </w:tcPr>
              <w:p w:rsidR="00000000" w:rsidDel="00000000" w:rsidP="00000000" w:rsidRDefault="00000000" w:rsidRPr="00000000" w14:paraId="0000042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26-105</w:t>
                </w:r>
              </w:p>
            </w:tc>
          </w:tr>
        </w:tbl>
      </w:sdtContent>
    </w:sdt>
    <w:p w:rsidR="00000000" w:rsidDel="00000000" w:rsidP="00000000" w:rsidRDefault="00000000" w:rsidRPr="00000000" w14:paraId="0000042B">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2C">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chu trình (Cycle time) = 2 + 5 + 5 + 25 + 4 + 4 + 3 + 2 + 1 = 51 phút/đơn. Thời gian VA = 25 + 4 = 29 phút. Hiệu suất chu trình quy trình (PCE) = Thời gian VA / Tổng thời gian = 29/51 = 56,9%. Phần NVA là 9 phút, tương đương 17,6% tổng thời gian; đây là dư địa cải tiến trực tiếp.</w:t>
      </w:r>
    </w:p>
    <w:p w:rsidR="00000000" w:rsidDel="00000000" w:rsidP="00000000" w:rsidRDefault="00000000" w:rsidRPr="00000000" w14:paraId="0000042D">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đơn giao lại, cần đo riêng thời gian phát sinh: thời gian chờ đến lần giao tiếp theo + thời gian di chuyển lại + thời gian xử lý hoàn hàng. Không nên gộp đơn giao lại với đơn giao lần đầu vì sẽ che khuất nguyên nhân gốc.</w:t>
      </w:r>
    </w:p>
    <w:p w:rsidR="00000000" w:rsidDel="00000000" w:rsidP="00000000" w:rsidRDefault="00000000" w:rsidRPr="00000000" w14:paraId="0000042E">
      <w:pPr>
        <w:pStyle w:val="Heading3"/>
        <w:spacing w:before="160" w:line="312" w:lineRule="auto"/>
        <w:ind w:left="720" w:firstLine="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Bộ KPI kiểm soát</w:t>
      </w:r>
    </w:p>
    <w:sdt>
      <w:sdtPr>
        <w:lock w:val="contentLocked"/>
        <w:id w:val="-457847533"/>
        <w:tag w:val="goog_rdk_24"/>
      </w:sdtPr>
      <w:sdtContent>
        <w:tbl>
          <w:tblPr>
            <w:tblStyle w:val="Table28"/>
            <w:tblW w:w="901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655"/>
            <w:gridCol w:w="4800"/>
            <w:gridCol w:w="1560"/>
            <w:tblGridChange w:id="0">
              <w:tblGrid>
                <w:gridCol w:w="2655"/>
                <w:gridCol w:w="4800"/>
                <w:gridCol w:w="15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2F">
                <w:pPr>
                  <w:spacing w:line="312" w:lineRule="auto"/>
                  <w:ind w:left="72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Chỉ số</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30">
                <w:pPr>
                  <w:spacing w:line="312" w:lineRule="auto"/>
                  <w:ind w:left="720" w:firstLine="566.9999999999999"/>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31">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Ngưỡng gợi 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đúng hẹn (OTD)</w:t>
                </w:r>
              </w:p>
            </w:tc>
            <w:tc>
              <w:tcPr>
                <w:tcMar>
                  <w:top w:w="100.0" w:type="dxa"/>
                  <w:left w:w="120.0" w:type="dxa"/>
                  <w:bottom w:w="100.0" w:type="dxa"/>
                  <w:right w:w="120.0" w:type="dxa"/>
                </w:tcMar>
                <w:vAlign w:val="center"/>
              </w:tcPr>
              <w:p w:rsidR="00000000" w:rsidDel="00000000" w:rsidP="00000000" w:rsidRDefault="00000000" w:rsidRPr="00000000" w14:paraId="0000043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giao trong SLA / Số đơn đến hạn giao × 100%</w:t>
                </w:r>
              </w:p>
            </w:tc>
            <w:tc>
              <w:tcPr>
                <w:tcMar>
                  <w:top w:w="100.0" w:type="dxa"/>
                  <w:left w:w="120.0" w:type="dxa"/>
                  <w:bottom w:w="100.0" w:type="dxa"/>
                  <w:right w:w="120.0" w:type="dxa"/>
                </w:tcMar>
                <w:vAlign w:val="center"/>
              </w:tcPr>
              <w:p w:rsidR="00000000" w:rsidDel="00000000" w:rsidP="00000000" w:rsidRDefault="00000000" w:rsidRPr="00000000" w14:paraId="00000434">
                <w:pPr>
                  <w:spacing w:line="252.00000000000003" w:lineRule="auto"/>
                  <w:ind w:left="0" w:firstLine="0"/>
                  <w:jc w:val="both"/>
                  <w:rPr>
                    <w:rFonts w:ascii="Times New Roman" w:cs="Times New Roman" w:eastAsia="Times New Roman" w:hAnsi="Times New Roman"/>
                    <w:sz w:val="28"/>
                    <w:szCs w:val="28"/>
                  </w:rPr>
                </w:pPr>
                <w:sdt>
                  <w:sdtPr>
                    <w:id w:val="-1614984001"/>
                    <w:tag w:val="goog_rdk_17"/>
                  </w:sdtPr>
                  <w:sdtContent>
                    <w:r w:rsidDel="00000000" w:rsidR="00000000" w:rsidRPr="00000000">
                      <w:rPr>
                        <w:rFonts w:ascii="Gungsuh" w:cs="Gungsuh" w:eastAsia="Gungsuh" w:hAnsi="Gungsuh"/>
                        <w:sz w:val="28"/>
                        <w:szCs w:val="28"/>
                        <w:rtl w:val="0"/>
                      </w:rPr>
                      <w:t xml:space="preserve">≥ 95%</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thành công lần đầu (FADR)</w:t>
                </w:r>
              </w:p>
            </w:tc>
            <w:tc>
              <w:tcPr>
                <w:tcMar>
                  <w:top w:w="100.0" w:type="dxa"/>
                  <w:left w:w="120.0" w:type="dxa"/>
                  <w:bottom w:w="100.0" w:type="dxa"/>
                  <w:right w:w="120.0" w:type="dxa"/>
                </w:tcMar>
                <w:vAlign w:val="center"/>
              </w:tcPr>
              <w:p w:rsidR="00000000" w:rsidDel="00000000" w:rsidP="00000000" w:rsidRDefault="00000000" w:rsidRPr="00000000" w14:paraId="0000043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thành công lần đầu / Tổng số đơn đã thực hiện × 100%</w:t>
                </w:r>
              </w:p>
            </w:tc>
            <w:tc>
              <w:tcPr>
                <w:tcMar>
                  <w:top w:w="100.0" w:type="dxa"/>
                  <w:left w:w="120.0" w:type="dxa"/>
                  <w:bottom w:w="100.0" w:type="dxa"/>
                  <w:right w:w="120.0" w:type="dxa"/>
                </w:tcMar>
                <w:vAlign w:val="center"/>
              </w:tcPr>
              <w:p w:rsidR="00000000" w:rsidDel="00000000" w:rsidP="00000000" w:rsidRDefault="00000000" w:rsidRPr="00000000" w14:paraId="00000437">
                <w:pPr>
                  <w:spacing w:line="252.00000000000003" w:lineRule="auto"/>
                  <w:ind w:left="0" w:firstLine="0"/>
                  <w:jc w:val="both"/>
                  <w:rPr>
                    <w:rFonts w:ascii="Times New Roman" w:cs="Times New Roman" w:eastAsia="Times New Roman" w:hAnsi="Times New Roman"/>
                    <w:sz w:val="28"/>
                    <w:szCs w:val="28"/>
                  </w:rPr>
                </w:pPr>
                <w:sdt>
                  <w:sdtPr>
                    <w:id w:val="-2109925393"/>
                    <w:tag w:val="goog_rdk_18"/>
                  </w:sdtPr>
                  <w:sdtContent>
                    <w:r w:rsidDel="00000000" w:rsidR="00000000" w:rsidRPr="00000000">
                      <w:rPr>
                        <w:rFonts w:ascii="Gungsuh" w:cs="Gungsuh" w:eastAsia="Gungsuh" w:hAnsi="Gungsuh"/>
                        <w:sz w:val="28"/>
                        <w:szCs w:val="28"/>
                        <w:rtl w:val="0"/>
                      </w:rPr>
                      <w:t xml:space="preserve">≥ 92%</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ePOD đầy đủ</w:t>
                </w:r>
              </w:p>
            </w:tc>
            <w:tc>
              <w:tcPr>
                <w:tcMar>
                  <w:top w:w="100.0" w:type="dxa"/>
                  <w:left w:w="120.0" w:type="dxa"/>
                  <w:bottom w:w="100.0" w:type="dxa"/>
                  <w:right w:w="120.0" w:type="dxa"/>
                </w:tcMar>
                <w:vAlign w:val="center"/>
              </w:tcPr>
              <w:p w:rsidR="00000000" w:rsidDel="00000000" w:rsidP="00000000" w:rsidRDefault="00000000" w:rsidRPr="00000000" w14:paraId="0000043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đủ bằng chứng / Số đơn giao thành công × 100%</w:t>
                </w:r>
              </w:p>
            </w:tc>
            <w:tc>
              <w:tcPr>
                <w:tcMar>
                  <w:top w:w="100.0" w:type="dxa"/>
                  <w:left w:w="120.0" w:type="dxa"/>
                  <w:bottom w:w="100.0" w:type="dxa"/>
                  <w:right w:w="120.0" w:type="dxa"/>
                </w:tcMar>
                <w:vAlign w:val="center"/>
              </w:tcPr>
              <w:p w:rsidR="00000000" w:rsidDel="00000000" w:rsidP="00000000" w:rsidRDefault="00000000" w:rsidRPr="00000000" w14:paraId="0000043A">
                <w:pPr>
                  <w:spacing w:line="252.00000000000003" w:lineRule="auto"/>
                  <w:ind w:left="0" w:firstLine="0"/>
                  <w:jc w:val="both"/>
                  <w:rPr>
                    <w:rFonts w:ascii="Times New Roman" w:cs="Times New Roman" w:eastAsia="Times New Roman" w:hAnsi="Times New Roman"/>
                    <w:sz w:val="28"/>
                    <w:szCs w:val="28"/>
                  </w:rPr>
                </w:pPr>
                <w:sdt>
                  <w:sdtPr>
                    <w:id w:val="-1727438693"/>
                    <w:tag w:val="goog_rdk_19"/>
                  </w:sdtPr>
                  <w:sdtContent>
                    <w:r w:rsidDel="00000000" w:rsidR="00000000" w:rsidRPr="00000000">
                      <w:rPr>
                        <w:rFonts w:ascii="Gungsuh" w:cs="Gungsuh" w:eastAsia="Gungsuh" w:hAnsi="Gungsuh"/>
                        <w:sz w:val="28"/>
                        <w:szCs w:val="28"/>
                        <w:rtl w:val="0"/>
                      </w:rPr>
                      <w:t xml:space="preserve">≥ 99%</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không liên hệ được</w:t>
                </w:r>
              </w:p>
            </w:tc>
            <w:tc>
              <w:tcPr>
                <w:tcMar>
                  <w:top w:w="100.0" w:type="dxa"/>
                  <w:left w:w="120.0" w:type="dxa"/>
                  <w:bottom w:w="100.0" w:type="dxa"/>
                  <w:right w:w="120.0" w:type="dxa"/>
                </w:tcMar>
                <w:vAlign w:val="center"/>
              </w:tcPr>
              <w:p w:rsidR="00000000" w:rsidDel="00000000" w:rsidP="00000000" w:rsidRDefault="00000000" w:rsidRPr="00000000" w14:paraId="0000043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không liên hệ được / Tổng số đơn thực hiện × 100%</w:t>
                </w:r>
              </w:p>
            </w:tc>
            <w:tc>
              <w:tcPr>
                <w:tcMar>
                  <w:top w:w="100.0" w:type="dxa"/>
                  <w:left w:w="120.0" w:type="dxa"/>
                  <w:bottom w:w="100.0" w:type="dxa"/>
                  <w:right w:w="120.0" w:type="dxa"/>
                </w:tcMar>
                <w:vAlign w:val="center"/>
              </w:tcPr>
              <w:p w:rsidR="00000000" w:rsidDel="00000000" w:rsidP="00000000" w:rsidRDefault="00000000" w:rsidRPr="00000000" w14:paraId="0000043D">
                <w:pPr>
                  <w:spacing w:line="252.00000000000003" w:lineRule="auto"/>
                  <w:ind w:left="0" w:firstLine="0"/>
                  <w:jc w:val="both"/>
                  <w:rPr>
                    <w:rFonts w:ascii="Times New Roman" w:cs="Times New Roman" w:eastAsia="Times New Roman" w:hAnsi="Times New Roman"/>
                    <w:sz w:val="28"/>
                    <w:szCs w:val="28"/>
                  </w:rPr>
                </w:pPr>
                <w:sdt>
                  <w:sdtPr>
                    <w:id w:val="1135499728"/>
                    <w:tag w:val="goog_rdk_20"/>
                  </w:sdtPr>
                  <w:sdtContent>
                    <w:r w:rsidDel="00000000" w:rsidR="00000000" w:rsidRPr="00000000">
                      <w:rPr>
                        <w:rFonts w:ascii="Gungsuh" w:cs="Gungsuh" w:eastAsia="Gungsuh" w:hAnsi="Gungsuh"/>
                        <w:sz w:val="28"/>
                        <w:szCs w:val="28"/>
                        <w:rtl w:val="0"/>
                      </w:rPr>
                      <w:t xml:space="preserve">≤ 3%</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sai/hư hỏng</w:t>
                </w:r>
              </w:p>
            </w:tc>
            <w:tc>
              <w:tcPr>
                <w:tcMar>
                  <w:top w:w="100.0" w:type="dxa"/>
                  <w:left w:w="120.0" w:type="dxa"/>
                  <w:bottom w:w="100.0" w:type="dxa"/>
                  <w:right w:w="120.0" w:type="dxa"/>
                </w:tcMar>
                <w:vAlign w:val="center"/>
              </w:tcPr>
              <w:p w:rsidR="00000000" w:rsidDel="00000000" w:rsidP="00000000" w:rsidRDefault="00000000" w:rsidRPr="00000000" w14:paraId="0000043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sai hoặc hỏng / Tổng số đơn giao × 100%</w:t>
                </w:r>
              </w:p>
            </w:tc>
            <w:tc>
              <w:tcPr>
                <w:tcMar>
                  <w:top w:w="100.0" w:type="dxa"/>
                  <w:left w:w="120.0" w:type="dxa"/>
                  <w:bottom w:w="100.0" w:type="dxa"/>
                  <w:right w:w="120.0" w:type="dxa"/>
                </w:tcMar>
                <w:vAlign w:val="center"/>
              </w:tcPr>
              <w:p w:rsidR="00000000" w:rsidDel="00000000" w:rsidP="00000000" w:rsidRDefault="00000000" w:rsidRPr="00000000" w14:paraId="00000440">
                <w:pPr>
                  <w:spacing w:line="252.00000000000003" w:lineRule="auto"/>
                  <w:ind w:left="0" w:firstLine="0"/>
                  <w:jc w:val="both"/>
                  <w:rPr>
                    <w:rFonts w:ascii="Times New Roman" w:cs="Times New Roman" w:eastAsia="Times New Roman" w:hAnsi="Times New Roman"/>
                    <w:sz w:val="28"/>
                    <w:szCs w:val="28"/>
                  </w:rPr>
                </w:pPr>
                <w:sdt>
                  <w:sdtPr>
                    <w:id w:val="-1409786265"/>
                    <w:tag w:val="goog_rdk_21"/>
                  </w:sdtPr>
                  <w:sdtContent>
                    <w:r w:rsidDel="00000000" w:rsidR="00000000" w:rsidRPr="00000000">
                      <w:rPr>
                        <w:rFonts w:ascii="Gungsuh" w:cs="Gungsuh" w:eastAsia="Gungsuh" w:hAnsi="Gungsuh"/>
                        <w:sz w:val="28"/>
                        <w:szCs w:val="28"/>
                        <w:rtl w:val="0"/>
                      </w:rPr>
                      <w:t xml:space="preserve">≤ 0,5%</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4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chênh lệch COD</w:t>
                </w:r>
              </w:p>
            </w:tc>
            <w:tc>
              <w:tcPr>
                <w:tcMar>
                  <w:top w:w="100.0" w:type="dxa"/>
                  <w:left w:w="120.0" w:type="dxa"/>
                  <w:bottom w:w="100.0" w:type="dxa"/>
                  <w:right w:w="120.0" w:type="dxa"/>
                </w:tcMar>
                <w:vAlign w:val="center"/>
              </w:tcPr>
              <w:p w:rsidR="00000000" w:rsidDel="00000000" w:rsidP="00000000" w:rsidRDefault="00000000" w:rsidRPr="00000000" w14:paraId="0000044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lệch COD / Tổng số đơn COD × 100%</w:t>
                </w:r>
              </w:p>
            </w:tc>
            <w:tc>
              <w:tcPr>
                <w:tcMar>
                  <w:top w:w="100.0" w:type="dxa"/>
                  <w:left w:w="120.0" w:type="dxa"/>
                  <w:bottom w:w="100.0" w:type="dxa"/>
                  <w:right w:w="120.0" w:type="dxa"/>
                </w:tcMar>
                <w:vAlign w:val="center"/>
              </w:tcPr>
              <w:p w:rsidR="00000000" w:rsidDel="00000000" w:rsidP="00000000" w:rsidRDefault="00000000" w:rsidRPr="00000000" w14:paraId="00000443">
                <w:pPr>
                  <w:spacing w:line="252.00000000000003" w:lineRule="auto"/>
                  <w:ind w:left="0" w:firstLine="0"/>
                  <w:jc w:val="both"/>
                  <w:rPr>
                    <w:rFonts w:ascii="Times New Roman" w:cs="Times New Roman" w:eastAsia="Times New Roman" w:hAnsi="Times New Roman"/>
                    <w:sz w:val="28"/>
                    <w:szCs w:val="28"/>
                  </w:rPr>
                </w:pPr>
                <w:sdt>
                  <w:sdtPr>
                    <w:id w:val="489689244"/>
                    <w:tag w:val="goog_rdk_22"/>
                  </w:sdtPr>
                  <w:sdtContent>
                    <w:r w:rsidDel="00000000" w:rsidR="00000000" w:rsidRPr="00000000">
                      <w:rPr>
                        <w:rFonts w:ascii="Gungsuh" w:cs="Gungsuh" w:eastAsia="Gungsuh" w:hAnsi="Gungsuh"/>
                        <w:sz w:val="28"/>
                        <w:szCs w:val="28"/>
                        <w:rtl w:val="0"/>
                      </w:rPr>
                      <w:t xml:space="preserve">≤ 0,1%</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4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xử lý ngoại lệ</w:t>
                </w:r>
              </w:p>
            </w:tc>
            <w:tc>
              <w:tcPr>
                <w:tcMar>
                  <w:top w:w="100.0" w:type="dxa"/>
                  <w:left w:w="120.0" w:type="dxa"/>
                  <w:bottom w:w="100.0" w:type="dxa"/>
                  <w:right w:w="120.0" w:type="dxa"/>
                </w:tcMar>
                <w:vAlign w:val="center"/>
              </w:tcPr>
              <w:p w:rsidR="00000000" w:rsidDel="00000000" w:rsidP="00000000" w:rsidRDefault="00000000" w:rsidRPr="00000000" w14:paraId="0000044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điểm đóng ngoại lệ - thời điểm phát sinh</w:t>
                </w:r>
              </w:p>
            </w:tc>
            <w:tc>
              <w:tcPr>
                <w:tcMar>
                  <w:top w:w="100.0" w:type="dxa"/>
                  <w:left w:w="120.0" w:type="dxa"/>
                  <w:bottom w:w="100.0" w:type="dxa"/>
                  <w:right w:w="120.0" w:type="dxa"/>
                </w:tcMar>
                <w:vAlign w:val="center"/>
              </w:tcPr>
              <w:p w:rsidR="00000000" w:rsidDel="00000000" w:rsidP="00000000" w:rsidRDefault="00000000" w:rsidRPr="00000000" w14:paraId="00000446">
                <w:pPr>
                  <w:spacing w:line="252.00000000000003" w:lineRule="auto"/>
                  <w:ind w:left="0" w:firstLine="0"/>
                  <w:jc w:val="both"/>
                  <w:rPr>
                    <w:rFonts w:ascii="Times New Roman" w:cs="Times New Roman" w:eastAsia="Times New Roman" w:hAnsi="Times New Roman"/>
                    <w:sz w:val="28"/>
                    <w:szCs w:val="28"/>
                  </w:rPr>
                </w:pPr>
                <w:sdt>
                  <w:sdtPr>
                    <w:id w:val="416288252"/>
                    <w:tag w:val="goog_rdk_23"/>
                  </w:sdtPr>
                  <w:sdtContent>
                    <w:r w:rsidDel="00000000" w:rsidR="00000000" w:rsidRPr="00000000">
                      <w:rPr>
                        <w:rFonts w:ascii="Caudex" w:cs="Caudex" w:eastAsia="Caudex" w:hAnsi="Caudex"/>
                        <w:sz w:val="28"/>
                        <w:szCs w:val="28"/>
                        <w:rtl w:val="0"/>
                      </w:rPr>
                      <w:t xml:space="preserve">P90 ≤ 24 giờ</w:t>
                    </w:r>
                  </w:sdtContent>
                </w:sdt>
              </w:p>
            </w:tc>
          </w:tr>
        </w:tbl>
      </w:sdtContent>
    </w:sdt>
    <w:p w:rsidR="00000000" w:rsidDel="00000000" w:rsidP="00000000" w:rsidRDefault="00000000" w:rsidRPr="00000000" w14:paraId="00000447">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8">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Chi phí</w:t>
      </w:r>
    </w:p>
    <w:p w:rsidR="00000000" w:rsidDel="00000000" w:rsidP="00000000" w:rsidRDefault="00000000" w:rsidRPr="00000000" w14:paraId="00000449">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giao hàng đầy đủ nên được tính theo công thức: Chi phí/đơn = nhân công + phương tiện/nhiên liệu + bao bì giao nhận + nền tảng/hệ thống + phí thanh toán + chi phí kỳ vọng của giao thất bại + chi phí kỳ vọng của mất mát/hư hỏng.</w:t>
      </w:r>
    </w:p>
    <w:sdt>
      <w:sdtPr>
        <w:lock w:val="contentLocked"/>
        <w:id w:val="-1435688126"/>
        <w:tag w:val="goog_rdk_25"/>
      </w:sdtPr>
      <w:sdtContent>
        <w:tbl>
          <w:tblPr>
            <w:tblStyle w:val="Table29"/>
            <w:tblW w:w="9014.0" w:type="dxa"/>
            <w:jc w:val="center"/>
            <w:tblBorders>
              <w:top w:color="d6dbe1" w:space="0" w:sz="6" w:val="single"/>
              <w:left w:color="d6dbe1" w:space="0" w:sz="6" w:val="single"/>
              <w:bottom w:color="000000" w:space="0" w:sz="4" w:val="single"/>
              <w:right w:color="d6dbe1" w:space="0" w:sz="6" w:val="single"/>
              <w:insideH w:color="d6dbe1" w:space="0" w:sz="6" w:val="single"/>
              <w:insideV w:color="d6dbe1" w:space="0" w:sz="6" w:val="single"/>
            </w:tblBorders>
            <w:tblLayout w:type="fixed"/>
            <w:tblLook w:val="0000"/>
          </w:tblPr>
          <w:tblGrid>
            <w:gridCol w:w="2777"/>
            <w:gridCol w:w="2777"/>
            <w:gridCol w:w="3460"/>
            <w:tblGridChange w:id="0">
              <w:tblGrid>
                <w:gridCol w:w="2777"/>
                <w:gridCol w:w="2777"/>
                <w:gridCol w:w="34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4A">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Cấu phần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B">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Chi phí minh họa (đồng/đơn)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C">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Cách xác định</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4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công giao hàng</w:t>
                </w:r>
              </w:p>
            </w:tc>
            <w:tc>
              <w:tcPr>
                <w:tcMar>
                  <w:top w:w="100.0" w:type="dxa"/>
                  <w:left w:w="120.0" w:type="dxa"/>
                  <w:bottom w:w="100.0" w:type="dxa"/>
                  <w:right w:w="120.0" w:type="dxa"/>
                </w:tcMar>
                <w:vAlign w:val="center"/>
              </w:tcPr>
              <w:p w:rsidR="00000000" w:rsidDel="00000000" w:rsidP="00000000" w:rsidRDefault="00000000" w:rsidRPr="00000000" w14:paraId="0000044E">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18.000</w:t>
                </w:r>
              </w:p>
            </w:tc>
            <w:tc>
              <w:tcPr>
                <w:tcMar>
                  <w:top w:w="100.0" w:type="dxa"/>
                  <w:left w:w="120.0" w:type="dxa"/>
                  <w:bottom w:w="100.0" w:type="dxa"/>
                  <w:right w:w="120.0" w:type="dxa"/>
                </w:tcMar>
                <w:vAlign w:val="center"/>
              </w:tcPr>
              <w:p w:rsidR="00000000" w:rsidDel="00000000" w:rsidP="00000000" w:rsidRDefault="00000000" w:rsidRPr="00000000" w14:paraId="0000044F">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chuẩn × đơn giá lao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0">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Phương tiện/nhiên liệu</w:t>
                </w:r>
              </w:p>
            </w:tc>
            <w:tc>
              <w:tcPr>
                <w:tcMar>
                  <w:top w:w="100.0" w:type="dxa"/>
                  <w:left w:w="120.0" w:type="dxa"/>
                  <w:bottom w:w="100.0" w:type="dxa"/>
                  <w:right w:w="120.0" w:type="dxa"/>
                </w:tcMar>
                <w:vAlign w:val="center"/>
              </w:tcPr>
              <w:p w:rsidR="00000000" w:rsidDel="00000000" w:rsidP="00000000" w:rsidRDefault="00000000" w:rsidRPr="00000000" w14:paraId="00000451">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22.000</w:t>
                </w:r>
              </w:p>
            </w:tc>
            <w:tc>
              <w:tcPr>
                <w:tcMar>
                  <w:top w:w="100.0" w:type="dxa"/>
                  <w:left w:w="120.0" w:type="dxa"/>
                  <w:bottom w:w="100.0" w:type="dxa"/>
                  <w:right w:w="120.0" w:type="dxa"/>
                </w:tcMar>
                <w:vAlign w:val="center"/>
              </w:tcPr>
              <w:p w:rsidR="00000000" w:rsidDel="00000000" w:rsidP="00000000" w:rsidRDefault="00000000" w:rsidRPr="00000000" w14:paraId="00000452">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Km thực tế × chi phí/km, gồm khấu hao/bảo trì</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3">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Bao bì/niêm phong</w:t>
                </w:r>
              </w:p>
            </w:tc>
            <w:tc>
              <w:tcPr>
                <w:tcMar>
                  <w:top w:w="100.0" w:type="dxa"/>
                  <w:left w:w="120.0" w:type="dxa"/>
                  <w:bottom w:w="100.0" w:type="dxa"/>
                  <w:right w:w="120.0" w:type="dxa"/>
                </w:tcMar>
                <w:vAlign w:val="center"/>
              </w:tcPr>
              <w:p w:rsidR="00000000" w:rsidDel="00000000" w:rsidP="00000000" w:rsidRDefault="00000000" w:rsidRPr="00000000" w14:paraId="00000454">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6.000</w:t>
                </w:r>
              </w:p>
            </w:tc>
            <w:tc>
              <w:tcPr>
                <w:tcMar>
                  <w:top w:w="100.0" w:type="dxa"/>
                  <w:left w:w="120.0" w:type="dxa"/>
                  <w:bottom w:w="100.0" w:type="dxa"/>
                  <w:right w:w="120.0" w:type="dxa"/>
                </w:tcMar>
                <w:vAlign w:val="center"/>
              </w:tcPr>
              <w:p w:rsidR="00000000" w:rsidDel="00000000" w:rsidP="00000000" w:rsidRDefault="00000000" w:rsidRPr="00000000" w14:paraId="00000455">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Vật tư sử dụng riêng cho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Nền tảng và dữ liệu</w:t>
                </w:r>
              </w:p>
            </w:tc>
            <w:tc>
              <w:tcPr>
                <w:tcMar>
                  <w:top w:w="100.0" w:type="dxa"/>
                  <w:left w:w="120.0" w:type="dxa"/>
                  <w:bottom w:w="100.0" w:type="dxa"/>
                  <w:right w:w="120.0" w:type="dxa"/>
                </w:tcMar>
                <w:vAlign w:val="center"/>
              </w:tcPr>
              <w:p w:rsidR="00000000" w:rsidDel="00000000" w:rsidP="00000000" w:rsidRDefault="00000000" w:rsidRPr="00000000" w14:paraId="00000457">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2.000</w:t>
                </w:r>
              </w:p>
            </w:tc>
            <w:tc>
              <w:tcPr>
                <w:tcMar>
                  <w:top w:w="100.0" w:type="dxa"/>
                  <w:left w:w="120.0" w:type="dxa"/>
                  <w:bottom w:w="100.0" w:type="dxa"/>
                  <w:right w:w="120.0" w:type="dxa"/>
                </w:tcMar>
                <w:vAlign w:val="center"/>
              </w:tcPr>
              <w:p w:rsidR="00000000" w:rsidDel="00000000" w:rsidP="00000000" w:rsidRDefault="00000000" w:rsidRPr="00000000" w14:paraId="00000458">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bổ TMS/ứng dụng/SMS/dữ liệu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9">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Phí thanh toán COD</w:t>
                </w:r>
              </w:p>
            </w:tc>
            <w:tc>
              <w:tcPr>
                <w:tcMar>
                  <w:top w:w="100.0" w:type="dxa"/>
                  <w:left w:w="120.0" w:type="dxa"/>
                  <w:bottom w:w="100.0" w:type="dxa"/>
                  <w:right w:w="120.0" w:type="dxa"/>
                </w:tcMar>
                <w:vAlign w:val="center"/>
              </w:tcPr>
              <w:p w:rsidR="00000000" w:rsidDel="00000000" w:rsidP="00000000" w:rsidRDefault="00000000" w:rsidRPr="00000000" w14:paraId="0000045A">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1.000</w:t>
                </w:r>
              </w:p>
            </w:tc>
            <w:tc>
              <w:tcPr>
                <w:tcMar>
                  <w:top w:w="100.0" w:type="dxa"/>
                  <w:left w:w="120.0" w:type="dxa"/>
                  <w:bottom w:w="100.0" w:type="dxa"/>
                  <w:right w:w="120.0" w:type="dxa"/>
                </w:tcMar>
                <w:vAlign w:val="center"/>
              </w:tcPr>
              <w:p w:rsidR="00000000" w:rsidDel="00000000" w:rsidP="00000000" w:rsidRDefault="00000000" w:rsidRPr="00000000" w14:paraId="0000045B">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Phí thu hộ/chuyển tiền bình quân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C">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kỳ vọng giao thất bại</w:t>
                </w:r>
              </w:p>
            </w:tc>
            <w:tc>
              <w:tcPr>
                <w:tcMar>
                  <w:top w:w="100.0" w:type="dxa"/>
                  <w:left w:w="120.0" w:type="dxa"/>
                  <w:bottom w:w="100.0" w:type="dxa"/>
                  <w:right w:w="120.0" w:type="dxa"/>
                </w:tcMar>
                <w:vAlign w:val="center"/>
              </w:tcPr>
              <w:p w:rsidR="00000000" w:rsidDel="00000000" w:rsidP="00000000" w:rsidRDefault="00000000" w:rsidRPr="00000000" w14:paraId="0000045D">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4.000</w:t>
                </w:r>
              </w:p>
            </w:tc>
            <w:tc>
              <w:tcPr>
                <w:tcMar>
                  <w:top w:w="100.0" w:type="dxa"/>
                  <w:left w:w="120.0" w:type="dxa"/>
                  <w:bottom w:w="100.0" w:type="dxa"/>
                  <w:right w:w="120.0" w:type="dxa"/>
                </w:tcMar>
                <w:vAlign w:val="center"/>
              </w:tcPr>
              <w:p w:rsidR="00000000" w:rsidDel="00000000" w:rsidP="00000000" w:rsidRDefault="00000000" w:rsidRPr="00000000" w14:paraId="0000045E">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suất thất bại × chi phí giao lại/hoàn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F">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kỳ vọng hư hỏng/mất mát</w:t>
                </w:r>
              </w:p>
            </w:tc>
            <w:tc>
              <w:tcPr>
                <w:tcMar>
                  <w:top w:w="100.0" w:type="dxa"/>
                  <w:left w:w="120.0" w:type="dxa"/>
                  <w:bottom w:w="100.0" w:type="dxa"/>
                  <w:right w:w="120.0" w:type="dxa"/>
                </w:tcMar>
                <w:vAlign w:val="center"/>
              </w:tcPr>
              <w:p w:rsidR="00000000" w:rsidDel="00000000" w:rsidP="00000000" w:rsidRDefault="00000000" w:rsidRPr="00000000" w14:paraId="00000460">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1.000</w:t>
                </w:r>
              </w:p>
            </w:tc>
            <w:tc>
              <w:tcPr>
                <w:tcMar>
                  <w:top w:w="100.0" w:type="dxa"/>
                  <w:left w:w="120.0" w:type="dxa"/>
                  <w:bottom w:w="100.0" w:type="dxa"/>
                  <w:right w:w="120.0" w:type="dxa"/>
                </w:tcMar>
                <w:vAlign w:val="center"/>
              </w:tcPr>
              <w:p w:rsidR="00000000" w:rsidDel="00000000" w:rsidP="00000000" w:rsidRDefault="00000000" w:rsidRPr="00000000" w14:paraId="00000461">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sự cố × giá trị bồi thường bình quân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chi phí minh họa/đơn</w:t>
                </w:r>
              </w:p>
            </w:tc>
            <w:tc>
              <w:tcPr>
                <w:tcMar>
                  <w:top w:w="100.0" w:type="dxa"/>
                  <w:left w:w="120.0" w:type="dxa"/>
                  <w:bottom w:w="100.0" w:type="dxa"/>
                  <w:right w:w="120.0" w:type="dxa"/>
                </w:tcMar>
                <w:vAlign w:val="center"/>
              </w:tcPr>
              <w:p w:rsidR="00000000" w:rsidDel="00000000" w:rsidP="00000000" w:rsidRDefault="00000000" w:rsidRPr="00000000" w14:paraId="00000463">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54.000</w:t>
                </w:r>
              </w:p>
            </w:tc>
            <w:tc>
              <w:tcPr>
                <w:tcMar>
                  <w:top w:w="100.0" w:type="dxa"/>
                  <w:left w:w="120.0" w:type="dxa"/>
                  <w:bottom w:w="100.0" w:type="dxa"/>
                  <w:right w:w="120.0" w:type="dxa"/>
                </w:tcMar>
                <w:vAlign w:val="center"/>
              </w:tcPr>
              <w:p w:rsidR="00000000" w:rsidDel="00000000" w:rsidP="00000000" w:rsidRDefault="00000000" w:rsidRPr="00000000" w14:paraId="00000464">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Chưa bao gồm thuế và biên lợi nhuận</w:t>
                </w:r>
              </w:p>
            </w:tc>
          </w:tr>
        </w:tbl>
      </w:sdtContent>
    </w:sdt>
    <w:p w:rsidR="00000000" w:rsidDel="00000000" w:rsidP="00000000" w:rsidRDefault="00000000" w:rsidRPr="00000000" w14:paraId="00000465">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66">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Ví dụ tác động: nếu tỷ lệ giao thất bại giảm từ 8% xuống 4%, với chi phí phát sinh trung bình 50.000 đồng/lần thất bại, chi phí kỳ vọng giảm 2.000 đồng/đơn. Với 10.000 đơn/tháng, mức tiết kiệm tương ứng khoảng 20 triệu đồng/tháng, chưa tính doanh thu giữ lại nhờ trải nghiệm tốt hơn.</w:t>
      </w:r>
    </w:p>
    <w:p w:rsidR="00000000" w:rsidDel="00000000" w:rsidP="00000000" w:rsidRDefault="00000000" w:rsidRPr="00000000" w14:paraId="00000467">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Đề xuất cải tiến và kiểm soát</w:t>
      </w:r>
    </w:p>
    <w:sdt>
      <w:sdtPr>
        <w:lock w:val="contentLocked"/>
        <w:id w:val="1975765900"/>
        <w:tag w:val="goog_rdk_26"/>
      </w:sdtPr>
      <w:sdtContent>
        <w:tbl>
          <w:tblPr>
            <w:tblStyle w:val="Table30"/>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931"/>
            <w:gridCol w:w="1931"/>
            <w:gridCol w:w="2951"/>
            <w:gridCol w:w="2201"/>
            <w:tblGridChange w:id="0">
              <w:tblGrid>
                <w:gridCol w:w="1931"/>
                <w:gridCol w:w="1931"/>
                <w:gridCol w:w="2951"/>
                <w:gridCol w:w="2201"/>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68">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Ưu tiên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69">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Giải pháp</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6A">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6B">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Kết quả tác động</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C">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46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Chuẩn hóa dữ liệu trước giao</w:t>
                </w:r>
              </w:p>
            </w:tc>
            <w:tc>
              <w:tcPr>
                <w:tcMar>
                  <w:top w:w="100.0" w:type="dxa"/>
                  <w:left w:w="120.0" w:type="dxa"/>
                  <w:bottom w:w="100.0" w:type="dxa"/>
                  <w:right w:w="120.0" w:type="dxa"/>
                </w:tcMar>
                <w:vAlign w:val="center"/>
              </w:tcPr>
              <w:p w:rsidR="00000000" w:rsidDel="00000000" w:rsidP="00000000" w:rsidRDefault="00000000" w:rsidRPr="00000000" w14:paraId="0000046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buộc trường dữ liệu; chuẩn hóa địa chỉ; xác nhận khung giờ và kênh liên hệ.</w:t>
                </w:r>
              </w:p>
            </w:tc>
            <w:tc>
              <w:tcPr>
                <w:tcMar>
                  <w:top w:w="100.0" w:type="dxa"/>
                  <w:left w:w="120.0" w:type="dxa"/>
                  <w:bottom w:w="100.0" w:type="dxa"/>
                  <w:right w:w="120.0" w:type="dxa"/>
                </w:tcMar>
                <w:vAlign w:val="center"/>
              </w:tcPr>
              <w:p w:rsidR="00000000" w:rsidDel="00000000" w:rsidP="00000000" w:rsidRDefault="00000000" w:rsidRPr="00000000" w14:paraId="0000046F">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liên hệ được, giao lại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0">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71">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phối theo SLA và vùng</w:t>
                </w:r>
              </w:p>
            </w:tc>
            <w:tc>
              <w:tcPr>
                <w:tcMar>
                  <w:top w:w="100.0" w:type="dxa"/>
                  <w:left w:w="120.0" w:type="dxa"/>
                  <w:bottom w:w="100.0" w:type="dxa"/>
                  <w:right w:w="120.0" w:type="dxa"/>
                </w:tcMar>
                <w:vAlign w:val="center"/>
              </w:tcPr>
              <w:p w:rsidR="00000000" w:rsidDel="00000000" w:rsidP="00000000" w:rsidRDefault="00000000" w:rsidRPr="00000000" w14:paraId="0000047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gom cụm; cảnh báo đơn gần hết SLA; cân bằng tải.</w:t>
                </w:r>
              </w:p>
            </w:tc>
            <w:tc>
              <w:tcPr>
                <w:tcMar>
                  <w:top w:w="100.0" w:type="dxa"/>
                  <w:left w:w="120.0" w:type="dxa"/>
                  <w:bottom w:w="100.0" w:type="dxa"/>
                  <w:right w:w="120.0" w:type="dxa"/>
                </w:tcMar>
                <w:vAlign w:val="center"/>
              </w:tcPr>
              <w:p w:rsidR="00000000" w:rsidDel="00000000" w:rsidP="00000000" w:rsidRDefault="00000000" w:rsidRPr="00000000" w14:paraId="00000473">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OTD, km/đơn, thời gian chờ</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4">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475">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tại hai điểm</w:t>
                </w:r>
              </w:p>
            </w:tc>
            <w:tc>
              <w:tcPr>
                <w:tcMar>
                  <w:top w:w="100.0" w:type="dxa"/>
                  <w:left w:w="120.0" w:type="dxa"/>
                  <w:bottom w:w="100.0" w:type="dxa"/>
                  <w:right w:w="120.0" w:type="dxa"/>
                </w:tcMar>
                <w:vAlign w:val="center"/>
              </w:tcPr>
              <w:p w:rsidR="00000000" w:rsidDel="00000000" w:rsidP="00000000" w:rsidRDefault="00000000" w:rsidRPr="00000000" w14:paraId="0000047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khi nhận và ngay trước bàn giao; chặn sai kiện/sai COD.</w:t>
                </w:r>
              </w:p>
            </w:tc>
            <w:tc>
              <w:tcPr>
                <w:tcMar>
                  <w:top w:w="100.0" w:type="dxa"/>
                  <w:left w:w="120.0" w:type="dxa"/>
                  <w:bottom w:w="100.0" w:type="dxa"/>
                  <w:right w:w="120.0" w:type="dxa"/>
                </w:tcMar>
                <w:vAlign w:val="center"/>
              </w:tcPr>
              <w:p w:rsidR="00000000" w:rsidDel="00000000" w:rsidP="00000000" w:rsidRDefault="00000000" w:rsidRPr="00000000" w14:paraId="00000477">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sai, chênh lệch COD</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8">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79">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ePOD theo mức rủi ro</w:t>
                </w:r>
              </w:p>
            </w:tc>
            <w:tc>
              <w:tcPr>
                <w:tcMar>
                  <w:top w:w="100.0" w:type="dxa"/>
                  <w:left w:w="120.0" w:type="dxa"/>
                  <w:bottom w:w="100.0" w:type="dxa"/>
                  <w:right w:w="120.0" w:type="dxa"/>
                </w:tcMar>
                <w:vAlign w:val="center"/>
              </w:tcPr>
              <w:p w:rsidR="00000000" w:rsidDel="00000000" w:rsidP="00000000" w:rsidRDefault="00000000" w:rsidRPr="00000000" w14:paraId="0000047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OTP mặc định; bổ sung ảnh/chữ ký cho đơn giá trị cao hoặc có tranh chấp.</w:t>
                </w:r>
              </w:p>
            </w:tc>
            <w:tc>
              <w:tcPr>
                <w:tcMar>
                  <w:top w:w="100.0" w:type="dxa"/>
                  <w:left w:w="120.0" w:type="dxa"/>
                  <w:bottom w:w="100.0" w:type="dxa"/>
                  <w:right w:w="120.0" w:type="dxa"/>
                </w:tcMar>
                <w:vAlign w:val="center"/>
              </w:tcPr>
              <w:p w:rsidR="00000000" w:rsidDel="00000000" w:rsidP="00000000" w:rsidRDefault="00000000" w:rsidRPr="00000000" w14:paraId="0000047B">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Thiếu bằng chứng, thao tác thừa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C">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7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trị ngoại lệ bằng mã chuẩn</w:t>
                </w:r>
              </w:p>
            </w:tc>
            <w:tc>
              <w:tcPr>
                <w:tcMar>
                  <w:top w:w="100.0" w:type="dxa"/>
                  <w:left w:w="120.0" w:type="dxa"/>
                  <w:bottom w:w="100.0" w:type="dxa"/>
                  <w:right w:w="120.0" w:type="dxa"/>
                </w:tcMar>
                <w:vAlign w:val="center"/>
              </w:tcPr>
              <w:p w:rsidR="00000000" w:rsidDel="00000000" w:rsidP="00000000" w:rsidRDefault="00000000" w:rsidRPr="00000000" w14:paraId="0000047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Mỗi mã có định nghĩa, bằng chứng tối thiểu, chủ sở hữu và SLA.</w:t>
                </w:r>
              </w:p>
            </w:tc>
            <w:tc>
              <w:tcPr>
                <w:tcMar>
                  <w:top w:w="100.0" w:type="dxa"/>
                  <w:left w:w="120.0" w:type="dxa"/>
                  <w:bottom w:w="100.0" w:type="dxa"/>
                  <w:right w:w="120.0" w:type="dxa"/>
                </w:tcMar>
                <w:vAlign w:val="center"/>
              </w:tcPr>
              <w:p w:rsidR="00000000" w:rsidDel="00000000" w:rsidP="00000000" w:rsidRDefault="00000000" w:rsidRPr="00000000" w14:paraId="0000047F">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rác, xử lý tùy ý</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80">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Mar>
                  <w:top w:w="100.0" w:type="dxa"/>
                  <w:left w:w="120.0" w:type="dxa"/>
                  <w:bottom w:w="100.0" w:type="dxa"/>
                  <w:right w:w="120.0" w:type="dxa"/>
                </w:tcMar>
                <w:vAlign w:val="center"/>
              </w:tcPr>
              <w:p w:rsidR="00000000" w:rsidDel="00000000" w:rsidP="00000000" w:rsidRDefault="00000000" w:rsidRPr="00000000" w14:paraId="00000481">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theo ngoại lệ</w:t>
                </w:r>
              </w:p>
            </w:tc>
            <w:tc>
              <w:tcPr>
                <w:tcMar>
                  <w:top w:w="100.0" w:type="dxa"/>
                  <w:left w:w="120.0" w:type="dxa"/>
                  <w:bottom w:w="100.0" w:type="dxa"/>
                  <w:right w:w="120.0" w:type="dxa"/>
                </w:tcMar>
                <w:vAlign w:val="center"/>
              </w:tcPr>
              <w:p w:rsidR="00000000" w:rsidDel="00000000" w:rsidP="00000000" w:rsidRDefault="00000000" w:rsidRPr="00000000" w14:paraId="0000048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khớp đơn-ePOD-COD; con người chỉ xử lý chênh lệch.</w:t>
                </w:r>
              </w:p>
            </w:tc>
            <w:tc>
              <w:tcPr>
                <w:tcMar>
                  <w:top w:w="100.0" w:type="dxa"/>
                  <w:left w:w="120.0" w:type="dxa"/>
                  <w:bottom w:w="100.0" w:type="dxa"/>
                  <w:right w:w="120.0" w:type="dxa"/>
                </w:tcMar>
                <w:vAlign w:val="center"/>
              </w:tcPr>
              <w:p w:rsidR="00000000" w:rsidDel="00000000" w:rsidP="00000000" w:rsidRDefault="00000000" w:rsidRPr="00000000" w14:paraId="00000483">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BVA, sai tài chính</w:t>
                </w:r>
              </w:p>
            </w:tc>
          </w:tr>
        </w:tbl>
      </w:sdtContent>
    </w:sdt>
    <w:p w:rsidR="00000000" w:rsidDel="00000000" w:rsidP="00000000" w:rsidRDefault="00000000" w:rsidRPr="00000000" w14:paraId="00000484">
      <w:pPr>
        <w:spacing w:line="312"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5">
      <w:pPr>
        <w:pStyle w:val="Heading1"/>
        <w:spacing w:after="160" w:before="320" w:line="312" w:lineRule="auto"/>
        <w:ind w:left="720" w:firstLine="0"/>
        <w:jc w:val="both"/>
        <w:rPr>
          <w:rFonts w:ascii="Times New Roman" w:cs="Times New Roman" w:eastAsia="Times New Roman" w:hAnsi="Times New Roman"/>
          <w:b w:val="1"/>
          <w:bCs w:val="1"/>
          <w:sz w:val="28"/>
          <w:szCs w:val="28"/>
        </w:rPr>
      </w:pPr>
      <w:bookmarkStart w:colFirst="0" w:colLast="0" w:name="_heading=h.1m3x6j6cbuyd" w:id="22"/>
      <w:bookmarkEnd w:id="22"/>
      <w:r w:rsidDel="00000000" w:rsidR="00000000" w:rsidRPr="00000000">
        <w:rPr>
          <w:rFonts w:ascii="Times New Roman" w:cs="Times New Roman" w:eastAsia="Times New Roman" w:hAnsi="Times New Roman"/>
          <w:b w:val="1"/>
          <w:bCs w:val="1"/>
          <w:sz w:val="28"/>
          <w:szCs w:val="28"/>
          <w:rtl w:val="0"/>
        </w:rPr>
        <w:t xml:space="preserve">Kết luận</w:t>
      </w:r>
    </w:p>
    <w:p w:rsidR="00000000" w:rsidDel="00000000" w:rsidP="00000000" w:rsidRDefault="00000000" w:rsidRPr="00000000" w14:paraId="00000486">
      <w:pPr>
        <w:spacing w:after="120" w:line="312" w:lineRule="auto"/>
        <w:ind w:left="720" w:firstLine="566.9999999999999"/>
        <w:jc w:val="both"/>
        <w:rPr>
          <w:rFonts w:ascii="Times New Roman" w:cs="Times New Roman" w:eastAsia="Times New Roman" w:hAnsi="Times New Roman"/>
          <w:sz w:val="28"/>
          <w:szCs w:val="28"/>
        </w:rPr>
        <w:sectPr>
          <w:type w:val="nextPage"/>
          <w:pgSz w:h="16838" w:w="11906" w:orient="portrait"/>
          <w:pgMar w:bottom="1134" w:top="1247" w:left="1531" w:right="1247" w:header="567" w:footer="567"/>
        </w:sectPr>
      </w:pPr>
      <w:r w:rsidDel="00000000" w:rsidR="00000000" w:rsidRPr="00000000">
        <w:rPr>
          <w:rFonts w:ascii="Times New Roman" w:cs="Times New Roman" w:eastAsia="Times New Roman" w:hAnsi="Times New Roman"/>
          <w:sz w:val="28"/>
          <w:szCs w:val="28"/>
          <w:rtl w:val="0"/>
        </w:rPr>
        <w:t xml:space="preserve">Quy trình giao hàng tận nơi và xác nhận chỉ được xem là hoàn tất khi trạng thái hệ thống, bằng chứng giao hàng và dữ liệu tài chính thống nhất. Trọng tâm cải tiến không nằm ở việc rút ngắn mọi thao tác, mà là loại bỏ thời gian chờ và giao lại, đồng thời giữ vững các bước kiểm soát cần thiết như quét mã, xác thực người nhận, ePOD và đối soát COD. Khi dữ liệu đầu vào được chuẩn hóa và ngoại lệ được quản trị theo mã lý do, doanh nghiệp có thể đồng thời nâng tỷ lệ giao thành công, giảm chi phí trên mỗi đơn và hạn chế tranh chấp.</w:t>
      </w:r>
    </w:p>
    <w:p w:rsidR="00000000" w:rsidDel="00000000" w:rsidP="00000000" w:rsidRDefault="00000000" w:rsidRPr="00000000" w14:paraId="00000487">
      <w:pPr>
        <w:spacing w:after="120" w:line="312" w:lineRule="auto"/>
        <w:ind w:firstLine="567"/>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8">
      <w:pPr>
        <w:pStyle w:val="Heading1"/>
        <w:numPr>
          <w:ilvl w:val="0"/>
          <w:numId w:val="18"/>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c6pfjzfhqfd2" w:id="23"/>
      <w:bookmarkEnd w:id="23"/>
      <w:r w:rsidDel="00000000" w:rsidR="00000000" w:rsidRPr="00000000">
        <w:rPr>
          <w:rFonts w:ascii="Times New Roman" w:cs="Times New Roman" w:eastAsia="Times New Roman" w:hAnsi="Times New Roman"/>
          <w:b w:val="1"/>
          <w:bCs w:val="1"/>
          <w:sz w:val="32"/>
          <w:szCs w:val="32"/>
          <w:rtl w:val="0"/>
        </w:rPr>
        <w:t xml:space="preserve">Xử lý thu hộ COD &amp; Chuyển tiền</w:t>
      </w:r>
    </w:p>
    <w:p w:rsidR="00000000" w:rsidDel="00000000" w:rsidP="00000000" w:rsidRDefault="00000000" w:rsidRPr="00000000" w14:paraId="00000489">
      <w:pPr>
        <w:pStyle w:val="Heading3"/>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Mô tả quy trình </w:t>
      </w:r>
    </w:p>
    <w:p w:rsidR="00000000" w:rsidDel="00000000" w:rsidP="00000000" w:rsidRDefault="00000000" w:rsidRPr="00000000" w14:paraId="0000048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200" cy="1155700"/>
            <wp:effectExtent b="0" l="0" r="0" t="0"/>
            <wp:docPr id="12"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rsidR="00000000" w:rsidDel="00000000" w:rsidP="00000000" w:rsidRDefault="00000000" w:rsidRPr="00000000" w14:paraId="0000048C">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bắt đầu khi </w:t>
      </w:r>
      <w:r w:rsidDel="00000000" w:rsidR="00000000" w:rsidRPr="00000000">
        <w:rPr>
          <w:rFonts w:ascii="Times New Roman" w:cs="Times New Roman" w:eastAsia="Times New Roman" w:hAnsi="Times New Roman"/>
          <w:b w:val="1"/>
          <w:bCs w:val="1"/>
          <w:rtl w:val="0"/>
        </w:rPr>
        <w:t xml:space="preserve">người gửi tạo vận đơn có yêu cầu thu hộ COD</w:t>
      </w:r>
      <w:r w:rsidDel="00000000" w:rsidR="00000000" w:rsidRPr="00000000">
        <w:rPr>
          <w:rFonts w:ascii="Times New Roman" w:cs="Times New Roman" w:eastAsia="Times New Roman" w:hAnsi="Times New Roman"/>
          <w:rtl w:val="0"/>
        </w:rPr>
        <w:t xml:space="preserve">, trong đó khai báo thông tin người nhận, thông tin hàng hóa và số tiền cần thu hộ. Viettel Post tiếp nhận đơn hàng, thực hiện lấy hàng, phân loại và vận chuyển đến khu vực phát.</w:t>
      </w:r>
    </w:p>
    <w:p w:rsidR="00000000" w:rsidDel="00000000" w:rsidP="00000000" w:rsidRDefault="00000000" w:rsidRPr="00000000" w14:paraId="0000048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nhân viên giao hàng giao hàng cho người nhận, người nhận thanh toán số tiền COD. Sau khi giao hàng thành công và khoản tiền thu hộ được ghi nhận, đơn hàng được đưa vào danh sách chờ đối soát. Viettel Post tiến hành tổng hợp các đơn hàng đủ điều kiện thanh toán trong kỳ đối soát, xác định tổng số tiền COD đã thu và khấu trừ các khoản phí dịch vụ, phí bảo hiểm hoặc các khoản phí liên quan nếu có.</w:t>
      </w:r>
    </w:p>
    <w:p w:rsidR="00000000" w:rsidDel="00000000" w:rsidP="00000000" w:rsidRDefault="00000000" w:rsidRPr="00000000" w14:paraId="0000048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hoàn tất đối soát, Viettel Post xác định số tiền thực tế phải trả cho người gửi và thực hiện chuyển khoản vào tài khoản ngân hàng đã đăng ký. Quy trình kết thúc khi giao dịch chuyển tiền thành công và trạng thái thanh toán được cập nhật.</w:t>
      </w:r>
    </w:p>
    <w:p w:rsidR="00000000" w:rsidDel="00000000" w:rsidP="00000000" w:rsidRDefault="00000000" w:rsidRPr="00000000" w14:paraId="0000049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2">
      <w:pPr>
        <w:pStyle w:val="Heading3"/>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Phân tích quy trình</w:t>
      </w:r>
    </w:p>
    <w:p w:rsidR="00000000" w:rsidDel="00000000" w:rsidP="00000000" w:rsidRDefault="00000000" w:rsidRPr="00000000" w14:paraId="00000493">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7.2.1 Các tác nhân tham gia</w:t>
      </w:r>
    </w:p>
    <w:p w:rsidR="00000000" w:rsidDel="00000000" w:rsidP="00000000" w:rsidRDefault="00000000" w:rsidRPr="00000000" w14:paraId="00000494">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xử lý thu hộ COD và chuyển tiền thu hộ có sự tham gia của nhiều tác nhân:</w:t>
      </w:r>
    </w:p>
    <w:p w:rsidR="00000000" w:rsidDel="00000000" w:rsidP="00000000" w:rsidRDefault="00000000" w:rsidRPr="00000000" w14:paraId="00000495">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Người gửi/Khách hàng doanh nghiệp/Shop</w:t>
      </w:r>
    </w:p>
    <w:p w:rsidR="00000000" w:rsidDel="00000000" w:rsidP="00000000" w:rsidRDefault="00000000" w:rsidRPr="00000000" w14:paraId="0000049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chủ thể khởi tạo quy trình.</w:t>
      </w:r>
    </w:p>
    <w:p w:rsidR="00000000" w:rsidDel="00000000" w:rsidP="00000000" w:rsidRDefault="00000000" w:rsidRPr="00000000" w14:paraId="0000049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hoạt động chính:</w:t>
      </w:r>
    </w:p>
    <w:p w:rsidR="00000000" w:rsidDel="00000000" w:rsidP="00000000" w:rsidRDefault="00000000" w:rsidRPr="00000000" w14:paraId="00000498">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Tạo vận đơn. </w:t>
      </w:r>
      <w:r w:rsidDel="00000000" w:rsidR="00000000" w:rsidRPr="00000000">
        <w:rPr>
          <w:rtl w:val="0"/>
        </w:rPr>
      </w:r>
    </w:p>
    <w:p w:rsidR="00000000" w:rsidDel="00000000" w:rsidP="00000000" w:rsidRDefault="00000000" w:rsidRPr="00000000" w14:paraId="00000499">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Khai báo số tiền cần thu hộ. </w:t>
      </w:r>
      <w:r w:rsidDel="00000000" w:rsidR="00000000" w:rsidRPr="00000000">
        <w:rPr>
          <w:rtl w:val="0"/>
        </w:rPr>
      </w:r>
    </w:p>
    <w:p w:rsidR="00000000" w:rsidDel="00000000" w:rsidP="00000000" w:rsidRDefault="00000000" w:rsidRPr="00000000" w14:paraId="0000049A">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Cung cấp thông tin tài khoản nhận tiền. </w:t>
      </w:r>
      <w:r w:rsidDel="00000000" w:rsidR="00000000" w:rsidRPr="00000000">
        <w:rPr>
          <w:rtl w:val="0"/>
        </w:rPr>
      </w:r>
    </w:p>
    <w:p w:rsidR="00000000" w:rsidDel="00000000" w:rsidP="00000000" w:rsidRDefault="00000000" w:rsidRPr="00000000" w14:paraId="0000049B">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Gửi hàng cho Viettel Post. </w:t>
      </w:r>
      <w:r w:rsidDel="00000000" w:rsidR="00000000" w:rsidRPr="00000000">
        <w:rPr>
          <w:rtl w:val="0"/>
        </w:rPr>
      </w:r>
    </w:p>
    <w:p w:rsidR="00000000" w:rsidDel="00000000" w:rsidP="00000000" w:rsidRDefault="00000000" w:rsidRPr="00000000" w14:paraId="0000049C">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đơn hàng. </w:t>
      </w:r>
      <w:r w:rsidDel="00000000" w:rsidR="00000000" w:rsidRPr="00000000">
        <w:rPr>
          <w:rtl w:val="0"/>
        </w:rPr>
      </w:r>
    </w:p>
    <w:p w:rsidR="00000000" w:rsidDel="00000000" w:rsidP="00000000" w:rsidRDefault="00000000" w:rsidRPr="00000000" w14:paraId="0000049D">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và đối soát số tiền được thanh toán. </w:t>
      </w:r>
      <w:r w:rsidDel="00000000" w:rsidR="00000000" w:rsidRPr="00000000">
        <w:rPr>
          <w:rtl w:val="0"/>
        </w:rPr>
      </w:r>
    </w:p>
    <w:p w:rsidR="00000000" w:rsidDel="00000000" w:rsidP="00000000" w:rsidRDefault="00000000" w:rsidRPr="00000000" w14:paraId="0000049E">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Người nhận hàng</w:t>
      </w:r>
    </w:p>
    <w:p w:rsidR="00000000" w:rsidDel="00000000" w:rsidP="00000000" w:rsidRDefault="00000000" w:rsidRPr="00000000" w14:paraId="0000049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người mua hàng hoặc người nhận hàng cuối cùng.</w:t>
      </w:r>
    </w:p>
    <w:p w:rsidR="00000000" w:rsidDel="00000000" w:rsidP="00000000" w:rsidRDefault="00000000" w:rsidRPr="00000000" w14:paraId="000004A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hoạt động:</w:t>
      </w:r>
    </w:p>
    <w:p w:rsidR="00000000" w:rsidDel="00000000" w:rsidP="00000000" w:rsidRDefault="00000000" w:rsidRPr="00000000" w14:paraId="000004A1">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w:t>
      </w:r>
      <w:r w:rsidDel="00000000" w:rsidR="00000000" w:rsidRPr="00000000">
        <w:rPr>
          <w:rtl w:val="0"/>
        </w:rPr>
      </w:r>
    </w:p>
    <w:p w:rsidR="00000000" w:rsidDel="00000000" w:rsidP="00000000" w:rsidRDefault="00000000" w:rsidRPr="00000000" w14:paraId="000004A2">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hàng theo chính sách cho phép. </w:t>
      </w:r>
      <w:r w:rsidDel="00000000" w:rsidR="00000000" w:rsidRPr="00000000">
        <w:rPr>
          <w:rtl w:val="0"/>
        </w:rPr>
      </w:r>
    </w:p>
    <w:p w:rsidR="00000000" w:rsidDel="00000000" w:rsidP="00000000" w:rsidRDefault="00000000" w:rsidRPr="00000000" w14:paraId="000004A3">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Thanh toán số tiền COD. </w:t>
      </w:r>
      <w:r w:rsidDel="00000000" w:rsidR="00000000" w:rsidRPr="00000000">
        <w:rPr>
          <w:rtl w:val="0"/>
        </w:rPr>
      </w:r>
    </w:p>
    <w:p w:rsidR="00000000" w:rsidDel="00000000" w:rsidP="00000000" w:rsidRDefault="00000000" w:rsidRPr="00000000" w14:paraId="000004A4">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Từ chối nhận hàng hoặc không thanh toán trong trường hợp phát sinh vấn đề. </w:t>
      </w:r>
      <w:r w:rsidDel="00000000" w:rsidR="00000000" w:rsidRPr="00000000">
        <w:rPr>
          <w:rtl w:val="0"/>
        </w:rPr>
      </w:r>
    </w:p>
    <w:p w:rsidR="00000000" w:rsidDel="00000000" w:rsidP="00000000" w:rsidRDefault="00000000" w:rsidRPr="00000000" w14:paraId="000004A5">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Nhân viên lấy hàng</w:t>
      </w:r>
    </w:p>
    <w:p w:rsidR="00000000" w:rsidDel="00000000" w:rsidP="00000000" w:rsidRDefault="00000000" w:rsidRPr="00000000" w14:paraId="000004A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A7">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yêu cầu lấy hàng. </w:t>
      </w:r>
      <w:r w:rsidDel="00000000" w:rsidR="00000000" w:rsidRPr="00000000">
        <w:rPr>
          <w:rtl w:val="0"/>
        </w:rPr>
      </w:r>
    </w:p>
    <w:p w:rsidR="00000000" w:rsidDel="00000000" w:rsidP="00000000" w:rsidRDefault="00000000" w:rsidRPr="00000000" w14:paraId="000004A8">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từ người gửi. </w:t>
      </w:r>
      <w:r w:rsidDel="00000000" w:rsidR="00000000" w:rsidRPr="00000000">
        <w:rPr>
          <w:rtl w:val="0"/>
        </w:rPr>
      </w:r>
    </w:p>
    <w:p w:rsidR="00000000" w:rsidDel="00000000" w:rsidP="00000000" w:rsidRDefault="00000000" w:rsidRPr="00000000" w14:paraId="000004A9">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thông tin vận đơn. </w:t>
      </w:r>
      <w:r w:rsidDel="00000000" w:rsidR="00000000" w:rsidRPr="00000000">
        <w:rPr>
          <w:rtl w:val="0"/>
        </w:rPr>
      </w:r>
    </w:p>
    <w:p w:rsidR="00000000" w:rsidDel="00000000" w:rsidP="00000000" w:rsidRDefault="00000000" w:rsidRPr="00000000" w14:paraId="000004AA">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Xác nhận hàng đã được tiếp nhận vào hệ thống. </w:t>
      </w:r>
      <w:r w:rsidDel="00000000" w:rsidR="00000000" w:rsidRPr="00000000">
        <w:rPr>
          <w:rtl w:val="0"/>
        </w:rPr>
      </w:r>
    </w:p>
    <w:p w:rsidR="00000000" w:rsidDel="00000000" w:rsidP="00000000" w:rsidRDefault="00000000" w:rsidRPr="00000000" w14:paraId="000004AB">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Nhân viên giao hàng</w:t>
      </w:r>
    </w:p>
    <w:p w:rsidR="00000000" w:rsidDel="00000000" w:rsidP="00000000" w:rsidRDefault="00000000" w:rsidRPr="00000000" w14:paraId="000004A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Đây là tác nhân trực tiếp thực hiện hoạt động thu hộ.</w:t>
      </w:r>
    </w:p>
    <w:p w:rsidR="00000000" w:rsidDel="00000000" w:rsidP="00000000" w:rsidRDefault="00000000" w:rsidRPr="00000000" w14:paraId="000004A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nhiệm vụ:</w:t>
      </w:r>
    </w:p>
    <w:p w:rsidR="00000000" w:rsidDel="00000000" w:rsidP="00000000" w:rsidRDefault="00000000" w:rsidRPr="00000000" w14:paraId="000004AE">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để giao. </w:t>
      </w:r>
      <w:r w:rsidDel="00000000" w:rsidR="00000000" w:rsidRPr="00000000">
        <w:rPr>
          <w:rtl w:val="0"/>
        </w:rPr>
      </w:r>
    </w:p>
    <w:p w:rsidR="00000000" w:rsidDel="00000000" w:rsidP="00000000" w:rsidRDefault="00000000" w:rsidRPr="00000000" w14:paraId="000004AF">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Liên hệ người nhận. </w:t>
      </w:r>
      <w:r w:rsidDel="00000000" w:rsidR="00000000" w:rsidRPr="00000000">
        <w:rPr>
          <w:rtl w:val="0"/>
        </w:rPr>
      </w:r>
    </w:p>
    <w:p w:rsidR="00000000" w:rsidDel="00000000" w:rsidP="00000000" w:rsidRDefault="00000000" w:rsidRPr="00000000" w14:paraId="000004B0">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Giao hàng. </w:t>
      </w:r>
      <w:r w:rsidDel="00000000" w:rsidR="00000000" w:rsidRPr="00000000">
        <w:rPr>
          <w:rtl w:val="0"/>
        </w:rPr>
      </w:r>
    </w:p>
    <w:p w:rsidR="00000000" w:rsidDel="00000000" w:rsidP="00000000" w:rsidRDefault="00000000" w:rsidRPr="00000000" w14:paraId="000004B1">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Thu tiền COD. </w:t>
      </w:r>
      <w:r w:rsidDel="00000000" w:rsidR="00000000" w:rsidRPr="00000000">
        <w:rPr>
          <w:rtl w:val="0"/>
        </w:rPr>
      </w:r>
    </w:p>
    <w:p w:rsidR="00000000" w:rsidDel="00000000" w:rsidP="00000000" w:rsidRDefault="00000000" w:rsidRPr="00000000" w14:paraId="000004B2">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Cập nhật kết quả giao hàng. </w:t>
      </w:r>
      <w:r w:rsidDel="00000000" w:rsidR="00000000" w:rsidRPr="00000000">
        <w:rPr>
          <w:rtl w:val="0"/>
        </w:rPr>
      </w:r>
    </w:p>
    <w:p w:rsidR="00000000" w:rsidDel="00000000" w:rsidP="00000000" w:rsidRDefault="00000000" w:rsidRPr="00000000" w14:paraId="000004B3">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Bàn giao hoặc ghi nhận số tiền đã thu theo quy định. </w:t>
      </w:r>
      <w:r w:rsidDel="00000000" w:rsidR="00000000" w:rsidRPr="00000000">
        <w:rPr>
          <w:rtl w:val="0"/>
        </w:rPr>
      </w:r>
    </w:p>
    <w:p w:rsidR="00000000" w:rsidDel="00000000" w:rsidP="00000000" w:rsidRDefault="00000000" w:rsidRPr="00000000" w14:paraId="000004B4">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Bưu cục và trung tâm khai thác Viettel Post</w:t>
      </w:r>
    </w:p>
    <w:p w:rsidR="00000000" w:rsidDel="00000000" w:rsidP="00000000" w:rsidRDefault="00000000" w:rsidRPr="00000000" w14:paraId="000004B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các hoạt động logistics:</w:t>
      </w:r>
    </w:p>
    <w:p w:rsidR="00000000" w:rsidDel="00000000" w:rsidP="00000000" w:rsidRDefault="00000000" w:rsidRPr="00000000" w14:paraId="000004B6">
      <w:pPr>
        <w:numPr>
          <w:ilvl w:val="0"/>
          <w:numId w:val="1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hàng. </w:t>
      </w:r>
      <w:r w:rsidDel="00000000" w:rsidR="00000000" w:rsidRPr="00000000">
        <w:rPr>
          <w:rtl w:val="0"/>
        </w:rPr>
      </w:r>
    </w:p>
    <w:p w:rsidR="00000000" w:rsidDel="00000000" w:rsidP="00000000" w:rsidRDefault="00000000" w:rsidRPr="00000000" w14:paraId="000004B7">
      <w:pPr>
        <w:numPr>
          <w:ilvl w:val="0"/>
          <w:numId w:val="1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Phân loại hàng. </w:t>
      </w:r>
      <w:r w:rsidDel="00000000" w:rsidR="00000000" w:rsidRPr="00000000">
        <w:rPr>
          <w:rtl w:val="0"/>
        </w:rPr>
      </w:r>
    </w:p>
    <w:p w:rsidR="00000000" w:rsidDel="00000000" w:rsidP="00000000" w:rsidRDefault="00000000" w:rsidRPr="00000000" w14:paraId="000004B8">
      <w:pPr>
        <w:numPr>
          <w:ilvl w:val="0"/>
          <w:numId w:val="1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Điều phối vận chuyển. </w:t>
      </w:r>
      <w:r w:rsidDel="00000000" w:rsidR="00000000" w:rsidRPr="00000000">
        <w:rPr>
          <w:rtl w:val="0"/>
        </w:rPr>
      </w:r>
    </w:p>
    <w:p w:rsidR="00000000" w:rsidDel="00000000" w:rsidP="00000000" w:rsidRDefault="00000000" w:rsidRPr="00000000" w14:paraId="000004B9">
      <w:pPr>
        <w:numPr>
          <w:ilvl w:val="0"/>
          <w:numId w:val="1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Luân chuyển hàng giữa các trung tâm. </w:t>
      </w:r>
      <w:r w:rsidDel="00000000" w:rsidR="00000000" w:rsidRPr="00000000">
        <w:rPr>
          <w:rtl w:val="0"/>
        </w:rPr>
      </w:r>
    </w:p>
    <w:p w:rsidR="00000000" w:rsidDel="00000000" w:rsidP="00000000" w:rsidRDefault="00000000" w:rsidRPr="00000000" w14:paraId="000004BA">
      <w:pPr>
        <w:numPr>
          <w:ilvl w:val="0"/>
          <w:numId w:val="1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Điều phối hàng đến bưu cục phát. </w:t>
      </w:r>
      <w:r w:rsidDel="00000000" w:rsidR="00000000" w:rsidRPr="00000000">
        <w:rPr>
          <w:rtl w:val="0"/>
        </w:rPr>
      </w:r>
    </w:p>
    <w:p w:rsidR="00000000" w:rsidDel="00000000" w:rsidP="00000000" w:rsidRDefault="00000000" w:rsidRPr="00000000" w14:paraId="000004BB">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 Hệ thống công nghệ thông tin của Viettel Post</w:t>
      </w:r>
    </w:p>
    <w:p w:rsidR="00000000" w:rsidDel="00000000" w:rsidP="00000000" w:rsidRDefault="00000000" w:rsidRPr="00000000" w14:paraId="000004B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đóng vai trò trung tâm trong việc:</w:t>
      </w:r>
    </w:p>
    <w:p w:rsidR="00000000" w:rsidDel="00000000" w:rsidP="00000000" w:rsidRDefault="00000000" w:rsidRPr="00000000" w14:paraId="000004BD">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vận đơn. </w:t>
      </w:r>
      <w:r w:rsidDel="00000000" w:rsidR="00000000" w:rsidRPr="00000000">
        <w:rPr>
          <w:rtl w:val="0"/>
        </w:rPr>
      </w:r>
    </w:p>
    <w:p w:rsidR="00000000" w:rsidDel="00000000" w:rsidP="00000000" w:rsidRDefault="00000000" w:rsidRPr="00000000" w14:paraId="000004BE">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giao hàng. </w:t>
      </w:r>
      <w:r w:rsidDel="00000000" w:rsidR="00000000" w:rsidRPr="00000000">
        <w:rPr>
          <w:rtl w:val="0"/>
        </w:rPr>
      </w:r>
    </w:p>
    <w:p w:rsidR="00000000" w:rsidDel="00000000" w:rsidP="00000000" w:rsidRDefault="00000000" w:rsidRPr="00000000" w14:paraId="000004BF">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Ghi nhận giá trị COD. </w:t>
      </w:r>
      <w:r w:rsidDel="00000000" w:rsidR="00000000" w:rsidRPr="00000000">
        <w:rPr>
          <w:rtl w:val="0"/>
        </w:rPr>
      </w:r>
    </w:p>
    <w:p w:rsidR="00000000" w:rsidDel="00000000" w:rsidP="00000000" w:rsidRDefault="00000000" w:rsidRPr="00000000" w14:paraId="000004C0">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các đơn đã giao thành công. </w:t>
      </w:r>
      <w:r w:rsidDel="00000000" w:rsidR="00000000" w:rsidRPr="00000000">
        <w:rPr>
          <w:rtl w:val="0"/>
        </w:rPr>
      </w:r>
    </w:p>
    <w:p w:rsidR="00000000" w:rsidDel="00000000" w:rsidP="00000000" w:rsidRDefault="00000000" w:rsidRPr="00000000" w14:paraId="000004C1">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hợp dữ liệu đối soát. </w:t>
      </w:r>
      <w:r w:rsidDel="00000000" w:rsidR="00000000" w:rsidRPr="00000000">
        <w:rPr>
          <w:rtl w:val="0"/>
        </w:rPr>
      </w:r>
    </w:p>
    <w:p w:rsidR="00000000" w:rsidDel="00000000" w:rsidP="00000000" w:rsidRDefault="00000000" w:rsidRPr="00000000" w14:paraId="000004C2">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Tính toán số tiền cần thanh toán. </w:t>
      </w:r>
      <w:r w:rsidDel="00000000" w:rsidR="00000000" w:rsidRPr="00000000">
        <w:rPr>
          <w:rtl w:val="0"/>
        </w:rPr>
      </w:r>
    </w:p>
    <w:p w:rsidR="00000000" w:rsidDel="00000000" w:rsidP="00000000" w:rsidRDefault="00000000" w:rsidRPr="00000000" w14:paraId="000004C3">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chuyển tiền. </w:t>
      </w:r>
      <w:r w:rsidDel="00000000" w:rsidR="00000000" w:rsidRPr="00000000">
        <w:rPr>
          <w:rtl w:val="0"/>
        </w:rPr>
      </w:r>
    </w:p>
    <w:p w:rsidR="00000000" w:rsidDel="00000000" w:rsidP="00000000" w:rsidRDefault="00000000" w:rsidRPr="00000000" w14:paraId="000004C4">
      <w:pPr>
        <w:numPr>
          <w:ilvl w:val="0"/>
          <w:numId w:val="1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Cung cấp dữ liệu tra cứu cho khách hàng. </w:t>
      </w:r>
      <w:r w:rsidDel="00000000" w:rsidR="00000000" w:rsidRPr="00000000">
        <w:rPr>
          <w:rtl w:val="0"/>
        </w:rPr>
      </w:r>
    </w:p>
    <w:p w:rsidR="00000000" w:rsidDel="00000000" w:rsidP="00000000" w:rsidRDefault="00000000" w:rsidRPr="00000000" w14:paraId="000004C5">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 Bộ phận tài chính/kế toán</w:t>
      </w:r>
    </w:p>
    <w:p w:rsidR="00000000" w:rsidDel="00000000" w:rsidP="00000000" w:rsidRDefault="00000000" w:rsidRPr="00000000" w14:paraId="000004C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C7">
      <w:pPr>
        <w:numPr>
          <w:ilvl w:val="0"/>
          <w:numId w:val="2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soát số tiền COD. </w:t>
      </w:r>
      <w:r w:rsidDel="00000000" w:rsidR="00000000" w:rsidRPr="00000000">
        <w:rPr>
          <w:rtl w:val="0"/>
        </w:rPr>
      </w:r>
    </w:p>
    <w:p w:rsidR="00000000" w:rsidDel="00000000" w:rsidP="00000000" w:rsidRDefault="00000000" w:rsidRPr="00000000" w14:paraId="000004C8">
      <w:pPr>
        <w:numPr>
          <w:ilvl w:val="0"/>
          <w:numId w:val="2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dữ liệu đối soát. </w:t>
      </w:r>
      <w:r w:rsidDel="00000000" w:rsidR="00000000" w:rsidRPr="00000000">
        <w:rPr>
          <w:rtl w:val="0"/>
        </w:rPr>
      </w:r>
    </w:p>
    <w:p w:rsidR="00000000" w:rsidDel="00000000" w:rsidP="00000000" w:rsidRDefault="00000000" w:rsidRPr="00000000" w14:paraId="000004C9">
      <w:pPr>
        <w:numPr>
          <w:ilvl w:val="0"/>
          <w:numId w:val="2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Tính toán các khoản phí. </w:t>
      </w:r>
      <w:r w:rsidDel="00000000" w:rsidR="00000000" w:rsidRPr="00000000">
        <w:rPr>
          <w:rtl w:val="0"/>
        </w:rPr>
      </w:r>
    </w:p>
    <w:p w:rsidR="00000000" w:rsidDel="00000000" w:rsidP="00000000" w:rsidRDefault="00000000" w:rsidRPr="00000000" w14:paraId="000004CA">
      <w:pPr>
        <w:numPr>
          <w:ilvl w:val="0"/>
          <w:numId w:val="2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Xác nhận số tiền phải thanh toán. </w:t>
      </w:r>
      <w:r w:rsidDel="00000000" w:rsidR="00000000" w:rsidRPr="00000000">
        <w:rPr>
          <w:rtl w:val="0"/>
        </w:rPr>
      </w:r>
    </w:p>
    <w:p w:rsidR="00000000" w:rsidDel="00000000" w:rsidP="00000000" w:rsidRDefault="00000000" w:rsidRPr="00000000" w14:paraId="000004CB">
      <w:pPr>
        <w:numPr>
          <w:ilvl w:val="0"/>
          <w:numId w:val="2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và xử lý các vấn đề liên quan đến thanh toán. </w:t>
      </w:r>
      <w:r w:rsidDel="00000000" w:rsidR="00000000" w:rsidRPr="00000000">
        <w:rPr>
          <w:rtl w:val="0"/>
        </w:rPr>
      </w:r>
    </w:p>
    <w:p w:rsidR="00000000" w:rsidDel="00000000" w:rsidP="00000000" w:rsidRDefault="00000000" w:rsidRPr="00000000" w14:paraId="000004CC">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 Ngân hàng hoặc hệ thống thanh toán</w:t>
      </w:r>
    </w:p>
    <w:p w:rsidR="00000000" w:rsidDel="00000000" w:rsidP="00000000" w:rsidRDefault="00000000" w:rsidRPr="00000000" w14:paraId="000004C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CE">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yêu cầu chuyển tiền. </w:t>
      </w:r>
      <w:r w:rsidDel="00000000" w:rsidR="00000000" w:rsidRPr="00000000">
        <w:rPr>
          <w:rtl w:val="0"/>
        </w:rPr>
      </w:r>
    </w:p>
    <w:p w:rsidR="00000000" w:rsidDel="00000000" w:rsidP="00000000" w:rsidRDefault="00000000" w:rsidRPr="00000000" w14:paraId="000004CF">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Xử lý giao dịch. </w:t>
      </w:r>
      <w:r w:rsidDel="00000000" w:rsidR="00000000" w:rsidRPr="00000000">
        <w:rPr>
          <w:rtl w:val="0"/>
        </w:rPr>
      </w:r>
    </w:p>
    <w:p w:rsidR="00000000" w:rsidDel="00000000" w:rsidP="00000000" w:rsidRDefault="00000000" w:rsidRPr="00000000" w14:paraId="000004D0">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Trả kết quả giao dịch. </w:t>
      </w:r>
      <w:r w:rsidDel="00000000" w:rsidR="00000000" w:rsidRPr="00000000">
        <w:rPr>
          <w:rtl w:val="0"/>
        </w:rPr>
      </w:r>
    </w:p>
    <w:p w:rsidR="00000000" w:rsidDel="00000000" w:rsidP="00000000" w:rsidRDefault="00000000" w:rsidRPr="00000000" w14:paraId="000004D1">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Ghi nhận giao dịch thành công hoặc thất bại. </w:t>
      </w:r>
      <w:r w:rsidDel="00000000" w:rsidR="00000000" w:rsidRPr="00000000">
        <w:rPr>
          <w:rtl w:val="0"/>
        </w:rPr>
      </w:r>
    </w:p>
    <w:p w:rsidR="00000000" w:rsidDel="00000000" w:rsidP="00000000" w:rsidRDefault="00000000" w:rsidRPr="00000000" w14:paraId="000004D2">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9. Bộ phận chăm sóc khách hàng</w:t>
      </w:r>
    </w:p>
    <w:p w:rsidR="00000000" w:rsidDel="00000000" w:rsidP="00000000" w:rsidRDefault="00000000" w:rsidRPr="00000000" w14:paraId="000004D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Tham gia khi phát sinh:</w:t>
      </w:r>
    </w:p>
    <w:p w:rsidR="00000000" w:rsidDel="00000000" w:rsidP="00000000" w:rsidRDefault="00000000" w:rsidRPr="00000000" w14:paraId="000004D4">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Sai lệch tiền COD. </w:t>
      </w:r>
      <w:r w:rsidDel="00000000" w:rsidR="00000000" w:rsidRPr="00000000">
        <w:rPr>
          <w:rtl w:val="0"/>
        </w:rPr>
      </w:r>
    </w:p>
    <w:p w:rsidR="00000000" w:rsidDel="00000000" w:rsidP="00000000" w:rsidRDefault="00000000" w:rsidRPr="00000000" w14:paraId="000004D5">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Khiếu nại về số tiền nhận được. </w:t>
      </w:r>
      <w:r w:rsidDel="00000000" w:rsidR="00000000" w:rsidRPr="00000000">
        <w:rPr>
          <w:rtl w:val="0"/>
        </w:rPr>
      </w:r>
    </w:p>
    <w:p w:rsidR="00000000" w:rsidDel="00000000" w:rsidP="00000000" w:rsidRDefault="00000000" w:rsidRPr="00000000" w14:paraId="000004D6">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Chậm thanh toán. </w:t>
      </w:r>
      <w:r w:rsidDel="00000000" w:rsidR="00000000" w:rsidRPr="00000000">
        <w:rPr>
          <w:rtl w:val="0"/>
        </w:rPr>
      </w:r>
    </w:p>
    <w:p w:rsidR="00000000" w:rsidDel="00000000" w:rsidP="00000000" w:rsidRDefault="00000000" w:rsidRPr="00000000" w14:paraId="000004D7">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Chuyển tiền thất bại. </w:t>
      </w:r>
      <w:r w:rsidDel="00000000" w:rsidR="00000000" w:rsidRPr="00000000">
        <w:rPr>
          <w:rtl w:val="0"/>
        </w:rPr>
      </w:r>
    </w:p>
    <w:p w:rsidR="00000000" w:rsidDel="00000000" w:rsidP="00000000" w:rsidRDefault="00000000" w:rsidRPr="00000000" w14:paraId="000004D8">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Sai thông tin tài khoản. </w:t>
      </w:r>
      <w:r w:rsidDel="00000000" w:rsidR="00000000" w:rsidRPr="00000000">
        <w:rPr>
          <w:rtl w:val="0"/>
        </w:rPr>
      </w:r>
    </w:p>
    <w:p w:rsidR="00000000" w:rsidDel="00000000" w:rsidP="00000000" w:rsidRDefault="00000000" w:rsidRPr="00000000" w14:paraId="000004D9">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A">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 Khách hàng chính của quy trình</w:t>
      </w:r>
    </w:p>
    <w:p w:rsidR="00000000" w:rsidDel="00000000" w:rsidP="00000000" w:rsidRDefault="00000000" w:rsidRPr="00000000" w14:paraId="000004DB">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Khách hàng chính: Người gửi hàng</w:t>
      </w:r>
    </w:p>
    <w:p w:rsidR="00000000" w:rsidDel="00000000" w:rsidP="00000000" w:rsidRDefault="00000000" w:rsidRPr="00000000" w14:paraId="000004D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chính của quy trình là </w:t>
      </w:r>
      <w:r w:rsidDel="00000000" w:rsidR="00000000" w:rsidRPr="00000000">
        <w:rPr>
          <w:rFonts w:ascii="Times New Roman" w:cs="Times New Roman" w:eastAsia="Times New Roman" w:hAnsi="Times New Roman"/>
          <w:b w:val="1"/>
          <w:bCs w:val="1"/>
          <w:rtl w:val="0"/>
        </w:rPr>
        <w:t xml:space="preserve">người gửi hàng</w:t>
      </w:r>
      <w:r w:rsidDel="00000000" w:rsidR="00000000" w:rsidRPr="00000000">
        <w:rPr>
          <w:rFonts w:ascii="Times New Roman" w:cs="Times New Roman" w:eastAsia="Times New Roman" w:hAnsi="Times New Roman"/>
          <w:rtl w:val="0"/>
        </w:rPr>
        <w:t xml:space="preserve">, đặc biệt là:</w:t>
      </w:r>
    </w:p>
    <w:p w:rsidR="00000000" w:rsidDel="00000000" w:rsidP="00000000" w:rsidRDefault="00000000" w:rsidRPr="00000000" w14:paraId="000004DD">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shop bán hàng online. </w:t>
      </w:r>
      <w:r w:rsidDel="00000000" w:rsidR="00000000" w:rsidRPr="00000000">
        <w:rPr>
          <w:rtl w:val="0"/>
        </w:rPr>
      </w:r>
    </w:p>
    <w:p w:rsidR="00000000" w:rsidDel="00000000" w:rsidP="00000000" w:rsidRDefault="00000000" w:rsidRPr="00000000" w14:paraId="000004DE">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nghiệp thương mại điện tử. </w:t>
      </w:r>
      <w:r w:rsidDel="00000000" w:rsidR="00000000" w:rsidRPr="00000000">
        <w:rPr>
          <w:rtl w:val="0"/>
        </w:rPr>
      </w:r>
    </w:p>
    <w:p w:rsidR="00000000" w:rsidDel="00000000" w:rsidP="00000000" w:rsidRDefault="00000000" w:rsidRPr="00000000" w14:paraId="000004DF">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 nhân kinh doanh. </w:t>
      </w:r>
      <w:r w:rsidDel="00000000" w:rsidR="00000000" w:rsidRPr="00000000">
        <w:rPr>
          <w:rtl w:val="0"/>
        </w:rPr>
      </w:r>
    </w:p>
    <w:p w:rsidR="00000000" w:rsidDel="00000000" w:rsidP="00000000" w:rsidRDefault="00000000" w:rsidRPr="00000000" w14:paraId="000004E0">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nghiệp có hoạt động bán hàng từ xa. </w:t>
      </w:r>
      <w:r w:rsidDel="00000000" w:rsidR="00000000" w:rsidRPr="00000000">
        <w:rPr>
          <w:rtl w:val="0"/>
        </w:rPr>
      </w:r>
    </w:p>
    <w:p w:rsidR="00000000" w:rsidDel="00000000" w:rsidP="00000000" w:rsidRDefault="00000000" w:rsidRPr="00000000" w14:paraId="000004E1">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đối tác thương mại sử dụng dịch vụ giao hàng và thu hộ. </w:t>
      </w:r>
      <w:r w:rsidDel="00000000" w:rsidR="00000000" w:rsidRPr="00000000">
        <w:rPr>
          <w:rtl w:val="0"/>
        </w:rPr>
      </w:r>
    </w:p>
    <w:p w:rsidR="00000000" w:rsidDel="00000000" w:rsidP="00000000" w:rsidRDefault="00000000" w:rsidRPr="00000000" w14:paraId="000004E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gửi là khách hàng chính vì họ là bên:</w:t>
      </w:r>
    </w:p>
    <w:p w:rsidR="00000000" w:rsidDel="00000000" w:rsidP="00000000" w:rsidRDefault="00000000" w:rsidRPr="00000000" w14:paraId="000004E3">
      <w:pPr>
        <w:numPr>
          <w:ilvl w:val="0"/>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Khởi tạo yêu cầu vận chuyển. </w:t>
      </w:r>
    </w:p>
    <w:p w:rsidR="00000000" w:rsidDel="00000000" w:rsidP="00000000" w:rsidRDefault="00000000" w:rsidRPr="00000000" w14:paraId="000004E4">
      <w:pPr>
        <w:numPr>
          <w:ilvl w:val="0"/>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Viettel Post thu tiền từ người nhận. </w:t>
      </w:r>
    </w:p>
    <w:p w:rsidR="00000000" w:rsidDel="00000000" w:rsidP="00000000" w:rsidRDefault="00000000" w:rsidRPr="00000000" w14:paraId="000004E5">
      <w:pPr>
        <w:numPr>
          <w:ilvl w:val="0"/>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Ủy quyền cho Viettel Post quản lý và chuyển lại tiền COD. </w:t>
      </w:r>
    </w:p>
    <w:p w:rsidR="00000000" w:rsidDel="00000000" w:rsidP="00000000" w:rsidRDefault="00000000" w:rsidRPr="00000000" w14:paraId="000004E6">
      <w:pPr>
        <w:numPr>
          <w:ilvl w:val="0"/>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Nhận kết quả cuối cùng của quy trình là khoản tiền thanh toán sau đối soát.</w:t>
      </w:r>
    </w:p>
    <w:p w:rsidR="00000000" w:rsidDel="00000000" w:rsidP="00000000" w:rsidRDefault="00000000" w:rsidRPr="00000000" w14:paraId="000004E7">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8">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7.2.3 Giá trị mang lại </w:t>
      </w:r>
    </w:p>
    <w:p w:rsidR="00000000" w:rsidDel="00000000" w:rsidP="00000000" w:rsidRDefault="00000000" w:rsidRPr="00000000" w14:paraId="000004E9">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người gửi</w:t>
      </w:r>
    </w:p>
    <w:p w:rsidR="00000000" w:rsidDel="00000000" w:rsidP="00000000" w:rsidRDefault="00000000" w:rsidRPr="00000000" w14:paraId="000004EA">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Hỗ trợ thu tiền từ khách hàng</w:t>
      </w:r>
    </w:p>
    <w:p w:rsidR="00000000" w:rsidDel="00000000" w:rsidP="00000000" w:rsidRDefault="00000000" w:rsidRPr="00000000" w14:paraId="000004E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bán không cần tự tổ chức mạng lưới thu tiền trên toàn quốc.</w:t>
      </w:r>
    </w:p>
    <w:p w:rsidR="00000000" w:rsidDel="00000000" w:rsidP="00000000" w:rsidRDefault="00000000" w:rsidRPr="00000000" w14:paraId="000004E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Viettel Post thực hiện:</w:t>
      </w:r>
    </w:p>
    <w:p w:rsidR="00000000" w:rsidDel="00000000" w:rsidP="00000000" w:rsidRDefault="00000000" w:rsidRPr="00000000" w14:paraId="000004E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Giao hàng → Thu tiền → Đối soát → Chuyển tiền.</w:t>
      </w:r>
      <w:r w:rsidDel="00000000" w:rsidR="00000000" w:rsidRPr="00000000">
        <w:rPr>
          <w:rtl w:val="0"/>
        </w:rPr>
      </w:r>
    </w:p>
    <w:p w:rsidR="00000000" w:rsidDel="00000000" w:rsidP="00000000" w:rsidRDefault="00000000" w:rsidRPr="00000000" w14:paraId="000004E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này giúp người bán có thể bán hàng cho khách hàng ở nhiều tỉnh thành mà không cần có hệ thống cửa hàng hoặc nhân viên thu tiền trực tiếp.</w:t>
      </w:r>
    </w:p>
    <w:p w:rsidR="00000000" w:rsidDel="00000000" w:rsidP="00000000" w:rsidRDefault="00000000" w:rsidRPr="00000000" w14:paraId="000004EF">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Giảm rào cản thanh toán</w:t>
      </w:r>
    </w:p>
    <w:p w:rsidR="00000000" w:rsidDel="00000000" w:rsidP="00000000" w:rsidRDefault="00000000" w:rsidRPr="00000000" w14:paraId="000004F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có thể nhận hàng và thanh toán tiền khi nhận hàng.</w:t>
      </w:r>
    </w:p>
    <w:p w:rsidR="00000000" w:rsidDel="00000000" w:rsidP="00000000" w:rsidRDefault="00000000" w:rsidRPr="00000000" w14:paraId="000004F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này đặc biệt có giá trị đối với mô hình bán hàng trực tuyến, trong đó người mua có thể chưa muốn thanh toán trước khi nhận hàng.</w:t>
      </w:r>
    </w:p>
    <w:p w:rsidR="00000000" w:rsidDel="00000000" w:rsidP="00000000" w:rsidRDefault="00000000" w:rsidRPr="00000000" w14:paraId="000004F2">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Tập trung dòng tiền</w:t>
      </w:r>
    </w:p>
    <w:p w:rsidR="00000000" w:rsidDel="00000000" w:rsidP="00000000" w:rsidRDefault="00000000" w:rsidRPr="00000000" w14:paraId="000004F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Thay vì nhận tiền từ hàng trăm hoặc hàng nghìn khách hàng riêng lẻ, người bán có thể nhận một khoản tiền tổng hợp sau kỳ đối soát.</w:t>
      </w:r>
    </w:p>
    <w:p w:rsidR="00000000" w:rsidDel="00000000" w:rsidP="00000000" w:rsidRDefault="00000000" w:rsidRPr="00000000" w14:paraId="000004F4">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Viettel Post</w:t>
      </w:r>
    </w:p>
    <w:p w:rsidR="00000000" w:rsidDel="00000000" w:rsidP="00000000" w:rsidRDefault="00000000" w:rsidRPr="00000000" w14:paraId="000004F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mang lại:</w:t>
      </w:r>
    </w:p>
    <w:p w:rsidR="00000000" w:rsidDel="00000000" w:rsidP="00000000" w:rsidRDefault="00000000" w:rsidRPr="00000000" w14:paraId="000004F6">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thu từ phí vận chuyển. </w:t>
      </w:r>
      <w:r w:rsidDel="00000000" w:rsidR="00000000" w:rsidRPr="00000000">
        <w:rPr>
          <w:rtl w:val="0"/>
        </w:rPr>
      </w:r>
    </w:p>
    <w:p w:rsidR="00000000" w:rsidDel="00000000" w:rsidP="00000000" w:rsidRDefault="00000000" w:rsidRPr="00000000" w14:paraId="000004F7">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thu từ phí dịch vụ COD. </w:t>
      </w:r>
      <w:r w:rsidDel="00000000" w:rsidR="00000000" w:rsidRPr="00000000">
        <w:rPr>
          <w:rtl w:val="0"/>
        </w:rPr>
      </w:r>
    </w:p>
    <w:p w:rsidR="00000000" w:rsidDel="00000000" w:rsidP="00000000" w:rsidRDefault="00000000" w:rsidRPr="00000000" w14:paraId="000004F8">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số lượng đơn hàng. </w:t>
      </w:r>
      <w:r w:rsidDel="00000000" w:rsidR="00000000" w:rsidRPr="00000000">
        <w:rPr>
          <w:rtl w:val="0"/>
        </w:rPr>
      </w:r>
    </w:p>
    <w:p w:rsidR="00000000" w:rsidDel="00000000" w:rsidP="00000000" w:rsidRDefault="00000000" w:rsidRPr="00000000" w14:paraId="000004F9">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khả năng cung cấp dịch vụ logistics tích hợp. </w:t>
      </w:r>
      <w:r w:rsidDel="00000000" w:rsidR="00000000" w:rsidRPr="00000000">
        <w:rPr>
          <w:rtl w:val="0"/>
        </w:rPr>
      </w:r>
    </w:p>
    <w:p w:rsidR="00000000" w:rsidDel="00000000" w:rsidP="00000000" w:rsidRDefault="00000000" w:rsidRPr="00000000" w14:paraId="000004FA">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khả năng phục vụ khách hàng doanh nghiệp và thương mại điện tử. </w:t>
      </w:r>
      <w:r w:rsidDel="00000000" w:rsidR="00000000" w:rsidRPr="00000000">
        <w:rPr>
          <w:rtl w:val="0"/>
        </w:rPr>
      </w:r>
    </w:p>
    <w:p w:rsidR="00000000" w:rsidDel="00000000" w:rsidP="00000000" w:rsidRDefault="00000000" w:rsidRPr="00000000" w14:paraId="000004FB">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dữ liệu về dòng hàng hóa và dòng tiền. </w:t>
      </w:r>
      <w:r w:rsidDel="00000000" w:rsidR="00000000" w:rsidRPr="00000000">
        <w:rPr>
          <w:rtl w:val="0"/>
        </w:rPr>
      </w:r>
    </w:p>
    <w:p w:rsidR="00000000" w:rsidDel="00000000" w:rsidP="00000000" w:rsidRDefault="00000000" w:rsidRPr="00000000" w14:paraId="000004F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Settlement giúp Viettel Post không chỉ là đơn vị vận chuyển mà còn cung cấp một phần dịch vụ hỗ trợ </w:t>
      </w:r>
      <w:r w:rsidDel="00000000" w:rsidR="00000000" w:rsidRPr="00000000">
        <w:rPr>
          <w:rFonts w:ascii="Times New Roman" w:cs="Times New Roman" w:eastAsia="Times New Roman" w:hAnsi="Times New Roman"/>
          <w:b w:val="1"/>
          <w:bCs w:val="1"/>
          <w:rtl w:val="0"/>
        </w:rPr>
        <w:t xml:space="preserve">quản lý dòng tiền trong chuỗi bán hàng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D">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E">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người nhận hàng</w:t>
      </w:r>
    </w:p>
    <w:p w:rsidR="00000000" w:rsidDel="00000000" w:rsidP="00000000" w:rsidRDefault="00000000" w:rsidRPr="00000000" w14:paraId="000004F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nhận được hưởng lợi từ:</w:t>
      </w:r>
    </w:p>
    <w:p w:rsidR="00000000" w:rsidDel="00000000" w:rsidP="00000000" w:rsidRDefault="00000000" w:rsidRPr="00000000" w14:paraId="00000500">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Khả năng thanh toán khi nhận hàng. </w:t>
      </w:r>
      <w:r w:rsidDel="00000000" w:rsidR="00000000" w:rsidRPr="00000000">
        <w:rPr>
          <w:rtl w:val="0"/>
        </w:rPr>
      </w:r>
    </w:p>
    <w:p w:rsidR="00000000" w:rsidDel="00000000" w:rsidP="00000000" w:rsidRDefault="00000000" w:rsidRPr="00000000" w14:paraId="00000501">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Không nhất thiết phải thanh toán trước. </w:t>
      </w:r>
      <w:r w:rsidDel="00000000" w:rsidR="00000000" w:rsidRPr="00000000">
        <w:rPr>
          <w:rtl w:val="0"/>
        </w:rPr>
      </w:r>
    </w:p>
    <w:p w:rsidR="00000000" w:rsidDel="00000000" w:rsidP="00000000" w:rsidRDefault="00000000" w:rsidRPr="00000000" w14:paraId="00000502">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Quy trình giao nhận rõ ràng. </w:t>
      </w:r>
      <w:r w:rsidDel="00000000" w:rsidR="00000000" w:rsidRPr="00000000">
        <w:rPr>
          <w:rtl w:val="0"/>
        </w:rPr>
      </w:r>
    </w:p>
    <w:p w:rsidR="00000000" w:rsidDel="00000000" w:rsidP="00000000" w:rsidRDefault="00000000" w:rsidRPr="00000000" w14:paraId="00000503">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Có thể từ chối nhận hàng trong các trường hợp phù hợp với chính sách dịch vụ.</w:t>
      </w:r>
      <w:r w:rsidDel="00000000" w:rsidR="00000000" w:rsidRPr="00000000">
        <w:rPr>
          <w:rtl w:val="0"/>
        </w:rPr>
      </w:r>
    </w:p>
    <w:p w:rsidR="00000000" w:rsidDel="00000000" w:rsidP="00000000" w:rsidRDefault="00000000" w:rsidRPr="00000000" w14:paraId="0000050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5">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 Những kết quả đạt được từ quy trình</w:t>
      </w:r>
    </w:p>
    <w:p w:rsidR="00000000" w:rsidDel="00000000" w:rsidP="00000000" w:rsidRDefault="00000000" w:rsidRPr="00000000" w14:paraId="00000506">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Kết quả nghiệp vụ</w:t>
      </w:r>
    </w:p>
    <w:p w:rsidR="00000000" w:rsidDel="00000000" w:rsidP="00000000" w:rsidRDefault="00000000" w:rsidRPr="00000000" w14:paraId="0000050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chính:</w:t>
      </w:r>
    </w:p>
    <w:p w:rsidR="00000000" w:rsidDel="00000000" w:rsidP="00000000" w:rsidRDefault="00000000" w:rsidRPr="00000000" w14:paraId="0000050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Đơn hàng được giao thành công và khoản tiền COD được thu từ người nhận.</w:t>
      </w:r>
      <w:r w:rsidDel="00000000" w:rsidR="00000000" w:rsidRPr="00000000">
        <w:rPr>
          <w:rtl w:val="0"/>
        </w:rPr>
      </w:r>
    </w:p>
    <w:p w:rsidR="00000000" w:rsidDel="00000000" w:rsidP="00000000" w:rsidRDefault="00000000" w:rsidRPr="00000000" w14:paraId="00000509">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Kết quả đối soát</w:t>
      </w:r>
    </w:p>
    <w:p w:rsidR="00000000" w:rsidDel="00000000" w:rsidP="00000000" w:rsidRDefault="00000000" w:rsidRPr="00000000" w14:paraId="0000050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xác định được:</w:t>
      </w:r>
    </w:p>
    <w:p w:rsidR="00000000" w:rsidDel="00000000" w:rsidP="00000000" w:rsidRDefault="00000000" w:rsidRPr="00000000" w14:paraId="0000050B">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số đơn hàng đủ điều kiện đối soát. </w:t>
      </w:r>
      <w:r w:rsidDel="00000000" w:rsidR="00000000" w:rsidRPr="00000000">
        <w:rPr>
          <w:rtl w:val="0"/>
        </w:rPr>
      </w:r>
    </w:p>
    <w:p w:rsidR="00000000" w:rsidDel="00000000" w:rsidP="00000000" w:rsidRDefault="00000000" w:rsidRPr="00000000" w14:paraId="0000050C">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tiền COD đã thu. </w:t>
      </w:r>
      <w:r w:rsidDel="00000000" w:rsidR="00000000" w:rsidRPr="00000000">
        <w:rPr>
          <w:rtl w:val="0"/>
        </w:rPr>
      </w:r>
    </w:p>
    <w:p w:rsidR="00000000" w:rsidDel="00000000" w:rsidP="00000000" w:rsidRDefault="00000000" w:rsidRPr="00000000" w14:paraId="0000050D">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phí dịch vụ. </w:t>
      </w:r>
      <w:r w:rsidDel="00000000" w:rsidR="00000000" w:rsidRPr="00000000">
        <w:rPr>
          <w:rtl w:val="0"/>
        </w:rPr>
      </w:r>
    </w:p>
    <w:p w:rsidR="00000000" w:rsidDel="00000000" w:rsidP="00000000" w:rsidRDefault="00000000" w:rsidRPr="00000000" w14:paraId="0000050E">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Phí bảo hiểm nếu có. </w:t>
      </w:r>
      <w:r w:rsidDel="00000000" w:rsidR="00000000" w:rsidRPr="00000000">
        <w:rPr>
          <w:rtl w:val="0"/>
        </w:rPr>
      </w:r>
    </w:p>
    <w:p w:rsidR="00000000" w:rsidDel="00000000" w:rsidP="00000000" w:rsidRDefault="00000000" w:rsidRPr="00000000" w14:paraId="0000050F">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khoản khấu trừ hợp lệ. </w:t>
      </w:r>
      <w:r w:rsidDel="00000000" w:rsidR="00000000" w:rsidRPr="00000000">
        <w:rPr>
          <w:rtl w:val="0"/>
        </w:rPr>
      </w:r>
    </w:p>
    <w:p w:rsidR="00000000" w:rsidDel="00000000" w:rsidP="00000000" w:rsidRDefault="00000000" w:rsidRPr="00000000" w14:paraId="00000510">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Số tiền ròng phải chuyển cho người gửi.</w:t>
      </w:r>
      <w:r w:rsidDel="00000000" w:rsidR="00000000" w:rsidRPr="00000000">
        <w:rPr>
          <w:rtl w:val="0"/>
        </w:rPr>
      </w:r>
    </w:p>
    <w:p w:rsidR="00000000" w:rsidDel="00000000" w:rsidP="00000000" w:rsidRDefault="00000000" w:rsidRPr="00000000" w14:paraId="0000051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color w:val="434343"/>
          <w:sz w:val="28"/>
          <w:szCs w:val="28"/>
          <w:rtl w:val="0"/>
        </w:rPr>
        <w:t xml:space="preserve">7</w:t>
      </w:r>
      <w:r w:rsidDel="00000000" w:rsidR="00000000" w:rsidRPr="00000000">
        <w:rPr>
          <w:rFonts w:ascii="Times New Roman" w:cs="Times New Roman" w:eastAsia="Times New Roman" w:hAnsi="Times New Roman"/>
          <w:rtl w:val="0"/>
        </w:rPr>
        <w:t xml:space="preserve">.3 Kết quả tài chính</w:t>
      </w:r>
    </w:p>
    <w:p w:rsidR="00000000" w:rsidDel="00000000" w:rsidP="00000000" w:rsidRDefault="00000000" w:rsidRPr="00000000" w14:paraId="00000512">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quả cuối cùng của quy trình là:</w:t>
      </w:r>
    </w:p>
    <w:p w:rsidR="00000000" w:rsidDel="00000000" w:rsidP="00000000" w:rsidRDefault="00000000" w:rsidRPr="00000000" w14:paraId="00000513">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Tiền COD được chuyển thành công cho người gửi.</w:t>
      </w:r>
      <w:r w:rsidDel="00000000" w:rsidR="00000000" w:rsidRPr="00000000">
        <w:rPr>
          <w:rtl w:val="0"/>
        </w:rPr>
      </w:r>
    </w:p>
    <w:p w:rsidR="00000000" w:rsidDel="00000000" w:rsidP="00000000" w:rsidRDefault="00000000" w:rsidRPr="00000000" w14:paraId="00000514">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Kết quả dữ liệu</w:t>
      </w:r>
    </w:p>
    <w:p w:rsidR="00000000" w:rsidDel="00000000" w:rsidP="00000000" w:rsidRDefault="00000000" w:rsidRPr="00000000" w14:paraId="0000051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quy trình hoàn tất, hệ thống tạo ra dữ liệu phục vụ:</w:t>
      </w:r>
    </w:p>
    <w:p w:rsidR="00000000" w:rsidDel="00000000" w:rsidP="00000000" w:rsidRDefault="00000000" w:rsidRPr="00000000" w14:paraId="00000516">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Tra cứu vận đơn. </w:t>
      </w:r>
      <w:r w:rsidDel="00000000" w:rsidR="00000000" w:rsidRPr="00000000">
        <w:rPr>
          <w:rtl w:val="0"/>
        </w:rPr>
      </w:r>
    </w:p>
    <w:p w:rsidR="00000000" w:rsidDel="00000000" w:rsidP="00000000" w:rsidRDefault="00000000" w:rsidRPr="00000000" w14:paraId="00000517">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Đối soát doanh thu. </w:t>
      </w:r>
      <w:r w:rsidDel="00000000" w:rsidR="00000000" w:rsidRPr="00000000">
        <w:rPr>
          <w:rtl w:val="0"/>
        </w:rPr>
      </w:r>
    </w:p>
    <w:p w:rsidR="00000000" w:rsidDel="00000000" w:rsidP="00000000" w:rsidRDefault="00000000" w:rsidRPr="00000000" w14:paraId="00000518">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lịch sử thanh toán. </w:t>
      </w:r>
      <w:r w:rsidDel="00000000" w:rsidR="00000000" w:rsidRPr="00000000">
        <w:rPr>
          <w:rtl w:val="0"/>
        </w:rPr>
      </w:r>
    </w:p>
    <w:p w:rsidR="00000000" w:rsidDel="00000000" w:rsidP="00000000" w:rsidRDefault="00000000" w:rsidRPr="00000000" w14:paraId="00000519">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công nợ. </w:t>
      </w:r>
      <w:r w:rsidDel="00000000" w:rsidR="00000000" w:rsidRPr="00000000">
        <w:rPr>
          <w:rtl w:val="0"/>
        </w:rPr>
      </w:r>
    </w:p>
    <w:p w:rsidR="00000000" w:rsidDel="00000000" w:rsidP="00000000" w:rsidRDefault="00000000" w:rsidRPr="00000000" w14:paraId="0000051A">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Phân tích hiệu quả giao hàng. </w:t>
      </w:r>
      <w:r w:rsidDel="00000000" w:rsidR="00000000" w:rsidRPr="00000000">
        <w:rPr>
          <w:rtl w:val="0"/>
        </w:rPr>
      </w:r>
    </w:p>
    <w:p w:rsidR="00000000" w:rsidDel="00000000" w:rsidP="00000000" w:rsidRDefault="00000000" w:rsidRPr="00000000" w14:paraId="0000051B">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Xử lý khiếu nại. </w:t>
      </w:r>
      <w:r w:rsidDel="00000000" w:rsidR="00000000" w:rsidRPr="00000000">
        <w:rPr>
          <w:rtl w:val="0"/>
        </w:rPr>
      </w:r>
    </w:p>
    <w:p w:rsidR="00000000" w:rsidDel="00000000" w:rsidP="00000000" w:rsidRDefault="00000000" w:rsidRPr="00000000" w14:paraId="0000051C">
      <w:pPr>
        <w:numPr>
          <w:ilvl w:val="0"/>
          <w:numId w:val="18"/>
        </w:numPr>
        <w:spacing w:after="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toán và kiểm soát tài chính.</w:t>
      </w:r>
      <w:r w:rsidDel="00000000" w:rsidR="00000000" w:rsidRPr="00000000">
        <w:rPr>
          <w:rtl w:val="0"/>
        </w:rPr>
      </w:r>
    </w:p>
    <w:p w:rsidR="00000000" w:rsidDel="00000000" w:rsidP="00000000" w:rsidRDefault="00000000" w:rsidRPr="00000000" w14:paraId="0000051D">
      <w:pPr>
        <w:pStyle w:val="Heading1"/>
        <w:numPr>
          <w:ilvl w:val="0"/>
          <w:numId w:val="18"/>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vs7mlv5n878o" w:id="24"/>
      <w:bookmarkEnd w:id="24"/>
      <w:r w:rsidDel="00000000" w:rsidR="00000000" w:rsidRPr="00000000">
        <w:rPr>
          <w:rFonts w:ascii="Times New Roman" w:cs="Times New Roman" w:eastAsia="Times New Roman" w:hAnsi="Times New Roman"/>
          <w:b w:val="1"/>
          <w:bCs w:val="1"/>
          <w:sz w:val="32"/>
          <w:szCs w:val="32"/>
          <w:rtl w:val="0"/>
        </w:rPr>
        <w:t xml:space="preserve">Quản lý hoàn trả &amp; Chăm sóc khách hàng</w:t>
      </w:r>
    </w:p>
    <w:p w:rsidR="00000000" w:rsidDel="00000000" w:rsidP="00000000" w:rsidRDefault="00000000" w:rsidRPr="00000000" w14:paraId="0000051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Quản lý hoàn trả hàng &amp; Chăm sóc khách hàng (CSKH)</w:t>
      </w:r>
    </w:p>
    <w:p w:rsidR="00000000" w:rsidDel="00000000" w:rsidP="00000000" w:rsidRDefault="00000000" w:rsidRPr="00000000" w14:paraId="0000051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 Mô tả quy trình</w:t>
      </w:r>
    </w:p>
    <w:p w:rsidR="00000000" w:rsidDel="00000000" w:rsidP="00000000" w:rsidRDefault="00000000" w:rsidRPr="00000000" w14:paraId="00000520">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rsidR="00000000" w:rsidDel="00000000" w:rsidP="00000000" w:rsidRDefault="00000000" w:rsidRPr="00000000" w14:paraId="00000521">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3.8.1.1. Gửi yêu cầu hoàn trả hoặc khiếu nại</w:t>
      </w:r>
    </w:p>
    <w:p w:rsidR="00000000" w:rsidDel="00000000" w:rsidP="00000000" w:rsidRDefault="00000000" w:rsidRPr="00000000" w14:paraId="00000522">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rsidR="00000000" w:rsidDel="00000000" w:rsidP="00000000" w:rsidRDefault="00000000" w:rsidRPr="00000000" w14:paraId="00000523">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trường hợp cần thiết, khách hàng cung cấp thêm các thông tin liên quan như mã vận đơn, hình ảnh hàng hóa hoặc các chứng từ để phục vụ cho quá trình xác minh và xử lý.</w:t>
      </w:r>
    </w:p>
    <w:p w:rsidR="00000000" w:rsidDel="00000000" w:rsidP="00000000" w:rsidRDefault="00000000" w:rsidRPr="00000000" w14:paraId="00000524">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3.8.1.2. Tiếp nhận và kiểm tra thông tin</w:t>
      </w:r>
    </w:p>
    <w:p w:rsidR="00000000" w:rsidDel="00000000" w:rsidP="00000000" w:rsidRDefault="00000000" w:rsidRPr="00000000" w14:paraId="00000525">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rsidR="00000000" w:rsidDel="00000000" w:rsidP="00000000" w:rsidRDefault="00000000" w:rsidRPr="00000000" w14:paraId="00000526">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thông tin chưa đầy đủ hoặc chưa chính xác, nhân viên sẽ liên hệ với khách hàng để bổ sung trước khi chuyển sang bước xử lý tiếp theo. Nếu thông tin hợp lệ, yêu cầu được ghi nhận và tiếp tục xử lý.</w:t>
      </w:r>
    </w:p>
    <w:p w:rsidR="00000000" w:rsidDel="00000000" w:rsidP="00000000" w:rsidRDefault="00000000" w:rsidRPr="00000000" w14:paraId="00000527">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3.8.1.3. Xác minh và phân loại yêu cầu</w:t>
      </w:r>
    </w:p>
    <w:p w:rsidR="00000000" w:rsidDel="00000000" w:rsidP="00000000" w:rsidRDefault="00000000" w:rsidRPr="00000000" w14:paraId="00000528">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tất việc kiểm tra thông tin, bộ phận Chăm sóc khách hàng phối hợp với các đơn vị liên quan như bưu cục, kho hoặc nhân viên giao nhận để xác minh nguyên nhân phát sinh.</w:t>
      </w:r>
    </w:p>
    <w:p w:rsidR="00000000" w:rsidDel="00000000" w:rsidP="00000000" w:rsidRDefault="00000000" w:rsidRPr="00000000" w14:paraId="00000529">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rsidR="00000000" w:rsidDel="00000000" w:rsidP="00000000" w:rsidRDefault="00000000" w:rsidRPr="00000000" w14:paraId="0000052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3.8.1.4. Thu hồi, kiểm tra và hoàn trả hàng</w:t>
      </w:r>
    </w:p>
    <w:p w:rsidR="00000000" w:rsidDel="00000000" w:rsidP="00000000" w:rsidRDefault="00000000" w:rsidRPr="00000000" w14:paraId="0000052B">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hoàn trả hàng, nhân viên giao nhận tiến hành thu hồi hàng hóa từ khách hàng và vận chuyển về bưu cục hoặc kho để kiểm tra tình trạng thực tế.</w:t>
      </w:r>
    </w:p>
    <w:p w:rsidR="00000000" w:rsidDel="00000000" w:rsidP="00000000" w:rsidRDefault="00000000" w:rsidRPr="00000000" w14:paraId="0000052C">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rsidR="00000000" w:rsidDel="00000000" w:rsidP="00000000" w:rsidRDefault="00000000" w:rsidRPr="00000000" w14:paraId="0000052D">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3.8.1.5. Giải quyết khiếu nại và tư vấn khách hàng</w:t>
      </w:r>
    </w:p>
    <w:p w:rsidR="00000000" w:rsidDel="00000000" w:rsidP="00000000" w:rsidRDefault="00000000" w:rsidRPr="00000000" w14:paraId="0000052E">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khiếu nại, bộ phận Chăm sóc khách hàng tiến hành xác minh, làm rõ nguyên nhân và phối hợp với các đơn vị liên quan để đưa ra phương án giải quyết.</w:t>
      </w:r>
    </w:p>
    <w:p w:rsidR="00000000" w:rsidDel="00000000" w:rsidP="00000000" w:rsidRDefault="00000000" w:rsidRPr="00000000" w14:paraId="0000052F">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tư vấn hoặc hỗ trợ, nhân viên cung cấp thông tin, hướng dẫn và giải đáp các thắc mắc của khách hàng. Sau khi hoàn tất xử lý, kết quả sẽ được thông báo để khách hàng xác nhận.</w:t>
      </w:r>
    </w:p>
    <w:p w:rsidR="00000000" w:rsidDel="00000000" w:rsidP="00000000" w:rsidRDefault="00000000" w:rsidRPr="00000000" w14:paraId="00000530">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3.8.1.6. Cập nhật hệ thống và kết thúc quy trình</w:t>
      </w:r>
    </w:p>
    <w:p w:rsidR="00000000" w:rsidDel="00000000" w:rsidP="00000000" w:rsidRDefault="00000000" w:rsidRPr="00000000" w14:paraId="00000531">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rsidR="00000000" w:rsidDel="00000000" w:rsidP="00000000" w:rsidRDefault="00000000" w:rsidRPr="00000000" w14:paraId="00000532">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kết thúc khi khách hàng nhận được kết quả xử lý và trạng thái yêu cầu được cập nhật hoàn tất trên hệ thống.</w:t>
      </w:r>
    </w:p>
    <w:p w:rsidR="00000000" w:rsidDel="00000000" w:rsidP="00000000" w:rsidRDefault="00000000" w:rsidRPr="00000000" w14:paraId="00000533">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0" distT="0" distL="0" distR="0">
            <wp:extent cx="5731200" cy="3822700"/>
            <wp:effectExtent b="0" l="0" r="0" t="0"/>
            <wp:docPr id="13"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534">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 Phân tích quy trình</w:t>
      </w:r>
    </w:p>
    <w:p w:rsidR="00000000" w:rsidDel="00000000" w:rsidP="00000000" w:rsidRDefault="00000000" w:rsidRPr="00000000" w14:paraId="00000535">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3.8.2.1. Các tác nhân tham gia quy trình</w:t>
      </w:r>
    </w:p>
    <w:p w:rsidR="00000000" w:rsidDel="00000000" w:rsidP="00000000" w:rsidRDefault="00000000" w:rsidRPr="00000000" w14:paraId="00000536">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Gửi yêu cầu hoàn trả hàng, khiếu nại hoặc yêu cầu hỗ trợ; cung cấp thông tin đơn hàng và các chứng từ liên quan khi cần thiết. </w:t>
      </w:r>
    </w:p>
    <w:p w:rsidR="00000000" w:rsidDel="00000000" w:rsidP="00000000" w:rsidRDefault="00000000" w:rsidRPr="00000000" w14:paraId="00000537">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Bộ phận Chăm sóc khách hàng (CSKH):</w:t>
      </w:r>
      <w:r w:rsidDel="00000000" w:rsidR="00000000" w:rsidRPr="00000000">
        <w:rPr>
          <w:rFonts w:ascii="Times New Roman" w:cs="Times New Roman" w:eastAsia="Times New Roman" w:hAnsi="Times New Roman"/>
          <w:sz w:val="26"/>
          <w:szCs w:val="26"/>
          <w:rtl w:val="0"/>
        </w:rPr>
        <w:t xml:space="preserve"> Tiếp nhận yêu cầu, kiểm tra thông tin, xác minh với các đơn vị liên quan, phân loại yêu cầu, giải quyết khiếu nại, tư vấn khách hàng và thông báo kết quả xử lý. </w:t>
      </w:r>
    </w:p>
    <w:p w:rsidR="00000000" w:rsidDel="00000000" w:rsidP="00000000" w:rsidRDefault="00000000" w:rsidRPr="00000000" w14:paraId="00000538">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giao nhận (Shipper):</w:t>
      </w:r>
      <w:r w:rsidDel="00000000" w:rsidR="00000000" w:rsidRPr="00000000">
        <w:rPr>
          <w:rFonts w:ascii="Times New Roman" w:cs="Times New Roman" w:eastAsia="Times New Roman" w:hAnsi="Times New Roman"/>
          <w:sz w:val="26"/>
          <w:szCs w:val="26"/>
          <w:rtl w:val="0"/>
        </w:rPr>
        <w:t xml:space="preserve"> Tiếp nhận yêu cầu thu hồi hàng, liên hệ khách hàng, thu hồi hàng hóa và vận chuyển về bưu cục hoặc kho để xử lý. </w:t>
      </w:r>
    </w:p>
    <w:p w:rsidR="00000000" w:rsidDel="00000000" w:rsidP="00000000" w:rsidRDefault="00000000" w:rsidRPr="00000000" w14:paraId="00000539">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Bưu cục/Kho:</w:t>
      </w:r>
      <w:r w:rsidDel="00000000" w:rsidR="00000000" w:rsidRPr="00000000">
        <w:rPr>
          <w:rFonts w:ascii="Times New Roman" w:cs="Times New Roman" w:eastAsia="Times New Roman" w:hAnsi="Times New Roman"/>
          <w:sz w:val="26"/>
          <w:szCs w:val="26"/>
          <w:rtl w:val="0"/>
        </w:rPr>
        <w:t xml:space="preserve"> Tiếp nhận hàng hoàn, kiểm tra tình trạng hàng hóa, xác nhận điều kiện hoàn trả và thực hiện hoàn trả hàng cho người gửi theo quy định. </w:t>
      </w:r>
    </w:p>
    <w:p w:rsidR="00000000" w:rsidDel="00000000" w:rsidP="00000000" w:rsidRDefault="00000000" w:rsidRPr="00000000" w14:paraId="0000053A">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quản lý:</w:t>
      </w:r>
      <w:r w:rsidDel="00000000" w:rsidR="00000000" w:rsidRPr="00000000">
        <w:rPr>
          <w:rFonts w:ascii="Times New Roman" w:cs="Times New Roman" w:eastAsia="Times New Roman" w:hAnsi="Times New Roman"/>
          <w:sz w:val="26"/>
          <w:szCs w:val="26"/>
          <w:rtl w:val="0"/>
        </w:rPr>
        <w:t xml:space="preserve"> Ghi nhận yêu cầu, cập nhật trạng thái xử lý, lưu trữ hồ sơ và thống kê kết quả để phục vụ công tác quản lý và theo dõi. </w:t>
      </w:r>
    </w:p>
    <w:p w:rsidR="00000000" w:rsidDel="00000000" w:rsidP="00000000" w:rsidRDefault="00000000" w:rsidRPr="00000000" w14:paraId="0000053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3.8.2.2. Khách hàng của quy trình</w:t>
      </w:r>
    </w:p>
    <w:p w:rsidR="00000000" w:rsidDel="00000000" w:rsidP="00000000" w:rsidRDefault="00000000" w:rsidRPr="00000000" w14:paraId="0000053C">
      <w:pPr>
        <w:numPr>
          <w:ilvl w:val="0"/>
          <w:numId w:val="1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hoặc người sử dụng dịch vụ Viettel Post có nhu cầu hoàn trả hàng, khiếu nại hoặc cần hỗ trợ. </w:t>
      </w:r>
    </w:p>
    <w:p w:rsidR="00000000" w:rsidDel="00000000" w:rsidP="00000000" w:rsidRDefault="00000000" w:rsidRPr="00000000" w14:paraId="0000053D">
      <w:pPr>
        <w:numPr>
          <w:ilvl w:val="0"/>
          <w:numId w:val="1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vận hành, bưu cục và các đơn vị quản lý của Viettel Post sử dụng kết quả xử lý để tiếp tục các hoạt động vận chuyển, quản lý và cải thiện chất lượng dịch vụ. </w:t>
      </w:r>
    </w:p>
    <w:p w:rsidR="00000000" w:rsidDel="00000000" w:rsidP="00000000" w:rsidRDefault="00000000" w:rsidRPr="00000000" w14:paraId="0000053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3.8.2.3. Giá trị mang lại</w:t>
      </w:r>
    </w:p>
    <w:p w:rsidR="00000000" w:rsidDel="00000000" w:rsidP="00000000" w:rsidRDefault="00000000" w:rsidRPr="00000000" w14:paraId="0000053F">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và xử lý nhanh các yêu cầu hoàn trả hàng và khiếu nại của khách hàng. </w:t>
      </w:r>
    </w:p>
    <w:p w:rsidR="00000000" w:rsidDel="00000000" w:rsidP="00000000" w:rsidRDefault="00000000" w:rsidRPr="00000000" w14:paraId="00000540">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đầy đủ thông tin trước khi xử lý nhằm hạn chế sai sót và đảm bảo tính chính xác. </w:t>
      </w:r>
    </w:p>
    <w:p w:rsidR="00000000" w:rsidDel="00000000" w:rsidP="00000000" w:rsidRDefault="00000000" w:rsidRPr="00000000" w14:paraId="00000541">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yêu cầu để lựa chọn phương án xử lý phù hợp với từng trường hợp. </w:t>
      </w:r>
    </w:p>
    <w:p w:rsidR="00000000" w:rsidDel="00000000" w:rsidP="00000000" w:rsidRDefault="00000000" w:rsidRPr="00000000" w14:paraId="00000542">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hàng hóa hoàn trả được kiểm tra và xử lý đúng quy trình trước khi trả về người gửi. </w:t>
      </w:r>
    </w:p>
    <w:p w:rsidR="00000000" w:rsidDel="00000000" w:rsidP="00000000" w:rsidRDefault="00000000" w:rsidRPr="00000000" w14:paraId="00000543">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trạng thái xử lý trên hệ thống giúp khách hàng dễ dàng theo dõi tiến độ. </w:t>
      </w:r>
    </w:p>
    <w:p w:rsidR="00000000" w:rsidDel="00000000" w:rsidP="00000000" w:rsidRDefault="00000000" w:rsidRPr="00000000" w14:paraId="00000544">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Nâng cao chất lượng dịch vụ, tăng mức độ hài lòng của khách hàng và giảm thiểu các rủi ro trong quá trình vận hành. </w:t>
      </w:r>
    </w:p>
    <w:p w:rsidR="00000000" w:rsidDel="00000000" w:rsidP="00000000" w:rsidRDefault="00000000" w:rsidRPr="00000000" w14:paraId="00000545">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3.8.2.4. Những kết quả có thể đạt được</w:t>
      </w:r>
    </w:p>
    <w:p w:rsidR="00000000" w:rsidDel="00000000" w:rsidP="00000000" w:rsidRDefault="00000000" w:rsidRPr="00000000" w14:paraId="00000546">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hoàn trả hàng được tiếp nhận và xử lý thành công. </w:t>
      </w:r>
    </w:p>
    <w:p w:rsidR="00000000" w:rsidDel="00000000" w:rsidP="00000000" w:rsidRDefault="00000000" w:rsidRPr="00000000" w14:paraId="00000547">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Khiếu nại của khách hàng được xác minh và giải quyết theo đúng quy định. </w:t>
      </w:r>
    </w:p>
    <w:p w:rsidR="00000000" w:rsidDel="00000000" w:rsidP="00000000" w:rsidRDefault="00000000" w:rsidRPr="00000000" w14:paraId="00000548">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được tư vấn, hỗ trợ và nhận phản hồi đầy đủ về yêu cầu đã gửi. </w:t>
      </w:r>
    </w:p>
    <w:p w:rsidR="00000000" w:rsidDel="00000000" w:rsidP="00000000" w:rsidRDefault="00000000" w:rsidRPr="00000000" w14:paraId="00000549">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đủ điều kiện được hoàn trả cho người gửi theo quy trình. </w:t>
      </w:r>
    </w:p>
    <w:p w:rsidR="00000000" w:rsidDel="00000000" w:rsidP="00000000" w:rsidRDefault="00000000" w:rsidRPr="00000000" w14:paraId="0000054A">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không đủ điều kiện hoàn trả được lập biên bản và xử lý theo quy định. </w:t>
      </w:r>
    </w:p>
    <w:p w:rsidR="00000000" w:rsidDel="00000000" w:rsidP="00000000" w:rsidRDefault="00000000" w:rsidRPr="00000000" w14:paraId="0000054B">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thông tin và kết quả xử lý được cập nhật trên hệ thống để phục vụ công tác theo dõi, báo cáo và tra cứu sau này. </w:t>
      </w:r>
    </w:p>
    <w:p w:rsidR="00000000" w:rsidDel="00000000" w:rsidP="00000000" w:rsidRDefault="00000000" w:rsidRPr="00000000" w14:paraId="0000054C">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4D">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3.8.3 Phân tích định tính</w:t>
      </w:r>
    </w:p>
    <w:p w:rsidR="00000000" w:rsidDel="00000000" w:rsidP="00000000" w:rsidRDefault="00000000" w:rsidRPr="00000000" w14:paraId="0000054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3.8.3.1 Phân tích giá trị gia tăng</w:t>
      </w:r>
    </w:p>
    <w:sdt>
      <w:sdtPr>
        <w:lock w:val="contentLocked"/>
        <w:id w:val="-2082143415"/>
        <w:tag w:val="goog_rdk_27"/>
      </w:sdtPr>
      <w:sdtContent>
        <w:tbl>
          <w:tblPr>
            <w:tblStyle w:val="Table3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rHeight w:val="611" w:hRule="atLeast"/>
              <w:tblHeader w:val="0"/>
            </w:trPr>
            <w:tc>
              <w:tcPr>
                <w:vAlign w:val="center"/>
              </w:tcPr>
              <w:p w:rsidR="00000000" w:rsidDel="00000000" w:rsidP="00000000" w:rsidRDefault="00000000" w:rsidRPr="00000000" w14:paraId="0000054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vAlign w:val="center"/>
              </w:tcPr>
              <w:p w:rsidR="00000000" w:rsidDel="00000000" w:rsidP="00000000" w:rsidRDefault="00000000" w:rsidRPr="00000000" w14:paraId="0000055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Người thực hiện</w:t>
                </w:r>
                <w:r w:rsidDel="00000000" w:rsidR="00000000" w:rsidRPr="00000000">
                  <w:rPr>
                    <w:rtl w:val="0"/>
                  </w:rPr>
                </w:r>
              </w:p>
            </w:tc>
            <w:tc>
              <w:tcPr>
                <w:vAlign w:val="center"/>
              </w:tcPr>
              <w:p w:rsidR="00000000" w:rsidDel="00000000" w:rsidP="00000000" w:rsidRDefault="00000000" w:rsidRPr="00000000" w14:paraId="0000055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Loại giá trị</w:t>
                </w:r>
                <w:r w:rsidDel="00000000" w:rsidR="00000000" w:rsidRPr="00000000">
                  <w:rPr>
                    <w:rtl w:val="0"/>
                  </w:rPr>
                </w:r>
              </w:p>
            </w:tc>
          </w:tr>
          <w:tr>
            <w:trPr>
              <w:cantSplit w:val="0"/>
              <w:trHeight w:val="791" w:hRule="atLeast"/>
              <w:tblHeader w:val="0"/>
            </w:trPr>
            <w:tc>
              <w:tcPr>
                <w:vAlign w:val="center"/>
              </w:tcPr>
              <w:p w:rsidR="00000000" w:rsidDel="00000000" w:rsidP="00000000" w:rsidRDefault="00000000" w:rsidRPr="00000000" w14:paraId="0000055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 Gửi yêu cầu hoàn trả/khiếu nại</w:t>
                </w:r>
                <w:r w:rsidDel="00000000" w:rsidR="00000000" w:rsidRPr="00000000">
                  <w:rPr>
                    <w:rtl w:val="0"/>
                  </w:rPr>
                </w:r>
              </w:p>
            </w:tc>
            <w:tc>
              <w:tcPr>
                <w:vAlign w:val="center"/>
              </w:tcPr>
              <w:p w:rsidR="00000000" w:rsidDel="00000000" w:rsidP="00000000" w:rsidRDefault="00000000" w:rsidRPr="00000000" w14:paraId="0000055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5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55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 Cung cấp thông tin, chứng từ</w:t>
                </w:r>
                <w:r w:rsidDel="00000000" w:rsidR="00000000" w:rsidRPr="00000000">
                  <w:rPr>
                    <w:rtl w:val="0"/>
                  </w:rPr>
                </w:r>
              </w:p>
            </w:tc>
            <w:tc>
              <w:tcPr>
                <w:vAlign w:val="center"/>
              </w:tcPr>
              <w:p w:rsidR="00000000" w:rsidDel="00000000" w:rsidP="00000000" w:rsidRDefault="00000000" w:rsidRPr="00000000" w14:paraId="0000055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5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539" w:hRule="atLeast"/>
              <w:tblHeader w:val="0"/>
            </w:trPr>
            <w:tc>
              <w:tcPr>
                <w:vAlign w:val="center"/>
              </w:tcPr>
              <w:p w:rsidR="00000000" w:rsidDel="00000000" w:rsidP="00000000" w:rsidRDefault="00000000" w:rsidRPr="00000000" w14:paraId="0000055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 Tiếp nhận yêu cầu</w:t>
                </w:r>
                <w:r w:rsidDel="00000000" w:rsidR="00000000" w:rsidRPr="00000000">
                  <w:rPr>
                    <w:rtl w:val="0"/>
                  </w:rPr>
                </w:r>
              </w:p>
            </w:tc>
            <w:tc>
              <w:tcPr>
                <w:vAlign w:val="center"/>
              </w:tcPr>
              <w:p w:rsidR="00000000" w:rsidDel="00000000" w:rsidP="00000000" w:rsidRDefault="00000000" w:rsidRPr="00000000" w14:paraId="0000055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5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800" w:hRule="atLeast"/>
              <w:tblHeader w:val="0"/>
            </w:trPr>
            <w:tc>
              <w:tcPr>
                <w:vAlign w:val="center"/>
              </w:tcPr>
              <w:p w:rsidR="00000000" w:rsidDel="00000000" w:rsidP="00000000" w:rsidRDefault="00000000" w:rsidRPr="00000000" w14:paraId="0000055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 Kiểm tra thông tin đơn hàng</w:t>
                </w:r>
                <w:r w:rsidDel="00000000" w:rsidR="00000000" w:rsidRPr="00000000">
                  <w:rPr>
                    <w:rtl w:val="0"/>
                  </w:rPr>
                </w:r>
              </w:p>
            </w:tc>
            <w:tc>
              <w:tcPr>
                <w:vAlign w:val="center"/>
              </w:tcPr>
              <w:p w:rsidR="00000000" w:rsidDel="00000000" w:rsidP="00000000" w:rsidRDefault="00000000" w:rsidRPr="00000000" w14:paraId="0000055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5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5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 Xác minh nguyên nhân với các bộ phận liên quan</w:t>
                </w:r>
                <w:r w:rsidDel="00000000" w:rsidR="00000000" w:rsidRPr="00000000">
                  <w:rPr>
                    <w:rtl w:val="0"/>
                  </w:rPr>
                </w:r>
              </w:p>
            </w:tc>
            <w:tc>
              <w:tcPr>
                <w:vAlign w:val="center"/>
              </w:tcPr>
              <w:p w:rsidR="00000000" w:rsidDel="00000000" w:rsidP="00000000" w:rsidRDefault="00000000" w:rsidRPr="00000000" w14:paraId="0000055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6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602" w:hRule="atLeast"/>
              <w:tblHeader w:val="0"/>
            </w:trPr>
            <w:tc>
              <w:tcPr>
                <w:vAlign w:val="center"/>
              </w:tcPr>
              <w:p w:rsidR="00000000" w:rsidDel="00000000" w:rsidP="00000000" w:rsidRDefault="00000000" w:rsidRPr="00000000" w14:paraId="0000056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6. Phân loại yêu cầu</w:t>
                </w:r>
                <w:r w:rsidDel="00000000" w:rsidR="00000000" w:rsidRPr="00000000">
                  <w:rPr>
                    <w:rtl w:val="0"/>
                  </w:rPr>
                </w:r>
              </w:p>
            </w:tc>
            <w:tc>
              <w:tcPr>
                <w:vAlign w:val="center"/>
              </w:tcPr>
              <w:p w:rsidR="00000000" w:rsidDel="00000000" w:rsidP="00000000" w:rsidRDefault="00000000" w:rsidRPr="00000000" w14:paraId="0000056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6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56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 Nhận yêu cầu thu hồi hàng</w:t>
                </w:r>
                <w:r w:rsidDel="00000000" w:rsidR="00000000" w:rsidRPr="00000000">
                  <w:rPr>
                    <w:rtl w:val="0"/>
                  </w:rPr>
                </w:r>
              </w:p>
            </w:tc>
            <w:tc>
              <w:tcPr>
                <w:vAlign w:val="center"/>
              </w:tcPr>
              <w:p w:rsidR="00000000" w:rsidDel="00000000" w:rsidP="00000000" w:rsidRDefault="00000000" w:rsidRPr="00000000" w14:paraId="0000056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6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56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8. Liên hệ khách hàng và thu hồi hàng</w:t>
                </w:r>
                <w:r w:rsidDel="00000000" w:rsidR="00000000" w:rsidRPr="00000000">
                  <w:rPr>
                    <w:rtl w:val="0"/>
                  </w:rPr>
                </w:r>
              </w:p>
            </w:tc>
            <w:tc>
              <w:tcPr>
                <w:vAlign w:val="center"/>
              </w:tcPr>
              <w:p w:rsidR="00000000" w:rsidDel="00000000" w:rsidP="00000000" w:rsidRDefault="00000000" w:rsidRPr="00000000" w14:paraId="0000056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6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6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9. Bàn giao hàng về bưu cục/kho</w:t>
                </w:r>
                <w:r w:rsidDel="00000000" w:rsidR="00000000" w:rsidRPr="00000000">
                  <w:rPr>
                    <w:rtl w:val="0"/>
                  </w:rPr>
                </w:r>
              </w:p>
            </w:tc>
            <w:tc>
              <w:tcPr>
                <w:vAlign w:val="center"/>
              </w:tcPr>
              <w:p w:rsidR="00000000" w:rsidDel="00000000" w:rsidP="00000000" w:rsidRDefault="00000000" w:rsidRPr="00000000" w14:paraId="0000056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6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863" w:hRule="atLeast"/>
              <w:tblHeader w:val="0"/>
            </w:trPr>
            <w:tc>
              <w:tcPr>
                <w:vAlign w:val="center"/>
              </w:tcPr>
              <w:p w:rsidR="00000000" w:rsidDel="00000000" w:rsidP="00000000" w:rsidRDefault="00000000" w:rsidRPr="00000000" w14:paraId="0000056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 Kiểm tra tình trạng hàng hoàn</w:t>
                </w:r>
                <w:r w:rsidDel="00000000" w:rsidR="00000000" w:rsidRPr="00000000">
                  <w:rPr>
                    <w:rtl w:val="0"/>
                  </w:rPr>
                </w:r>
              </w:p>
            </w:tc>
            <w:tc>
              <w:tcPr>
                <w:vAlign w:val="center"/>
              </w:tcPr>
              <w:p w:rsidR="00000000" w:rsidDel="00000000" w:rsidP="00000000" w:rsidRDefault="00000000" w:rsidRPr="00000000" w14:paraId="0000056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6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57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10b. Lập biên bản, báo cáo CSKH</w:t>
                </w:r>
                <w:r w:rsidDel="00000000" w:rsidR="00000000" w:rsidRPr="00000000">
                  <w:rPr>
                    <w:rtl w:val="0"/>
                  </w:rPr>
                </w:r>
              </w:p>
            </w:tc>
            <w:tc>
              <w:tcPr>
                <w:vAlign w:val="center"/>
              </w:tcPr>
              <w:p w:rsidR="00000000" w:rsidDel="00000000" w:rsidP="00000000" w:rsidRDefault="00000000" w:rsidRPr="00000000" w14:paraId="0000057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7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791" w:hRule="atLeast"/>
              <w:tblHeader w:val="0"/>
            </w:trPr>
            <w:tc>
              <w:tcPr>
                <w:vAlign w:val="center"/>
              </w:tcPr>
              <w:p w:rsidR="00000000" w:rsidDel="00000000" w:rsidP="00000000" w:rsidRDefault="00000000" w:rsidRPr="00000000" w14:paraId="0000057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 Xử lý hoàn trả hàng cho người gửi</w:t>
                </w:r>
                <w:r w:rsidDel="00000000" w:rsidR="00000000" w:rsidRPr="00000000">
                  <w:rPr>
                    <w:rtl w:val="0"/>
                  </w:rPr>
                </w:r>
              </w:p>
            </w:tc>
            <w:tc>
              <w:tcPr>
                <w:vAlign w:val="center"/>
              </w:tcPr>
              <w:p w:rsidR="00000000" w:rsidDel="00000000" w:rsidP="00000000" w:rsidRDefault="00000000" w:rsidRPr="00000000" w14:paraId="0000057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7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7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11b. Cập nhật kết quả hoàn trả</w:t>
                </w:r>
                <w:r w:rsidDel="00000000" w:rsidR="00000000" w:rsidRPr="00000000">
                  <w:rPr>
                    <w:rtl w:val="0"/>
                  </w:rPr>
                </w:r>
              </w:p>
            </w:tc>
            <w:tc>
              <w:tcPr>
                <w:vAlign w:val="center"/>
              </w:tcPr>
              <w:p w:rsidR="00000000" w:rsidDel="00000000" w:rsidP="00000000" w:rsidRDefault="00000000" w:rsidRPr="00000000" w14:paraId="0000057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7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57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12. Giải quyết khiếu nại</w:t>
                </w:r>
                <w:r w:rsidDel="00000000" w:rsidR="00000000" w:rsidRPr="00000000">
                  <w:rPr>
                    <w:rtl w:val="0"/>
                  </w:rPr>
                </w:r>
              </w:p>
            </w:tc>
            <w:tc>
              <w:tcPr>
                <w:vAlign w:val="center"/>
              </w:tcPr>
              <w:p w:rsidR="00000000" w:rsidDel="00000000" w:rsidP="00000000" w:rsidRDefault="00000000" w:rsidRPr="00000000" w14:paraId="0000057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7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bl>
      </w:sdtContent>
    </w:sdt>
    <w:p w:rsidR="00000000" w:rsidDel="00000000" w:rsidP="00000000" w:rsidRDefault="00000000" w:rsidRPr="00000000" w14:paraId="0000057C">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7D">
      <w:pPr>
        <w:spacing w:after="160"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3.x. Phân tích giá trị gia tăng quy trình Quản lý hoàn trả hàng và Chăm sóc khách hàng</w:t>
      </w:r>
    </w:p>
    <w:p w:rsidR="00000000" w:rsidDel="00000000" w:rsidP="00000000" w:rsidRDefault="00000000" w:rsidRPr="00000000" w14:paraId="0000057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3.8.3.2 Phân tích lãng phí</w:t>
      </w:r>
    </w:p>
    <w:sdt>
      <w:sdtPr>
        <w:lock w:val="contentLocked"/>
        <w:id w:val="1778264384"/>
        <w:tag w:val="goog_rdk_28"/>
      </w:sdtPr>
      <w:sdtContent>
        <w:tbl>
          <w:tblPr>
            <w:tblStyle w:val="Table3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5"/>
            <w:gridCol w:w="7015"/>
            <w:tblGridChange w:id="0">
              <w:tblGrid>
                <w:gridCol w:w="2335"/>
                <w:gridCol w:w="7015"/>
              </w:tblGrid>
            </w:tblGridChange>
          </w:tblGrid>
          <w:tr>
            <w:trPr>
              <w:cantSplit w:val="0"/>
              <w:trHeight w:val="503" w:hRule="atLeast"/>
              <w:tblHeader w:val="0"/>
            </w:trPr>
            <w:tc>
              <w:tcPr>
                <w:vAlign w:val="center"/>
              </w:tcPr>
              <w:p w:rsidR="00000000" w:rsidDel="00000000" w:rsidP="00000000" w:rsidRDefault="00000000" w:rsidRPr="00000000" w14:paraId="0000057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Loại lãng phí</w:t>
                </w:r>
                <w:r w:rsidDel="00000000" w:rsidR="00000000" w:rsidRPr="00000000">
                  <w:rPr>
                    <w:rtl w:val="0"/>
                  </w:rPr>
                </w:r>
              </w:p>
            </w:tc>
            <w:tc>
              <w:tcPr>
                <w:vAlign w:val="center"/>
              </w:tcPr>
              <w:p w:rsidR="00000000" w:rsidDel="00000000" w:rsidP="00000000" w:rsidRDefault="00000000" w:rsidRPr="00000000" w14:paraId="0000058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Ví dụ trong quy trình</w:t>
                </w:r>
                <w:r w:rsidDel="00000000" w:rsidR="00000000" w:rsidRPr="00000000">
                  <w:rPr>
                    <w:rtl w:val="0"/>
                  </w:rPr>
                </w:r>
              </w:p>
            </w:tc>
          </w:tr>
          <w:tr>
            <w:trPr>
              <w:cantSplit w:val="0"/>
              <w:trHeight w:val="755" w:hRule="atLeast"/>
              <w:tblHeader w:val="0"/>
            </w:trPr>
            <w:tc>
              <w:tcPr>
                <w:vAlign w:val="center"/>
              </w:tcPr>
              <w:p w:rsidR="00000000" w:rsidDel="00000000" w:rsidP="00000000" w:rsidRDefault="00000000" w:rsidRPr="00000000" w14:paraId="0000058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Hold</w:t>
                </w:r>
                <w:r w:rsidDel="00000000" w:rsidR="00000000" w:rsidRPr="00000000">
                  <w:rPr>
                    <w:rtl w:val="0"/>
                  </w:rPr>
                </w:r>
              </w:p>
            </w:tc>
            <w:tc>
              <w:tcPr>
                <w:vAlign w:val="center"/>
              </w:tcPr>
              <w:p w:rsidR="00000000" w:rsidDel="00000000" w:rsidP="00000000" w:rsidRDefault="00000000" w:rsidRPr="00000000" w14:paraId="0000058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Chờ khách hàng bổ sung thông tin hoặc chứng từ; chờ xác minh từ bưu cục, kho hoặc shipper trước khi xử lý.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8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Move</w:t>
                </w:r>
                <w:r w:rsidDel="00000000" w:rsidR="00000000" w:rsidRPr="00000000">
                  <w:rPr>
                    <w:rtl w:val="0"/>
                  </w:rPr>
                </w:r>
              </w:p>
            </w:tc>
            <w:tc>
              <w:tcPr>
                <w:vAlign w:val="center"/>
              </w:tcPr>
              <w:p w:rsidR="00000000" w:rsidDel="00000000" w:rsidP="00000000" w:rsidRDefault="00000000" w:rsidRPr="00000000" w14:paraId="0000058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 phải di chuyển đến địa chỉ khách hàng để thu hồi hàng và vận chuyển về bưu cục hoặc kho.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8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Transportation</w:t>
                </w:r>
                <w:r w:rsidDel="00000000" w:rsidR="00000000" w:rsidRPr="00000000">
                  <w:rPr>
                    <w:rtl w:val="0"/>
                  </w:rPr>
                </w:r>
              </w:p>
            </w:tc>
            <w:tc>
              <w:tcPr>
                <w:vAlign w:val="center"/>
              </w:tcPr>
              <w:p w:rsidR="00000000" w:rsidDel="00000000" w:rsidP="00000000" w:rsidRDefault="00000000" w:rsidRPr="00000000" w14:paraId="000005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Hàng hoàn được vận chuyển qua nhiều điểm trước khi trả lại cho người gửi hoặc chuyển sang bộ phận xử lý.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8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Over-do</w:t>
                </w:r>
                <w:r w:rsidDel="00000000" w:rsidR="00000000" w:rsidRPr="00000000">
                  <w:rPr>
                    <w:rtl w:val="0"/>
                  </w:rPr>
                </w:r>
              </w:p>
            </w:tc>
            <w:tc>
              <w:tcPr>
                <w:vAlign w:val="center"/>
              </w:tcPr>
              <w:p w:rsidR="00000000" w:rsidDel="00000000" w:rsidP="00000000" w:rsidRDefault="00000000" w:rsidRPr="00000000" w14:paraId="0000058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đối chiếu hoặc cập nhật thông tin nhiều lần giữa các bộ phận và hệ thống.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8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Defect</w:t>
                </w:r>
                <w:r w:rsidDel="00000000" w:rsidR="00000000" w:rsidRPr="00000000">
                  <w:rPr>
                    <w:rtl w:val="0"/>
                  </w:rPr>
                </w:r>
              </w:p>
            </w:tc>
            <w:tc>
              <w:tcPr>
                <w:vAlign w:val="center"/>
              </w:tcPr>
              <w:p w:rsidR="00000000" w:rsidDel="00000000" w:rsidP="00000000" w:rsidRDefault="00000000" w:rsidRPr="00000000" w14:paraId="0000058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Sai thông tin đơn hàng, sai mã vận đơn hoặc xác minh chưa chính xác dẫn đến phải xử lý lại.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8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Inventory</w:t>
                </w:r>
                <w:r w:rsidDel="00000000" w:rsidR="00000000" w:rsidRPr="00000000">
                  <w:rPr>
                    <w:rtl w:val="0"/>
                  </w:rPr>
                </w:r>
              </w:p>
            </w:tc>
            <w:tc>
              <w:tcPr>
                <w:vAlign w:val="center"/>
              </w:tcPr>
              <w:p w:rsidR="00000000" w:rsidDel="00000000" w:rsidP="00000000" w:rsidRDefault="00000000" w:rsidRPr="00000000" w14:paraId="0000058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Hàng hoàn hoặc hồ sơ khiếu nại tồn đọng do chờ xác minh, phê duyệt hoặc xử lý.</w:t>
                </w:r>
                <w:r w:rsidDel="00000000" w:rsidR="00000000" w:rsidRPr="00000000">
                  <w:rPr>
                    <w:rtl w:val="0"/>
                  </w:rPr>
                </w:r>
              </w:p>
            </w:tc>
          </w:tr>
        </w:tbl>
      </w:sdtContent>
    </w:sdt>
    <w:p w:rsidR="00000000" w:rsidDel="00000000" w:rsidP="00000000" w:rsidRDefault="00000000" w:rsidRPr="00000000" w14:paraId="0000058D">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8E">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Phân tích lãng phí quy trình Quản lý hoàn trả hàng và Chăm sóc khách hàng</w:t>
      </w:r>
    </w:p>
    <w:p w:rsidR="00000000" w:rsidDel="00000000" w:rsidP="00000000" w:rsidRDefault="00000000" w:rsidRPr="00000000" w14:paraId="0000058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3.8.4 Phân tích định lượng</w:t>
      </w:r>
    </w:p>
    <w:p w:rsidR="00000000" w:rsidDel="00000000" w:rsidP="00000000" w:rsidRDefault="00000000" w:rsidRPr="00000000" w14:paraId="00000590">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3.8.4.1 Thời gian</w:t>
      </w:r>
    </w:p>
    <w:p w:rsidR="00000000" w:rsidDel="00000000" w:rsidP="00000000" w:rsidRDefault="00000000" w:rsidRPr="00000000" w14:paraId="00000591">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Thời gian xử lý từng hoạt động</w:t>
      </w:r>
    </w:p>
    <w:p w:rsidR="00000000" w:rsidDel="00000000" w:rsidP="00000000" w:rsidRDefault="00000000" w:rsidRPr="00000000" w14:paraId="00000592">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957478375"/>
        <w:tag w:val="goog_rdk_29"/>
      </w:sdtPr>
      <w:sdtContent>
        <w:tbl>
          <w:tblPr>
            <w:tblStyle w:val="Table3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5"/>
            <w:gridCol w:w="3869"/>
            <w:gridCol w:w="2338"/>
            <w:gridCol w:w="2338"/>
            <w:tblGridChange w:id="0">
              <w:tblGrid>
                <w:gridCol w:w="805"/>
                <w:gridCol w:w="3869"/>
                <w:gridCol w:w="2338"/>
                <w:gridCol w:w="2338"/>
              </w:tblGrid>
            </w:tblGridChange>
          </w:tblGrid>
          <w:tr>
            <w:trPr>
              <w:cantSplit w:val="0"/>
              <w:tblHeader w:val="0"/>
            </w:trPr>
            <w:tc>
              <w:tcPr>
                <w:vAlign w:val="center"/>
              </w:tcPr>
              <w:p w:rsidR="00000000" w:rsidDel="00000000" w:rsidP="00000000" w:rsidRDefault="00000000" w:rsidRPr="00000000" w14:paraId="0000059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vAlign w:val="center"/>
              </w:tcPr>
              <w:p w:rsidR="00000000" w:rsidDel="00000000" w:rsidP="00000000" w:rsidRDefault="00000000" w:rsidRPr="00000000" w14:paraId="0000059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vAlign w:val="center"/>
              </w:tcPr>
              <w:p w:rsidR="00000000" w:rsidDel="00000000" w:rsidP="00000000" w:rsidRDefault="00000000" w:rsidRPr="00000000" w14:paraId="0000059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 thực hiện</w:t>
                </w:r>
                <w:r w:rsidDel="00000000" w:rsidR="00000000" w:rsidRPr="00000000">
                  <w:rPr>
                    <w:rtl w:val="0"/>
                  </w:rPr>
                </w:r>
              </w:p>
            </w:tc>
            <w:tc>
              <w:tcPr>
                <w:vAlign w:val="center"/>
              </w:tcPr>
              <w:p w:rsidR="00000000" w:rsidDel="00000000" w:rsidP="00000000" w:rsidRDefault="00000000" w:rsidRPr="00000000" w14:paraId="0000059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9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vAlign w:val="center"/>
              </w:tcPr>
              <w:p w:rsidR="00000000" w:rsidDel="00000000" w:rsidP="00000000" w:rsidRDefault="00000000" w:rsidRPr="00000000" w14:paraId="0000059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Gửi yêu cầu hoàn trả/khiếu nại</w:t>
                </w:r>
                <w:r w:rsidDel="00000000" w:rsidR="00000000" w:rsidRPr="00000000">
                  <w:rPr>
                    <w:rtl w:val="0"/>
                  </w:rPr>
                </w:r>
              </w:p>
            </w:tc>
            <w:tc>
              <w:tcPr>
                <w:vAlign w:val="center"/>
              </w:tcPr>
              <w:p w:rsidR="00000000" w:rsidDel="00000000" w:rsidP="00000000" w:rsidRDefault="00000000" w:rsidRPr="00000000" w14:paraId="0000059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9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9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vAlign w:val="center"/>
              </w:tcPr>
              <w:p w:rsidR="00000000" w:rsidDel="00000000" w:rsidP="00000000" w:rsidRDefault="00000000" w:rsidRPr="00000000" w14:paraId="0000059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Cung cấp thông tin, chứng từ</w:t>
                </w:r>
                <w:r w:rsidDel="00000000" w:rsidR="00000000" w:rsidRPr="00000000">
                  <w:rPr>
                    <w:rtl w:val="0"/>
                  </w:rPr>
                </w:r>
              </w:p>
            </w:tc>
            <w:tc>
              <w:tcPr>
                <w:vAlign w:val="center"/>
              </w:tcPr>
              <w:p w:rsidR="00000000" w:rsidDel="00000000" w:rsidP="00000000" w:rsidRDefault="00000000" w:rsidRPr="00000000" w14:paraId="0000059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9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9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5A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w:t>
                </w:r>
                <w:r w:rsidDel="00000000" w:rsidR="00000000" w:rsidRPr="00000000">
                  <w:rPr>
                    <w:rtl w:val="0"/>
                  </w:rPr>
                </w:r>
              </w:p>
            </w:tc>
            <w:tc>
              <w:tcPr>
                <w:vAlign w:val="center"/>
              </w:tcPr>
              <w:p w:rsidR="00000000" w:rsidDel="00000000" w:rsidP="00000000" w:rsidRDefault="00000000" w:rsidRPr="00000000" w14:paraId="000005A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A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vAlign w:val="center"/>
              </w:tcPr>
              <w:p w:rsidR="00000000" w:rsidDel="00000000" w:rsidP="00000000" w:rsidRDefault="00000000" w:rsidRPr="00000000" w14:paraId="000005A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thông tin đơn hàng</w:t>
                </w:r>
                <w:r w:rsidDel="00000000" w:rsidR="00000000" w:rsidRPr="00000000">
                  <w:rPr>
                    <w:rtl w:val="0"/>
                  </w:rPr>
                </w:r>
              </w:p>
            </w:tc>
            <w:tc>
              <w:tcPr>
                <w:vAlign w:val="center"/>
              </w:tcPr>
              <w:p w:rsidR="00000000" w:rsidDel="00000000" w:rsidP="00000000" w:rsidRDefault="00000000" w:rsidRPr="00000000" w14:paraId="000005A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A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vAlign w:val="center"/>
              </w:tcPr>
              <w:p w:rsidR="00000000" w:rsidDel="00000000" w:rsidP="00000000" w:rsidRDefault="00000000" w:rsidRPr="00000000" w14:paraId="000005A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Xác minh nguyên nhân</w:t>
                </w:r>
                <w:r w:rsidDel="00000000" w:rsidR="00000000" w:rsidRPr="00000000">
                  <w:rPr>
                    <w:rtl w:val="0"/>
                  </w:rPr>
                </w:r>
              </w:p>
            </w:tc>
            <w:tc>
              <w:tcPr>
                <w:vAlign w:val="center"/>
              </w:tcPr>
              <w:p w:rsidR="00000000" w:rsidDel="00000000" w:rsidP="00000000" w:rsidRDefault="00000000" w:rsidRPr="00000000" w14:paraId="000005A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A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vAlign w:val="center"/>
              </w:tcPr>
              <w:p w:rsidR="00000000" w:rsidDel="00000000" w:rsidP="00000000" w:rsidRDefault="00000000" w:rsidRPr="00000000" w14:paraId="000005A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Phân loại yêu cầu</w:t>
                </w:r>
                <w:r w:rsidDel="00000000" w:rsidR="00000000" w:rsidRPr="00000000">
                  <w:rPr>
                    <w:rtl w:val="0"/>
                  </w:rPr>
                </w:r>
              </w:p>
            </w:tc>
            <w:tc>
              <w:tcPr>
                <w:vAlign w:val="center"/>
              </w:tcPr>
              <w:p w:rsidR="00000000" w:rsidDel="00000000" w:rsidP="00000000" w:rsidRDefault="00000000" w:rsidRPr="00000000" w14:paraId="000005A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A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vAlign w:val="center"/>
              </w:tcPr>
              <w:p w:rsidR="00000000" w:rsidDel="00000000" w:rsidP="00000000" w:rsidRDefault="00000000" w:rsidRPr="00000000" w14:paraId="000005B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 thu hồi</w:t>
                </w:r>
                <w:r w:rsidDel="00000000" w:rsidR="00000000" w:rsidRPr="00000000">
                  <w:rPr>
                    <w:rtl w:val="0"/>
                  </w:rPr>
                </w:r>
              </w:p>
            </w:tc>
            <w:tc>
              <w:tcPr>
                <w:vAlign w:val="center"/>
              </w:tcPr>
              <w:p w:rsidR="00000000" w:rsidDel="00000000" w:rsidP="00000000" w:rsidRDefault="00000000" w:rsidRPr="00000000" w14:paraId="000005B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B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vAlign w:val="center"/>
              </w:tcPr>
              <w:p w:rsidR="00000000" w:rsidDel="00000000" w:rsidP="00000000" w:rsidRDefault="00000000" w:rsidRPr="00000000" w14:paraId="000005B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Thu hồi hàng</w:t>
                </w:r>
                <w:r w:rsidDel="00000000" w:rsidR="00000000" w:rsidRPr="00000000">
                  <w:rPr>
                    <w:rtl w:val="0"/>
                  </w:rPr>
                </w:r>
              </w:p>
            </w:tc>
            <w:tc>
              <w:tcPr>
                <w:vAlign w:val="center"/>
              </w:tcPr>
              <w:p w:rsidR="00000000" w:rsidDel="00000000" w:rsidP="00000000" w:rsidRDefault="00000000" w:rsidRPr="00000000" w14:paraId="000005B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B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tl w:val="0"/>
                  </w:rPr>
                </w:r>
              </w:p>
            </w:tc>
            <w:tc>
              <w:tcPr>
                <w:vAlign w:val="center"/>
              </w:tcPr>
              <w:p w:rsidR="00000000" w:rsidDel="00000000" w:rsidP="00000000" w:rsidRDefault="00000000" w:rsidRPr="00000000" w14:paraId="000005B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Vận chuyển về bưu cục/kho</w:t>
                </w:r>
                <w:r w:rsidDel="00000000" w:rsidR="00000000" w:rsidRPr="00000000">
                  <w:rPr>
                    <w:rtl w:val="0"/>
                  </w:rPr>
                </w:r>
              </w:p>
            </w:tc>
            <w:tc>
              <w:tcPr>
                <w:vAlign w:val="center"/>
              </w:tcPr>
              <w:p w:rsidR="00000000" w:rsidDel="00000000" w:rsidP="00000000" w:rsidRDefault="00000000" w:rsidRPr="00000000" w14:paraId="000005B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B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c>
              <w:tcPr>
                <w:vAlign w:val="center"/>
              </w:tcPr>
              <w:p w:rsidR="00000000" w:rsidDel="00000000" w:rsidP="00000000" w:rsidRDefault="00000000" w:rsidRPr="00000000" w14:paraId="000005B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hàng hoàn</w:t>
                </w:r>
                <w:r w:rsidDel="00000000" w:rsidR="00000000" w:rsidRPr="00000000">
                  <w:rPr>
                    <w:rtl w:val="0"/>
                  </w:rPr>
                </w:r>
              </w:p>
            </w:tc>
            <w:tc>
              <w:tcPr>
                <w:vAlign w:val="center"/>
              </w:tcPr>
              <w:p w:rsidR="00000000" w:rsidDel="00000000" w:rsidP="00000000" w:rsidRDefault="00000000" w:rsidRPr="00000000" w14:paraId="000005B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B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tc>
            <w:tc>
              <w:tcPr>
                <w:vAlign w:val="center"/>
              </w:tcPr>
              <w:p w:rsidR="00000000" w:rsidDel="00000000" w:rsidP="00000000" w:rsidRDefault="00000000" w:rsidRPr="00000000" w14:paraId="000005C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Hoàn trả hàng cho người gửi</w:t>
                </w:r>
                <w:r w:rsidDel="00000000" w:rsidR="00000000" w:rsidRPr="00000000">
                  <w:rPr>
                    <w:rtl w:val="0"/>
                  </w:rPr>
                </w:r>
              </w:p>
            </w:tc>
            <w:tc>
              <w:tcPr>
                <w:vAlign w:val="center"/>
              </w:tcPr>
              <w:p w:rsidR="00000000" w:rsidDel="00000000" w:rsidP="00000000" w:rsidRDefault="00000000" w:rsidRPr="00000000" w14:paraId="000005C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C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tl w:val="0"/>
                  </w:rPr>
                </w:r>
              </w:p>
            </w:tc>
            <w:tc>
              <w:tcPr>
                <w:vAlign w:val="center"/>
              </w:tcPr>
              <w:p w:rsidR="00000000" w:rsidDel="00000000" w:rsidP="00000000" w:rsidRDefault="00000000" w:rsidRPr="00000000" w14:paraId="000005C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Giải quyết khiếu nại/Tư vấn</w:t>
                </w:r>
                <w:r w:rsidDel="00000000" w:rsidR="00000000" w:rsidRPr="00000000">
                  <w:rPr>
                    <w:rtl w:val="0"/>
                  </w:rPr>
                </w:r>
              </w:p>
            </w:tc>
            <w:tc>
              <w:tcPr>
                <w:vAlign w:val="center"/>
              </w:tcPr>
              <w:p w:rsidR="00000000" w:rsidDel="00000000" w:rsidP="00000000" w:rsidRDefault="00000000" w:rsidRPr="00000000" w14:paraId="000005C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13</w:t>
                </w:r>
                <w:r w:rsidDel="00000000" w:rsidR="00000000" w:rsidRPr="00000000">
                  <w:rPr>
                    <w:rtl w:val="0"/>
                  </w:rPr>
                </w:r>
              </w:p>
            </w:tc>
            <w:tc>
              <w:tcPr>
                <w:vAlign w:val="center"/>
              </w:tcPr>
              <w:p w:rsidR="00000000" w:rsidDel="00000000" w:rsidP="00000000" w:rsidRDefault="00000000" w:rsidRPr="00000000" w14:paraId="000005C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Thông báo kết quả</w:t>
                </w:r>
                <w:r w:rsidDel="00000000" w:rsidR="00000000" w:rsidRPr="00000000">
                  <w:rPr>
                    <w:rtl w:val="0"/>
                  </w:rPr>
                </w:r>
              </w:p>
            </w:tc>
            <w:tc>
              <w:tcPr>
                <w:vAlign w:val="center"/>
              </w:tcPr>
              <w:p w:rsidR="00000000" w:rsidDel="00000000" w:rsidP="00000000" w:rsidRDefault="00000000" w:rsidRPr="00000000" w14:paraId="000005C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14</w:t>
                </w:r>
                <w:r w:rsidDel="00000000" w:rsidR="00000000" w:rsidRPr="00000000">
                  <w:rPr>
                    <w:rtl w:val="0"/>
                  </w:rPr>
                </w:r>
              </w:p>
            </w:tc>
            <w:tc>
              <w:tcPr>
                <w:vAlign w:val="center"/>
              </w:tcPr>
              <w:p w:rsidR="00000000" w:rsidDel="00000000" w:rsidP="00000000" w:rsidRDefault="00000000" w:rsidRPr="00000000" w14:paraId="000005C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Cập nhật và lưu trữ hệ thống</w:t>
                </w:r>
                <w:r w:rsidDel="00000000" w:rsidR="00000000" w:rsidRPr="00000000">
                  <w:rPr>
                    <w:rtl w:val="0"/>
                  </w:rPr>
                </w:r>
              </w:p>
            </w:tc>
            <w:tc>
              <w:tcPr>
                <w:vAlign w:val="center"/>
              </w:tcPr>
              <w:p w:rsidR="00000000" w:rsidDel="00000000" w:rsidP="00000000" w:rsidRDefault="00000000" w:rsidRPr="00000000" w14:paraId="000005C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5C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bl>
      </w:sdtContent>
    </w:sdt>
    <w:p w:rsidR="00000000" w:rsidDel="00000000" w:rsidP="00000000" w:rsidRDefault="00000000" w:rsidRPr="00000000" w14:paraId="000005CF">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Thời gian xử lý trung bình của từng hoạt động</w:t>
      </w:r>
    </w:p>
    <w:p w:rsidR="00000000" w:rsidDel="00000000" w:rsidP="00000000" w:rsidRDefault="00000000" w:rsidRPr="00000000" w14:paraId="000005D0">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Tổng thời gian theo từng bộ phận</w:t>
      </w:r>
    </w:p>
    <w:sdt>
      <w:sdtPr>
        <w:lock w:val="contentLocked"/>
        <w:id w:val="-198205088"/>
        <w:tag w:val="goog_rdk_30"/>
      </w:sdtPr>
      <w:sdtContent>
        <w:tbl>
          <w:tblPr>
            <w:tblStyle w:val="Table3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5D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5D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c>
              <w:tcPr>
                <w:vAlign w:val="center"/>
              </w:tcPr>
              <w:p w:rsidR="00000000" w:rsidDel="00000000" w:rsidP="00000000" w:rsidRDefault="00000000" w:rsidRPr="00000000" w14:paraId="000005D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Tỷ lệ</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D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c>
              <w:tcPr>
                <w:vAlign w:val="center"/>
              </w:tcPr>
              <w:p w:rsidR="00000000" w:rsidDel="00000000" w:rsidP="00000000" w:rsidRDefault="00000000" w:rsidRPr="00000000" w14:paraId="000005D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D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w:t>
                </w:r>
                <w:r w:rsidDel="00000000" w:rsidR="00000000" w:rsidRPr="00000000">
                  <w:rPr>
                    <w:rtl w:val="0"/>
                  </w:rPr>
                </w:r>
              </w:p>
            </w:tc>
            <w:tc>
              <w:tcPr>
                <w:vAlign w:val="center"/>
              </w:tcPr>
              <w:p w:rsidR="00000000" w:rsidDel="00000000" w:rsidP="00000000" w:rsidRDefault="00000000" w:rsidRPr="00000000" w14:paraId="000005D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D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w:t>
                </w:r>
                <w:r w:rsidDel="00000000" w:rsidR="00000000" w:rsidRPr="00000000">
                  <w:rPr>
                    <w:rtl w:val="0"/>
                  </w:rPr>
                </w:r>
              </w:p>
            </w:tc>
            <w:tc>
              <w:tcPr>
                <w:vAlign w:val="center"/>
              </w:tcPr>
              <w:p w:rsidR="00000000" w:rsidDel="00000000" w:rsidP="00000000" w:rsidRDefault="00000000" w:rsidRPr="00000000" w14:paraId="000005D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D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c>
              <w:tcPr>
                <w:vAlign w:val="center"/>
              </w:tcPr>
              <w:p w:rsidR="00000000" w:rsidDel="00000000" w:rsidP="00000000" w:rsidRDefault="00000000" w:rsidRPr="00000000" w14:paraId="000005D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5E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5E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5E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146 phút</w:t>
                </w:r>
                <w:r w:rsidDel="00000000" w:rsidR="00000000" w:rsidRPr="00000000">
                  <w:rPr>
                    <w:rtl w:val="0"/>
                  </w:rPr>
                </w:r>
              </w:p>
            </w:tc>
            <w:tc>
              <w:tcPr>
                <w:vAlign w:val="center"/>
              </w:tcPr>
              <w:p w:rsidR="00000000" w:rsidDel="00000000" w:rsidP="00000000" w:rsidRDefault="00000000" w:rsidRPr="00000000" w14:paraId="000005E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tl w:val="0"/>
                  </w:rPr>
                </w:r>
              </w:p>
            </w:tc>
          </w:tr>
        </w:tbl>
      </w:sdtContent>
    </w:sdt>
    <w:p w:rsidR="00000000" w:rsidDel="00000000" w:rsidP="00000000" w:rsidRDefault="00000000" w:rsidRPr="00000000" w14:paraId="000005E6">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thời gian theo bộ phận</w:t>
      </w:r>
    </w:p>
    <w:p w:rsidR="00000000" w:rsidDel="00000000" w:rsidP="00000000" w:rsidRDefault="00000000" w:rsidRPr="00000000" w14:paraId="000005E7">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Kết quả phân tích</w:t>
      </w:r>
    </w:p>
    <w:sdt>
      <w:sdtPr>
        <w:lock w:val="contentLocked"/>
        <w:id w:val="-1376469739"/>
        <w:tag w:val="goog_rdk_32"/>
      </w:sdtPr>
      <w:sdtContent>
        <w:tbl>
          <w:tblPr>
            <w:tblStyle w:val="Table3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vAlign w:val="center"/>
              </w:tcPr>
              <w:p w:rsidR="00000000" w:rsidDel="00000000" w:rsidP="00000000" w:rsidRDefault="00000000" w:rsidRPr="00000000" w14:paraId="000005E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5E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Tổng thời gian xử lý</w:t>
                </w:r>
                <w:r w:rsidDel="00000000" w:rsidR="00000000" w:rsidRPr="00000000">
                  <w:rPr>
                    <w:rtl w:val="0"/>
                  </w:rPr>
                </w:r>
              </w:p>
            </w:tc>
            <w:tc>
              <w:tcPr>
                <w:vAlign w:val="center"/>
              </w:tcPr>
              <w:p w:rsidR="00000000" w:rsidDel="00000000" w:rsidP="00000000" w:rsidRDefault="00000000" w:rsidRPr="00000000" w14:paraId="000005E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146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Tương đương</w:t>
                </w:r>
                <w:r w:rsidDel="00000000" w:rsidR="00000000" w:rsidRPr="00000000">
                  <w:rPr>
                    <w:rtl w:val="0"/>
                  </w:rPr>
                </w:r>
              </w:p>
            </w:tc>
            <w:tc>
              <w:tcPr>
                <w:vAlign w:val="center"/>
              </w:tcPr>
              <w:p w:rsidR="00000000" w:rsidDel="00000000" w:rsidP="00000000" w:rsidRDefault="00000000" w:rsidRPr="00000000" w14:paraId="000005ED">
                <w:pPr>
                  <w:rPr>
                    <w:rFonts w:ascii="Times New Roman" w:cs="Times New Roman" w:eastAsia="Times New Roman" w:hAnsi="Times New Roman"/>
                    <w:sz w:val="26"/>
                    <w:szCs w:val="26"/>
                  </w:rPr>
                </w:pPr>
                <w:sdt>
                  <w:sdtPr>
                    <w:id w:val="1080895024"/>
                    <w:tag w:val="goog_rdk_31"/>
                  </w:sdtPr>
                  <w:sdtContent>
                    <w:r w:rsidDel="00000000" w:rsidR="00000000" w:rsidRPr="00000000">
                      <w:rPr>
                        <w:rFonts w:ascii="Caudex" w:cs="Caudex" w:eastAsia="Caudex" w:hAnsi="Caudex"/>
                        <w:sz w:val="24"/>
                        <w:szCs w:val="24"/>
                        <w:rtl w:val="0"/>
                      </w:rPr>
                      <w:t xml:space="preserve">≈ 2 giờ 26 phút</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5E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Bộ phận xử lý lâu nhất</w:t>
                </w:r>
                <w:r w:rsidDel="00000000" w:rsidR="00000000" w:rsidRPr="00000000">
                  <w:rPr>
                    <w:rtl w:val="0"/>
                  </w:rPr>
                </w:r>
              </w:p>
            </w:tc>
            <w:tc>
              <w:tcPr>
                <w:vAlign w:val="center"/>
              </w:tcPr>
              <w:p w:rsidR="00000000" w:rsidDel="00000000" w:rsidP="00000000" w:rsidRDefault="00000000" w:rsidRPr="00000000" w14:paraId="000005E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r>
        </w:tbl>
      </w:sdtContent>
    </w:sdt>
    <w:p w:rsidR="00000000" w:rsidDel="00000000" w:rsidP="00000000" w:rsidRDefault="00000000" w:rsidRPr="00000000" w14:paraId="000005F0">
      <w:pPr>
        <w:spacing w:after="160" w:line="278.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1">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3.8.4.2 Chi phí</w:t>
      </w:r>
    </w:p>
    <w:p w:rsidR="00000000" w:rsidDel="00000000" w:rsidP="00000000" w:rsidRDefault="00000000" w:rsidRPr="00000000" w14:paraId="000005F2">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Đơn giá nhân sự</w:t>
      </w:r>
    </w:p>
    <w:sdt>
      <w:sdtPr>
        <w:lock w:val="contentLocked"/>
        <w:id w:val="-1088364748"/>
        <w:tag w:val="goog_rdk_33"/>
      </w:sdtPr>
      <w:sdtContent>
        <w:tbl>
          <w:tblPr>
            <w:tblStyle w:val="Table3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04" w:hRule="atLeast"/>
              <w:tblHeader w:val="0"/>
            </w:trPr>
            <w:tc>
              <w:tcPr>
                <w:vAlign w:val="center"/>
              </w:tcPr>
              <w:p w:rsidR="00000000" w:rsidDel="00000000" w:rsidP="00000000" w:rsidRDefault="00000000" w:rsidRPr="00000000" w14:paraId="000005F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5F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trung bình (VNĐ/ngày)</w:t>
                </w:r>
                <w:r w:rsidDel="00000000" w:rsidR="00000000" w:rsidRPr="00000000">
                  <w:rPr>
                    <w:rtl w:val="0"/>
                  </w:rPr>
                </w:r>
              </w:p>
            </w:tc>
          </w:tr>
          <w:tr>
            <w:trPr>
              <w:cantSplit w:val="0"/>
              <w:trHeight w:val="566" w:hRule="atLeast"/>
              <w:tblHeader w:val="0"/>
            </w:trPr>
            <w:tc>
              <w:tcPr>
                <w:vAlign w:val="center"/>
              </w:tcPr>
              <w:p w:rsidR="00000000" w:rsidDel="00000000" w:rsidP="00000000" w:rsidRDefault="00000000" w:rsidRPr="00000000" w14:paraId="000005F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F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500.000</w:t>
                </w:r>
                <w:r w:rsidDel="00000000" w:rsidR="00000000" w:rsidRPr="00000000">
                  <w:rPr>
                    <w:rtl w:val="0"/>
                  </w:rPr>
                </w:r>
              </w:p>
            </w:tc>
          </w:tr>
          <w:tr>
            <w:trPr>
              <w:cantSplit w:val="0"/>
              <w:trHeight w:val="458" w:hRule="atLeast"/>
              <w:tblHeader w:val="0"/>
            </w:trPr>
            <w:tc>
              <w:tcPr>
                <w:vAlign w:val="center"/>
              </w:tcPr>
              <w:p w:rsidR="00000000" w:rsidDel="00000000" w:rsidP="00000000" w:rsidRDefault="00000000" w:rsidRPr="00000000" w14:paraId="000005F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F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350.000</w:t>
                </w:r>
                <w:r w:rsidDel="00000000" w:rsidR="00000000" w:rsidRPr="00000000">
                  <w:rPr>
                    <w:rtl w:val="0"/>
                  </w:rPr>
                </w:r>
              </w:p>
            </w:tc>
          </w:tr>
          <w:tr>
            <w:trPr>
              <w:cantSplit w:val="0"/>
              <w:trHeight w:val="530" w:hRule="atLeast"/>
              <w:tblHeader w:val="0"/>
            </w:trPr>
            <w:tc>
              <w:tcPr>
                <w:vAlign w:val="center"/>
              </w:tcPr>
              <w:p w:rsidR="00000000" w:rsidDel="00000000" w:rsidP="00000000" w:rsidRDefault="00000000" w:rsidRPr="00000000" w14:paraId="000005F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F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400.000</w:t>
                </w:r>
                <w:r w:rsidDel="00000000" w:rsidR="00000000" w:rsidRPr="00000000">
                  <w:rPr>
                    <w:rtl w:val="0"/>
                  </w:rPr>
                </w:r>
              </w:p>
            </w:tc>
          </w:tr>
        </w:tbl>
      </w:sdtContent>
    </w:sdt>
    <w:p w:rsidR="00000000" w:rsidDel="00000000" w:rsidP="00000000" w:rsidRDefault="00000000" w:rsidRPr="00000000" w14:paraId="000005FB">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nhân sự theo bộ phận</w:t>
      </w:r>
    </w:p>
    <w:p w:rsidR="00000000" w:rsidDel="00000000" w:rsidP="00000000" w:rsidRDefault="00000000" w:rsidRPr="00000000" w14:paraId="000005F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Chi phí xử lý theo từng bộ phận</w:t>
      </w:r>
    </w:p>
    <w:sdt>
      <w:sdtPr>
        <w:lock w:val="contentLocked"/>
        <w:id w:val="-1219553610"/>
        <w:tag w:val="goog_rdk_38"/>
      </w:sdtPr>
      <w:sdtContent>
        <w:tbl>
          <w:tblPr>
            <w:tblStyle w:val="Table3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rHeight w:val="485" w:hRule="atLeast"/>
              <w:tblHeader w:val="0"/>
            </w:trPr>
            <w:tc>
              <w:tcPr>
                <w:vAlign w:val="center"/>
              </w:tcPr>
              <w:p w:rsidR="00000000" w:rsidDel="00000000" w:rsidP="00000000" w:rsidRDefault="00000000" w:rsidRPr="00000000" w14:paraId="000005F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5F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w:t>
                </w:r>
                <w:r w:rsidDel="00000000" w:rsidR="00000000" w:rsidRPr="00000000">
                  <w:rPr>
                    <w:rtl w:val="0"/>
                  </w:rPr>
                </w:r>
              </w:p>
            </w:tc>
            <w:tc>
              <w:tcPr>
                <w:vAlign w:val="center"/>
              </w:tcPr>
              <w:p w:rsidR="00000000" w:rsidDel="00000000" w:rsidP="00000000" w:rsidRDefault="00000000" w:rsidRPr="00000000" w14:paraId="000005F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(VNĐ)</w:t>
                </w:r>
                <w:r w:rsidDel="00000000" w:rsidR="00000000" w:rsidRPr="00000000">
                  <w:rPr>
                    <w:rtl w:val="0"/>
                  </w:rPr>
                </w:r>
              </w:p>
            </w:tc>
          </w:tr>
          <w:tr>
            <w:trPr>
              <w:cantSplit w:val="0"/>
              <w:trHeight w:val="431" w:hRule="atLeast"/>
              <w:tblHeader w:val="0"/>
            </w:trPr>
            <w:tc>
              <w:tcPr>
                <w:vAlign w:val="center"/>
              </w:tcPr>
              <w:p w:rsidR="00000000" w:rsidDel="00000000" w:rsidP="00000000" w:rsidRDefault="00000000" w:rsidRPr="00000000" w14:paraId="0000060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60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 phút</w:t>
                </w:r>
                <w:r w:rsidDel="00000000" w:rsidR="00000000" w:rsidRPr="00000000">
                  <w:rPr>
                    <w:rtl w:val="0"/>
                  </w:rPr>
                </w:r>
              </w:p>
            </w:tc>
            <w:tc>
              <w:tcPr>
                <w:vAlign w:val="center"/>
              </w:tcPr>
              <w:p w:rsidR="00000000" w:rsidDel="00000000" w:rsidP="00000000" w:rsidRDefault="00000000" w:rsidRPr="00000000" w14:paraId="00000602">
                <w:pPr>
                  <w:rPr>
                    <w:rFonts w:ascii="Times New Roman" w:cs="Times New Roman" w:eastAsia="Times New Roman" w:hAnsi="Times New Roman"/>
                    <w:b w:val="1"/>
                    <w:bCs w:val="1"/>
                    <w:sz w:val="26"/>
                    <w:szCs w:val="26"/>
                  </w:rPr>
                </w:pPr>
                <w:sdt>
                  <w:sdtPr>
                    <w:id w:val="-913067565"/>
                    <w:tag w:val="goog_rdk_34"/>
                  </w:sdtPr>
                  <w:sdtContent>
                    <w:r w:rsidDel="00000000" w:rsidR="00000000" w:rsidRPr="00000000">
                      <w:rPr>
                        <w:rFonts w:ascii="Gungsuh" w:cs="Gungsuh" w:eastAsia="Gungsuh" w:hAnsi="Gungsuh"/>
                        <w:sz w:val="24"/>
                        <w:szCs w:val="24"/>
                        <w:rtl w:val="0"/>
                      </w:rPr>
                      <w:t xml:space="preserve">≈ 31.944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0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60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 phút</w:t>
                </w:r>
                <w:r w:rsidDel="00000000" w:rsidR="00000000" w:rsidRPr="00000000">
                  <w:rPr>
                    <w:rtl w:val="0"/>
                  </w:rPr>
                </w:r>
              </w:p>
            </w:tc>
            <w:tc>
              <w:tcPr>
                <w:vAlign w:val="center"/>
              </w:tcPr>
              <w:p w:rsidR="00000000" w:rsidDel="00000000" w:rsidP="00000000" w:rsidRDefault="00000000" w:rsidRPr="00000000" w14:paraId="00000605">
                <w:pPr>
                  <w:rPr>
                    <w:rFonts w:ascii="Times New Roman" w:cs="Times New Roman" w:eastAsia="Times New Roman" w:hAnsi="Times New Roman"/>
                    <w:b w:val="1"/>
                    <w:bCs w:val="1"/>
                    <w:sz w:val="26"/>
                    <w:szCs w:val="26"/>
                  </w:rPr>
                </w:pPr>
                <w:sdt>
                  <w:sdtPr>
                    <w:id w:val="2001671941"/>
                    <w:tag w:val="goog_rdk_35"/>
                  </w:sdtPr>
                  <w:sdtContent>
                    <w:r w:rsidDel="00000000" w:rsidR="00000000" w:rsidRPr="00000000">
                      <w:rPr>
                        <w:rFonts w:ascii="Gungsuh" w:cs="Gungsuh" w:eastAsia="Gungsuh" w:hAnsi="Gungsuh"/>
                        <w:sz w:val="24"/>
                        <w:szCs w:val="24"/>
                        <w:rtl w:val="0"/>
                      </w:rPr>
                      <w:t xml:space="preserve">≈ 15.764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0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60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 phút</w:t>
                </w:r>
                <w:r w:rsidDel="00000000" w:rsidR="00000000" w:rsidRPr="00000000">
                  <w:rPr>
                    <w:rtl w:val="0"/>
                  </w:rPr>
                </w:r>
              </w:p>
            </w:tc>
            <w:tc>
              <w:tcPr>
                <w:vAlign w:val="center"/>
              </w:tcPr>
              <w:p w:rsidR="00000000" w:rsidDel="00000000" w:rsidP="00000000" w:rsidRDefault="00000000" w:rsidRPr="00000000" w14:paraId="00000608">
                <w:pPr>
                  <w:rPr>
                    <w:rFonts w:ascii="Times New Roman" w:cs="Times New Roman" w:eastAsia="Times New Roman" w:hAnsi="Times New Roman"/>
                    <w:b w:val="1"/>
                    <w:bCs w:val="1"/>
                    <w:sz w:val="26"/>
                    <w:szCs w:val="26"/>
                  </w:rPr>
                </w:pPr>
                <w:sdt>
                  <w:sdtPr>
                    <w:id w:val="-1386717730"/>
                    <w:tag w:val="goog_rdk_36"/>
                  </w:sdtPr>
                  <w:sdtContent>
                    <w:r w:rsidDel="00000000" w:rsidR="00000000" w:rsidRPr="00000000">
                      <w:rPr>
                        <w:rFonts w:ascii="Gungsuh" w:cs="Gungsuh" w:eastAsia="Gungsuh" w:hAnsi="Gungsuh"/>
                        <w:sz w:val="24"/>
                        <w:szCs w:val="24"/>
                        <w:rtl w:val="0"/>
                      </w:rPr>
                      <w:t xml:space="preserve">≈ 16.667</w:t>
                    </w:r>
                  </w:sdtContent>
                </w:sdt>
                <w:r w:rsidDel="00000000" w:rsidR="00000000" w:rsidRPr="00000000">
                  <w:rPr>
                    <w:rtl w:val="0"/>
                  </w:rPr>
                </w:r>
              </w:p>
            </w:tc>
          </w:tr>
          <w:tr>
            <w:trPr>
              <w:cantSplit w:val="0"/>
              <w:trHeight w:val="350" w:hRule="atLeast"/>
              <w:tblHeader w:val="0"/>
            </w:trPr>
            <w:tc>
              <w:tcPr>
                <w:vAlign w:val="center"/>
              </w:tcPr>
              <w:p w:rsidR="00000000" w:rsidDel="00000000" w:rsidP="00000000" w:rsidRDefault="00000000" w:rsidRPr="00000000" w14:paraId="0000060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60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128 phút</w:t>
                </w:r>
                <w:r w:rsidDel="00000000" w:rsidR="00000000" w:rsidRPr="00000000">
                  <w:rPr>
                    <w:rtl w:val="0"/>
                  </w:rPr>
                </w:r>
              </w:p>
            </w:tc>
            <w:tc>
              <w:tcPr>
                <w:vAlign w:val="center"/>
              </w:tcPr>
              <w:p w:rsidR="00000000" w:rsidDel="00000000" w:rsidP="00000000" w:rsidRDefault="00000000" w:rsidRPr="00000000" w14:paraId="0000060B">
                <w:pPr>
                  <w:rPr>
                    <w:rFonts w:ascii="Times New Roman" w:cs="Times New Roman" w:eastAsia="Times New Roman" w:hAnsi="Times New Roman"/>
                    <w:b w:val="1"/>
                    <w:bCs w:val="1"/>
                    <w:sz w:val="26"/>
                    <w:szCs w:val="26"/>
                  </w:rPr>
                </w:pPr>
                <w:sdt>
                  <w:sdtPr>
                    <w:id w:val="-1898177150"/>
                    <w:tag w:val="goog_rdk_37"/>
                  </w:sdtPr>
                  <w:sdtContent>
                    <w:r w:rsidDel="00000000" w:rsidR="00000000" w:rsidRPr="00000000">
                      <w:rPr>
                        <w:rFonts w:ascii="Gungsuh" w:cs="Gungsuh" w:eastAsia="Gungsuh" w:hAnsi="Gungsuh"/>
                        <w:b w:val="1"/>
                        <w:bCs w:val="1"/>
                        <w:sz w:val="24"/>
                        <w:szCs w:val="24"/>
                        <w:rtl w:val="0"/>
                      </w:rPr>
                      <w:t xml:space="preserve">≈ 64.375</w:t>
                    </w:r>
                  </w:sdtContent>
                </w:sdt>
                <w:r w:rsidDel="00000000" w:rsidR="00000000" w:rsidRPr="00000000">
                  <w:rPr>
                    <w:rtl w:val="0"/>
                  </w:rPr>
                </w:r>
              </w:p>
            </w:tc>
          </w:tr>
        </w:tbl>
      </w:sdtContent>
    </w:sdt>
    <w:p w:rsidR="00000000" w:rsidDel="00000000" w:rsidP="00000000" w:rsidRDefault="00000000" w:rsidRPr="00000000" w14:paraId="0000060C">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xử lý theo bộ phận</w:t>
      </w:r>
    </w:p>
    <w:p w:rsidR="00000000" w:rsidDel="00000000" w:rsidP="00000000" w:rsidRDefault="00000000" w:rsidRPr="00000000" w14:paraId="0000060D">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Tổng hợp chi phí quy trình</w:t>
      </w:r>
    </w:p>
    <w:sdt>
      <w:sdtPr>
        <w:lock w:val="contentLocked"/>
        <w:id w:val="612821454"/>
        <w:tag w:val="goog_rdk_39"/>
      </w:sdtPr>
      <w:sdtContent>
        <w:tbl>
          <w:tblPr>
            <w:tblStyle w:val="Table3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76" w:hRule="atLeast"/>
              <w:tblHeader w:val="0"/>
            </w:trPr>
            <w:tc>
              <w:tcPr>
                <w:vAlign w:val="center"/>
              </w:tcPr>
              <w:p w:rsidR="00000000" w:rsidDel="00000000" w:rsidP="00000000" w:rsidRDefault="00000000" w:rsidRPr="00000000" w14:paraId="000006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60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rHeight w:val="368" w:hRule="atLeast"/>
              <w:tblHeader w:val="0"/>
            </w:trPr>
            <w:tc>
              <w:tcPr>
                <w:vAlign w:val="center"/>
              </w:tcPr>
              <w:p w:rsidR="00000000" w:rsidDel="00000000" w:rsidP="00000000" w:rsidRDefault="00000000" w:rsidRPr="00000000" w14:paraId="000006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CSKH</w:t>
                </w:r>
                <w:r w:rsidDel="00000000" w:rsidR="00000000" w:rsidRPr="00000000">
                  <w:rPr>
                    <w:rtl w:val="0"/>
                  </w:rPr>
                </w:r>
              </w:p>
            </w:tc>
            <w:tc>
              <w:tcPr>
                <w:vAlign w:val="center"/>
              </w:tcPr>
              <w:p w:rsidR="00000000" w:rsidDel="00000000" w:rsidP="00000000" w:rsidRDefault="00000000" w:rsidRPr="00000000" w14:paraId="000006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31.944 VNĐ</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1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Shipper</w:t>
                </w:r>
                <w:r w:rsidDel="00000000" w:rsidR="00000000" w:rsidRPr="00000000">
                  <w:rPr>
                    <w:rtl w:val="0"/>
                  </w:rPr>
                </w:r>
              </w:p>
            </w:tc>
            <w:tc>
              <w:tcPr>
                <w:vAlign w:val="center"/>
              </w:tcPr>
              <w:p w:rsidR="00000000" w:rsidDel="00000000" w:rsidP="00000000" w:rsidRDefault="00000000" w:rsidRPr="00000000" w14:paraId="0000061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15.764 VNĐ</w:t>
                </w:r>
                <w:r w:rsidDel="00000000" w:rsidR="00000000" w:rsidRPr="00000000">
                  <w:rPr>
                    <w:rtl w:val="0"/>
                  </w:rPr>
                </w:r>
              </w:p>
            </w:tc>
          </w:tr>
          <w:tr>
            <w:trPr>
              <w:cantSplit w:val="0"/>
              <w:trHeight w:val="422" w:hRule="atLeast"/>
              <w:tblHeader w:val="0"/>
            </w:trPr>
            <w:tc>
              <w:tcPr>
                <w:vAlign w:val="center"/>
              </w:tcPr>
              <w:p w:rsidR="00000000" w:rsidDel="00000000" w:rsidP="00000000" w:rsidRDefault="00000000" w:rsidRPr="00000000" w14:paraId="0000061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Bưu cục/Kho</w:t>
                </w:r>
                <w:r w:rsidDel="00000000" w:rsidR="00000000" w:rsidRPr="00000000">
                  <w:rPr>
                    <w:rtl w:val="0"/>
                  </w:rPr>
                </w:r>
              </w:p>
            </w:tc>
            <w:tc>
              <w:tcPr>
                <w:vAlign w:val="center"/>
              </w:tcPr>
              <w:p w:rsidR="00000000" w:rsidDel="00000000" w:rsidP="00000000" w:rsidRDefault="00000000" w:rsidRPr="00000000" w14:paraId="0000061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16.667 VNĐ</w:t>
                </w:r>
                <w:r w:rsidDel="00000000" w:rsidR="00000000" w:rsidRPr="00000000">
                  <w:rPr>
                    <w:rtl w:val="0"/>
                  </w:rPr>
                </w:r>
              </w:p>
            </w:tc>
          </w:tr>
          <w:tr>
            <w:trPr>
              <w:cantSplit w:val="0"/>
              <w:trHeight w:val="593" w:hRule="atLeast"/>
              <w:tblHeader w:val="0"/>
            </w:trPr>
            <w:tc>
              <w:tcPr>
                <w:vAlign w:val="center"/>
              </w:tcPr>
              <w:p w:rsidR="00000000" w:rsidDel="00000000" w:rsidP="00000000" w:rsidRDefault="00000000" w:rsidRPr="00000000" w14:paraId="000006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Tổng chi phí xử lý</w:t>
                </w:r>
                <w:r w:rsidDel="00000000" w:rsidR="00000000" w:rsidRPr="00000000">
                  <w:rPr>
                    <w:rtl w:val="0"/>
                  </w:rPr>
                </w:r>
              </w:p>
            </w:tc>
            <w:tc>
              <w:tcPr>
                <w:vAlign w:val="center"/>
              </w:tcPr>
              <w:p w:rsidR="00000000" w:rsidDel="00000000" w:rsidP="00000000" w:rsidRDefault="00000000" w:rsidRPr="00000000" w14:paraId="0000061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 64.375 VNĐ</w:t>
                </w:r>
                <w:r w:rsidDel="00000000" w:rsidR="00000000" w:rsidRPr="00000000">
                  <w:rPr>
                    <w:rtl w:val="0"/>
                  </w:rPr>
                </w:r>
              </w:p>
            </w:tc>
          </w:tr>
        </w:tbl>
      </w:sdtContent>
    </w:sdt>
    <w:p w:rsidR="00000000" w:rsidDel="00000000" w:rsidP="00000000" w:rsidRDefault="00000000" w:rsidRPr="00000000" w14:paraId="00000618">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chi phí xử lý quy trình</w:t>
      </w:r>
    </w:p>
    <w:p w:rsidR="00000000" w:rsidDel="00000000" w:rsidP="00000000" w:rsidRDefault="00000000" w:rsidRPr="00000000" w14:paraId="00000619">
      <w:pPr>
        <w:ind w:left="720" w:firstLine="0"/>
        <w:rPr>
          <w:rFonts w:ascii="Times New Roman" w:cs="Times New Roman" w:eastAsia="Times New Roman" w:hAnsi="Times New Roman"/>
        </w:rPr>
      </w:pPr>
      <w:r w:rsidDel="00000000" w:rsidR="00000000" w:rsidRPr="00000000">
        <w:rPr>
          <w:rtl w:val="0"/>
        </w:rPr>
      </w:r>
    </w:p>
    <w:sectPr>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A">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B">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-790567</wp:posOffset>
              </wp:positionH>
              <wp:positionV relativeFrom="paragraph">
                <wp:posOffset>-457192</wp:posOffset>
              </wp:positionV>
              <wp:extent cx="7534275" cy="10653713"/>
              <wp:effectExtent b="0" l="0" r="0" t="0"/>
              <wp:wrapNone/>
              <wp:docPr id="1" name=""/>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1" name="Shape 11"/>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3" name="Shape 13"/>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4" name="Shape 14"/>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5" name="Shape 15"/>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16" name="Shape 16"/>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17" name="Shape 17"/>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2" name="Shape 22"/>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3" name="Shape 23"/>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-790567</wp:posOffset>
              </wp:positionH>
              <wp:positionV relativeFrom="paragraph">
                <wp:posOffset>-457192</wp:posOffset>
              </wp:positionV>
              <wp:extent cx="7534275" cy="10653713"/>
              <wp:effectExtent b="0" l="0" r="0" t="0"/>
              <wp:wrapNone/>
              <wp:docPr id="1" name="image14.png"/>
              <a:graphic>
                <a:graphicData uri="http://schemas.openxmlformats.org/drawingml/2006/picture">
                  <pic:pic>
                    <pic:nvPicPr>
                      <pic:cNvPr id="0" name="image14.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2">
    <w:basedOn w:val="TableNormal"/>
    <w:pPr>
      <w:spacing w:after="0" w:line="240" w:lineRule="auto"/>
    </w:pPr>
    <w:tblPr>
      <w:tblStyleRowBandSize w:val="1"/>
      <w:tblStyleColBandSize w:val="1"/>
      <w:tblCellMar>
        <w:top w:w="63.0" w:type="dxa"/>
        <w:left w:w="114.0" w:type="dxa"/>
        <w:bottom w:w="0.0" w:type="dxa"/>
        <w:right w:w="36.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7">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image" Target="media/image6.png"/><Relationship Id="rId22" Type="http://schemas.openxmlformats.org/officeDocument/2006/relationships/image" Target="media/image10.png"/><Relationship Id="rId10" Type="http://schemas.openxmlformats.org/officeDocument/2006/relationships/footer" Target="footer1.xml"/><Relationship Id="rId21" Type="http://schemas.openxmlformats.org/officeDocument/2006/relationships/image" Target="media/image4.png"/><Relationship Id="rId13" Type="http://schemas.openxmlformats.org/officeDocument/2006/relationships/image" Target="media/image8.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image" Target="media/image1.png"/><Relationship Id="rId14" Type="http://schemas.openxmlformats.org/officeDocument/2006/relationships/image" Target="media/image12.png"/><Relationship Id="rId17" Type="http://schemas.openxmlformats.org/officeDocument/2006/relationships/image" Target="media/image5.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 Id="rId2" Type="http://schemas.openxmlformats.org/officeDocument/2006/relationships/image" Target="media/image15.png"/><Relationship Id="rId3" Type="http://schemas.openxmlformats.org/officeDocument/2006/relationships/image" Target="media/image16.png"/><Relationship Id="rId4" Type="http://schemas.openxmlformats.org/officeDocument/2006/relationships/image" Target="media/image18.png"/><Relationship Id="rId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gPvShdwZlHd+8Kyg5tePQGeUUw==">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