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293B" w14:textId="77777777" w:rsidR="00317509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8A922" wp14:editId="1CCDF7E6">
                <wp:simplePos x="0" y="0"/>
                <wp:positionH relativeFrom="column">
                  <wp:posOffset>-348175</wp:posOffset>
                </wp:positionH>
                <wp:positionV relativeFrom="paragraph">
                  <wp:posOffset>-277837</wp:posOffset>
                </wp:positionV>
                <wp:extent cx="7907311" cy="1104314"/>
                <wp:effectExtent l="0" t="0" r="1778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104314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6855" w14:textId="77777777"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A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pt;margin-top:-21.9pt;width:622.6pt;height:8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" fillcolor="#0070c0" strokeweight=".5pt">
                <v:textbox>
                  <w:txbxContent>
                    <w:p w14:paraId="7FDF6855" w14:textId="77777777"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TRONG NGUYEN</w:t>
      </w:r>
    </w:p>
    <w:p w14:paraId="2228AF4D" w14:textId="111DAEA7" w:rsidR="000F11DE" w:rsidRPr="00070240" w:rsidRDefault="0051560A">
      <w:pPr>
        <w:rPr>
          <w:rFonts w:ascii="Tahoma" w:hAnsi="Tahoma" w:cs="Tahoma"/>
          <w:b/>
          <w:color w:val="FFFFFF" w:themeColor="background1"/>
          <w:szCs w:val="18"/>
        </w:rPr>
      </w:pPr>
      <w:bookmarkStart w:id="0" w:name="_Hlk121166390"/>
      <w:r>
        <w:rPr>
          <w:rFonts w:ascii="Tahoma" w:hAnsi="Tahoma" w:cs="Tahoma"/>
          <w:b/>
          <w:color w:val="FFFFFF" w:themeColor="background1"/>
          <w:szCs w:val="18"/>
        </w:rPr>
        <w:t>Lead Data Engineer – Data Analytics</w:t>
      </w:r>
      <w:bookmarkEnd w:id="0"/>
    </w:p>
    <w:p w14:paraId="0DD9E1E9" w14:textId="77777777"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14:paraId="7ABC5F50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14:paraId="27A17EB1" w14:textId="46230996"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Passionate about implementing effective data solutions that will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assist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businesses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in 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gain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ing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access to reliable and 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>high-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>quality data</w:t>
      </w:r>
      <w:r w:rsidR="00441BAD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in order</w:t>
      </w:r>
      <w:r w:rsidR="0051560A" w:rsidRPr="0051560A">
        <w:rPr>
          <w:rFonts w:ascii="Tahoma" w:hAnsi="Tahoma" w:cs="Tahoma"/>
          <w:i/>
          <w:color w:val="FFFFFF" w:themeColor="background1"/>
          <w:sz w:val="20"/>
          <w:szCs w:val="18"/>
        </w:rPr>
        <w:t xml:space="preserve"> to make better decisions</w:t>
      </w:r>
    </w:p>
    <w:p w14:paraId="7986253D" w14:textId="77777777"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2A4F864E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13B4A972" w14:textId="77777777"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4D531F0" w14:textId="62304438" w:rsidR="000F11DE" w:rsidRPr="008379E1" w:rsidRDefault="00DD44F3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Work</w:t>
      </w:r>
      <w:r w:rsidR="003B2E0B">
        <w:rPr>
          <w:rFonts w:ascii="Tahoma" w:hAnsi="Tahoma" w:cs="Tahoma"/>
          <w:b/>
          <w:szCs w:val="18"/>
        </w:rPr>
        <w:t xml:space="preserve"> </w:t>
      </w:r>
      <w:r w:rsidR="00BB5D48">
        <w:rPr>
          <w:rFonts w:ascii="Tahoma" w:hAnsi="Tahoma" w:cs="Tahoma"/>
          <w:b/>
          <w:szCs w:val="18"/>
        </w:rPr>
        <w:t>Experience</w:t>
      </w:r>
    </w:p>
    <w:p w14:paraId="51E98E84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4D3A3C16" w14:textId="021FCB91" w:rsidR="00DD44F3" w:rsidRDefault="00DD44F3" w:rsidP="00796AEA">
      <w:pPr>
        <w:rPr>
          <w:rFonts w:ascii="Tahoma" w:hAnsi="Tahoma" w:cs="Tahoma"/>
          <w:bCs/>
          <w:iCs/>
          <w:sz w:val="16"/>
          <w:szCs w:val="16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Lead Data Engineer – Data Analytics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796AE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 xml:space="preserve">09/2018 – </w:t>
      </w:r>
      <w:r w:rsid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</w:t>
      </w:r>
      <w:r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1/202</w:t>
      </w:r>
      <w:r w:rsid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3</w:t>
      </w:r>
      <w:r w:rsidR="0051560A" w:rsidRPr="0051560A">
        <w:rPr>
          <w:rFonts w:ascii="Tahoma" w:hAnsi="Tahoma" w:cs="Tahoma"/>
          <w:bCs/>
          <w:iCs/>
          <w:sz w:val="16"/>
          <w:szCs w:val="16"/>
        </w:rPr>
        <w:t xml:space="preserve"> </w:t>
      </w:r>
    </w:p>
    <w:p w14:paraId="50580BF6" w14:textId="4E200370" w:rsidR="00796AEA" w:rsidRPr="00717370" w:rsidRDefault="00796AEA" w:rsidP="00796AEA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VNG Corporation</w:t>
      </w:r>
      <w:r w:rsidR="0051560A" w:rsidRPr="00717370">
        <w:rPr>
          <w:rFonts w:ascii="Tahoma" w:hAnsi="Tahoma" w:cs="Tahoma"/>
          <w:b/>
          <w:iCs/>
          <w:sz w:val="16"/>
          <w:szCs w:val="18"/>
        </w:rPr>
        <w:t xml:space="preserve"> </w:t>
      </w:r>
    </w:p>
    <w:p w14:paraId="3D30CBA9" w14:textId="701043D0" w:rsidR="00DD44F3" w:rsidRDefault="00DD44F3" w:rsidP="00796AEA">
      <w:pPr>
        <w:rPr>
          <w:rFonts w:ascii="Tahoma" w:hAnsi="Tahoma" w:cs="Tahoma"/>
          <w:bCs/>
          <w:iCs/>
          <w:sz w:val="16"/>
          <w:szCs w:val="18"/>
        </w:rPr>
      </w:pPr>
    </w:p>
    <w:p w14:paraId="3B06743B" w14:textId="0A526204" w:rsidR="0038659D" w:rsidRDefault="00BB5D48" w:rsidP="00796AEA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38659D">
        <w:rPr>
          <w:rFonts w:ascii="Tahoma" w:hAnsi="Tahoma" w:cs="Tahoma"/>
          <w:bCs/>
          <w:iCs/>
          <w:sz w:val="16"/>
          <w:szCs w:val="18"/>
        </w:rPr>
        <w:t>Role: Team Leader, Data Engineer, Data Analyst, Backend Dev, Frontend Dev</w:t>
      </w:r>
    </w:p>
    <w:p w14:paraId="63904E9C" w14:textId="481FE2F3" w:rsidR="001F441B" w:rsidRDefault="00BB5D48" w:rsidP="00796AEA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Skills: Scala, Spark, Hadoop, PostgreSQL, C#, ASP.NET Core, TypeScript, ReactJS, D3</w:t>
      </w:r>
    </w:p>
    <w:p w14:paraId="2757FC6A" w14:textId="695084FF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DD44F3">
        <w:rPr>
          <w:rFonts w:ascii="Tahoma" w:hAnsi="Tahoma" w:cs="Tahoma"/>
          <w:iCs/>
          <w:sz w:val="16"/>
          <w:szCs w:val="18"/>
        </w:rPr>
        <w:t>L</w:t>
      </w:r>
      <w:r w:rsidR="00DD44F3" w:rsidRPr="00DD44F3">
        <w:rPr>
          <w:rFonts w:ascii="Tahoma" w:hAnsi="Tahoma" w:cs="Tahoma"/>
          <w:iCs/>
          <w:sz w:val="16"/>
          <w:szCs w:val="18"/>
        </w:rPr>
        <w:t xml:space="preserve">eading, architecting, designing and building Game Market Science, the next generation of analytic solutions from scratch to galvanize digitalization in </w:t>
      </w:r>
      <w:r w:rsidR="00B26267">
        <w:rPr>
          <w:rFonts w:ascii="Tahoma" w:hAnsi="Tahoma" w:cs="Tahoma"/>
          <w:iCs/>
          <w:sz w:val="16"/>
          <w:szCs w:val="18"/>
        </w:rPr>
        <w:t>VNGGames</w:t>
      </w:r>
      <w:r w:rsidR="00DD44F3">
        <w:rPr>
          <w:rFonts w:ascii="Tahoma" w:hAnsi="Tahoma" w:cs="Tahoma"/>
          <w:iCs/>
          <w:sz w:val="16"/>
          <w:szCs w:val="18"/>
        </w:rPr>
        <w:t>.</w:t>
      </w:r>
    </w:p>
    <w:p w14:paraId="773BD602" w14:textId="623C39C4" w:rsidR="00DD44F3" w:rsidRDefault="00717370" w:rsidP="00796AE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- Build an internal tool to manage client account,</w:t>
      </w:r>
      <w:r w:rsidRPr="00717370">
        <w:t xml:space="preserve"> </w:t>
      </w:r>
      <w:r w:rsidRPr="00717370">
        <w:rPr>
          <w:rFonts w:ascii="Tahoma" w:hAnsi="Tahoma" w:cs="Tahoma"/>
          <w:iCs/>
          <w:sz w:val="16"/>
          <w:szCs w:val="18"/>
        </w:rPr>
        <w:t>track transaction log and provide an auto approval workflow with liveness detection on web</w:t>
      </w:r>
      <w:r>
        <w:rPr>
          <w:rFonts w:ascii="Tahoma" w:hAnsi="Tahoma" w:cs="Tahoma"/>
          <w:iCs/>
          <w:sz w:val="16"/>
          <w:szCs w:val="18"/>
        </w:rPr>
        <w:t xml:space="preserve"> for trueID </w:t>
      </w:r>
    </w:p>
    <w:p w14:paraId="7545D349" w14:textId="7103FF6E" w:rsidR="00717370" w:rsidRDefault="00717370" w:rsidP="00796AEA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iCs/>
          <w:sz w:val="16"/>
          <w:szCs w:val="18"/>
        </w:rPr>
        <w:t>- Manage and coach the Team members and participate into their performance appraisal</w:t>
      </w:r>
    </w:p>
    <w:p w14:paraId="58A3EE19" w14:textId="77777777" w:rsidR="00717370" w:rsidRPr="003B2E0B" w:rsidRDefault="00717370" w:rsidP="00796AEA">
      <w:pPr>
        <w:rPr>
          <w:rFonts w:ascii="Tahoma" w:hAnsi="Tahoma" w:cs="Tahoma"/>
          <w:iCs/>
          <w:sz w:val="16"/>
          <w:szCs w:val="18"/>
        </w:rPr>
      </w:pPr>
    </w:p>
    <w:p w14:paraId="1FAFCF63" w14:textId="7777777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6"/>
        </w:rPr>
        <w:t>Solution Architect</w:t>
      </w:r>
      <w:r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0F11DE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 xml:space="preserve">02/2018 – </w:t>
      </w:r>
      <w:r w:rsidR="00796AE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09/2018</w:t>
      </w:r>
    </w:p>
    <w:p w14:paraId="71DDEB9C" w14:textId="16B4534A" w:rsidR="000F11DE" w:rsidRPr="00717370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r w:rsidRPr="00717370">
        <w:rPr>
          <w:rFonts w:ascii="Tahoma" w:hAnsi="Tahoma" w:cs="Tahoma"/>
          <w:b/>
          <w:iCs/>
          <w:sz w:val="16"/>
          <w:szCs w:val="18"/>
        </w:rPr>
        <w:t>FPT Software</w:t>
      </w:r>
    </w:p>
    <w:p w14:paraId="1EEBF8B4" w14:textId="13546B10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289C0B66" w14:textId="45116A18" w:rsidR="001F441B" w:rsidRDefault="00BB5D48" w:rsidP="000F11DE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Role: Solution Architect, Software Architect</w:t>
      </w:r>
    </w:p>
    <w:p w14:paraId="3FB1C44C" w14:textId="34629596" w:rsidR="001F441B" w:rsidRDefault="00BB5D48" w:rsidP="000F11DE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Skills: Java, Spring, TypeScript, Angular</w:t>
      </w:r>
    </w:p>
    <w:p w14:paraId="2DC41ADB" w14:textId="77777777" w:rsidR="00717370" w:rsidRP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Provide technical leadership to project team and members</w:t>
      </w:r>
    </w:p>
    <w:p w14:paraId="64DE8364" w14:textId="5CCCD468" w:rsidR="00717370" w:rsidRDefault="00717370" w:rsidP="00717370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Decide on what technical architecture should be implemented</w:t>
      </w:r>
    </w:p>
    <w:p w14:paraId="38FD9411" w14:textId="13ECCF24" w:rsidR="00717370" w:rsidRDefault="00717370" w:rsidP="00BB5D48">
      <w:pPr>
        <w:rPr>
          <w:rFonts w:ascii="Tahoma" w:hAnsi="Tahoma" w:cs="Tahoma"/>
          <w:bCs/>
          <w:iCs/>
          <w:sz w:val="16"/>
          <w:szCs w:val="18"/>
        </w:rPr>
      </w:pPr>
      <w:r w:rsidRPr="00717370">
        <w:rPr>
          <w:rFonts w:ascii="Tahoma" w:hAnsi="Tahoma" w:cs="Tahoma"/>
          <w:bCs/>
          <w:iCs/>
          <w:sz w:val="16"/>
          <w:szCs w:val="18"/>
        </w:rPr>
        <w:t>- Accountable for the technical integrity of the architecture/design</w:t>
      </w:r>
    </w:p>
    <w:p w14:paraId="087AB5C8" w14:textId="77777777" w:rsidR="00717370" w:rsidRPr="003B2E0B" w:rsidRDefault="00717370" w:rsidP="000F11DE">
      <w:pPr>
        <w:rPr>
          <w:rFonts w:ascii="Tahoma" w:hAnsi="Tahoma" w:cs="Tahoma"/>
          <w:iCs/>
          <w:sz w:val="16"/>
          <w:szCs w:val="18"/>
        </w:rPr>
      </w:pPr>
    </w:p>
    <w:p w14:paraId="0545A95A" w14:textId="15EC5347" w:rsidR="00717370" w:rsidRDefault="00717370" w:rsidP="000F11DE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Lead Full-Stack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02/2017 – 02/2018</w:t>
      </w:r>
    </w:p>
    <w:p w14:paraId="68D8C60C" w14:textId="416B156C" w:rsidR="000F11DE" w:rsidRPr="00EA074B" w:rsidRDefault="000F11DE" w:rsidP="000F11DE">
      <w:pPr>
        <w:rPr>
          <w:rFonts w:ascii="Tahoma" w:hAnsi="Tahoma" w:cs="Tahoma"/>
          <w:b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8"/>
        </w:rPr>
        <w:t>Sentifi</w:t>
      </w:r>
    </w:p>
    <w:p w14:paraId="4421B0D1" w14:textId="21C46B9B" w:rsidR="00717370" w:rsidRDefault="00717370" w:rsidP="000F11DE">
      <w:pPr>
        <w:rPr>
          <w:rFonts w:ascii="Tahoma" w:hAnsi="Tahoma" w:cs="Tahoma"/>
          <w:bCs/>
          <w:iCs/>
          <w:sz w:val="16"/>
          <w:szCs w:val="18"/>
        </w:rPr>
      </w:pPr>
    </w:p>
    <w:p w14:paraId="0760E48A" w14:textId="7282D3A8" w:rsidR="001F441B" w:rsidRDefault="00BB5D48" w:rsidP="000F11DE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Role: Backend Dev, Frontend Dev</w:t>
      </w:r>
    </w:p>
    <w:p w14:paraId="5C2DDB07" w14:textId="5F341BDE" w:rsidR="001F441B" w:rsidRDefault="00BB5D48" w:rsidP="000F11DE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Skills: Java, Spring Boot</w:t>
      </w:r>
      <w:r w:rsidR="001F441B">
        <w:rPr>
          <w:rFonts w:ascii="Tahoma" w:hAnsi="Tahoma" w:cs="Tahoma"/>
          <w:bCs/>
          <w:iCs/>
          <w:sz w:val="16"/>
          <w:szCs w:val="18"/>
        </w:rPr>
        <w:t>, PostgreSQL</w:t>
      </w:r>
      <w:r w:rsidR="001F441B">
        <w:rPr>
          <w:rFonts w:ascii="Tahoma" w:hAnsi="Tahoma" w:cs="Tahoma"/>
          <w:bCs/>
          <w:iCs/>
          <w:sz w:val="16"/>
          <w:szCs w:val="18"/>
        </w:rPr>
        <w:t>, JavaScript, ReactJS</w:t>
      </w:r>
    </w:p>
    <w:p w14:paraId="36C156F4" w14:textId="68680147" w:rsidR="00717370" w:rsidRDefault="00EA074B" w:rsidP="000F11DE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- </w:t>
      </w:r>
      <w:r w:rsidR="00717370">
        <w:rPr>
          <w:rFonts w:ascii="Tahoma" w:hAnsi="Tahoma" w:cs="Tahoma"/>
          <w:iCs/>
          <w:sz w:val="16"/>
          <w:szCs w:val="18"/>
        </w:rPr>
        <w:t>L</w:t>
      </w:r>
      <w:r w:rsidR="00717370" w:rsidRPr="00DD44F3">
        <w:rPr>
          <w:rFonts w:ascii="Tahoma" w:hAnsi="Tahoma" w:cs="Tahoma"/>
          <w:iCs/>
          <w:sz w:val="16"/>
          <w:szCs w:val="18"/>
        </w:rPr>
        <w:t>eading, architecting, designing and building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Sentifi Data Management</w:t>
      </w:r>
      <w:r w:rsidR="00717370">
        <w:rPr>
          <w:rFonts w:ascii="Tahoma" w:hAnsi="Tahoma" w:cs="Tahoma"/>
          <w:iCs/>
          <w:sz w:val="16"/>
          <w:szCs w:val="18"/>
        </w:rPr>
        <w:t xml:space="preserve">, </w:t>
      </w:r>
      <w:r>
        <w:rPr>
          <w:rFonts w:ascii="Tahoma" w:hAnsi="Tahoma" w:cs="Tahoma"/>
          <w:iCs/>
          <w:sz w:val="16"/>
          <w:szCs w:val="18"/>
        </w:rPr>
        <w:t>an internal tool</w:t>
      </w:r>
      <w:r w:rsidR="00717370" w:rsidRPr="00717370">
        <w:rPr>
          <w:rFonts w:ascii="Tahoma" w:hAnsi="Tahoma" w:cs="Tahoma"/>
          <w:iCs/>
          <w:sz w:val="16"/>
          <w:szCs w:val="18"/>
        </w:rPr>
        <w:t xml:space="preserve"> provides the solution to manage Sentifi data</w:t>
      </w:r>
      <w:r>
        <w:rPr>
          <w:rFonts w:ascii="Tahoma" w:hAnsi="Tahoma" w:cs="Tahoma"/>
          <w:iCs/>
          <w:sz w:val="16"/>
          <w:szCs w:val="18"/>
        </w:rPr>
        <w:t xml:space="preserve"> (topics, events, profiles, keywords)</w:t>
      </w:r>
      <w:r w:rsidR="00717370" w:rsidRPr="00717370">
        <w:rPr>
          <w:rFonts w:ascii="Tahoma" w:hAnsi="Tahoma" w:cs="Tahoma"/>
          <w:iCs/>
          <w:sz w:val="16"/>
          <w:szCs w:val="18"/>
        </w:rPr>
        <w:t>, help other teams can audit data easily and quickly as well as statistics and analytics data.</w:t>
      </w:r>
    </w:p>
    <w:p w14:paraId="3BDCE953" w14:textId="77777777" w:rsidR="00EA074B" w:rsidRPr="003B2E0B" w:rsidRDefault="00EA074B" w:rsidP="000F11DE">
      <w:pPr>
        <w:rPr>
          <w:rFonts w:ascii="Tahoma" w:hAnsi="Tahoma" w:cs="Tahoma"/>
          <w:iCs/>
          <w:sz w:val="16"/>
          <w:szCs w:val="18"/>
        </w:rPr>
      </w:pPr>
    </w:p>
    <w:p w14:paraId="088DD73C" w14:textId="477BC365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0F11DE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05/2013 – 02/2017</w:t>
      </w:r>
    </w:p>
    <w:p w14:paraId="6311B8F1" w14:textId="5A866EBC" w:rsidR="00AE367A" w:rsidRPr="00EA074B" w:rsidRDefault="000F11DE" w:rsidP="00AE367A">
      <w:pPr>
        <w:rPr>
          <w:rFonts w:ascii="Tahoma" w:hAnsi="Tahoma" w:cs="Tahoma"/>
          <w:b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8"/>
        </w:rPr>
        <w:t>KMS Technology</w:t>
      </w:r>
    </w:p>
    <w:p w14:paraId="72531B3A" w14:textId="7C92F153" w:rsidR="00EA074B" w:rsidRDefault="00EA074B" w:rsidP="00AE367A">
      <w:pPr>
        <w:rPr>
          <w:rFonts w:ascii="Tahoma" w:hAnsi="Tahoma" w:cs="Tahoma"/>
          <w:bCs/>
          <w:iCs/>
          <w:sz w:val="16"/>
          <w:szCs w:val="18"/>
        </w:rPr>
      </w:pPr>
    </w:p>
    <w:p w14:paraId="138B1CDD" w14:textId="1586EFD9" w:rsidR="001F441B" w:rsidRDefault="00BB5D48" w:rsidP="001F441B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Role: Backend Dev, Frontend Dev</w:t>
      </w:r>
    </w:p>
    <w:p w14:paraId="07901246" w14:textId="4A991AD7" w:rsidR="001F441B" w:rsidRDefault="00BB5D48" w:rsidP="00AE367A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="001F441B">
        <w:rPr>
          <w:rFonts w:ascii="Tahoma" w:hAnsi="Tahoma" w:cs="Tahoma"/>
          <w:bCs/>
          <w:iCs/>
          <w:sz w:val="16"/>
          <w:szCs w:val="18"/>
        </w:rPr>
        <w:t>Skills: Java, Spring</w:t>
      </w:r>
      <w:r w:rsidR="001F441B">
        <w:rPr>
          <w:rFonts w:ascii="Tahoma" w:hAnsi="Tahoma" w:cs="Tahoma"/>
          <w:bCs/>
          <w:iCs/>
          <w:sz w:val="16"/>
          <w:szCs w:val="18"/>
        </w:rPr>
        <w:t>, Oracle, Elasticsearch</w:t>
      </w:r>
      <w:r w:rsidR="001F441B">
        <w:rPr>
          <w:rFonts w:ascii="Tahoma" w:hAnsi="Tahoma" w:cs="Tahoma"/>
          <w:bCs/>
          <w:iCs/>
          <w:sz w:val="16"/>
          <w:szCs w:val="18"/>
        </w:rPr>
        <w:t xml:space="preserve">, JavaScript, </w:t>
      </w:r>
      <w:r w:rsidR="001F441B">
        <w:rPr>
          <w:rFonts w:ascii="Tahoma" w:hAnsi="Tahoma" w:cs="Tahoma"/>
          <w:bCs/>
          <w:iCs/>
          <w:sz w:val="16"/>
          <w:szCs w:val="18"/>
        </w:rPr>
        <w:t>ExtJS</w:t>
      </w:r>
      <w:r w:rsidR="004E4B8B">
        <w:rPr>
          <w:rFonts w:ascii="Tahoma" w:hAnsi="Tahoma" w:cs="Tahoma"/>
          <w:bCs/>
          <w:iCs/>
          <w:sz w:val="16"/>
          <w:szCs w:val="18"/>
        </w:rPr>
        <w:t>, AngularJS, ReactJS</w:t>
      </w:r>
    </w:p>
    <w:p w14:paraId="51B660F4" w14:textId="3AF55BA3" w:rsidR="004D28EF" w:rsidRPr="004D28EF" w:rsidRDefault="00EA074B" w:rsidP="004D28EF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</w:t>
      </w:r>
      <w:r w:rsidRPr="00EA074B">
        <w:rPr>
          <w:rFonts w:ascii="Tahoma" w:hAnsi="Tahoma" w:cs="Tahoma"/>
          <w:bCs/>
          <w:iCs/>
          <w:sz w:val="16"/>
          <w:szCs w:val="18"/>
        </w:rPr>
        <w:t>T</w:t>
      </w:r>
      <w:r w:rsidR="004D28EF">
        <w:rPr>
          <w:rFonts w:ascii="Tahoma" w:hAnsi="Tahoma" w:cs="Tahoma"/>
          <w:bCs/>
          <w:iCs/>
          <w:sz w:val="16"/>
          <w:szCs w:val="18"/>
        </w:rPr>
        <w:t>ake an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accountability on Expense Manager</w:t>
      </w:r>
      <w:r>
        <w:rPr>
          <w:rFonts w:ascii="Tahoma" w:hAnsi="Tahoma" w:cs="Tahoma"/>
          <w:bCs/>
          <w:iCs/>
          <w:sz w:val="16"/>
          <w:szCs w:val="18"/>
        </w:rPr>
        <w:t>, an enterprise application</w:t>
      </w:r>
      <w:r w:rsidRPr="00EA074B">
        <w:rPr>
          <w:rFonts w:ascii="Tahoma" w:hAnsi="Tahoma" w:cs="Tahoma"/>
          <w:bCs/>
          <w:iCs/>
          <w:sz w:val="16"/>
          <w:szCs w:val="18"/>
        </w:rPr>
        <w:t xml:space="preserve"> provides the solution to manage the spend data, matches it to the appropriate recipient, ensures the record is accurate and complete before it’s reported.</w:t>
      </w:r>
    </w:p>
    <w:p w14:paraId="5CB24E13" w14:textId="77777777" w:rsidR="004D28EF" w:rsidRPr="004D28EF" w:rsidRDefault="004D28EF" w:rsidP="004D28EF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Build a visualization dashboard for spend compliance product activities with Expense Fields Management, Expense Form Design, File Layouts Management</w:t>
      </w:r>
    </w:p>
    <w:p w14:paraId="2B8E0DE0" w14:textId="70B61266" w:rsidR="00EA074B" w:rsidRDefault="004D28EF" w:rsidP="00BB5D48">
      <w:pPr>
        <w:rPr>
          <w:rFonts w:ascii="Tahoma" w:hAnsi="Tahoma" w:cs="Tahoma"/>
          <w:bCs/>
          <w:iCs/>
          <w:sz w:val="16"/>
          <w:szCs w:val="18"/>
        </w:rPr>
      </w:pPr>
      <w:r w:rsidRPr="004D28EF">
        <w:rPr>
          <w:rFonts w:ascii="Tahoma" w:hAnsi="Tahoma" w:cs="Tahoma"/>
          <w:bCs/>
          <w:iCs/>
          <w:sz w:val="16"/>
          <w:szCs w:val="18"/>
        </w:rPr>
        <w:t>- Provide a Compliance Reports with custom criteria and various reporting templates</w:t>
      </w:r>
    </w:p>
    <w:p w14:paraId="1B8C1216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0D0C9103" w14:textId="3623E925" w:rsidR="00717370" w:rsidRDefault="00717370" w:rsidP="00070240">
      <w:pPr>
        <w:rPr>
          <w:rFonts w:ascii="Tahoma" w:hAnsi="Tahoma" w:cs="Tahoma"/>
          <w:iCs/>
          <w:sz w:val="16"/>
          <w:szCs w:val="18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Senior 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07/2012 – 05/2013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0E8DD3FB" w14:textId="0BC95A66" w:rsidR="00070240" w:rsidRPr="00EA074B" w:rsidRDefault="00AE367A" w:rsidP="00070240">
      <w:pPr>
        <w:rPr>
          <w:rFonts w:ascii="Tahoma" w:hAnsi="Tahoma" w:cs="Tahoma"/>
          <w:b/>
          <w:iCs/>
          <w:sz w:val="16"/>
          <w:szCs w:val="16"/>
        </w:rPr>
      </w:pPr>
      <w:r w:rsidRPr="00EA074B">
        <w:rPr>
          <w:rFonts w:ascii="Tahoma" w:hAnsi="Tahoma" w:cs="Tahoma"/>
          <w:b/>
          <w:iCs/>
          <w:sz w:val="16"/>
          <w:szCs w:val="16"/>
        </w:rPr>
        <w:t>VNG Corporation</w:t>
      </w:r>
    </w:p>
    <w:p w14:paraId="469DB44D" w14:textId="2B1ABF1F" w:rsidR="00EA074B" w:rsidRDefault="00EA074B" w:rsidP="00070240">
      <w:pPr>
        <w:rPr>
          <w:rFonts w:ascii="Tahoma" w:hAnsi="Tahoma" w:cs="Tahoma"/>
          <w:bCs/>
          <w:iCs/>
          <w:sz w:val="16"/>
          <w:szCs w:val="16"/>
        </w:rPr>
      </w:pPr>
    </w:p>
    <w:p w14:paraId="40D9B0E3" w14:textId="098ACCBC" w:rsidR="00BB5D48" w:rsidRDefault="00BB5D48" w:rsidP="00BB5D48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>- Role: Backend Dev, Frontend Dev</w:t>
      </w:r>
    </w:p>
    <w:p w14:paraId="7A63D006" w14:textId="2CDCF661" w:rsidR="00BB5D48" w:rsidRDefault="00BB5D48" w:rsidP="00BB5D48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Skills: Java, </w:t>
      </w:r>
      <w:r>
        <w:rPr>
          <w:rFonts w:ascii="Tahoma" w:hAnsi="Tahoma" w:cs="Tahoma"/>
          <w:bCs/>
          <w:iCs/>
          <w:sz w:val="16"/>
          <w:szCs w:val="18"/>
        </w:rPr>
        <w:t>MySQL</w:t>
      </w:r>
      <w:r>
        <w:rPr>
          <w:rFonts w:ascii="Tahoma" w:hAnsi="Tahoma" w:cs="Tahoma"/>
          <w:bCs/>
          <w:iCs/>
          <w:sz w:val="16"/>
          <w:szCs w:val="18"/>
        </w:rPr>
        <w:t xml:space="preserve">, </w:t>
      </w:r>
      <w:r>
        <w:rPr>
          <w:rFonts w:ascii="Tahoma" w:hAnsi="Tahoma" w:cs="Tahoma"/>
          <w:bCs/>
          <w:iCs/>
          <w:sz w:val="16"/>
          <w:szCs w:val="18"/>
        </w:rPr>
        <w:t>Lucene</w:t>
      </w:r>
      <w:r>
        <w:rPr>
          <w:rFonts w:ascii="Tahoma" w:hAnsi="Tahoma" w:cs="Tahoma"/>
          <w:bCs/>
          <w:iCs/>
          <w:sz w:val="16"/>
          <w:szCs w:val="18"/>
        </w:rPr>
        <w:t xml:space="preserve">, JavaScript, </w:t>
      </w:r>
      <w:r>
        <w:rPr>
          <w:rFonts w:ascii="Tahoma" w:hAnsi="Tahoma" w:cs="Tahoma"/>
          <w:bCs/>
          <w:iCs/>
          <w:sz w:val="16"/>
          <w:szCs w:val="18"/>
        </w:rPr>
        <w:t>jQuery</w:t>
      </w:r>
    </w:p>
    <w:p w14:paraId="4790F7D4" w14:textId="77777777" w:rsidR="00717370" w:rsidRPr="003B2E0B" w:rsidRDefault="00717370" w:rsidP="00070240">
      <w:pPr>
        <w:rPr>
          <w:rFonts w:ascii="Tahoma" w:hAnsi="Tahoma" w:cs="Tahoma"/>
          <w:iCs/>
          <w:sz w:val="16"/>
          <w:szCs w:val="18"/>
        </w:rPr>
      </w:pPr>
    </w:p>
    <w:p w14:paraId="31CF7F72" w14:textId="0058FF00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10/2011 – 07/2012</w:t>
      </w:r>
      <w:r w:rsidR="0051560A">
        <w:rPr>
          <w:rFonts w:ascii="Tahoma" w:hAnsi="Tahoma" w:cs="Tahoma"/>
          <w:iCs/>
          <w:sz w:val="16"/>
          <w:szCs w:val="18"/>
        </w:rPr>
        <w:t xml:space="preserve"> </w:t>
      </w:r>
    </w:p>
    <w:p w14:paraId="1B6D4C1D" w14:textId="152BAF28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GNT</w:t>
      </w:r>
    </w:p>
    <w:p w14:paraId="47EB3C8A" w14:textId="267E5E04" w:rsidR="00EA074B" w:rsidRDefault="00EA074B" w:rsidP="00AE367A">
      <w:pPr>
        <w:rPr>
          <w:rFonts w:ascii="Tahoma" w:hAnsi="Tahoma" w:cs="Tahoma"/>
          <w:bCs/>
          <w:iCs/>
          <w:sz w:val="16"/>
          <w:szCs w:val="16"/>
        </w:rPr>
      </w:pPr>
    </w:p>
    <w:p w14:paraId="57CCE7F3" w14:textId="33E4B5EA" w:rsidR="00BB5D48" w:rsidRDefault="00BB5D48" w:rsidP="00BB5D48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>- Role: Backend Dev</w:t>
      </w:r>
    </w:p>
    <w:p w14:paraId="6AEB35DC" w14:textId="6823A134" w:rsidR="00BB5D48" w:rsidRDefault="00BB5D48" w:rsidP="00BB5D48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Skills: </w:t>
      </w:r>
      <w:r>
        <w:rPr>
          <w:rFonts w:ascii="Tahoma" w:hAnsi="Tahoma" w:cs="Tahoma"/>
          <w:bCs/>
          <w:iCs/>
          <w:sz w:val="16"/>
          <w:szCs w:val="18"/>
        </w:rPr>
        <w:t>Ruby on Rails</w:t>
      </w:r>
      <w:r>
        <w:rPr>
          <w:rFonts w:ascii="Tahoma" w:hAnsi="Tahoma" w:cs="Tahoma"/>
          <w:bCs/>
          <w:iCs/>
          <w:sz w:val="16"/>
          <w:szCs w:val="18"/>
        </w:rPr>
        <w:t xml:space="preserve">, MySQL, </w:t>
      </w:r>
      <w:r>
        <w:rPr>
          <w:rFonts w:ascii="Tahoma" w:hAnsi="Tahoma" w:cs="Tahoma"/>
          <w:bCs/>
          <w:iCs/>
          <w:sz w:val="16"/>
          <w:szCs w:val="18"/>
        </w:rPr>
        <w:t>Scala, Cassandra, MongoDB</w:t>
      </w:r>
    </w:p>
    <w:p w14:paraId="17C2323A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3A64E1E6" w14:textId="26EDB665" w:rsidR="00717370" w:rsidRDefault="0038659D" w:rsidP="00AE367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b/>
          <w:iCs/>
          <w:sz w:val="16"/>
          <w:szCs w:val="16"/>
        </w:rPr>
        <w:t>Lecturer</w:t>
      </w:r>
      <w:r w:rsidR="00717370"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08/2009 – 10/2011</w:t>
      </w:r>
    </w:p>
    <w:p w14:paraId="14F5C29D" w14:textId="100DA4CE" w:rsidR="00AE367A" w:rsidRPr="004D28EF" w:rsidRDefault="00AE367A" w:rsidP="00AE367A">
      <w:pPr>
        <w:rPr>
          <w:rFonts w:ascii="Tahoma" w:hAnsi="Tahoma" w:cs="Tahoma"/>
          <w:b/>
          <w:iCs/>
          <w:sz w:val="16"/>
          <w:szCs w:val="16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Hoa Sen University</w:t>
      </w:r>
    </w:p>
    <w:p w14:paraId="76781C1E" w14:textId="77777777" w:rsidR="00717370" w:rsidRPr="003B2E0B" w:rsidRDefault="00717370" w:rsidP="00AE367A">
      <w:pPr>
        <w:rPr>
          <w:rFonts w:ascii="Tahoma" w:hAnsi="Tahoma" w:cs="Tahoma"/>
          <w:iCs/>
          <w:sz w:val="16"/>
          <w:szCs w:val="18"/>
        </w:rPr>
      </w:pPr>
    </w:p>
    <w:p w14:paraId="54BA617A" w14:textId="77777777" w:rsidR="00717370" w:rsidRDefault="00717370" w:rsidP="00AE367A">
      <w:pPr>
        <w:rPr>
          <w:rFonts w:ascii="Tahoma" w:hAnsi="Tahoma" w:cs="Tahoma"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Software Engineer</w:t>
      </w:r>
      <w:r>
        <w:rPr>
          <w:rFonts w:ascii="Tahoma" w:hAnsi="Tahoma" w:cs="Tahoma"/>
          <w:bCs/>
          <w:iCs/>
          <w:sz w:val="16"/>
          <w:szCs w:val="16"/>
        </w:rPr>
        <w:t xml:space="preserve"> </w:t>
      </w:r>
      <w:r w:rsidR="00AE367A" w:rsidRPr="0038659D">
        <w:rPr>
          <w:rFonts w:ascii="Tahoma" w:hAnsi="Tahoma" w:cs="Tahoma"/>
          <w:iCs/>
          <w:color w:val="808080" w:themeColor="background1" w:themeShade="80"/>
          <w:sz w:val="16"/>
          <w:szCs w:val="18"/>
        </w:rPr>
        <w:t>08/2008 – 07/2009</w:t>
      </w:r>
    </w:p>
    <w:p w14:paraId="7F77B449" w14:textId="31C7B012" w:rsidR="00AE367A" w:rsidRPr="004D28EF" w:rsidRDefault="00AE367A" w:rsidP="00AE367A">
      <w:pPr>
        <w:rPr>
          <w:rFonts w:ascii="Tahoma" w:hAnsi="Tahoma" w:cs="Tahoma"/>
          <w:b/>
          <w:iCs/>
          <w:sz w:val="16"/>
          <w:szCs w:val="18"/>
        </w:rPr>
      </w:pPr>
      <w:r w:rsidRPr="004D28EF">
        <w:rPr>
          <w:rFonts w:ascii="Tahoma" w:hAnsi="Tahoma" w:cs="Tahoma"/>
          <w:b/>
          <w:iCs/>
          <w:sz w:val="16"/>
          <w:szCs w:val="16"/>
        </w:rPr>
        <w:t>Kobekara</w:t>
      </w:r>
    </w:p>
    <w:p w14:paraId="02936BD1" w14:textId="1C60223F" w:rsid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365A4C2F" w14:textId="12406499" w:rsidR="00BB5D48" w:rsidRDefault="00BB5D48" w:rsidP="00BB5D48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>- Role: Backend Dev</w:t>
      </w:r>
      <w:r>
        <w:rPr>
          <w:rFonts w:ascii="Tahoma" w:hAnsi="Tahoma" w:cs="Tahoma"/>
          <w:bCs/>
          <w:iCs/>
          <w:sz w:val="16"/>
          <w:szCs w:val="18"/>
        </w:rPr>
        <w:t>, Frontend Dev</w:t>
      </w:r>
    </w:p>
    <w:p w14:paraId="41298A81" w14:textId="0FDCE1CD" w:rsidR="00BB5D48" w:rsidRDefault="00BB5D48" w:rsidP="00BB5D48">
      <w:pPr>
        <w:rPr>
          <w:rFonts w:ascii="Tahoma" w:hAnsi="Tahoma" w:cs="Tahoma"/>
          <w:bCs/>
          <w:iCs/>
          <w:sz w:val="16"/>
          <w:szCs w:val="18"/>
        </w:rPr>
      </w:pPr>
      <w:r>
        <w:rPr>
          <w:rFonts w:ascii="Tahoma" w:hAnsi="Tahoma" w:cs="Tahoma"/>
          <w:bCs/>
          <w:iCs/>
          <w:sz w:val="16"/>
          <w:szCs w:val="18"/>
        </w:rPr>
        <w:t xml:space="preserve">- Skills: </w:t>
      </w:r>
      <w:r>
        <w:rPr>
          <w:rFonts w:ascii="Tahoma" w:hAnsi="Tahoma" w:cs="Tahoma"/>
          <w:bCs/>
          <w:iCs/>
          <w:sz w:val="16"/>
          <w:szCs w:val="18"/>
        </w:rPr>
        <w:t>Java, Struts, Oracle, C#, ASP.NET, SQLServer, JavaScript, jQuery</w:t>
      </w:r>
    </w:p>
    <w:p w14:paraId="1ADCBDFE" w14:textId="77777777" w:rsidR="00CE121B" w:rsidRP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6E82BFFA" w14:textId="77777777" w:rsidR="00AE367A" w:rsidRDefault="00AE367A" w:rsidP="00AE367A">
      <w:pPr>
        <w:rPr>
          <w:rFonts w:ascii="Tahoma" w:hAnsi="Tahoma" w:cs="Tahoma"/>
          <w:sz w:val="18"/>
          <w:szCs w:val="18"/>
        </w:rPr>
      </w:pPr>
    </w:p>
    <w:p w14:paraId="290BCE43" w14:textId="77777777"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14:paraId="44F4A9B2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1527"/>
      </w:tblGrid>
      <w:tr w:rsidR="00C54696" w14:paraId="313DB10C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791EE4D5" w14:textId="77777777" w:rsidR="00C54696" w:rsidRPr="000079AA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Technical Skills</w:t>
            </w:r>
          </w:p>
        </w:tc>
      </w:tr>
      <w:tr w:rsidR="00980FFD" w14:paraId="5A824A2A" w14:textId="77777777" w:rsidTr="004D28EF">
        <w:tc>
          <w:tcPr>
            <w:tcW w:w="3503" w:type="dxa"/>
            <w:vAlign w:val="center"/>
          </w:tcPr>
          <w:p w14:paraId="04852BB6" w14:textId="7A6DB5ED" w:rsidR="00980FFD" w:rsidRPr="000079AA" w:rsidRDefault="00BB5D48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Java</w:t>
            </w:r>
            <w:r w:rsidR="00980FFD">
              <w:rPr>
                <w:rFonts w:ascii="Tahoma" w:hAnsi="Tahoma" w:cs="Tahoma"/>
                <w:sz w:val="16"/>
                <w:szCs w:val="18"/>
              </w:rPr>
              <w:t>Script, TypeScript</w:t>
            </w:r>
            <w:r w:rsidR="00980FFD" w:rsidRPr="000079AA">
              <w:rPr>
                <w:rFonts w:ascii="Tahoma" w:hAnsi="Tahoma" w:cs="Tahoma"/>
                <w:sz w:val="16"/>
                <w:szCs w:val="18"/>
              </w:rPr>
              <w:t xml:space="preserve">, </w:t>
            </w:r>
            <w:r w:rsidR="00980FFD">
              <w:rPr>
                <w:rFonts w:ascii="Tahoma" w:hAnsi="Tahoma" w:cs="Tahoma"/>
                <w:sz w:val="16"/>
                <w:szCs w:val="18"/>
              </w:rPr>
              <w:t xml:space="preserve">jQuery, </w:t>
            </w:r>
            <w:r w:rsidR="00980FFD" w:rsidRPr="000079AA">
              <w:rPr>
                <w:rFonts w:ascii="Tahoma" w:hAnsi="Tahoma" w:cs="Tahoma"/>
                <w:sz w:val="16"/>
                <w:szCs w:val="18"/>
              </w:rPr>
              <w:t>ExtJS, AngularJS, Angular, ReactJS, VueJS</w:t>
            </w:r>
          </w:p>
        </w:tc>
        <w:tc>
          <w:tcPr>
            <w:tcW w:w="1527" w:type="dxa"/>
            <w:vAlign w:val="center"/>
          </w:tcPr>
          <w:p w14:paraId="03EA9C7E" w14:textId="481A4C4B" w:rsidR="00980FFD" w:rsidRPr="000079AA" w:rsidRDefault="00980FFD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</w:p>
        </w:tc>
      </w:tr>
      <w:tr w:rsidR="00980FFD" w14:paraId="2A59C5DF" w14:textId="77777777" w:rsidTr="004D28EF">
        <w:tc>
          <w:tcPr>
            <w:tcW w:w="3503" w:type="dxa"/>
            <w:vAlign w:val="center"/>
          </w:tcPr>
          <w:p w14:paraId="3AF6F5F1" w14:textId="33EDB7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CSS, SASS, Bootstrap</w:t>
            </w:r>
          </w:p>
        </w:tc>
        <w:tc>
          <w:tcPr>
            <w:tcW w:w="1527" w:type="dxa"/>
            <w:vAlign w:val="center"/>
          </w:tcPr>
          <w:p w14:paraId="2F45F877" w14:textId="0E69DAEC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</w:p>
        </w:tc>
      </w:tr>
      <w:tr w:rsidR="00980FFD" w14:paraId="351A1AD1" w14:textId="77777777" w:rsidTr="004D28EF">
        <w:tc>
          <w:tcPr>
            <w:tcW w:w="3503" w:type="dxa"/>
            <w:vAlign w:val="center"/>
          </w:tcPr>
          <w:p w14:paraId="48C2D890" w14:textId="200B64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Source Control (Git, SVN)</w:t>
            </w:r>
          </w:p>
        </w:tc>
        <w:tc>
          <w:tcPr>
            <w:tcW w:w="1527" w:type="dxa"/>
            <w:vAlign w:val="center"/>
          </w:tcPr>
          <w:p w14:paraId="75FAE46D" w14:textId="3AD1A3C8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</w:p>
        </w:tc>
      </w:tr>
      <w:tr w:rsidR="00980FFD" w14:paraId="5C4F0410" w14:textId="77777777" w:rsidTr="004D28EF">
        <w:tc>
          <w:tcPr>
            <w:tcW w:w="3503" w:type="dxa"/>
            <w:vAlign w:val="center"/>
          </w:tcPr>
          <w:p w14:paraId="26BDE1F7" w14:textId="71C9565A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 8, </w:t>
            </w:r>
            <w:r>
              <w:rPr>
                <w:rFonts w:ascii="Tahoma" w:hAnsi="Tahoma" w:cs="Tahoma"/>
                <w:sz w:val="16"/>
                <w:szCs w:val="18"/>
              </w:rPr>
              <w:t xml:space="preserve">Spring, </w:t>
            </w:r>
            <w:r w:rsidRPr="000079AA">
              <w:rPr>
                <w:rFonts w:ascii="Tahoma" w:hAnsi="Tahoma" w:cs="Tahoma"/>
                <w:sz w:val="16"/>
                <w:szCs w:val="18"/>
              </w:rPr>
              <w:t>Spring Boot</w:t>
            </w:r>
          </w:p>
        </w:tc>
        <w:tc>
          <w:tcPr>
            <w:tcW w:w="1527" w:type="dxa"/>
            <w:vAlign w:val="center"/>
          </w:tcPr>
          <w:p w14:paraId="5D929AF1" w14:textId="46E0C786" w:rsidR="00980FFD" w:rsidRPr="000079AA" w:rsidRDefault="00E14375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11A503C" w14:textId="77777777" w:rsidTr="004D28EF">
        <w:tc>
          <w:tcPr>
            <w:tcW w:w="3503" w:type="dxa"/>
            <w:vAlign w:val="center"/>
          </w:tcPr>
          <w:p w14:paraId="750F77DD" w14:textId="582F8CC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Scala, Spark</w:t>
            </w:r>
          </w:p>
        </w:tc>
        <w:tc>
          <w:tcPr>
            <w:tcW w:w="1527" w:type="dxa"/>
            <w:vAlign w:val="center"/>
          </w:tcPr>
          <w:p w14:paraId="6D765EA8" w14:textId="6B0C1DE9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1AA155BD" w14:textId="77777777" w:rsidTr="004D28EF">
        <w:tc>
          <w:tcPr>
            <w:tcW w:w="3503" w:type="dxa"/>
            <w:vAlign w:val="center"/>
          </w:tcPr>
          <w:p w14:paraId="54AFCE39" w14:textId="5C2F2181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Database (SQL Server, Oracle, MySQL, </w:t>
            </w:r>
            <w:r w:rsidR="001F441B" w:rsidRPr="000079AA">
              <w:rPr>
                <w:rFonts w:ascii="Tahoma" w:hAnsi="Tahoma" w:cs="Tahoma"/>
                <w:sz w:val="16"/>
                <w:szCs w:val="18"/>
              </w:rPr>
              <w:t>Postgr</w:t>
            </w:r>
            <w:r w:rsidR="001F441B">
              <w:rPr>
                <w:rFonts w:ascii="Tahoma" w:hAnsi="Tahoma" w:cs="Tahoma"/>
                <w:sz w:val="16"/>
                <w:szCs w:val="18"/>
              </w:rPr>
              <w:t>eSQL</w:t>
            </w:r>
            <w:r w:rsidRPr="000079AA">
              <w:rPr>
                <w:rFonts w:ascii="Tahoma" w:hAnsi="Tahoma" w:cs="Tahoma"/>
                <w:sz w:val="16"/>
                <w:szCs w:val="18"/>
              </w:rPr>
              <w:t>, Cassandra, Elasticsearch)</w:t>
            </w:r>
          </w:p>
        </w:tc>
        <w:tc>
          <w:tcPr>
            <w:tcW w:w="1527" w:type="dxa"/>
            <w:vAlign w:val="center"/>
          </w:tcPr>
          <w:p w14:paraId="77873FA3" w14:textId="35CAA535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6D9972BC" w14:textId="77777777" w:rsidTr="004D28EF">
        <w:tc>
          <w:tcPr>
            <w:tcW w:w="3503" w:type="dxa"/>
            <w:vAlign w:val="center"/>
          </w:tcPr>
          <w:p w14:paraId="5E5BC4F5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C#, ASP.NET Core</w:t>
            </w:r>
          </w:p>
        </w:tc>
        <w:tc>
          <w:tcPr>
            <w:tcW w:w="1527" w:type="dxa"/>
            <w:vAlign w:val="center"/>
          </w:tcPr>
          <w:p w14:paraId="019FE178" w14:textId="3C077E54" w:rsidR="00980FFD" w:rsidRPr="000079AA" w:rsidRDefault="00E14375" w:rsidP="00980FF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7CEEF45C" w14:textId="77777777" w:rsidTr="004D28EF">
        <w:tc>
          <w:tcPr>
            <w:tcW w:w="3503" w:type="dxa"/>
            <w:vAlign w:val="center"/>
          </w:tcPr>
          <w:p w14:paraId="3130A64F" w14:textId="46E952D5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Python</w:t>
            </w:r>
          </w:p>
        </w:tc>
        <w:tc>
          <w:tcPr>
            <w:tcW w:w="1527" w:type="dxa"/>
            <w:vAlign w:val="center"/>
          </w:tcPr>
          <w:p w14:paraId="3268E391" w14:textId="29DD155C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1AFA42D1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2FAD0089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Methodology Skills</w:t>
            </w:r>
          </w:p>
        </w:tc>
      </w:tr>
      <w:tr w:rsidR="00980FFD" w14:paraId="7162404F" w14:textId="77777777" w:rsidTr="004D28EF">
        <w:tc>
          <w:tcPr>
            <w:tcW w:w="3503" w:type="dxa"/>
            <w:vAlign w:val="center"/>
          </w:tcPr>
          <w:p w14:paraId="0DE20480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Agile, Scrum</w:t>
            </w:r>
          </w:p>
        </w:tc>
        <w:tc>
          <w:tcPr>
            <w:tcW w:w="1527" w:type="dxa"/>
            <w:vAlign w:val="center"/>
          </w:tcPr>
          <w:p w14:paraId="32D35B4C" w14:textId="7A7BD896" w:rsidR="00980FFD" w:rsidRPr="000079AA" w:rsidRDefault="00E14375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950D100" w14:textId="77777777" w:rsidTr="004D28EF">
        <w:tc>
          <w:tcPr>
            <w:tcW w:w="3503" w:type="dxa"/>
            <w:vAlign w:val="center"/>
          </w:tcPr>
          <w:p w14:paraId="6149FE66" w14:textId="77777777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Waterfall</w:t>
            </w:r>
          </w:p>
        </w:tc>
        <w:tc>
          <w:tcPr>
            <w:tcW w:w="1527" w:type="dxa"/>
            <w:vAlign w:val="center"/>
          </w:tcPr>
          <w:p w14:paraId="6EB177E0" w14:textId="28BF1F04" w:rsidR="00980FFD" w:rsidRPr="000079AA" w:rsidRDefault="00E14375" w:rsidP="00980FFD">
            <w:pPr>
              <w:jc w:val="center"/>
              <w:rPr>
                <w:rFonts w:ascii="Tahoma" w:hAnsi="Tahoma" w:cs="Tahoma"/>
                <w:sz w:val="16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:rsidRPr="00C54696" w14:paraId="5DFA985E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1C6EB3F6" w14:textId="77777777" w:rsidR="00980FFD" w:rsidRPr="000079AA" w:rsidRDefault="00980FFD" w:rsidP="00980FF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Soft Skills</w:t>
            </w:r>
          </w:p>
        </w:tc>
      </w:tr>
      <w:tr w:rsidR="00980FFD" w14:paraId="62F7BCB9" w14:textId="77777777" w:rsidTr="004D28EF">
        <w:tc>
          <w:tcPr>
            <w:tcW w:w="3503" w:type="dxa"/>
            <w:vAlign w:val="center"/>
          </w:tcPr>
          <w:p w14:paraId="0255046F" w14:textId="0E304779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Problem Solving</w:t>
            </w:r>
          </w:p>
        </w:tc>
        <w:tc>
          <w:tcPr>
            <w:tcW w:w="1527" w:type="dxa"/>
            <w:vAlign w:val="center"/>
          </w:tcPr>
          <w:p w14:paraId="1297C1F0" w14:textId="7BCA549E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2DFB03F" w14:textId="77777777" w:rsidTr="004D28EF">
        <w:tc>
          <w:tcPr>
            <w:tcW w:w="3503" w:type="dxa"/>
            <w:vAlign w:val="center"/>
          </w:tcPr>
          <w:p w14:paraId="4993BF57" w14:textId="4DDC4A7B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Making Decision</w:t>
            </w:r>
          </w:p>
        </w:tc>
        <w:tc>
          <w:tcPr>
            <w:tcW w:w="1527" w:type="dxa"/>
            <w:vAlign w:val="center"/>
          </w:tcPr>
          <w:p w14:paraId="442036B6" w14:textId="282425C3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21BA5365" w14:textId="77777777" w:rsidTr="004D28EF">
        <w:tc>
          <w:tcPr>
            <w:tcW w:w="3503" w:type="dxa"/>
            <w:vAlign w:val="center"/>
          </w:tcPr>
          <w:p w14:paraId="0F57F623" w14:textId="288B7831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Time Management</w:t>
            </w:r>
          </w:p>
        </w:tc>
        <w:tc>
          <w:tcPr>
            <w:tcW w:w="1527" w:type="dxa"/>
            <w:vAlign w:val="center"/>
          </w:tcPr>
          <w:p w14:paraId="3C8A53B6" w14:textId="038341C7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80FFD" w14:paraId="5427AEBC" w14:textId="77777777" w:rsidTr="004D28EF">
        <w:tc>
          <w:tcPr>
            <w:tcW w:w="3503" w:type="dxa"/>
            <w:vAlign w:val="center"/>
          </w:tcPr>
          <w:p w14:paraId="290434F0" w14:textId="4132346F" w:rsidR="00980FFD" w:rsidRPr="000079AA" w:rsidRDefault="00980FFD" w:rsidP="00980FF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Leadership</w:t>
            </w:r>
          </w:p>
        </w:tc>
        <w:tc>
          <w:tcPr>
            <w:tcW w:w="1527" w:type="dxa"/>
            <w:vAlign w:val="center"/>
          </w:tcPr>
          <w:p w14:paraId="216FAC0A" w14:textId="740EF296" w:rsidR="00980FFD" w:rsidRPr="000079AA" w:rsidRDefault="00E14375" w:rsidP="00980FF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80FF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400733F" w14:textId="77777777" w:rsidTr="004D28EF">
        <w:tc>
          <w:tcPr>
            <w:tcW w:w="3503" w:type="dxa"/>
            <w:vAlign w:val="center"/>
          </w:tcPr>
          <w:p w14:paraId="42B50910" w14:textId="0444E788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Negotiation</w:t>
            </w:r>
          </w:p>
        </w:tc>
        <w:tc>
          <w:tcPr>
            <w:tcW w:w="1527" w:type="dxa"/>
            <w:vAlign w:val="center"/>
          </w:tcPr>
          <w:p w14:paraId="36299330" w14:textId="6ED811A7" w:rsidR="00960ABD" w:rsidRPr="0006745F" w:rsidRDefault="00E14375" w:rsidP="00960ABD">
            <w:pPr>
              <w:jc w:val="center"/>
              <w:rPr>
                <w:rFonts w:ascii="Tahoma" w:hAnsi="Tahoma" w:cs="Tahoma"/>
                <w:color w:val="84BD0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5E58F152" w14:textId="77777777" w:rsidTr="004D28EF">
        <w:tc>
          <w:tcPr>
            <w:tcW w:w="3503" w:type="dxa"/>
            <w:vAlign w:val="center"/>
          </w:tcPr>
          <w:p w14:paraId="70789AA8" w14:textId="6F6AE2CF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Critical Thinking</w:t>
            </w:r>
          </w:p>
        </w:tc>
        <w:tc>
          <w:tcPr>
            <w:tcW w:w="1527" w:type="dxa"/>
            <w:vAlign w:val="center"/>
          </w:tcPr>
          <w:p w14:paraId="5DD20D66" w14:textId="63A12C98" w:rsidR="00960ABD" w:rsidRPr="0006745F" w:rsidRDefault="00E14375" w:rsidP="00960ABD">
            <w:pPr>
              <w:jc w:val="center"/>
              <w:rPr>
                <w:rFonts w:ascii="Tahoma" w:hAnsi="Tahoma" w:cs="Tahoma"/>
                <w:color w:val="84BD0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27A5EE3" w14:textId="77777777" w:rsidTr="004D28EF">
        <w:tc>
          <w:tcPr>
            <w:tcW w:w="3503" w:type="dxa"/>
            <w:vAlign w:val="center"/>
          </w:tcPr>
          <w:p w14:paraId="10638667" w14:textId="638CAB15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Presentation</w:t>
            </w:r>
          </w:p>
        </w:tc>
        <w:tc>
          <w:tcPr>
            <w:tcW w:w="1527" w:type="dxa"/>
            <w:vAlign w:val="center"/>
          </w:tcPr>
          <w:p w14:paraId="5527C9ED" w14:textId="4EA5BAD3" w:rsidR="00960ABD" w:rsidRPr="000079AA" w:rsidRDefault="00E14375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50D1243D" w14:textId="77777777" w:rsidTr="004D28EF">
        <w:tc>
          <w:tcPr>
            <w:tcW w:w="3503" w:type="dxa"/>
            <w:vAlign w:val="center"/>
          </w:tcPr>
          <w:p w14:paraId="71B42A3C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Communication</w:t>
            </w:r>
          </w:p>
        </w:tc>
        <w:tc>
          <w:tcPr>
            <w:tcW w:w="1527" w:type="dxa"/>
            <w:vAlign w:val="center"/>
          </w:tcPr>
          <w:p w14:paraId="27C522B4" w14:textId="747CD5F6" w:rsidR="00960ABD" w:rsidRPr="000079AA" w:rsidRDefault="00E14375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:rsidRPr="00C54696" w14:paraId="776D06A1" w14:textId="77777777" w:rsidTr="00E14375">
        <w:tc>
          <w:tcPr>
            <w:tcW w:w="5030" w:type="dxa"/>
            <w:gridSpan w:val="2"/>
            <w:shd w:val="clear" w:color="auto" w:fill="0070C0"/>
            <w:vAlign w:val="center"/>
          </w:tcPr>
          <w:p w14:paraId="2EC284CA" w14:textId="77777777" w:rsidR="00960ABD" w:rsidRPr="000079AA" w:rsidRDefault="00960ABD" w:rsidP="00960AB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Industry &amp; Domain Expertise</w:t>
            </w:r>
          </w:p>
        </w:tc>
      </w:tr>
      <w:tr w:rsidR="00960ABD" w14:paraId="3C3F4164" w14:textId="77777777" w:rsidTr="004D28EF">
        <w:tc>
          <w:tcPr>
            <w:tcW w:w="3503" w:type="dxa"/>
            <w:vAlign w:val="center"/>
          </w:tcPr>
          <w:p w14:paraId="2CA4591B" w14:textId="1462EF62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Gaming</w:t>
            </w:r>
          </w:p>
        </w:tc>
        <w:tc>
          <w:tcPr>
            <w:tcW w:w="1527" w:type="dxa"/>
            <w:vAlign w:val="center"/>
          </w:tcPr>
          <w:p w14:paraId="37FB3C26" w14:textId="53B975F0" w:rsidR="00960ABD" w:rsidRPr="000079AA" w:rsidRDefault="00E14375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7662954E" w14:textId="77777777" w:rsidTr="004D28EF">
        <w:tc>
          <w:tcPr>
            <w:tcW w:w="3503" w:type="dxa"/>
            <w:vAlign w:val="center"/>
          </w:tcPr>
          <w:p w14:paraId="609F68B1" w14:textId="63849B89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Marketing</w:t>
            </w:r>
          </w:p>
        </w:tc>
        <w:tc>
          <w:tcPr>
            <w:tcW w:w="1527" w:type="dxa"/>
            <w:vAlign w:val="center"/>
          </w:tcPr>
          <w:p w14:paraId="5E802D9C" w14:textId="69F99F53" w:rsidR="00960ABD" w:rsidRPr="000079AA" w:rsidRDefault="00E14375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62923E3D" w14:textId="77777777" w:rsidTr="004D28EF">
        <w:tc>
          <w:tcPr>
            <w:tcW w:w="3503" w:type="dxa"/>
            <w:vAlign w:val="center"/>
          </w:tcPr>
          <w:p w14:paraId="60A9E4F9" w14:textId="09A64700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Healthcare</w:t>
            </w:r>
          </w:p>
        </w:tc>
        <w:tc>
          <w:tcPr>
            <w:tcW w:w="1527" w:type="dxa"/>
            <w:vAlign w:val="center"/>
          </w:tcPr>
          <w:p w14:paraId="70C221A9" w14:textId="55A771CA" w:rsidR="00960ABD" w:rsidRPr="000079AA" w:rsidRDefault="00E14375" w:rsidP="00960AB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2558CD9A" w14:textId="77777777" w:rsidTr="004D28EF">
        <w:tc>
          <w:tcPr>
            <w:tcW w:w="3503" w:type="dxa"/>
            <w:vAlign w:val="center"/>
          </w:tcPr>
          <w:p w14:paraId="61BC6D05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Finance</w:t>
            </w:r>
          </w:p>
        </w:tc>
        <w:tc>
          <w:tcPr>
            <w:tcW w:w="1527" w:type="dxa"/>
            <w:vAlign w:val="center"/>
          </w:tcPr>
          <w:p w14:paraId="14AF54E7" w14:textId="51C509E2" w:rsidR="00960ABD" w:rsidRPr="000079AA" w:rsidRDefault="00E14375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960ABD" w14:paraId="3EDEB97C" w14:textId="77777777" w:rsidTr="004D28EF">
        <w:tc>
          <w:tcPr>
            <w:tcW w:w="3503" w:type="dxa"/>
            <w:vAlign w:val="center"/>
          </w:tcPr>
          <w:p w14:paraId="5AD462D0" w14:textId="77777777" w:rsidR="00960ABD" w:rsidRPr="000079AA" w:rsidRDefault="00960ABD" w:rsidP="00960AB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E-Commerce</w:t>
            </w:r>
          </w:p>
        </w:tc>
        <w:tc>
          <w:tcPr>
            <w:tcW w:w="1527" w:type="dxa"/>
            <w:vAlign w:val="center"/>
          </w:tcPr>
          <w:p w14:paraId="20DFA58C" w14:textId="4FA918D2" w:rsidR="00960ABD" w:rsidRPr="000079AA" w:rsidRDefault="00E14375" w:rsidP="00960AB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E14375">
              <w:rPr>
                <w:rFonts w:ascii="Tahoma" w:hAnsi="Tahoma" w:cs="Tahoma"/>
                <w:color w:val="0070C0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="00960ABD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</w:tbl>
    <w:p w14:paraId="79F2170D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576B3725" w14:textId="77777777"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14:paraId="472F7629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02D4D612" w14:textId="77777777" w:rsidR="008379E1" w:rsidRPr="000079AA" w:rsidRDefault="00C54696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2008 </w:t>
      </w:r>
    </w:p>
    <w:p w14:paraId="3A25157B" w14:textId="2EB5E665" w:rsidR="008379E1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Bachelor of Mathematics and </w:t>
      </w:r>
      <w:r w:rsidR="001F441B">
        <w:rPr>
          <w:rFonts w:ascii="Tahoma" w:hAnsi="Tahoma" w:cs="Tahoma"/>
          <w:sz w:val="16"/>
          <w:szCs w:val="18"/>
        </w:rPr>
        <w:t>Computer Science</w:t>
      </w:r>
      <w:r w:rsidRPr="000079AA">
        <w:rPr>
          <w:rFonts w:ascii="Tahoma" w:hAnsi="Tahoma" w:cs="Tahoma"/>
          <w:sz w:val="16"/>
          <w:szCs w:val="18"/>
        </w:rPr>
        <w:t xml:space="preserve">, </w:t>
      </w:r>
    </w:p>
    <w:p w14:paraId="3BB5D838" w14:textId="663288D8" w:rsidR="00C54696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Ho Chi Minh City University of </w:t>
      </w:r>
      <w:r w:rsidR="00F80714">
        <w:rPr>
          <w:rFonts w:ascii="Tahoma" w:hAnsi="Tahoma" w:cs="Tahoma"/>
          <w:sz w:val="16"/>
          <w:szCs w:val="18"/>
        </w:rPr>
        <w:t>Education</w:t>
      </w:r>
      <w:r w:rsidRPr="000079AA">
        <w:rPr>
          <w:rFonts w:ascii="Tahoma" w:hAnsi="Tahoma" w:cs="Tahoma"/>
          <w:sz w:val="16"/>
          <w:szCs w:val="18"/>
        </w:rPr>
        <w:t>, Vietnam</w:t>
      </w:r>
    </w:p>
    <w:p w14:paraId="4A34A03A" w14:textId="77777777" w:rsidR="008379E1" w:rsidRDefault="008379E1" w:rsidP="00AE367A">
      <w:pPr>
        <w:rPr>
          <w:rFonts w:ascii="Tahoma" w:hAnsi="Tahoma" w:cs="Tahoma"/>
          <w:sz w:val="18"/>
          <w:szCs w:val="18"/>
        </w:rPr>
      </w:pPr>
    </w:p>
    <w:p w14:paraId="5FF3C0A3" w14:textId="3972720B" w:rsid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14:paraId="768DF359" w14:textId="3EBD97FD" w:rsidR="003B2E0B" w:rsidRDefault="003B2E0B" w:rsidP="008379E1">
      <w:pPr>
        <w:rPr>
          <w:rFonts w:ascii="Tahoma" w:hAnsi="Tahoma" w:cs="Tahoma"/>
          <w:b/>
          <w:szCs w:val="18"/>
        </w:rPr>
      </w:pPr>
    </w:p>
    <w:p w14:paraId="49D75915" w14:textId="097574F8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</w:t>
      </w:r>
      <w:r>
        <w:rPr>
          <w:rFonts w:ascii="Tahoma" w:hAnsi="Tahoma" w:cs="Tahoma"/>
          <w:i/>
          <w:sz w:val="16"/>
          <w:szCs w:val="18"/>
        </w:rPr>
        <w:t>20</w:t>
      </w:r>
    </w:p>
    <w:p w14:paraId="65814B40" w14:textId="4C000500" w:rsidR="0083176B" w:rsidRPr="000079AA" w:rsidRDefault="0083176B" w:rsidP="0083176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The Art of Data Pipelines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656F968A" w14:textId="77777777" w:rsidR="0083176B" w:rsidRDefault="0083176B" w:rsidP="003B2E0B">
      <w:pPr>
        <w:rPr>
          <w:rFonts w:ascii="Tahoma" w:hAnsi="Tahoma" w:cs="Tahoma"/>
          <w:i/>
          <w:sz w:val="16"/>
          <w:szCs w:val="18"/>
        </w:rPr>
      </w:pPr>
    </w:p>
    <w:p w14:paraId="0333BBDE" w14:textId="2C30C12D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72BADE94" w14:textId="6C1F9A91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Elasticsearch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253218D0" w14:textId="77777777" w:rsidR="008379E1" w:rsidRDefault="008379E1" w:rsidP="008379E1">
      <w:pPr>
        <w:rPr>
          <w:rFonts w:ascii="Tahoma" w:hAnsi="Tahoma" w:cs="Tahoma"/>
          <w:sz w:val="18"/>
          <w:szCs w:val="18"/>
        </w:rPr>
      </w:pPr>
    </w:p>
    <w:p w14:paraId="0DEEB71C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19F374F5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RxJS in FSOFT</w:t>
      </w:r>
    </w:p>
    <w:p w14:paraId="2BDA8EEE" w14:textId="77777777" w:rsidR="00070240" w:rsidRPr="000079AA" w:rsidRDefault="00070240" w:rsidP="008379E1">
      <w:pPr>
        <w:rPr>
          <w:rFonts w:ascii="Tahoma" w:hAnsi="Tahoma" w:cs="Tahoma"/>
          <w:sz w:val="16"/>
          <w:szCs w:val="18"/>
        </w:rPr>
      </w:pPr>
    </w:p>
    <w:p w14:paraId="7AAA1594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2017</w:t>
      </w:r>
      <w:r w:rsidRPr="000079AA">
        <w:rPr>
          <w:rFonts w:ascii="Tahoma" w:hAnsi="Tahoma" w:cs="Tahoma"/>
          <w:sz w:val="16"/>
          <w:szCs w:val="18"/>
        </w:rPr>
        <w:t xml:space="preserve"> </w:t>
      </w:r>
    </w:p>
    <w:p w14:paraId="6A0AB5CA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ReactJS and D3 in Sentifi</w:t>
      </w:r>
    </w:p>
    <w:p w14:paraId="37ECFD4B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</w:p>
    <w:p w14:paraId="19BE0A34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2015 </w:t>
      </w:r>
    </w:p>
    <w:p w14:paraId="2A9A2C35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Speaker in KMS Techcon 2015 with topic ReactJS</w:t>
      </w:r>
    </w:p>
    <w:p w14:paraId="779EB362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AngularJS 1.x reloaded in KMS</w:t>
      </w:r>
    </w:p>
    <w:p w14:paraId="1E54B768" w14:textId="77777777" w:rsidR="00F7640A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</w:p>
    <w:p w14:paraId="330CCD8D" w14:textId="77777777" w:rsidR="008379E1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2010</w:t>
      </w:r>
      <w:r w:rsidR="008379E1" w:rsidRPr="000079AA">
        <w:rPr>
          <w:rFonts w:ascii="Tahoma" w:hAnsi="Tahoma" w:cs="Tahoma"/>
          <w:i/>
          <w:sz w:val="16"/>
          <w:szCs w:val="18"/>
        </w:rPr>
        <w:t xml:space="preserve"> </w:t>
      </w:r>
    </w:p>
    <w:p w14:paraId="0D36599E" w14:textId="77777777" w:rsidR="008379E1" w:rsidRPr="000079AA" w:rsidRDefault="00F7640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seminar ASP.NET MVC in Hoa Sen University</w:t>
      </w:r>
    </w:p>
    <w:sectPr w:rsidR="008379E1" w:rsidRPr="000079AA" w:rsidSect="0051560A">
      <w:type w:val="continuous"/>
      <w:pgSz w:w="12240" w:h="15840"/>
      <w:pgMar w:top="360" w:right="360" w:bottom="806" w:left="360" w:header="720" w:footer="720" w:gutter="0"/>
      <w:cols w:num="2" w:space="288" w:equalWidth="0">
        <w:col w:w="6192" w:space="288"/>
        <w:col w:w="5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2817"/>
    <w:multiLevelType w:val="hybridMultilevel"/>
    <w:tmpl w:val="390C050C"/>
    <w:lvl w:ilvl="0" w:tplc="059455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46FA4"/>
    <w:rsid w:val="000532EC"/>
    <w:rsid w:val="0006745F"/>
    <w:rsid w:val="00070240"/>
    <w:rsid w:val="000F11DE"/>
    <w:rsid w:val="001F441B"/>
    <w:rsid w:val="002938E6"/>
    <w:rsid w:val="002C55AE"/>
    <w:rsid w:val="00315D87"/>
    <w:rsid w:val="0038659D"/>
    <w:rsid w:val="003B2E0B"/>
    <w:rsid w:val="00441BAD"/>
    <w:rsid w:val="004D28EF"/>
    <w:rsid w:val="004E4B8B"/>
    <w:rsid w:val="0051560A"/>
    <w:rsid w:val="00644123"/>
    <w:rsid w:val="00717370"/>
    <w:rsid w:val="00796AEA"/>
    <w:rsid w:val="0083176B"/>
    <w:rsid w:val="008379E1"/>
    <w:rsid w:val="008F3F43"/>
    <w:rsid w:val="00950B2E"/>
    <w:rsid w:val="00960ABD"/>
    <w:rsid w:val="00980FFD"/>
    <w:rsid w:val="00987B72"/>
    <w:rsid w:val="00A307DA"/>
    <w:rsid w:val="00AE367A"/>
    <w:rsid w:val="00B26267"/>
    <w:rsid w:val="00BA6F6C"/>
    <w:rsid w:val="00BB5D48"/>
    <w:rsid w:val="00BD0D5A"/>
    <w:rsid w:val="00C31386"/>
    <w:rsid w:val="00C54696"/>
    <w:rsid w:val="00C67B7A"/>
    <w:rsid w:val="00CE121B"/>
    <w:rsid w:val="00DD44F3"/>
    <w:rsid w:val="00DF224D"/>
    <w:rsid w:val="00E14375"/>
    <w:rsid w:val="00EA074B"/>
    <w:rsid w:val="00ED72E7"/>
    <w:rsid w:val="00F7640A"/>
    <w:rsid w:val="00F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4A5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Lionel Nguyen</cp:lastModifiedBy>
  <cp:revision>20</cp:revision>
  <cp:lastPrinted>2022-12-26T01:41:00Z</cp:lastPrinted>
  <dcterms:created xsi:type="dcterms:W3CDTF">2018-10-26T04:38:00Z</dcterms:created>
  <dcterms:modified xsi:type="dcterms:W3CDTF">2022-12-26T01:43:00Z</dcterms:modified>
</cp:coreProperties>
</file>