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XUẤT</w:t>
      </w:r>
      <w:r>
        <w:t xml:space="preserve"> </w:t>
      </w:r>
      <w:r>
        <w:t xml:space="preserve">MÔ</w:t>
      </w:r>
      <w:r>
        <w:t xml:space="preserve"> </w:t>
      </w:r>
      <w:r>
        <w:t xml:space="preserve">HÌNH</w:t>
      </w:r>
      <w:r>
        <w:t xml:space="preserve"> </w:t>
      </w:r>
      <w:r>
        <w:t xml:space="preserve">QUẢN</w:t>
      </w:r>
      <w:r>
        <w:t xml:space="preserve"> </w:t>
      </w:r>
      <w:r>
        <w:t xml:space="preserve">LÝ</w:t>
      </w:r>
      <w:r>
        <w:t xml:space="preserve"> </w:t>
      </w:r>
      <w:r>
        <w:t xml:space="preserve">KHỐI</w:t>
      </w:r>
      <w:r>
        <w:t xml:space="preserve"> </w:t>
      </w:r>
      <w:r>
        <w:t xml:space="preserve">DỊCH</w:t>
      </w:r>
      <w:r>
        <w:t xml:space="preserve"> </w:t>
      </w:r>
      <w:r>
        <w:t xml:space="preserve">VỤ</w:t>
      </w:r>
      <w:r>
        <w:t xml:space="preserve"> </w:t>
      </w:r>
      <w:r>
        <w:t xml:space="preserve">VAS</w:t>
      </w:r>
    </w:p>
    <w:p>
      <w:pPr>
        <w:pStyle w:val="Subtitle"/>
      </w:pPr>
      <w:r>
        <w:t xml:space="preserve">Bundle</w:t>
      </w:r>
      <w:r>
        <w:t xml:space="preserve"> </w:t>
      </w:r>
      <w:r>
        <w:t xml:space="preserve">·</w:t>
      </w:r>
      <w:r>
        <w:t xml:space="preserve"> </w:t>
      </w:r>
      <w:r>
        <w:t xml:space="preserve">Game</w:t>
      </w:r>
      <w:r>
        <w:t xml:space="preserve"> </w:t>
      </w:r>
      <w:r>
        <w:t xml:space="preserve">·</w:t>
      </w:r>
      <w:r>
        <w:t xml:space="preserve"> </w:t>
      </w:r>
      <w:r>
        <w:t xml:space="preserve">Thông</w:t>
      </w:r>
      <w:r>
        <w:t xml:space="preserve"> </w:t>
      </w:r>
      <w:r>
        <w:t xml:space="preserve">tin</w:t>
      </w:r>
      <w:r>
        <w:t xml:space="preserve"> </w:t>
      </w:r>
      <w:r>
        <w:t xml:space="preserve">giải</w:t>
      </w:r>
      <w:r>
        <w:t xml:space="preserve"> </w:t>
      </w:r>
      <w:r>
        <w:t xml:space="preserve">trí</w:t>
      </w:r>
      <w:r>
        <w:t xml:space="preserve"> </w:t>
      </w:r>
      <w:r>
        <w:t xml:space="preserve">·</w:t>
      </w:r>
      <w:r>
        <w:t xml:space="preserve"> </w:t>
      </w:r>
      <w:r>
        <w:t xml:space="preserve">Video</w:t>
      </w:r>
      <w:r>
        <w:t xml:space="preserve"> </w:t>
      </w:r>
      <w:r>
        <w:t xml:space="preserve">·</w:t>
      </w:r>
      <w:r>
        <w:t xml:space="preserve"> </w:t>
      </w:r>
      <w:r>
        <w:t xml:space="preserve">SMS</w:t>
      </w:r>
      <w:r>
        <w:t xml:space="preserve"> </w:t>
      </w:r>
      <w:r>
        <w:t xml:space="preserve">MO/MT</w:t>
      </w:r>
      <w:r>
        <w:t xml:space="preserve"> </w:t>
      </w:r>
      <w:r>
        <w:t xml:space="preserve">subscription</w:t>
      </w:r>
    </w:p>
    <w:p>
      <w:pPr>
        <w:pStyle w:val="Date"/>
      </w:pPr>
      <w:r>
        <w:t xml:space="preserve">Tháng</w:t>
      </w:r>
      <w:r>
        <w:t xml:space="preserve"> </w:t>
      </w:r>
      <w:r>
        <w:t xml:space="preserve">10/2026</w:t>
      </w:r>
    </w:p>
    <w:bookmarkStart w:id="31" w:name="phần-i.-mô-hình-quản-lý"/>
    <w:p>
      <w:pPr>
        <w:pStyle w:val="Heading1"/>
      </w:pPr>
      <w:r>
        <w:t xml:space="preserve">PHẦN I. MÔ HÌNH QUẢN LÝ</w:t>
      </w:r>
    </w:p>
    <w:p>
      <w:pPr>
        <w:pStyle w:val="BlockText"/>
      </w:pPr>
      <w:r>
        <w:t xml:space="preserve">Phạm vi: Bundle · Game · Thông tin giải trí · Video · SMS MO/MT subscription</w:t>
      </w:r>
      <w:r>
        <w:br/>
      </w:r>
      <w:r>
        <w:t xml:space="preserve">Quy mô: 7 nhân sự hiện có + 5 nhân sự tiếp nhận = 12 người, dưới 1 trưởng bộ phận.</w:t>
      </w:r>
      <w:r>
        <w:br/>
      </w:r>
      <w:r>
        <w:t xml:space="preserve">Bản đề xuất ban đầu — cần điều chỉnh sau khi có số liệu doanh thu từng dịch vụ và đánh giá năng lực từng người (xem mục 8).</w:t>
      </w:r>
    </w:p>
    <w:bookmarkStart w:id="20" w:name="khuyến-nghị-tóm-tắt-đọc-phần-này-là-đủ"/>
    <w:p>
      <w:pPr>
        <w:pStyle w:val="Heading2"/>
      </w:pPr>
      <w:r>
        <w:t xml:space="preserve">1. Khuyến nghị tóm tắt (đọc phần này là đủ)</w:t>
      </w:r>
    </w:p>
    <w:p>
      <w:pPr>
        <w:pStyle w:val="FirstParagraph"/>
      </w:pPr>
      <w:r>
        <w:rPr>
          <w:bCs/>
          <w:b/>
        </w:rPr>
        <w:t xml:space="preserve">Chọn mô hình</w:t>
      </w:r>
      <w:r>
        <w:rPr>
          <w:bCs/>
          <w:b/>
        </w:rPr>
        <w:t xml:space="preserve"> </w:t>
      </w:r>
      <w:r>
        <w:rPr>
          <w:bCs/>
          <w:b/>
        </w:rPr>
        <w:t xml:space="preserve">“</w:t>
      </w:r>
      <w:r>
        <w:rPr>
          <w:bCs/>
          <w:b/>
        </w:rPr>
        <w:t xml:space="preserve">lai</w:t>
      </w:r>
      <w:r>
        <w:rPr>
          <w:bCs/>
          <w:b/>
        </w:rPr>
        <w:t xml:space="preserve">”</w:t>
      </w:r>
      <w:r>
        <w:rPr>
          <w:bCs/>
          <w:b/>
        </w:rPr>
        <w:t xml:space="preserve">: 3 nhóm × chủ dịch vụ.</w:t>
      </w:r>
    </w:p>
    <w:p>
      <w:pPr>
        <w:numPr>
          <w:ilvl w:val="0"/>
          <w:numId w:val="1001"/>
        </w:numPr>
        <w:pStyle w:val="Compact"/>
      </w:pPr>
      <w:r>
        <w:rPr>
          <w:bCs/>
          <w:b/>
        </w:rPr>
        <w:t xml:space="preserve">Không</w:t>
      </w:r>
      <w:r>
        <w:t xml:space="preserve"> </w:t>
      </w:r>
      <w:r>
        <w:t xml:space="preserve">chia 5 nhóm theo 5 dịch vụ (mỗi nhóm 2–3 người): dễ thành 5</w:t>
      </w:r>
      <w:r>
        <w:t xml:space="preserve"> </w:t>
      </w:r>
      <w:r>
        <w:t xml:space="preserve">“</w:t>
      </w:r>
      <w:r>
        <w:t xml:space="preserve">ốc đảo</w:t>
      </w:r>
      <w:r>
        <w:t xml:space="preserve">”</w:t>
      </w:r>
      <w:r>
        <w:t xml:space="preserve">, trùng lặp việc vận hành, ai nghỉ là dịch vụ đó tê liệt.</w:t>
      </w:r>
    </w:p>
    <w:p>
      <w:pPr>
        <w:numPr>
          <w:ilvl w:val="0"/>
          <w:numId w:val="1001"/>
        </w:numPr>
        <w:pStyle w:val="Compact"/>
      </w:pPr>
      <w:r>
        <w:rPr>
          <w:bCs/>
          <w:b/>
        </w:rPr>
        <w:t xml:space="preserve">Không</w:t>
      </w:r>
      <w:r>
        <w:t xml:space="preserve"> </w:t>
      </w:r>
      <w:r>
        <w:t xml:space="preserve">chia thuần theo chức năng: không ai thực sự</w:t>
      </w:r>
      <w:r>
        <w:t xml:space="preserve"> </w:t>
      </w:r>
      <w:r>
        <w:t xml:space="preserve">“</w:t>
      </w:r>
      <w:r>
        <w:t xml:space="preserve">sở hữu</w:t>
      </w:r>
      <w:r>
        <w:t xml:space="preserve">”</w:t>
      </w:r>
      <w:r>
        <w:t xml:space="preserve"> </w:t>
      </w:r>
      <w:r>
        <w:t xml:space="preserve">doanh thu của dịch vụ nào.</w:t>
      </w:r>
    </w:p>
    <w:p>
      <w:pPr>
        <w:numPr>
          <w:ilvl w:val="0"/>
          <w:numId w:val="1001"/>
        </w:numPr>
        <w:pStyle w:val="Compact"/>
      </w:pPr>
      <w:r>
        <w:rPr>
          <w:bCs/>
          <w:b/>
        </w:rPr>
        <w:t xml:space="preserve">Nên</w:t>
      </w:r>
      <w:r>
        <w:t xml:space="preserve"> </w:t>
      </w:r>
      <w:r>
        <w:t xml:space="preserve">tổ chức 3 nhóm, mỗi nhóm 4 người, có 1 trưởng nhóm:</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DDEBF7"/>
          </w:tcPr>
          <w:p>
            <w:pPr>
              <w:pStyle w:val="Compact"/>
              <w:jc w:val="left"/>
            </w:pPr>
            <w:r>
              <w:rPr>
                <w:b/>
              </w:rPr>
              <w:t xml:space="preserve">Nhóm</w:t>
            </w:r>
          </w:p>
        </w:tc>
        <w:tc>
          <w:tcPr>
            <w:shd w:val="clear" w:color="auto" w:fill="DDEBF7"/>
          </w:tcPr>
          <w:p>
            <w:pPr>
              <w:pStyle w:val="Compact"/>
              <w:jc w:val="left"/>
            </w:pPr>
            <w:r>
              <w:rPr>
                <w:b/>
              </w:rPr>
              <w:t xml:space="preserve">Câu hỏi nhóm phải trả lời</w:t>
            </w:r>
          </w:p>
        </w:tc>
        <w:tc>
          <w:tcPr>
            <w:shd w:val="clear" w:color="auto" w:fill="DDEBF7"/>
          </w:tcPr>
          <w:p>
            <w:pPr>
              <w:pStyle w:val="Compact"/>
              <w:jc w:val="left"/>
            </w:pPr>
            <w:r>
              <w:rPr>
                <w:b/>
              </w:rPr>
              <w:t xml:space="preserve">Số người</w:t>
            </w:r>
          </w:p>
        </w:tc>
      </w:tr>
      <w:tr>
        <w:tc>
          <w:tcPr/>
          <w:p>
            <w:pPr>
              <w:pStyle w:val="Compact"/>
              <w:jc w:val="left"/>
            </w:pPr>
            <w:r>
              <w:rPr>
                <w:bCs/>
                <w:b/>
              </w:rPr>
              <w:t xml:space="preserve">A. Sản phẩm &amp; Tăng trưởng</w:t>
            </w:r>
          </w:p>
        </w:tc>
        <w:tc>
          <w:tcPr/>
          <w:p>
            <w:pPr>
              <w:pStyle w:val="Compact"/>
              <w:jc w:val="left"/>
            </w:pPr>
            <w:r>
              <w:t xml:space="preserve">Doanh thu tháng này tăng hay giảm, vì sao, làm gì tiếp?</w:t>
            </w:r>
          </w:p>
        </w:tc>
        <w:tc>
          <w:tcPr/>
          <w:p>
            <w:pPr>
              <w:pStyle w:val="Compact"/>
              <w:jc w:val="left"/>
            </w:pPr>
            <w:r>
              <w:t xml:space="preserve">4</w:t>
            </w:r>
          </w:p>
        </w:tc>
      </w:tr>
      <w:tr>
        <w:tc>
          <w:tcPr/>
          <w:p>
            <w:pPr>
              <w:pStyle w:val="Compact"/>
              <w:jc w:val="left"/>
            </w:pPr>
            <w:r>
              <w:rPr>
                <w:bCs/>
                <w:b/>
              </w:rPr>
              <w:t xml:space="preserve">B. Vận hành, Chất lượng &amp; Khiếu nại</w:t>
            </w:r>
          </w:p>
        </w:tc>
        <w:tc>
          <w:tcPr/>
          <w:p>
            <w:pPr>
              <w:pStyle w:val="Compact"/>
              <w:jc w:val="left"/>
            </w:pPr>
            <w:r>
              <w:t xml:space="preserve">Dịch vụ có chạy đúng, có trừ tiền sai, có vi phạm quy định không?</w:t>
            </w:r>
          </w:p>
        </w:tc>
        <w:tc>
          <w:tcPr/>
          <w:p>
            <w:pPr>
              <w:pStyle w:val="Compact"/>
              <w:jc w:val="left"/>
            </w:pPr>
            <w:r>
              <w:t xml:space="preserve">4</w:t>
            </w:r>
          </w:p>
        </w:tc>
      </w:tr>
      <w:tr>
        <w:tc>
          <w:tcPr/>
          <w:p>
            <w:pPr>
              <w:pStyle w:val="Compact"/>
              <w:jc w:val="left"/>
            </w:pPr>
            <w:r>
              <w:rPr>
                <w:bCs/>
                <w:b/>
              </w:rPr>
              <w:t xml:space="preserve">C. Đối tác, Dữ liệu &amp; Kế hoạch (PMO)</w:t>
            </w:r>
          </w:p>
        </w:tc>
        <w:tc>
          <w:tcPr/>
          <w:p>
            <w:pPr>
              <w:pStyle w:val="Compact"/>
              <w:jc w:val="left"/>
            </w:pPr>
            <w:r>
              <w:t xml:space="preserve">Tiền có về đúng, số liệu có đúng, dịch vụ mới có đúng hạn không?</w:t>
            </w:r>
          </w:p>
        </w:tc>
        <w:tc>
          <w:tcPr/>
          <w:p>
            <w:pPr>
              <w:pStyle w:val="Compact"/>
              <w:jc w:val="left"/>
            </w:pPr>
            <w:r>
              <w:t xml:space="preserve">4</w:t>
            </w:r>
          </w:p>
        </w:tc>
      </w:tr>
    </w:tbl>
    <w:p>
      <w:pPr>
        <w:pStyle w:val="BodyText"/>
      </w:pPr>
      <w:r>
        <w:t xml:space="preserve">Đồng thời,</w:t>
      </w:r>
      <w:r>
        <w:t xml:space="preserve"> </w:t>
      </w:r>
      <w:r>
        <w:rPr>
          <w:bCs/>
          <w:b/>
        </w:rPr>
        <w:t xml:space="preserve">mỗi dịch vụ có 1</w:t>
      </w:r>
      <w:r>
        <w:rPr>
          <w:bCs/>
          <w:b/>
        </w:rPr>
        <w:t xml:space="preserve"> </w:t>
      </w:r>
      <w:r>
        <w:rPr>
          <w:bCs/>
          <w:b/>
        </w:rPr>
        <w:t xml:space="preserve">“</w:t>
      </w:r>
      <w:r>
        <w:rPr>
          <w:bCs/>
          <w:b/>
        </w:rPr>
        <w:t xml:space="preserve">chủ dịch vụ</w:t>
      </w:r>
      <w:r>
        <w:rPr>
          <w:bCs/>
          <w:b/>
        </w:rPr>
        <w:t xml:space="preserve">”</w:t>
      </w:r>
      <w:r>
        <w:t xml:space="preserve"> </w:t>
      </w:r>
      <w:r>
        <w:t xml:space="preserve">(người chịu trách nhiệm cuối về doanh thu và sức khỏe dịch vụ) nằm ở nhóm A, và</w:t>
      </w:r>
      <w:r>
        <w:t xml:space="preserve"> </w:t>
      </w:r>
      <w:r>
        <w:rPr>
          <w:bCs/>
          <w:b/>
        </w:rPr>
        <w:t xml:space="preserve">1 người dự phòng</w:t>
      </w:r>
      <w:r>
        <w:t xml:space="preserve"> </w:t>
      </w:r>
      <w:r>
        <w:t xml:space="preserve">ở nhóm khác.</w:t>
      </w:r>
    </w:p>
    <w:p>
      <w:pPr>
        <w:pStyle w:val="BodyText"/>
      </w:pPr>
      <w:r>
        <w:t xml:space="preserve">Lý do: VAS là mảng doanh thu đang bão hòa, rủi ro chủ yếu nằm ở</w:t>
      </w:r>
      <w:r>
        <w:t xml:space="preserve"> </w:t>
      </w:r>
      <w:r>
        <w:rPr>
          <w:bCs/>
          <w:b/>
        </w:rPr>
        <w:t xml:space="preserve">khiếu nại – tuân thủ – đối soát</w:t>
      </w:r>
      <w:r>
        <w:t xml:space="preserve">, không nằm ở việc thiếu sản phẩm. Mô hình này đặt một nửa nhân lực (B + C) vào việc giữ tiền và giữ uy tín, nửa còn lại (A) tập trung tăng trưởng có chọn lọc.</w:t>
      </w:r>
    </w:p>
    <w:bookmarkEnd w:id="20"/>
    <w:bookmarkStart w:id="22" w:name="sơ-đồ-tổ-chức-đề-xuất"/>
    <w:p>
      <w:pPr>
        <w:pStyle w:val="Heading2"/>
      </w:pPr>
      <w:r>
        <w:t xml:space="preserve">2. Sơ đồ tổ chức đề xuất</w:t>
      </w:r>
    </w:p>
    <w:p>
      <w:pPr>
        <w:pStyle w:val="FirstParagraph"/>
      </w:pPr>
      <w:r>
        <w:rPr>
          <w:bCs/>
          <w:b/>
        </w:rPr>
        <w:t xml:space="preserve">TRƯỞNG BỘ PHẬN</w:t>
      </w:r>
      <w:r>
        <w:t xml:space="preserve"> </w:t>
      </w:r>
      <w:r>
        <w:t xml:space="preserve">điều hành trực tiếp 3 trưởng nhóm (A1, B1, C1):</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DDEBF7"/>
          </w:tcPr>
          <w:p>
            <w:pPr>
              <w:pStyle w:val="Compact"/>
              <w:jc w:val="left"/>
            </w:pPr>
            <w:r>
              <w:rPr>
                <w:b/>
              </w:rPr>
              <w:t xml:space="preserve">A. SẢN PHẨM &amp; TĂNG TRƯỞNG</w:t>
            </w:r>
          </w:p>
        </w:tc>
        <w:tc>
          <w:tcPr>
            <w:shd w:val="clear" w:color="auto" w:fill="DDEBF7"/>
          </w:tcPr>
          <w:p>
            <w:pPr>
              <w:pStyle w:val="Compact"/>
              <w:jc w:val="left"/>
            </w:pPr>
            <w:r>
              <w:rPr>
                <w:b/>
              </w:rPr>
              <w:t xml:space="preserve">B. VẬN HÀNH – CHẤT LƯỢNG – KHIẾU NẠI</w:t>
            </w:r>
          </w:p>
        </w:tc>
        <w:tc>
          <w:tcPr>
            <w:shd w:val="clear" w:color="auto" w:fill="DDEBF7"/>
          </w:tcPr>
          <w:p>
            <w:pPr>
              <w:pStyle w:val="Compact"/>
              <w:jc w:val="left"/>
            </w:pPr>
            <w:r>
              <w:rPr>
                <w:b/>
              </w:rPr>
              <w:t xml:space="preserve">C. ĐỐI TÁC – DỮ LIỆU – PMO</w:t>
            </w:r>
          </w:p>
        </w:tc>
      </w:tr>
      <w:tr>
        <w:tc>
          <w:tcPr/>
          <w:p>
            <w:pPr>
              <w:pStyle w:val="Compact"/>
              <w:jc w:val="left"/>
            </w:pPr>
            <w:r>
              <w:rPr>
                <w:bCs/>
                <w:b/>
              </w:rPr>
              <w:t xml:space="preserve">A1</w:t>
            </w:r>
            <w:r>
              <w:t xml:space="preserve"> </w:t>
            </w:r>
            <w:r>
              <w:t xml:space="preserve">Trưởng nhóm A + Chủ DV Bundle</w:t>
            </w:r>
          </w:p>
        </w:tc>
        <w:tc>
          <w:tcPr/>
          <w:p>
            <w:pPr>
              <w:pStyle w:val="Compact"/>
              <w:jc w:val="left"/>
            </w:pPr>
            <w:r>
              <w:rPr>
                <w:bCs/>
                <w:b/>
              </w:rPr>
              <w:t xml:space="preserve">B1</w:t>
            </w:r>
            <w:r>
              <w:t xml:space="preserve"> </w:t>
            </w:r>
            <w:r>
              <w:t xml:space="preserve">Trưởng nhóm B + Giám sát hệ thống &amp; xử lý sự cố</w:t>
            </w:r>
          </w:p>
        </w:tc>
        <w:tc>
          <w:tcPr/>
          <w:p>
            <w:pPr>
              <w:pStyle w:val="Compact"/>
              <w:jc w:val="left"/>
            </w:pPr>
            <w:r>
              <w:rPr>
                <w:bCs/>
                <w:b/>
              </w:rPr>
              <w:t xml:space="preserve">C1</w:t>
            </w:r>
            <w:r>
              <w:t xml:space="preserve"> </w:t>
            </w:r>
            <w:r>
              <w:t xml:space="preserve">Trưởng nhóm C + Quản lý đối tác CP &amp; hợp đồng</w:t>
            </w:r>
          </w:p>
        </w:tc>
      </w:tr>
      <w:tr>
        <w:tc>
          <w:tcPr/>
          <w:p>
            <w:pPr>
              <w:pStyle w:val="Compact"/>
              <w:jc w:val="left"/>
            </w:pPr>
            <w:r>
              <w:rPr>
                <w:bCs/>
                <w:b/>
              </w:rPr>
              <w:t xml:space="preserve">A2</w:t>
            </w:r>
            <w:r>
              <w:t xml:space="preserve"> </w:t>
            </w:r>
            <w:r>
              <w:t xml:space="preserve">Chủ DV SMS MO/MT sub + Thông tin giải trí</w:t>
            </w:r>
          </w:p>
        </w:tc>
        <w:tc>
          <w:tcPr/>
          <w:p>
            <w:pPr>
              <w:pStyle w:val="Compact"/>
              <w:jc w:val="left"/>
            </w:pPr>
            <w:r>
              <w:rPr>
                <w:bCs/>
                <w:b/>
              </w:rPr>
              <w:t xml:space="preserve">B2</w:t>
            </w:r>
            <w:r>
              <w:t xml:space="preserve"> </w:t>
            </w:r>
            <w:r>
              <w:t xml:space="preserve">Khiếu nại &amp; hoàn tiền</w:t>
            </w:r>
          </w:p>
        </w:tc>
        <w:tc>
          <w:tcPr/>
          <w:p>
            <w:pPr>
              <w:pStyle w:val="Compact"/>
              <w:jc w:val="left"/>
            </w:pPr>
            <w:r>
              <w:rPr>
                <w:bCs/>
                <w:b/>
              </w:rPr>
              <w:t xml:space="preserve">C2</w:t>
            </w:r>
            <w:r>
              <w:t xml:space="preserve"> </w:t>
            </w:r>
            <w:r>
              <w:t xml:space="preserve">Đối soát &amp; thanh toán doanh thu chia sẻ</w:t>
            </w:r>
          </w:p>
        </w:tc>
      </w:tr>
      <w:tr>
        <w:tc>
          <w:tcPr/>
          <w:p>
            <w:pPr>
              <w:pStyle w:val="Compact"/>
              <w:jc w:val="left"/>
            </w:pPr>
            <w:r>
              <w:rPr>
                <w:bCs/>
                <w:b/>
              </w:rPr>
              <w:t xml:space="preserve">A3</w:t>
            </w:r>
            <w:r>
              <w:t xml:space="preserve"> </w:t>
            </w:r>
            <w:r>
              <w:t xml:space="preserve">Chủ DV Video + Game</w:t>
            </w:r>
          </w:p>
        </w:tc>
        <w:tc>
          <w:tcPr/>
          <w:p>
            <w:pPr>
              <w:pStyle w:val="Compact"/>
              <w:jc w:val="left"/>
            </w:pPr>
            <w:r>
              <w:rPr>
                <w:bCs/>
                <w:b/>
              </w:rPr>
              <w:t xml:space="preserve">B3</w:t>
            </w:r>
            <w:r>
              <w:t xml:space="preserve"> </w:t>
            </w:r>
            <w:r>
              <w:t xml:space="preserve">Kiểm soát tuân thủ (kịch bản, tin nhắn, đăng ký/hủy)</w:t>
            </w:r>
          </w:p>
        </w:tc>
        <w:tc>
          <w:tcPr/>
          <w:p>
            <w:pPr>
              <w:pStyle w:val="Compact"/>
              <w:jc w:val="left"/>
            </w:pPr>
            <w:r>
              <w:rPr>
                <w:bCs/>
                <w:b/>
              </w:rPr>
              <w:t xml:space="preserve">C3</w:t>
            </w:r>
            <w:r>
              <w:t xml:space="preserve"> </w:t>
            </w:r>
            <w:r>
              <w:t xml:space="preserve">Phân tích dữ liệu &amp; báo cáo</w:t>
            </w:r>
          </w:p>
        </w:tc>
      </w:tr>
      <w:tr>
        <w:tc>
          <w:tcPr/>
          <w:p>
            <w:pPr>
              <w:pStyle w:val="Compact"/>
              <w:jc w:val="left"/>
            </w:pPr>
            <w:r>
              <w:rPr>
                <w:bCs/>
                <w:b/>
              </w:rPr>
              <w:t xml:space="preserve">A4</w:t>
            </w:r>
            <w:r>
              <w:t xml:space="preserve"> </w:t>
            </w:r>
            <w:r>
              <w:t xml:space="preserve">Tăng trưởng &amp; kênh bán (khuyến mại, CSKH, tiếp thị, upsell)</w:t>
            </w:r>
          </w:p>
        </w:tc>
        <w:tc>
          <w:tcPr/>
          <w:p>
            <w:pPr>
              <w:pStyle w:val="Compact"/>
              <w:jc w:val="left"/>
            </w:pPr>
            <w:r>
              <w:rPr>
                <w:bCs/>
                <w:b/>
              </w:rPr>
              <w:t xml:space="preserve">B4</w:t>
            </w:r>
            <w:r>
              <w:t xml:space="preserve"> </w:t>
            </w:r>
            <w:r>
              <w:t xml:space="preserve">Kiểm thử &amp; chất lượng (UAT, test luồng trừ cước định kỳ)</w:t>
            </w:r>
          </w:p>
        </w:tc>
        <w:tc>
          <w:tcPr/>
          <w:p>
            <w:pPr>
              <w:pStyle w:val="Compact"/>
              <w:jc w:val="left"/>
            </w:pPr>
            <w:r>
              <w:rPr>
                <w:bCs/>
                <w:b/>
              </w:rPr>
              <w:t xml:space="preserve">C4</w:t>
            </w:r>
            <w:r>
              <w:t xml:space="preserve"> </w:t>
            </w:r>
            <w:r>
              <w:t xml:space="preserve">PMO: triển khai DV mới (KBDV, UAT, công văn, tiến độ)</w:t>
            </w:r>
          </w:p>
        </w:tc>
      </w:tr>
    </w:tbl>
    <w:bookmarkStart w:id="21" w:name="vì-sao-gộp-dịch-vụ-như-vậy"/>
    <w:p>
      <w:pPr>
        <w:pStyle w:val="Heading3"/>
      </w:pPr>
      <w:r>
        <w:t xml:space="preserve">Vì sao gộp dịch vụ như vậy?</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DDEBF7"/>
          </w:tcPr>
          <w:p>
            <w:pPr>
              <w:pStyle w:val="Compact"/>
              <w:jc w:val="left"/>
            </w:pPr>
            <w:r>
              <w:rPr>
                <w:b/>
              </w:rPr>
              <w:t xml:space="preserve">Cụm</w:t>
            </w:r>
          </w:p>
        </w:tc>
        <w:tc>
          <w:tcPr>
            <w:shd w:val="clear" w:color="auto" w:fill="DDEBF7"/>
          </w:tcPr>
          <w:p>
            <w:pPr>
              <w:pStyle w:val="Compact"/>
              <w:jc w:val="left"/>
            </w:pPr>
            <w:r>
              <w:rPr>
                <w:b/>
              </w:rPr>
              <w:t xml:space="preserve">Gộp vì</w:t>
            </w:r>
          </w:p>
        </w:tc>
        <w:tc>
          <w:tcPr>
            <w:shd w:val="clear" w:color="auto" w:fill="DDEBF7"/>
          </w:tcPr>
          <w:p>
            <w:pPr>
              <w:pStyle w:val="Compact"/>
              <w:jc w:val="left"/>
            </w:pPr>
            <w:r>
              <w:rPr>
                <w:b/>
              </w:rPr>
              <w:t xml:space="preserve">Đặc điểm quản lý</w:t>
            </w:r>
          </w:p>
        </w:tc>
      </w:tr>
      <w:tr>
        <w:tc>
          <w:tcPr/>
          <w:p>
            <w:pPr>
              <w:pStyle w:val="Compact"/>
              <w:jc w:val="left"/>
            </w:pPr>
            <w:r>
              <w:rPr>
                <w:bCs/>
                <w:b/>
              </w:rPr>
              <w:t xml:space="preserve">Bundle</w:t>
            </w:r>
            <w:r>
              <w:t xml:space="preserve"> </w:t>
            </w:r>
            <w:r>
              <w:t xml:space="preserve">(riêng 1 chủ)</w:t>
            </w:r>
          </w:p>
        </w:tc>
        <w:tc>
          <w:tcPr/>
          <w:p>
            <w:pPr>
              <w:pStyle w:val="Compact"/>
              <w:jc w:val="left"/>
            </w:pPr>
            <w:r>
              <w:t xml:space="preserve">Thường là nguồn doanh thu lớn nhất, gắn với gói cước, phối hợp nhiều đơn vị (kinh doanh, tính cước)</w:t>
            </w:r>
          </w:p>
        </w:tc>
        <w:tc>
          <w:tcPr/>
          <w:p>
            <w:pPr>
              <w:pStyle w:val="Compact"/>
              <w:jc w:val="left"/>
            </w:pPr>
            <w:r>
              <w:t xml:space="preserve">Cần người cứng, quen làm việc liên phòng ban</w:t>
            </w:r>
          </w:p>
        </w:tc>
      </w:tr>
      <w:tr>
        <w:tc>
          <w:tcPr/>
          <w:p>
            <w:pPr>
              <w:pStyle w:val="Compact"/>
              <w:jc w:val="left"/>
            </w:pPr>
            <w:r>
              <w:rPr>
                <w:bCs/>
                <w:b/>
              </w:rPr>
              <w:t xml:space="preserve">SMS MO/MT sub + Thông tin giải trí</w:t>
            </w:r>
          </w:p>
        </w:tc>
        <w:tc>
          <w:tcPr/>
          <w:p>
            <w:pPr>
              <w:pStyle w:val="Compact"/>
              <w:jc w:val="left"/>
            </w:pPr>
            <w:r>
              <w:t xml:space="preserve">Cùng nền tảng đầu số/SMS, cùng mô hình thuê bao ngày/tuần/tháng, cùng rủi ro khiếu nại</w:t>
            </w:r>
            <w:r>
              <w:t xml:space="preserve"> </w:t>
            </w:r>
            <w:r>
              <w:t xml:space="preserve">“</w:t>
            </w:r>
            <w:r>
              <w:t xml:space="preserve">bị trừ tiền</w:t>
            </w:r>
            <w:r>
              <w:t xml:space="preserve">”</w:t>
            </w:r>
            <w:r>
              <w:t xml:space="preserve"> </w:t>
            </w:r>
            <w:r>
              <w:t xml:space="preserve">và tin nhắn rác</w:t>
            </w:r>
          </w:p>
        </w:tc>
        <w:tc>
          <w:tcPr/>
          <w:p>
            <w:pPr>
              <w:pStyle w:val="Compact"/>
              <w:jc w:val="left"/>
            </w:pPr>
            <w:r>
              <w:t xml:space="preserve">Rủi ro tuân thủ cao nhất → chủ DV phải phối hợp chặt với B3</w:t>
            </w:r>
          </w:p>
        </w:tc>
      </w:tr>
      <w:tr>
        <w:tc>
          <w:tcPr/>
          <w:p>
            <w:pPr>
              <w:pStyle w:val="Compact"/>
              <w:jc w:val="left"/>
            </w:pPr>
            <w:r>
              <w:rPr>
                <w:bCs/>
                <w:b/>
              </w:rPr>
              <w:t xml:space="preserve">Video + Game</w:t>
            </w:r>
          </w:p>
        </w:tc>
        <w:tc>
          <w:tcPr/>
          <w:p>
            <w:pPr>
              <w:pStyle w:val="Compact"/>
              <w:jc w:val="left"/>
            </w:pPr>
            <w:r>
              <w:t xml:space="preserve">Cùng là dịch vụ nội dung qua app/web, phụ thuộc đối tác CP, cạnh tranh trực tiếp với OTT miễn phí</w:t>
            </w:r>
          </w:p>
        </w:tc>
        <w:tc>
          <w:tcPr/>
          <w:p>
            <w:pPr>
              <w:pStyle w:val="Compact"/>
              <w:jc w:val="left"/>
            </w:pPr>
            <w:r>
              <w:t xml:space="preserve">Cần tư duy sản phẩm số, trải nghiệm người dùng</w:t>
            </w:r>
          </w:p>
        </w:tc>
      </w:tr>
    </w:tbl>
    <w:p>
      <w:pPr>
        <w:pStyle w:val="BlockText"/>
      </w:pPr>
      <w:r>
        <w:t xml:space="preserve">Nếu sau khi có số liệu, một dịch vụ khác lại chiếm &gt;40% doanh thu, hãy tách nó ra cho 1 chủ riêng và gộp hai cụm nhỏ nhất lại.</w:t>
      </w:r>
    </w:p>
    <w:bookmarkEnd w:id="21"/>
    <w:bookmarkEnd w:id="22"/>
    <w:bookmarkStart w:id="24" w:name="bố-trí-7-người-cũ-và-5-người-mới"/>
    <w:p>
      <w:pPr>
        <w:pStyle w:val="Heading2"/>
      </w:pPr>
      <w:r>
        <w:t xml:space="preserve">3. Bố trí 7 người cũ và 5 người mới</w:t>
      </w:r>
    </w:p>
    <w:p>
      <w:pPr>
        <w:pStyle w:val="FirstParagraph"/>
      </w:pPr>
      <w:r>
        <w:rPr>
          <w:bCs/>
          <w:b/>
        </w:rPr>
        <w:t xml:space="preserve">Nguyên tắc:</w:t>
      </w:r>
      <w:r>
        <w:t xml:space="preserve"> </w:t>
      </w:r>
      <w:r>
        <w:t xml:space="preserve">người cũ giữ các vị trí</w:t>
      </w:r>
      <w:r>
        <w:t xml:space="preserve"> </w:t>
      </w:r>
      <w:r>
        <w:t xml:space="preserve">“</w:t>
      </w:r>
      <w:r>
        <w:t xml:space="preserve">chủ</w:t>
      </w:r>
      <w:r>
        <w:t xml:space="preserve">”</w:t>
      </w:r>
      <w:r>
        <w:t xml:space="preserve"> </w:t>
      </w:r>
      <w:r>
        <w:t xml:space="preserve">và trưởng nhóm (nắm quan hệ, hiểu hệ thống); người mới vào các vị trí có quy trình rõ, có người kèm.</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DDEBF7"/>
          </w:tcPr>
          <w:p>
            <w:pPr>
              <w:pStyle w:val="Compact"/>
              <w:jc w:val="left"/>
            </w:pPr>
            <w:r>
              <w:rPr>
                <w:b/>
              </w:rPr>
              <w:t xml:space="preserve">Vị trí</w:t>
            </w:r>
          </w:p>
        </w:tc>
        <w:tc>
          <w:tcPr>
            <w:shd w:val="clear" w:color="auto" w:fill="DDEBF7"/>
          </w:tcPr>
          <w:p>
            <w:pPr>
              <w:pStyle w:val="Compact"/>
              <w:jc w:val="left"/>
            </w:pPr>
            <w:r>
              <w:rPr>
                <w:b/>
              </w:rPr>
              <w:t xml:space="preserve">Gợi ý nguồn người</w:t>
            </w:r>
          </w:p>
        </w:tc>
        <w:tc>
          <w:tcPr>
            <w:shd w:val="clear" w:color="auto" w:fill="DDEBF7"/>
          </w:tcPr>
          <w:p>
            <w:pPr>
              <w:pStyle w:val="Compact"/>
              <w:jc w:val="left"/>
            </w:pPr>
            <w:r>
              <w:rPr>
                <w:b/>
              </w:rPr>
              <w:t xml:space="preserve">Ghi chú</w:t>
            </w:r>
          </w:p>
        </w:tc>
      </w:tr>
      <w:tr>
        <w:tc>
          <w:tcPr/>
          <w:p>
            <w:pPr>
              <w:pStyle w:val="Compact"/>
              <w:jc w:val="left"/>
            </w:pPr>
            <w:r>
              <w:t xml:space="preserve">A1, B1, C1 (3 trưởng nhóm)</w:t>
            </w:r>
          </w:p>
        </w:tc>
        <w:tc>
          <w:tcPr/>
          <w:p>
            <w:pPr>
              <w:pStyle w:val="Compact"/>
              <w:jc w:val="left"/>
            </w:pPr>
            <w:r>
              <w:t xml:space="preserve">3 người cũ giỏi nhất</w:t>
            </w:r>
          </w:p>
        </w:tc>
        <w:tc>
          <w:tcPr/>
          <w:p>
            <w:pPr>
              <w:pStyle w:val="Compact"/>
              <w:jc w:val="left"/>
            </w:pPr>
            <w:r>
              <w:t xml:space="preserve">Mỗi người vừa làm chuyên môn vừa điều phối 3 người khác</w:t>
            </w:r>
          </w:p>
        </w:tc>
      </w:tr>
      <w:tr>
        <w:tc>
          <w:tcPr/>
          <w:p>
            <w:pPr>
              <w:pStyle w:val="Compact"/>
              <w:jc w:val="left"/>
            </w:pPr>
            <w:r>
              <w:t xml:space="preserve">A2, A3</w:t>
            </w:r>
          </w:p>
        </w:tc>
        <w:tc>
          <w:tcPr/>
          <w:p>
            <w:pPr>
              <w:pStyle w:val="Compact"/>
              <w:jc w:val="left"/>
            </w:pPr>
            <w:r>
              <w:t xml:space="preserve">2 người cũ</w:t>
            </w:r>
          </w:p>
        </w:tc>
        <w:tc>
          <w:tcPr/>
          <w:p>
            <w:pPr>
              <w:pStyle w:val="Compact"/>
              <w:jc w:val="left"/>
            </w:pPr>
            <w:r>
              <w:t xml:space="preserve">Chủ dịch vụ cần hiểu sâu lịch sử dịch vụ</w:t>
            </w:r>
          </w:p>
        </w:tc>
      </w:tr>
      <w:tr>
        <w:tc>
          <w:tcPr/>
          <w:p>
            <w:pPr>
              <w:pStyle w:val="Compact"/>
              <w:jc w:val="left"/>
            </w:pPr>
            <w:r>
              <w:t xml:space="preserve">C2 (đối soát)</w:t>
            </w:r>
          </w:p>
        </w:tc>
        <w:tc>
          <w:tcPr/>
          <w:p>
            <w:pPr>
              <w:pStyle w:val="Compact"/>
              <w:jc w:val="left"/>
            </w:pPr>
            <w:r>
              <w:t xml:space="preserve">1 người cũ hoặc người mới đã từng làm đối soát</w:t>
            </w:r>
          </w:p>
        </w:tc>
        <w:tc>
          <w:tcPr/>
          <w:p>
            <w:pPr>
              <w:pStyle w:val="Compact"/>
              <w:jc w:val="left"/>
            </w:pPr>
            <w:r>
              <w:t xml:space="preserve">Vị trí</w:t>
            </w:r>
            <w:r>
              <w:t xml:space="preserve"> </w:t>
            </w:r>
            <w:r>
              <w:t xml:space="preserve">“</w:t>
            </w:r>
            <w:r>
              <w:t xml:space="preserve">chạm tiền</w:t>
            </w:r>
            <w:r>
              <w:t xml:space="preserve">”</w:t>
            </w:r>
            <w:r>
              <w:t xml:space="preserve"> </w:t>
            </w:r>
            <w:r>
              <w:t xml:space="preserve">— chọn người cẩn thận nhất</w:t>
            </w:r>
          </w:p>
        </w:tc>
      </w:tr>
      <w:tr>
        <w:tc>
          <w:tcPr/>
          <w:p>
            <w:pPr>
              <w:pStyle w:val="Compact"/>
              <w:jc w:val="left"/>
            </w:pPr>
            <w:r>
              <w:t xml:space="preserve">B2 hoặc C3</w:t>
            </w:r>
          </w:p>
        </w:tc>
        <w:tc>
          <w:tcPr/>
          <w:p>
            <w:pPr>
              <w:pStyle w:val="Compact"/>
              <w:jc w:val="left"/>
            </w:pPr>
            <w:r>
              <w:t xml:space="preserve">1 người cũ còn lại</w:t>
            </w:r>
          </w:p>
        </w:tc>
        <w:tc>
          <w:tcPr/>
          <w:p>
            <w:pPr>
              <w:pStyle w:val="Compact"/>
            </w:pPr>
          </w:p>
        </w:tc>
      </w:tr>
      <w:tr>
        <w:tc>
          <w:tcPr/>
          <w:p>
            <w:pPr>
              <w:pStyle w:val="Compact"/>
              <w:jc w:val="left"/>
            </w:pPr>
            <w:r>
              <w:t xml:space="preserve">A4, B3, B4, C3/B2, C4</w:t>
            </w:r>
          </w:p>
        </w:tc>
        <w:tc>
          <w:tcPr/>
          <w:p>
            <w:pPr>
              <w:pStyle w:val="Compact"/>
              <w:jc w:val="left"/>
            </w:pPr>
            <w:r>
              <w:t xml:space="preserve">5 người mới</w:t>
            </w:r>
          </w:p>
        </w:tc>
        <w:tc>
          <w:tcPr/>
          <w:p>
            <w:pPr>
              <w:pStyle w:val="Compact"/>
              <w:jc w:val="left"/>
            </w:pPr>
            <w:r>
              <w:t xml:space="preserve">Mỗi người mới có 1 người cũ kèm cặp (</w:t>
            </w:r>
            <w:r>
              <w:t xml:space="preserve">“</w:t>
            </w:r>
            <w:r>
              <w:t xml:space="preserve">buddy</w:t>
            </w:r>
            <w:r>
              <w:t xml:space="preserve">”</w:t>
            </w:r>
            <w:r>
              <w:t xml:space="preserve">) trong 60 ngày</w:t>
            </w:r>
          </w:p>
        </w:tc>
      </w:tr>
    </w:tbl>
    <w:p>
      <w:pPr>
        <w:pStyle w:val="BodyText"/>
      </w:pPr>
      <w:r>
        <w:rPr>
          <w:bCs/>
          <w:b/>
        </w:rPr>
        <w:t xml:space="preserve">Nếu 5 người mới đến từ đơn vị đang vận hành chính các dịch vụ này</w:t>
      </w:r>
      <w:r>
        <w:t xml:space="preserve"> </w:t>
      </w:r>
      <w:r>
        <w:t xml:space="preserve">(ví dụ được chuyển cùng dịch vụ): ưu tiên để họ làm</w:t>
      </w:r>
      <w:r>
        <w:t xml:space="preserve"> </w:t>
      </w:r>
      <w:r>
        <w:rPr>
          <w:bCs/>
          <w:b/>
        </w:rPr>
        <w:t xml:space="preserve">người dự phòng</w:t>
      </w:r>
      <w:r>
        <w:t xml:space="preserve"> </w:t>
      </w:r>
      <w:r>
        <w:t xml:space="preserve">cho đúng dịch vụ họ từng làm, và đặt 1–2 người giỏi nhất vào vị trí chủ dịch vụ ngay — đừng lãng phí kinh nghiệm của họ.</w:t>
      </w:r>
    </w:p>
    <w:bookmarkStart w:id="23" w:name="Xd39d2cd8b59ad3e9b466d7d4b72016455587088"/>
    <w:p>
      <w:pPr>
        <w:pStyle w:val="Heading3"/>
      </w:pPr>
      <w:r>
        <w:t xml:space="preserve">Ma trận dự phòng chéo (chống phụ thuộc 1 người)</w:t>
      </w:r>
    </w:p>
    <w:tbl>
      <w:tblPr>
        <w:tblStyle w:val="Table"/>
        <w:tblW w:type="auto" w:w="0"/>
        <w:tblLook w:firstRow="1" w:lastRow="0" w:firstColumn="0" w:lastColumn="0" w:noHBand="0" w:noVBand="0" w:val="0020"/>
        <w:jc w:val="start"/>
      </w:tblPr>
      <w:tblGrid>
        <w:gridCol w:w="2640"/>
        <w:gridCol w:w="2640"/>
        <w:gridCol w:w="2640"/>
      </w:tblGrid>
      <w:tr>
        <w:trPr>
          <w:tblHeader w:val="true"/>
          <w:tblHeader w:val="true"/>
        </w:trPr>
        <w:tc>
          <w:tcPr>
            <w:shd w:val="clear" w:color="auto" w:fill="DDEBF7"/>
          </w:tcPr>
          <w:p>
            <w:pPr>
              <w:pStyle w:val="Compact"/>
              <w:jc w:val="left"/>
            </w:pPr>
            <w:r>
              <w:rPr>
                <w:b/>
              </w:rPr>
              <w:t xml:space="preserve">Dịch vụ</w:t>
            </w:r>
          </w:p>
        </w:tc>
        <w:tc>
          <w:tcPr>
            <w:shd w:val="clear" w:color="auto" w:fill="DDEBF7"/>
          </w:tcPr>
          <w:p>
            <w:pPr>
              <w:pStyle w:val="Compact"/>
              <w:jc w:val="left"/>
            </w:pPr>
            <w:r>
              <w:rPr>
                <w:b/>
              </w:rPr>
              <w:t xml:space="preserve">Chủ (chịu trách nhiệm cuối)</w:t>
            </w:r>
          </w:p>
        </w:tc>
        <w:tc>
          <w:tcPr>
            <w:shd w:val="clear" w:color="auto" w:fill="DDEBF7"/>
          </w:tcPr>
          <w:p>
            <w:pPr>
              <w:pStyle w:val="Compact"/>
              <w:jc w:val="left"/>
            </w:pPr>
            <w:r>
              <w:rPr>
                <w:b/>
              </w:rPr>
              <w:t xml:space="preserve">Dự phòng</w:t>
            </w:r>
          </w:p>
        </w:tc>
      </w:tr>
      <w:tr>
        <w:tc>
          <w:tcPr/>
          <w:p>
            <w:pPr>
              <w:pStyle w:val="Compact"/>
              <w:jc w:val="left"/>
            </w:pPr>
            <w:r>
              <w:t xml:space="preserve">Bundle</w:t>
            </w:r>
          </w:p>
        </w:tc>
        <w:tc>
          <w:tcPr/>
          <w:p>
            <w:pPr>
              <w:pStyle w:val="Compact"/>
              <w:jc w:val="left"/>
            </w:pPr>
            <w:r>
              <w:t xml:space="preserve">A1</w:t>
            </w:r>
          </w:p>
        </w:tc>
        <w:tc>
          <w:tcPr/>
          <w:p>
            <w:pPr>
              <w:pStyle w:val="Compact"/>
              <w:jc w:val="left"/>
            </w:pPr>
            <w:r>
              <w:t xml:space="preserve">A4</w:t>
            </w:r>
          </w:p>
        </w:tc>
      </w:tr>
      <w:tr>
        <w:tc>
          <w:tcPr/>
          <w:p>
            <w:pPr>
              <w:pStyle w:val="Compact"/>
              <w:jc w:val="left"/>
            </w:pPr>
            <w:r>
              <w:t xml:space="preserve">SMS MO/MT sub</w:t>
            </w:r>
          </w:p>
        </w:tc>
        <w:tc>
          <w:tcPr/>
          <w:p>
            <w:pPr>
              <w:pStyle w:val="Compact"/>
              <w:jc w:val="left"/>
            </w:pPr>
            <w:r>
              <w:t xml:space="preserve">A2</w:t>
            </w:r>
          </w:p>
        </w:tc>
        <w:tc>
          <w:tcPr/>
          <w:p>
            <w:pPr>
              <w:pStyle w:val="Compact"/>
              <w:jc w:val="left"/>
            </w:pPr>
            <w:r>
              <w:t xml:space="preserve">B3</w:t>
            </w:r>
          </w:p>
        </w:tc>
      </w:tr>
      <w:tr>
        <w:tc>
          <w:tcPr/>
          <w:p>
            <w:pPr>
              <w:pStyle w:val="Compact"/>
              <w:jc w:val="left"/>
            </w:pPr>
            <w:r>
              <w:t xml:space="preserve">Thông tin giải trí</w:t>
            </w:r>
          </w:p>
        </w:tc>
        <w:tc>
          <w:tcPr/>
          <w:p>
            <w:pPr>
              <w:pStyle w:val="Compact"/>
              <w:jc w:val="left"/>
            </w:pPr>
            <w:r>
              <w:t xml:space="preserve">A2</w:t>
            </w:r>
          </w:p>
        </w:tc>
        <w:tc>
          <w:tcPr/>
          <w:p>
            <w:pPr>
              <w:pStyle w:val="Compact"/>
              <w:jc w:val="left"/>
            </w:pPr>
            <w:r>
              <w:t xml:space="preserve">C4</w:t>
            </w:r>
          </w:p>
        </w:tc>
      </w:tr>
      <w:tr>
        <w:tc>
          <w:tcPr/>
          <w:p>
            <w:pPr>
              <w:pStyle w:val="Compact"/>
              <w:jc w:val="left"/>
            </w:pPr>
            <w:r>
              <w:t xml:space="preserve">Video</w:t>
            </w:r>
          </w:p>
        </w:tc>
        <w:tc>
          <w:tcPr/>
          <w:p>
            <w:pPr>
              <w:pStyle w:val="Compact"/>
              <w:jc w:val="left"/>
            </w:pPr>
            <w:r>
              <w:t xml:space="preserve">A3</w:t>
            </w:r>
          </w:p>
        </w:tc>
        <w:tc>
          <w:tcPr/>
          <w:p>
            <w:pPr>
              <w:pStyle w:val="Compact"/>
              <w:jc w:val="left"/>
            </w:pPr>
            <w:r>
              <w:t xml:space="preserve">B4</w:t>
            </w:r>
          </w:p>
        </w:tc>
      </w:tr>
      <w:tr>
        <w:tc>
          <w:tcPr/>
          <w:p>
            <w:pPr>
              <w:pStyle w:val="Compact"/>
              <w:jc w:val="left"/>
            </w:pPr>
            <w:r>
              <w:t xml:space="preserve">Game</w:t>
            </w:r>
          </w:p>
        </w:tc>
        <w:tc>
          <w:tcPr/>
          <w:p>
            <w:pPr>
              <w:pStyle w:val="Compact"/>
              <w:jc w:val="left"/>
            </w:pPr>
            <w:r>
              <w:t xml:space="preserve">A3</w:t>
            </w:r>
          </w:p>
        </w:tc>
        <w:tc>
          <w:tcPr/>
          <w:p>
            <w:pPr>
              <w:pStyle w:val="Compact"/>
              <w:jc w:val="left"/>
            </w:pPr>
            <w:r>
              <w:t xml:space="preserve">C1</w:t>
            </w:r>
          </w:p>
        </w:tc>
      </w:tr>
    </w:tbl>
    <w:bookmarkEnd w:id="23"/>
    <w:bookmarkEnd w:id="24"/>
    <w:bookmarkStart w:id="25" w:name="ai-làm-gì-bảng-raci-cho-các-việc-chính"/>
    <w:p>
      <w:pPr>
        <w:pStyle w:val="Heading2"/>
      </w:pPr>
      <w:r>
        <w:t xml:space="preserve">4. Ai làm gì — bảng RACI cho các việc chính</w:t>
      </w:r>
    </w:p>
    <w:p>
      <w:pPr>
        <w:pStyle w:val="FirstParagraph"/>
      </w:pPr>
      <w:r>
        <w:t xml:space="preserve">R = Người làm ·</w:t>
      </w:r>
      <w:r>
        <w:t xml:space="preserve"> </w:t>
      </w:r>
      <w:r>
        <w:rPr>
          <w:bCs/>
          <w:b/>
        </w:rPr>
        <w:t xml:space="preserve">A = Người chịu trách nhiệm cuối (chỉ 1)</w:t>
      </w:r>
      <w:r>
        <w:t xml:space="preserve"> </w:t>
      </w:r>
      <w:r>
        <w:t xml:space="preserve">· C = Được hỏi ý kiến · I = Được thông báo</w:t>
      </w:r>
    </w:p>
    <w:tbl>
      <w:tblPr>
        <w:tblStyle w:val="Table"/>
        <w:tblW w:type="pct" w:w="5000"/>
        <w:tblLook w:firstRow="1" w:lastRow="0" w:firstColumn="0" w:lastColumn="0" w:noHBand="0" w:noVBand="0" w:val="0020"/>
        <w:jc w:val="start"/>
      </w:tblPr>
      <w:tblGrid>
        <w:gridCol w:w="2041"/>
        <w:gridCol w:w="950"/>
        <w:gridCol w:w="950"/>
        <w:gridCol w:w="950"/>
        <w:gridCol w:w="950"/>
        <w:gridCol w:w="950"/>
        <w:gridCol w:w="950"/>
        <w:gridCol w:w="950"/>
        <w:gridCol w:w="950"/>
      </w:tblGrid>
      <w:tr>
        <w:trPr>
          <w:tblHeader w:val="true"/>
          <w:tblHeader w:val="true"/>
        </w:trPr>
        <w:tc>
          <w:tcPr>
            <w:tcW w:type="dxa" w:w="2041"/>
            <w:shd w:val="clear" w:color="auto" w:fill="DDEBF7"/>
          </w:tcPr>
          <w:p>
            <w:pPr>
              <w:pStyle w:val="Compact"/>
              <w:jc w:val="left"/>
            </w:pPr>
            <w:r>
              <w:rPr>
                <w:b/>
              </w:rPr>
              <w:t xml:space="preserve">Công việc</w:t>
            </w:r>
          </w:p>
        </w:tc>
        <w:tc>
          <w:tcPr>
            <w:tcW w:type="dxa" w:w="950"/>
            <w:shd w:val="clear" w:color="auto" w:fill="DDEBF7"/>
          </w:tcPr>
          <w:p>
            <w:pPr>
              <w:pStyle w:val="Compact"/>
              <w:jc w:val="left"/>
            </w:pPr>
            <w:r>
              <w:rPr>
                <w:b/>
              </w:rPr>
              <w:t xml:space="preserve">Trưởng BP</w:t>
            </w:r>
          </w:p>
        </w:tc>
        <w:tc>
          <w:tcPr>
            <w:tcW w:type="dxa" w:w="950"/>
            <w:shd w:val="clear" w:color="auto" w:fill="DDEBF7"/>
          </w:tcPr>
          <w:p>
            <w:pPr>
              <w:pStyle w:val="Compact"/>
              <w:jc w:val="left"/>
            </w:pPr>
            <w:r>
              <w:rPr>
                <w:b/>
              </w:rPr>
              <w:t xml:space="preserve">Chủ DV (A1–A3)</w:t>
            </w:r>
          </w:p>
        </w:tc>
        <w:tc>
          <w:tcPr>
            <w:tcW w:type="dxa" w:w="950"/>
            <w:shd w:val="clear" w:color="auto" w:fill="DDEBF7"/>
          </w:tcPr>
          <w:p>
            <w:pPr>
              <w:pStyle w:val="Compact"/>
              <w:jc w:val="left"/>
            </w:pPr>
            <w:r>
              <w:rPr>
                <w:b/>
              </w:rPr>
              <w:t xml:space="preserve">A4 Tăng trưởng</w:t>
            </w:r>
          </w:p>
        </w:tc>
        <w:tc>
          <w:tcPr>
            <w:tcW w:type="dxa" w:w="950"/>
            <w:shd w:val="clear" w:color="auto" w:fill="DDEBF7"/>
          </w:tcPr>
          <w:p>
            <w:pPr>
              <w:pStyle w:val="Compact"/>
              <w:jc w:val="left"/>
            </w:pPr>
            <w:r>
              <w:rPr>
                <w:b/>
              </w:rPr>
              <w:t xml:space="preserve">B Vận hành</w:t>
            </w:r>
          </w:p>
        </w:tc>
        <w:tc>
          <w:tcPr>
            <w:tcW w:type="dxa" w:w="950"/>
            <w:shd w:val="clear" w:color="auto" w:fill="DDEBF7"/>
          </w:tcPr>
          <w:p>
            <w:pPr>
              <w:pStyle w:val="Compact"/>
              <w:jc w:val="left"/>
            </w:pPr>
            <w:r>
              <w:rPr>
                <w:b/>
              </w:rPr>
              <w:t xml:space="preserve">C1 Đối tác</w:t>
            </w:r>
          </w:p>
        </w:tc>
        <w:tc>
          <w:tcPr>
            <w:tcW w:type="dxa" w:w="950"/>
            <w:shd w:val="clear" w:color="auto" w:fill="DDEBF7"/>
          </w:tcPr>
          <w:p>
            <w:pPr>
              <w:pStyle w:val="Compact"/>
              <w:jc w:val="left"/>
            </w:pPr>
            <w:r>
              <w:rPr>
                <w:b/>
              </w:rPr>
              <w:t xml:space="preserve">C2 Đối soát</w:t>
            </w:r>
          </w:p>
        </w:tc>
        <w:tc>
          <w:tcPr>
            <w:tcW w:type="dxa" w:w="950"/>
            <w:shd w:val="clear" w:color="auto" w:fill="DDEBF7"/>
          </w:tcPr>
          <w:p>
            <w:pPr>
              <w:pStyle w:val="Compact"/>
              <w:jc w:val="left"/>
            </w:pPr>
            <w:r>
              <w:rPr>
                <w:b/>
              </w:rPr>
              <w:t xml:space="preserve">C3 Dữ liệu</w:t>
            </w:r>
          </w:p>
        </w:tc>
        <w:tc>
          <w:tcPr>
            <w:tcW w:type="dxa" w:w="950"/>
            <w:shd w:val="clear" w:color="auto" w:fill="DDEBF7"/>
          </w:tcPr>
          <w:p>
            <w:pPr>
              <w:pStyle w:val="Compact"/>
              <w:jc w:val="left"/>
            </w:pPr>
            <w:r>
              <w:rPr>
                <w:b/>
              </w:rPr>
              <w:t xml:space="preserve">C4 PMO</w:t>
            </w:r>
          </w:p>
        </w:tc>
      </w:tr>
      <w:tr>
        <w:tc>
          <w:tcPr>
            <w:tcW w:type="dxa" w:w="2041"/>
          </w:tcPr>
          <w:p>
            <w:pPr>
              <w:pStyle w:val="Compact"/>
              <w:jc w:val="left"/>
            </w:pPr>
            <w:r>
              <w:t xml:space="preserve">Kế hoạch doanh thu năm/quý</w:t>
            </w:r>
          </w:p>
        </w:tc>
        <w:tc>
          <w:tcPr>
            <w:tcW w:type="dxa" w:w="950"/>
          </w:tcPr>
          <w:p>
            <w:pPr>
              <w:pStyle w:val="Compact"/>
              <w:jc w:val="left"/>
            </w:pPr>
            <w:r>
              <w:rPr>
                <w:bCs/>
                <w:b/>
              </w:rPr>
              <w:t xml:space="preserve">A</w:t>
            </w:r>
          </w:p>
        </w:tc>
        <w:tc>
          <w:tcPr>
            <w:tcW w:type="dxa" w:w="950"/>
          </w:tcPr>
          <w:p>
            <w:pPr>
              <w:pStyle w:val="Compact"/>
              <w:jc w:val="left"/>
            </w:pPr>
            <w:r>
              <w:t xml:space="preserve">R</w:t>
            </w:r>
          </w:p>
        </w:tc>
        <w:tc>
          <w:tcPr>
            <w:tcW w:type="dxa" w:w="950"/>
          </w:tcPr>
          <w:p>
            <w:pPr>
              <w:pStyle w:val="Compact"/>
              <w:jc w:val="left"/>
            </w:pPr>
            <w:r>
              <w:t xml:space="preserve">C</w:t>
            </w:r>
          </w:p>
        </w:tc>
        <w:tc>
          <w:tcPr>
            <w:tcW w:type="dxa" w:w="950"/>
          </w:tcPr>
          <w:p>
            <w:pPr>
              <w:pStyle w:val="Compact"/>
              <w:jc w:val="left"/>
            </w:pPr>
            <w:r>
              <w:t xml:space="preserve">I</w:t>
            </w:r>
          </w:p>
        </w:tc>
        <w:tc>
          <w:tcPr>
            <w:tcW w:type="dxa" w:w="950"/>
          </w:tcPr>
          <w:p>
            <w:pPr>
              <w:pStyle w:val="Compact"/>
              <w:jc w:val="left"/>
            </w:pPr>
            <w:r>
              <w:t xml:space="preserve">C</w:t>
            </w:r>
          </w:p>
        </w:tc>
        <w:tc>
          <w:tcPr>
            <w:tcW w:type="dxa" w:w="950"/>
          </w:tcPr>
          <w:p>
            <w:pPr>
              <w:pStyle w:val="Compact"/>
              <w:jc w:val="left"/>
            </w:pPr>
            <w:r>
              <w:t xml:space="preserve">I</w:t>
            </w:r>
          </w:p>
        </w:tc>
        <w:tc>
          <w:tcPr>
            <w:tcW w:type="dxa" w:w="950"/>
          </w:tcPr>
          <w:p>
            <w:pPr>
              <w:pStyle w:val="Compact"/>
              <w:jc w:val="left"/>
            </w:pPr>
            <w:r>
              <w:t xml:space="preserve">R</w:t>
            </w:r>
          </w:p>
        </w:tc>
        <w:tc>
          <w:tcPr>
            <w:tcW w:type="dxa" w:w="950"/>
          </w:tcPr>
          <w:p>
            <w:pPr>
              <w:pStyle w:val="Compact"/>
              <w:jc w:val="left"/>
            </w:pPr>
            <w:r>
              <w:t xml:space="preserve">I</w:t>
            </w:r>
          </w:p>
        </w:tc>
      </w:tr>
      <w:tr>
        <w:tc>
          <w:tcPr>
            <w:tcW w:type="dxa" w:w="2041"/>
          </w:tcPr>
          <w:p>
            <w:pPr>
              <w:pStyle w:val="Compact"/>
              <w:jc w:val="left"/>
            </w:pPr>
            <w:r>
              <w:t xml:space="preserve">Ra mắt dịch vụ/gói mới</w:t>
            </w:r>
          </w:p>
        </w:tc>
        <w:tc>
          <w:tcPr>
            <w:tcW w:type="dxa" w:w="950"/>
          </w:tcPr>
          <w:p>
            <w:pPr>
              <w:pStyle w:val="Compact"/>
              <w:jc w:val="left"/>
            </w:pPr>
            <w:r>
              <w:t xml:space="preserve">A (duyệt)</w:t>
            </w:r>
          </w:p>
        </w:tc>
        <w:tc>
          <w:tcPr>
            <w:tcW w:type="dxa" w:w="950"/>
          </w:tcPr>
          <w:p>
            <w:pPr>
              <w:pStyle w:val="Compact"/>
              <w:jc w:val="left"/>
            </w:pPr>
            <w:r>
              <w:rPr>
                <w:bCs/>
                <w:b/>
              </w:rPr>
              <w:t xml:space="preserve">A</w:t>
            </w:r>
            <w:r>
              <w:t xml:space="preserve">/R</w:t>
            </w:r>
          </w:p>
        </w:tc>
        <w:tc>
          <w:tcPr>
            <w:tcW w:type="dxa" w:w="950"/>
          </w:tcPr>
          <w:p>
            <w:pPr>
              <w:pStyle w:val="Compact"/>
              <w:jc w:val="left"/>
            </w:pPr>
            <w:r>
              <w:t xml:space="preserve">C</w:t>
            </w:r>
          </w:p>
        </w:tc>
        <w:tc>
          <w:tcPr>
            <w:tcW w:type="dxa" w:w="950"/>
          </w:tcPr>
          <w:p>
            <w:pPr>
              <w:pStyle w:val="Compact"/>
              <w:jc w:val="left"/>
            </w:pPr>
            <w:r>
              <w:t xml:space="preserve">C (B4 test)</w:t>
            </w:r>
          </w:p>
        </w:tc>
        <w:tc>
          <w:tcPr>
            <w:tcW w:type="dxa" w:w="950"/>
          </w:tcPr>
          <w:p>
            <w:pPr>
              <w:pStyle w:val="Compact"/>
              <w:jc w:val="left"/>
            </w:pPr>
            <w:r>
              <w:t xml:space="preserve">R</w:t>
            </w:r>
          </w:p>
        </w:tc>
        <w:tc>
          <w:tcPr>
            <w:tcW w:type="dxa" w:w="950"/>
          </w:tcPr>
          <w:p>
            <w:pPr>
              <w:pStyle w:val="Compact"/>
              <w:jc w:val="left"/>
            </w:pPr>
            <w:r>
              <w:t xml:space="preserve">I</w:t>
            </w:r>
          </w:p>
        </w:tc>
        <w:tc>
          <w:tcPr>
            <w:tcW w:type="dxa" w:w="950"/>
          </w:tcPr>
          <w:p>
            <w:pPr>
              <w:pStyle w:val="Compact"/>
              <w:jc w:val="left"/>
            </w:pPr>
            <w:r>
              <w:t xml:space="preserve">C</w:t>
            </w:r>
          </w:p>
        </w:tc>
        <w:tc>
          <w:tcPr>
            <w:tcW w:type="dxa" w:w="950"/>
          </w:tcPr>
          <w:p>
            <w:pPr>
              <w:pStyle w:val="Compact"/>
              <w:jc w:val="left"/>
            </w:pPr>
            <w:r>
              <w:t xml:space="preserve">R</w:t>
            </w:r>
          </w:p>
        </w:tc>
      </w:tr>
      <w:tr>
        <w:tc>
          <w:tcPr>
            <w:tcW w:type="dxa" w:w="2041"/>
          </w:tcPr>
          <w:p>
            <w:pPr>
              <w:pStyle w:val="Compact"/>
              <w:jc w:val="left"/>
            </w:pPr>
            <w:r>
              <w:t xml:space="preserve">Chương trình khuyến mại</w:t>
            </w:r>
          </w:p>
        </w:tc>
        <w:tc>
          <w:tcPr>
            <w:tcW w:type="dxa" w:w="950"/>
          </w:tcPr>
          <w:p>
            <w:pPr>
              <w:pStyle w:val="Compact"/>
              <w:jc w:val="left"/>
            </w:pPr>
            <w:r>
              <w:t xml:space="preserve">I</w:t>
            </w:r>
          </w:p>
        </w:tc>
        <w:tc>
          <w:tcPr>
            <w:tcW w:type="dxa" w:w="950"/>
          </w:tcPr>
          <w:p>
            <w:pPr>
              <w:pStyle w:val="Compact"/>
              <w:jc w:val="left"/>
            </w:pPr>
            <w:r>
              <w:t xml:space="preserve">C</w:t>
            </w:r>
          </w:p>
        </w:tc>
        <w:tc>
          <w:tcPr>
            <w:tcW w:type="dxa" w:w="950"/>
          </w:tcPr>
          <w:p>
            <w:pPr>
              <w:pStyle w:val="Compact"/>
              <w:jc w:val="left"/>
            </w:pPr>
            <w:r>
              <w:rPr>
                <w:bCs/>
                <w:b/>
              </w:rPr>
              <w:t xml:space="preserve">A</w:t>
            </w:r>
            <w:r>
              <w:t xml:space="preserve">/R</w:t>
            </w:r>
          </w:p>
        </w:tc>
        <w:tc>
          <w:tcPr>
            <w:tcW w:type="dxa" w:w="950"/>
          </w:tcPr>
          <w:p>
            <w:pPr>
              <w:pStyle w:val="Compact"/>
              <w:jc w:val="left"/>
            </w:pPr>
            <w:r>
              <w:t xml:space="preserve">C (B3 duyệt nội dung)</w:t>
            </w:r>
          </w:p>
        </w:tc>
        <w:tc>
          <w:tcPr>
            <w:tcW w:type="dxa" w:w="950"/>
          </w:tcPr>
          <w:p>
            <w:pPr>
              <w:pStyle w:val="Compact"/>
              <w:jc w:val="left"/>
            </w:pPr>
            <w:r>
              <w:t xml:space="preserve">I</w:t>
            </w:r>
          </w:p>
        </w:tc>
        <w:tc>
          <w:tcPr>
            <w:tcW w:type="dxa" w:w="950"/>
          </w:tcPr>
          <w:p>
            <w:pPr>
              <w:pStyle w:val="Compact"/>
              <w:jc w:val="left"/>
            </w:pPr>
            <w:r>
              <w:t xml:space="preserve">I</w:t>
            </w:r>
          </w:p>
        </w:tc>
        <w:tc>
          <w:tcPr>
            <w:tcW w:type="dxa" w:w="950"/>
          </w:tcPr>
          <w:p>
            <w:pPr>
              <w:pStyle w:val="Compact"/>
              <w:jc w:val="left"/>
            </w:pPr>
            <w:r>
              <w:t xml:space="preserve">C</w:t>
            </w:r>
          </w:p>
        </w:tc>
        <w:tc>
          <w:tcPr>
            <w:tcW w:type="dxa" w:w="950"/>
          </w:tcPr>
          <w:p>
            <w:pPr>
              <w:pStyle w:val="Compact"/>
              <w:jc w:val="left"/>
            </w:pPr>
            <w:r>
              <w:t xml:space="preserve">I</w:t>
            </w:r>
          </w:p>
        </w:tc>
      </w:tr>
      <w:tr>
        <w:tc>
          <w:tcPr>
            <w:tcW w:type="dxa" w:w="2041"/>
          </w:tcPr>
          <w:p>
            <w:pPr>
              <w:pStyle w:val="Compact"/>
              <w:jc w:val="left"/>
            </w:pPr>
            <w:r>
              <w:t xml:space="preserve">Xử lý sự cố trừ cước sai</w:t>
            </w:r>
          </w:p>
        </w:tc>
        <w:tc>
          <w:tcPr>
            <w:tcW w:type="dxa" w:w="950"/>
          </w:tcPr>
          <w:p>
            <w:pPr>
              <w:pStyle w:val="Compact"/>
              <w:jc w:val="left"/>
            </w:pPr>
            <w:r>
              <w:t xml:space="preserve">I (ngay)</w:t>
            </w:r>
          </w:p>
        </w:tc>
        <w:tc>
          <w:tcPr>
            <w:tcW w:type="dxa" w:w="950"/>
          </w:tcPr>
          <w:p>
            <w:pPr>
              <w:pStyle w:val="Compact"/>
              <w:jc w:val="left"/>
            </w:pPr>
            <w:r>
              <w:t xml:space="preserve">C</w:t>
            </w:r>
          </w:p>
        </w:tc>
        <w:tc>
          <w:tcPr>
            <w:tcW w:type="dxa" w:w="950"/>
          </w:tcPr>
          <w:p>
            <w:pPr>
              <w:pStyle w:val="Compact"/>
              <w:jc w:val="left"/>
            </w:pPr>
            <w:r>
              <w:t xml:space="preserve">I</w:t>
            </w:r>
          </w:p>
        </w:tc>
        <w:tc>
          <w:tcPr>
            <w:tcW w:type="dxa" w:w="950"/>
          </w:tcPr>
          <w:p>
            <w:pPr>
              <w:pStyle w:val="Compact"/>
              <w:jc w:val="left"/>
            </w:pPr>
            <w:r>
              <w:rPr>
                <w:bCs/>
                <w:b/>
              </w:rPr>
              <w:t xml:space="preserve">A</w:t>
            </w:r>
            <w:r>
              <w:t xml:space="preserve">/R (B1)</w:t>
            </w:r>
          </w:p>
        </w:tc>
        <w:tc>
          <w:tcPr>
            <w:tcW w:type="dxa" w:w="950"/>
          </w:tcPr>
          <w:p>
            <w:pPr>
              <w:pStyle w:val="Compact"/>
              <w:jc w:val="left"/>
            </w:pPr>
            <w:r>
              <w:t xml:space="preserve">C</w:t>
            </w:r>
          </w:p>
        </w:tc>
        <w:tc>
          <w:tcPr>
            <w:tcW w:type="dxa" w:w="950"/>
          </w:tcPr>
          <w:p>
            <w:pPr>
              <w:pStyle w:val="Compact"/>
              <w:jc w:val="left"/>
            </w:pPr>
            <w:r>
              <w:t xml:space="preserve">C</w:t>
            </w:r>
          </w:p>
        </w:tc>
        <w:tc>
          <w:tcPr>
            <w:tcW w:type="dxa" w:w="950"/>
          </w:tcPr>
          <w:p>
            <w:pPr>
              <w:pStyle w:val="Compact"/>
              <w:jc w:val="left"/>
            </w:pPr>
            <w:r>
              <w:t xml:space="preserve">C</w:t>
            </w:r>
          </w:p>
        </w:tc>
        <w:tc>
          <w:tcPr>
            <w:tcW w:type="dxa" w:w="950"/>
          </w:tcPr>
          <w:p>
            <w:pPr>
              <w:pStyle w:val="Compact"/>
              <w:jc w:val="left"/>
            </w:pPr>
            <w:r>
              <w:t xml:space="preserve">I</w:t>
            </w:r>
          </w:p>
        </w:tc>
      </w:tr>
      <w:tr>
        <w:tc>
          <w:tcPr>
            <w:tcW w:type="dxa" w:w="2041"/>
          </w:tcPr>
          <w:p>
            <w:pPr>
              <w:pStyle w:val="Compact"/>
              <w:jc w:val="left"/>
            </w:pPr>
            <w:r>
              <w:t xml:space="preserve">Khiếu nại &amp; hoàn tiền</w:t>
            </w:r>
          </w:p>
        </w:tc>
        <w:tc>
          <w:tcPr>
            <w:tcW w:type="dxa" w:w="950"/>
          </w:tcPr>
          <w:p>
            <w:pPr>
              <w:pStyle w:val="Compact"/>
              <w:jc w:val="left"/>
            </w:pPr>
            <w:r>
              <w:t xml:space="preserve">I</w:t>
            </w:r>
          </w:p>
        </w:tc>
        <w:tc>
          <w:tcPr>
            <w:tcW w:type="dxa" w:w="950"/>
          </w:tcPr>
          <w:p>
            <w:pPr>
              <w:pStyle w:val="Compact"/>
              <w:jc w:val="left"/>
            </w:pPr>
            <w:r>
              <w:t xml:space="preserve">C</w:t>
            </w:r>
          </w:p>
        </w:tc>
        <w:tc>
          <w:tcPr>
            <w:tcW w:type="dxa" w:w="950"/>
          </w:tcPr>
          <w:p>
            <w:pPr>
              <w:pStyle w:val="Compact"/>
              <w:jc w:val="left"/>
            </w:pPr>
            <w:r>
              <w:t xml:space="preserve">I</w:t>
            </w:r>
          </w:p>
        </w:tc>
        <w:tc>
          <w:tcPr>
            <w:tcW w:type="dxa" w:w="950"/>
          </w:tcPr>
          <w:p>
            <w:pPr>
              <w:pStyle w:val="Compact"/>
              <w:jc w:val="left"/>
            </w:pPr>
            <w:r>
              <w:rPr>
                <w:bCs/>
                <w:b/>
              </w:rPr>
              <w:t xml:space="preserve">A</w:t>
            </w:r>
            <w:r>
              <w:t xml:space="preserve">/R (B2)</w:t>
            </w:r>
          </w:p>
        </w:tc>
        <w:tc>
          <w:tcPr>
            <w:tcW w:type="dxa" w:w="950"/>
          </w:tcPr>
          <w:p>
            <w:pPr>
              <w:pStyle w:val="Compact"/>
              <w:jc w:val="left"/>
            </w:pPr>
            <w:r>
              <w:t xml:space="preserve">C</w:t>
            </w:r>
          </w:p>
        </w:tc>
        <w:tc>
          <w:tcPr>
            <w:tcW w:type="dxa" w:w="950"/>
          </w:tcPr>
          <w:p>
            <w:pPr>
              <w:pStyle w:val="Compact"/>
              <w:jc w:val="left"/>
            </w:pPr>
            <w:r>
              <w:t xml:space="preserve">I</w:t>
            </w:r>
          </w:p>
        </w:tc>
        <w:tc>
          <w:tcPr>
            <w:tcW w:type="dxa" w:w="950"/>
          </w:tcPr>
          <w:p>
            <w:pPr>
              <w:pStyle w:val="Compact"/>
              <w:jc w:val="left"/>
            </w:pPr>
            <w:r>
              <w:t xml:space="preserve">I</w:t>
            </w:r>
          </w:p>
        </w:tc>
        <w:tc>
          <w:tcPr>
            <w:tcW w:type="dxa" w:w="950"/>
          </w:tcPr>
          <w:p>
            <w:pPr>
              <w:pStyle w:val="Compact"/>
              <w:jc w:val="left"/>
            </w:pPr>
            <w:r>
              <w:t xml:space="preserve">I</w:t>
            </w:r>
          </w:p>
        </w:tc>
      </w:tr>
      <w:tr>
        <w:tc>
          <w:tcPr>
            <w:tcW w:type="dxa" w:w="2041"/>
          </w:tcPr>
          <w:p>
            <w:pPr>
              <w:pStyle w:val="Compact"/>
              <w:jc w:val="left"/>
            </w:pPr>
            <w:r>
              <w:t xml:space="preserve">Kiểm tra tuân thủ kịch bản CP</w:t>
            </w:r>
          </w:p>
        </w:tc>
        <w:tc>
          <w:tcPr>
            <w:tcW w:type="dxa" w:w="950"/>
          </w:tcPr>
          <w:p>
            <w:pPr>
              <w:pStyle w:val="Compact"/>
              <w:jc w:val="left"/>
            </w:pPr>
            <w:r>
              <w:t xml:space="preserve">I</w:t>
            </w:r>
          </w:p>
        </w:tc>
        <w:tc>
          <w:tcPr>
            <w:tcW w:type="dxa" w:w="950"/>
          </w:tcPr>
          <w:p>
            <w:pPr>
              <w:pStyle w:val="Compact"/>
              <w:jc w:val="left"/>
            </w:pPr>
            <w:r>
              <w:t xml:space="preserve">C</w:t>
            </w:r>
          </w:p>
        </w:tc>
        <w:tc>
          <w:tcPr>
            <w:tcW w:type="dxa" w:w="950"/>
          </w:tcPr>
          <w:p>
            <w:pPr>
              <w:pStyle w:val="Compact"/>
              <w:jc w:val="left"/>
            </w:pPr>
            <w:r>
              <w:t xml:space="preserve">C</w:t>
            </w:r>
          </w:p>
        </w:tc>
        <w:tc>
          <w:tcPr>
            <w:tcW w:type="dxa" w:w="950"/>
          </w:tcPr>
          <w:p>
            <w:pPr>
              <w:pStyle w:val="Compact"/>
              <w:jc w:val="left"/>
            </w:pPr>
            <w:r>
              <w:rPr>
                <w:bCs/>
                <w:b/>
              </w:rPr>
              <w:t xml:space="preserve">A</w:t>
            </w:r>
            <w:r>
              <w:t xml:space="preserve">/R (B3)</w:t>
            </w:r>
          </w:p>
        </w:tc>
        <w:tc>
          <w:tcPr>
            <w:tcW w:type="dxa" w:w="950"/>
          </w:tcPr>
          <w:p>
            <w:pPr>
              <w:pStyle w:val="Compact"/>
              <w:jc w:val="left"/>
            </w:pPr>
            <w:r>
              <w:t xml:space="preserve">R</w:t>
            </w:r>
          </w:p>
        </w:tc>
        <w:tc>
          <w:tcPr>
            <w:tcW w:type="dxa" w:w="950"/>
          </w:tcPr>
          <w:p>
            <w:pPr>
              <w:pStyle w:val="Compact"/>
              <w:jc w:val="left"/>
            </w:pPr>
            <w:r>
              <w:t xml:space="preserve">I</w:t>
            </w:r>
          </w:p>
        </w:tc>
        <w:tc>
          <w:tcPr>
            <w:tcW w:type="dxa" w:w="950"/>
          </w:tcPr>
          <w:p>
            <w:pPr>
              <w:pStyle w:val="Compact"/>
              <w:jc w:val="left"/>
            </w:pPr>
            <w:r>
              <w:t xml:space="preserve">I</w:t>
            </w:r>
          </w:p>
        </w:tc>
        <w:tc>
          <w:tcPr>
            <w:tcW w:type="dxa" w:w="950"/>
          </w:tcPr>
          <w:p>
            <w:pPr>
              <w:pStyle w:val="Compact"/>
              <w:jc w:val="left"/>
            </w:pPr>
            <w:r>
              <w:t xml:space="preserve">I</w:t>
            </w:r>
          </w:p>
        </w:tc>
      </w:tr>
      <w:tr>
        <w:tc>
          <w:tcPr>
            <w:tcW w:type="dxa" w:w="2041"/>
          </w:tcPr>
          <w:p>
            <w:pPr>
              <w:pStyle w:val="Compact"/>
              <w:jc w:val="left"/>
            </w:pPr>
            <w:r>
              <w:t xml:space="preserve">Đối soát &amp; thanh toán CP</w:t>
            </w:r>
          </w:p>
        </w:tc>
        <w:tc>
          <w:tcPr>
            <w:tcW w:type="dxa" w:w="950"/>
          </w:tcPr>
          <w:p>
            <w:pPr>
              <w:pStyle w:val="Compact"/>
              <w:jc w:val="left"/>
            </w:pPr>
            <w:r>
              <w:t xml:space="preserve">A (ký)</w:t>
            </w:r>
          </w:p>
        </w:tc>
        <w:tc>
          <w:tcPr>
            <w:tcW w:type="dxa" w:w="950"/>
          </w:tcPr>
          <w:p>
            <w:pPr>
              <w:pStyle w:val="Compact"/>
              <w:jc w:val="left"/>
            </w:pPr>
            <w:r>
              <w:t xml:space="preserve">C</w:t>
            </w:r>
          </w:p>
        </w:tc>
        <w:tc>
          <w:tcPr>
            <w:tcW w:type="dxa" w:w="950"/>
          </w:tcPr>
          <w:p>
            <w:pPr>
              <w:pStyle w:val="Compact"/>
              <w:jc w:val="left"/>
            </w:pPr>
            <w:r>
              <w:t xml:space="preserve">I</w:t>
            </w:r>
          </w:p>
        </w:tc>
        <w:tc>
          <w:tcPr>
            <w:tcW w:type="dxa" w:w="950"/>
          </w:tcPr>
          <w:p>
            <w:pPr>
              <w:pStyle w:val="Compact"/>
              <w:jc w:val="left"/>
            </w:pPr>
            <w:r>
              <w:t xml:space="preserve">I</w:t>
            </w:r>
          </w:p>
        </w:tc>
        <w:tc>
          <w:tcPr>
            <w:tcW w:type="dxa" w:w="950"/>
          </w:tcPr>
          <w:p>
            <w:pPr>
              <w:pStyle w:val="Compact"/>
              <w:jc w:val="left"/>
            </w:pPr>
            <w:r>
              <w:t xml:space="preserve">C</w:t>
            </w:r>
          </w:p>
        </w:tc>
        <w:tc>
          <w:tcPr>
            <w:tcW w:type="dxa" w:w="950"/>
          </w:tcPr>
          <w:p>
            <w:pPr>
              <w:pStyle w:val="Compact"/>
              <w:jc w:val="left"/>
            </w:pPr>
            <w:r>
              <w:rPr>
                <w:bCs/>
                <w:b/>
              </w:rPr>
              <w:t xml:space="preserve">R</w:t>
            </w:r>
          </w:p>
        </w:tc>
        <w:tc>
          <w:tcPr>
            <w:tcW w:type="dxa" w:w="950"/>
          </w:tcPr>
          <w:p>
            <w:pPr>
              <w:pStyle w:val="Compact"/>
              <w:jc w:val="left"/>
            </w:pPr>
            <w:r>
              <w:t xml:space="preserve">C</w:t>
            </w:r>
          </w:p>
        </w:tc>
        <w:tc>
          <w:tcPr>
            <w:tcW w:type="dxa" w:w="950"/>
          </w:tcPr>
          <w:p>
            <w:pPr>
              <w:pStyle w:val="Compact"/>
              <w:jc w:val="left"/>
            </w:pPr>
            <w:r>
              <w:t xml:space="preserve">I</w:t>
            </w:r>
          </w:p>
        </w:tc>
      </w:tr>
      <w:tr>
        <w:tc>
          <w:tcPr>
            <w:tcW w:type="dxa" w:w="2041"/>
          </w:tcPr>
          <w:p>
            <w:pPr>
              <w:pStyle w:val="Compact"/>
              <w:jc w:val="left"/>
            </w:pPr>
            <w:r>
              <w:t xml:space="preserve">Báo cáo doanh thu tuần/tháng</w:t>
            </w:r>
          </w:p>
        </w:tc>
        <w:tc>
          <w:tcPr>
            <w:tcW w:type="dxa" w:w="950"/>
          </w:tcPr>
          <w:p>
            <w:pPr>
              <w:pStyle w:val="Compact"/>
              <w:jc w:val="left"/>
            </w:pPr>
            <w:r>
              <w:t xml:space="preserve">I</w:t>
            </w:r>
          </w:p>
        </w:tc>
        <w:tc>
          <w:tcPr>
            <w:tcW w:type="dxa" w:w="950"/>
          </w:tcPr>
          <w:p>
            <w:pPr>
              <w:pStyle w:val="Compact"/>
              <w:jc w:val="left"/>
            </w:pPr>
            <w:r>
              <w:t xml:space="preserve">C</w:t>
            </w:r>
          </w:p>
        </w:tc>
        <w:tc>
          <w:tcPr>
            <w:tcW w:type="dxa" w:w="950"/>
          </w:tcPr>
          <w:p>
            <w:pPr>
              <w:pStyle w:val="Compact"/>
              <w:jc w:val="left"/>
            </w:pPr>
            <w:r>
              <w:t xml:space="preserve">C</w:t>
            </w:r>
          </w:p>
        </w:tc>
        <w:tc>
          <w:tcPr>
            <w:tcW w:type="dxa" w:w="950"/>
          </w:tcPr>
          <w:p>
            <w:pPr>
              <w:pStyle w:val="Compact"/>
              <w:jc w:val="left"/>
            </w:pPr>
            <w:r>
              <w:t xml:space="preserve">I</w:t>
            </w:r>
          </w:p>
        </w:tc>
        <w:tc>
          <w:tcPr>
            <w:tcW w:type="dxa" w:w="950"/>
          </w:tcPr>
          <w:p>
            <w:pPr>
              <w:pStyle w:val="Compact"/>
              <w:jc w:val="left"/>
            </w:pPr>
            <w:r>
              <w:t xml:space="preserve">I</w:t>
            </w:r>
          </w:p>
        </w:tc>
        <w:tc>
          <w:tcPr>
            <w:tcW w:type="dxa" w:w="950"/>
          </w:tcPr>
          <w:p>
            <w:pPr>
              <w:pStyle w:val="Compact"/>
              <w:jc w:val="left"/>
            </w:pPr>
            <w:r>
              <w:t xml:space="preserve">C</w:t>
            </w:r>
          </w:p>
        </w:tc>
        <w:tc>
          <w:tcPr>
            <w:tcW w:type="dxa" w:w="950"/>
          </w:tcPr>
          <w:p>
            <w:pPr>
              <w:pStyle w:val="Compact"/>
              <w:jc w:val="left"/>
            </w:pPr>
            <w:r>
              <w:rPr>
                <w:bCs/>
                <w:b/>
              </w:rPr>
              <w:t xml:space="preserve">A</w:t>
            </w:r>
            <w:r>
              <w:t xml:space="preserve">/R</w:t>
            </w:r>
          </w:p>
        </w:tc>
        <w:tc>
          <w:tcPr>
            <w:tcW w:type="dxa" w:w="950"/>
          </w:tcPr>
          <w:p>
            <w:pPr>
              <w:pStyle w:val="Compact"/>
              <w:jc w:val="left"/>
            </w:pPr>
            <w:r>
              <w:t xml:space="preserve">I</w:t>
            </w:r>
          </w:p>
        </w:tc>
      </w:tr>
      <w:tr>
        <w:tc>
          <w:tcPr>
            <w:tcW w:type="dxa" w:w="2041"/>
          </w:tcPr>
          <w:p>
            <w:pPr>
              <w:pStyle w:val="Compact"/>
              <w:jc w:val="left"/>
            </w:pPr>
            <w:r>
              <w:t xml:space="preserve">Ký/gia hạn/chấm dứt hợp đồng CP</w:t>
            </w:r>
          </w:p>
        </w:tc>
        <w:tc>
          <w:tcPr>
            <w:tcW w:type="dxa" w:w="950"/>
          </w:tcPr>
          <w:p>
            <w:pPr>
              <w:pStyle w:val="Compact"/>
              <w:jc w:val="left"/>
            </w:pPr>
            <w:r>
              <w:rPr>
                <w:bCs/>
                <w:b/>
              </w:rPr>
              <w:t xml:space="preserve">A</w:t>
            </w:r>
          </w:p>
        </w:tc>
        <w:tc>
          <w:tcPr>
            <w:tcW w:type="dxa" w:w="950"/>
          </w:tcPr>
          <w:p>
            <w:pPr>
              <w:pStyle w:val="Compact"/>
              <w:jc w:val="left"/>
            </w:pPr>
            <w:r>
              <w:t xml:space="preserve">C</w:t>
            </w:r>
          </w:p>
        </w:tc>
        <w:tc>
          <w:tcPr>
            <w:tcW w:type="dxa" w:w="950"/>
          </w:tcPr>
          <w:p>
            <w:pPr>
              <w:pStyle w:val="Compact"/>
              <w:jc w:val="left"/>
            </w:pPr>
            <w:r>
              <w:t xml:space="preserve">I</w:t>
            </w:r>
          </w:p>
        </w:tc>
        <w:tc>
          <w:tcPr>
            <w:tcW w:type="dxa" w:w="950"/>
          </w:tcPr>
          <w:p>
            <w:pPr>
              <w:pStyle w:val="Compact"/>
              <w:jc w:val="left"/>
            </w:pPr>
            <w:r>
              <w:t xml:space="preserve">C</w:t>
            </w:r>
          </w:p>
        </w:tc>
        <w:tc>
          <w:tcPr>
            <w:tcW w:type="dxa" w:w="950"/>
          </w:tcPr>
          <w:p>
            <w:pPr>
              <w:pStyle w:val="Compact"/>
              <w:jc w:val="left"/>
            </w:pPr>
            <w:r>
              <w:t xml:space="preserve">R</w:t>
            </w:r>
          </w:p>
        </w:tc>
        <w:tc>
          <w:tcPr>
            <w:tcW w:type="dxa" w:w="950"/>
          </w:tcPr>
          <w:p>
            <w:pPr>
              <w:pStyle w:val="Compact"/>
              <w:jc w:val="left"/>
            </w:pPr>
            <w:r>
              <w:t xml:space="preserve">C</w:t>
            </w:r>
          </w:p>
        </w:tc>
        <w:tc>
          <w:tcPr>
            <w:tcW w:type="dxa" w:w="950"/>
          </w:tcPr>
          <w:p>
            <w:pPr>
              <w:pStyle w:val="Compact"/>
              <w:jc w:val="left"/>
            </w:pPr>
            <w:r>
              <w:t xml:space="preserve">C</w:t>
            </w:r>
          </w:p>
        </w:tc>
        <w:tc>
          <w:tcPr>
            <w:tcW w:type="dxa" w:w="950"/>
          </w:tcPr>
          <w:p>
            <w:pPr>
              <w:pStyle w:val="Compact"/>
              <w:jc w:val="left"/>
            </w:pPr>
            <w:r>
              <w:t xml:space="preserve">I</w:t>
            </w:r>
          </w:p>
        </w:tc>
      </w:tr>
      <w:tr>
        <w:tc>
          <w:tcPr>
            <w:tcW w:type="dxa" w:w="2041"/>
          </w:tcPr>
          <w:p>
            <w:pPr>
              <w:pStyle w:val="Compact"/>
              <w:jc w:val="left"/>
            </w:pPr>
            <w:r>
              <w:t xml:space="preserve">Đề xuất dừng dịch vụ yếu kém</w:t>
            </w:r>
          </w:p>
        </w:tc>
        <w:tc>
          <w:tcPr>
            <w:tcW w:type="dxa" w:w="950"/>
          </w:tcPr>
          <w:p>
            <w:pPr>
              <w:pStyle w:val="Compact"/>
              <w:jc w:val="left"/>
            </w:pPr>
            <w:r>
              <w:rPr>
                <w:bCs/>
                <w:b/>
              </w:rPr>
              <w:t xml:space="preserve">A</w:t>
            </w:r>
          </w:p>
        </w:tc>
        <w:tc>
          <w:tcPr>
            <w:tcW w:type="dxa" w:w="950"/>
          </w:tcPr>
          <w:p>
            <w:pPr>
              <w:pStyle w:val="Compact"/>
              <w:jc w:val="left"/>
            </w:pPr>
            <w:r>
              <w:t xml:space="preserve">R</w:t>
            </w:r>
          </w:p>
        </w:tc>
        <w:tc>
          <w:tcPr>
            <w:tcW w:type="dxa" w:w="950"/>
          </w:tcPr>
          <w:p>
            <w:pPr>
              <w:pStyle w:val="Compact"/>
              <w:jc w:val="left"/>
            </w:pPr>
            <w:r>
              <w:t xml:space="preserve">C</w:t>
            </w:r>
          </w:p>
        </w:tc>
        <w:tc>
          <w:tcPr>
            <w:tcW w:type="dxa" w:w="950"/>
          </w:tcPr>
          <w:p>
            <w:pPr>
              <w:pStyle w:val="Compact"/>
              <w:jc w:val="left"/>
            </w:pPr>
            <w:r>
              <w:t xml:space="preserve">C</w:t>
            </w:r>
          </w:p>
        </w:tc>
        <w:tc>
          <w:tcPr>
            <w:tcW w:type="dxa" w:w="950"/>
          </w:tcPr>
          <w:p>
            <w:pPr>
              <w:pStyle w:val="Compact"/>
              <w:jc w:val="left"/>
            </w:pPr>
            <w:r>
              <w:t xml:space="preserve">C</w:t>
            </w:r>
          </w:p>
        </w:tc>
        <w:tc>
          <w:tcPr>
            <w:tcW w:type="dxa" w:w="950"/>
          </w:tcPr>
          <w:p>
            <w:pPr>
              <w:pStyle w:val="Compact"/>
              <w:jc w:val="left"/>
            </w:pPr>
            <w:r>
              <w:t xml:space="preserve">C</w:t>
            </w:r>
          </w:p>
        </w:tc>
        <w:tc>
          <w:tcPr>
            <w:tcW w:type="dxa" w:w="950"/>
          </w:tcPr>
          <w:p>
            <w:pPr>
              <w:pStyle w:val="Compact"/>
              <w:jc w:val="left"/>
            </w:pPr>
            <w:r>
              <w:t xml:space="preserve">R</w:t>
            </w:r>
          </w:p>
        </w:tc>
        <w:tc>
          <w:tcPr>
            <w:tcW w:type="dxa" w:w="950"/>
          </w:tcPr>
          <w:p>
            <w:pPr>
              <w:pStyle w:val="Compact"/>
              <w:jc w:val="left"/>
            </w:pPr>
            <w:r>
              <w:t xml:space="preserve">I</w:t>
            </w:r>
          </w:p>
        </w:tc>
      </w:tr>
      <w:tr>
        <w:tc>
          <w:tcPr>
            <w:tcW w:type="dxa" w:w="2041"/>
          </w:tcPr>
          <w:p>
            <w:pPr>
              <w:pStyle w:val="Compact"/>
              <w:jc w:val="left"/>
            </w:pPr>
            <w:r>
              <w:t xml:space="preserve">Hồ sơ thủ tục (KBDV, UAT, công văn)</w:t>
            </w:r>
          </w:p>
        </w:tc>
        <w:tc>
          <w:tcPr>
            <w:tcW w:type="dxa" w:w="950"/>
          </w:tcPr>
          <w:p>
            <w:pPr>
              <w:pStyle w:val="Compact"/>
              <w:jc w:val="left"/>
            </w:pPr>
            <w:r>
              <w:t xml:space="preserve">I</w:t>
            </w:r>
          </w:p>
        </w:tc>
        <w:tc>
          <w:tcPr>
            <w:tcW w:type="dxa" w:w="950"/>
          </w:tcPr>
          <w:p>
            <w:pPr>
              <w:pStyle w:val="Compact"/>
              <w:jc w:val="left"/>
            </w:pPr>
            <w:r>
              <w:t xml:space="preserve">C</w:t>
            </w:r>
          </w:p>
        </w:tc>
        <w:tc>
          <w:tcPr>
            <w:tcW w:type="dxa" w:w="950"/>
          </w:tcPr>
          <w:p>
            <w:pPr>
              <w:pStyle w:val="Compact"/>
              <w:jc w:val="left"/>
            </w:pPr>
            <w:r>
              <w:t xml:space="preserve">I</w:t>
            </w:r>
          </w:p>
        </w:tc>
        <w:tc>
          <w:tcPr>
            <w:tcW w:type="dxa" w:w="950"/>
          </w:tcPr>
          <w:p>
            <w:pPr>
              <w:pStyle w:val="Compact"/>
              <w:jc w:val="left"/>
            </w:pPr>
            <w:r>
              <w:t xml:space="preserve">C (B4)</w:t>
            </w:r>
          </w:p>
        </w:tc>
        <w:tc>
          <w:tcPr>
            <w:tcW w:type="dxa" w:w="950"/>
          </w:tcPr>
          <w:p>
            <w:pPr>
              <w:pStyle w:val="Compact"/>
              <w:jc w:val="left"/>
            </w:pPr>
            <w:r>
              <w:t xml:space="preserve">C</w:t>
            </w:r>
          </w:p>
        </w:tc>
        <w:tc>
          <w:tcPr>
            <w:tcW w:type="dxa" w:w="950"/>
          </w:tcPr>
          <w:p>
            <w:pPr>
              <w:pStyle w:val="Compact"/>
              <w:jc w:val="left"/>
            </w:pPr>
            <w:r>
              <w:t xml:space="preserve">I</w:t>
            </w:r>
          </w:p>
        </w:tc>
        <w:tc>
          <w:tcPr>
            <w:tcW w:type="dxa" w:w="950"/>
          </w:tcPr>
          <w:p>
            <w:pPr>
              <w:pStyle w:val="Compact"/>
              <w:jc w:val="left"/>
            </w:pPr>
            <w:r>
              <w:t xml:space="preserve">I</w:t>
            </w:r>
          </w:p>
        </w:tc>
        <w:tc>
          <w:tcPr>
            <w:tcW w:type="dxa" w:w="950"/>
          </w:tcPr>
          <w:p>
            <w:pPr>
              <w:pStyle w:val="Compact"/>
              <w:jc w:val="left"/>
            </w:pPr>
            <w:r>
              <w:rPr>
                <w:bCs/>
                <w:b/>
              </w:rPr>
              <w:t xml:space="preserve">A</w:t>
            </w:r>
            <w:r>
              <w:t xml:space="preserve">/R</w:t>
            </w:r>
          </w:p>
        </w:tc>
      </w:tr>
    </w:tbl>
    <w:bookmarkEnd w:id="25"/>
    <w:bookmarkStart w:id="26" w:name="Xf5e9a6b8e828d485973926708f4f9531e8d0b64"/>
    <w:p>
      <w:pPr>
        <w:pStyle w:val="Heading2"/>
      </w:pPr>
      <w:r>
        <w:t xml:space="preserve">5. KPI theo vị trí (gợi ý — 3 chỉ số/người là đủ)</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DDEBF7"/>
          </w:tcPr>
          <w:p>
            <w:pPr>
              <w:pStyle w:val="Compact"/>
              <w:jc w:val="left"/>
            </w:pPr>
            <w:r>
              <w:rPr>
                <w:b/>
              </w:rPr>
              <w:t xml:space="preserve">Vị trí</w:t>
            </w:r>
          </w:p>
        </w:tc>
        <w:tc>
          <w:tcPr>
            <w:shd w:val="clear" w:color="auto" w:fill="DDEBF7"/>
          </w:tcPr>
          <w:p>
            <w:pPr>
              <w:pStyle w:val="Compact"/>
              <w:jc w:val="left"/>
            </w:pPr>
            <w:r>
              <w:rPr>
                <w:b/>
              </w:rPr>
              <w:t xml:space="preserve">KPI 1</w:t>
            </w:r>
          </w:p>
        </w:tc>
        <w:tc>
          <w:tcPr>
            <w:shd w:val="clear" w:color="auto" w:fill="DDEBF7"/>
          </w:tcPr>
          <w:p>
            <w:pPr>
              <w:pStyle w:val="Compact"/>
              <w:jc w:val="left"/>
            </w:pPr>
            <w:r>
              <w:rPr>
                <w:b/>
              </w:rPr>
              <w:t xml:space="preserve">KPI 2</w:t>
            </w:r>
          </w:p>
        </w:tc>
        <w:tc>
          <w:tcPr>
            <w:shd w:val="clear" w:color="auto" w:fill="DDEBF7"/>
          </w:tcPr>
          <w:p>
            <w:pPr>
              <w:pStyle w:val="Compact"/>
              <w:jc w:val="left"/>
            </w:pPr>
            <w:r>
              <w:rPr>
                <w:b/>
              </w:rPr>
              <w:t xml:space="preserve">KPI 3</w:t>
            </w:r>
          </w:p>
        </w:tc>
      </w:tr>
      <w:tr>
        <w:tc>
          <w:tcPr/>
          <w:p>
            <w:pPr>
              <w:pStyle w:val="Compact"/>
              <w:jc w:val="left"/>
            </w:pPr>
            <w:r>
              <w:t xml:space="preserve">Trưởng bộ phận</w:t>
            </w:r>
          </w:p>
        </w:tc>
        <w:tc>
          <w:tcPr/>
          <w:p>
            <w:pPr>
              <w:pStyle w:val="Compact"/>
              <w:jc w:val="left"/>
            </w:pPr>
            <w:r>
              <w:t xml:space="preserve">Doanh thu toàn khối so kế hoạch</w:t>
            </w:r>
          </w:p>
        </w:tc>
        <w:tc>
          <w:tcPr/>
          <w:p>
            <w:pPr>
              <w:pStyle w:val="Compact"/>
              <w:jc w:val="left"/>
            </w:pPr>
            <w:r>
              <w:t xml:space="preserve">Tỷ lệ khiếu nại toàn khối</w:t>
            </w:r>
          </w:p>
        </w:tc>
        <w:tc>
          <w:tcPr/>
          <w:p>
            <w:pPr>
              <w:pStyle w:val="Compact"/>
              <w:jc w:val="left"/>
            </w:pPr>
            <w:r>
              <w:t xml:space="preserve">Không có vi phạm bị cơ quan quản lý xử lý</w:t>
            </w:r>
          </w:p>
        </w:tc>
      </w:tr>
      <w:tr>
        <w:tc>
          <w:tcPr/>
          <w:p>
            <w:pPr>
              <w:pStyle w:val="Compact"/>
              <w:jc w:val="left"/>
            </w:pPr>
            <w:r>
              <w:t xml:space="preserve">Chủ dịch vụ (A1–A3)</w:t>
            </w:r>
          </w:p>
        </w:tc>
        <w:tc>
          <w:tcPr/>
          <w:p>
            <w:pPr>
              <w:pStyle w:val="Compact"/>
              <w:jc w:val="left"/>
            </w:pPr>
            <w:r>
              <w:t xml:space="preserve">Doanh thu dịch vụ so kế hoạch</w:t>
            </w:r>
          </w:p>
        </w:tc>
        <w:tc>
          <w:tcPr/>
          <w:p>
            <w:pPr>
              <w:pStyle w:val="Compact"/>
              <w:jc w:val="left"/>
            </w:pPr>
            <w:r>
              <w:t xml:space="preserve">Thuê bao active &amp; tỷ lệ hủy (churn)</w:t>
            </w:r>
          </w:p>
        </w:tc>
        <w:tc>
          <w:tcPr/>
          <w:p>
            <w:pPr>
              <w:pStyle w:val="Compact"/>
              <w:jc w:val="left"/>
            </w:pPr>
            <w:r>
              <w:t xml:space="preserve">Tỷ lệ khiếu nại của dịch vụ mình</w:t>
            </w:r>
          </w:p>
        </w:tc>
      </w:tr>
      <w:tr>
        <w:tc>
          <w:tcPr/>
          <w:p>
            <w:pPr>
              <w:pStyle w:val="Compact"/>
              <w:jc w:val="left"/>
            </w:pPr>
            <w:r>
              <w:t xml:space="preserve">A4 Tăng trưởng</w:t>
            </w:r>
          </w:p>
        </w:tc>
        <w:tc>
          <w:tcPr/>
          <w:p>
            <w:pPr>
              <w:pStyle w:val="Compact"/>
              <w:jc w:val="left"/>
            </w:pPr>
            <w:r>
              <w:t xml:space="preserve">Thuê bao mới thực (sau 30 ngày còn giữ)</w:t>
            </w:r>
          </w:p>
        </w:tc>
        <w:tc>
          <w:tcPr/>
          <w:p>
            <w:pPr>
              <w:pStyle w:val="Compact"/>
              <w:jc w:val="left"/>
            </w:pPr>
            <w:r>
              <w:t xml:space="preserve">Hiệu quả chi phí khuyến mại (doanh thu/chi phí)</w:t>
            </w:r>
          </w:p>
        </w:tc>
        <w:tc>
          <w:tcPr/>
          <w:p>
            <w:pPr>
              <w:pStyle w:val="Compact"/>
              <w:jc w:val="left"/>
            </w:pPr>
            <w:r>
              <w:t xml:space="preserve">Tỷ lệ chuyển đổi chiến dịch</w:t>
            </w:r>
          </w:p>
        </w:tc>
      </w:tr>
      <w:tr>
        <w:tc>
          <w:tcPr/>
          <w:p>
            <w:pPr>
              <w:pStyle w:val="Compact"/>
              <w:jc w:val="left"/>
            </w:pPr>
            <w:r>
              <w:t xml:space="preserve">B1 Giám sát &amp; sự cố</w:t>
            </w:r>
          </w:p>
        </w:tc>
        <w:tc>
          <w:tcPr/>
          <w:p>
            <w:pPr>
              <w:pStyle w:val="Compact"/>
              <w:jc w:val="left"/>
            </w:pPr>
            <w:r>
              <w:t xml:space="preserve">Thời gian phát hiện → khắc phục sự cố</w:t>
            </w:r>
          </w:p>
        </w:tc>
        <w:tc>
          <w:tcPr/>
          <w:p>
            <w:pPr>
              <w:pStyle w:val="Compact"/>
              <w:jc w:val="left"/>
            </w:pPr>
            <w:r>
              <w:t xml:space="preserve">Số sự cố lặp lại</w:t>
            </w:r>
          </w:p>
        </w:tc>
        <w:tc>
          <w:tcPr/>
          <w:p>
            <w:pPr>
              <w:pStyle w:val="Compact"/>
              <w:jc w:val="left"/>
            </w:pPr>
            <w:r>
              <w:t xml:space="preserve">% thời gian dịch vụ hoạt động</w:t>
            </w:r>
          </w:p>
        </w:tc>
      </w:tr>
      <w:tr>
        <w:tc>
          <w:tcPr/>
          <w:p>
            <w:pPr>
              <w:pStyle w:val="Compact"/>
              <w:jc w:val="left"/>
            </w:pPr>
            <w:r>
              <w:t xml:space="preserve">B2 Khiếu nại</w:t>
            </w:r>
          </w:p>
        </w:tc>
        <w:tc>
          <w:tcPr/>
          <w:p>
            <w:pPr>
              <w:pStyle w:val="Compact"/>
              <w:jc w:val="left"/>
            </w:pPr>
            <w:r>
              <w:t xml:space="preserve">% khiếu nại xử lý đúng hạn</w:t>
            </w:r>
          </w:p>
        </w:tc>
        <w:tc>
          <w:tcPr/>
          <w:p>
            <w:pPr>
              <w:pStyle w:val="Compact"/>
              <w:jc w:val="left"/>
            </w:pPr>
            <w:r>
              <w:t xml:space="preserve">Thời gian xử lý trung bình</w:t>
            </w:r>
          </w:p>
        </w:tc>
        <w:tc>
          <w:tcPr/>
          <w:p>
            <w:pPr>
              <w:pStyle w:val="Compact"/>
              <w:jc w:val="left"/>
            </w:pPr>
            <w:r>
              <w:t xml:space="preserve">Tỷ lệ khiếu nại lặp lại</w:t>
            </w:r>
          </w:p>
        </w:tc>
      </w:tr>
      <w:tr>
        <w:tc>
          <w:tcPr/>
          <w:p>
            <w:pPr>
              <w:pStyle w:val="Compact"/>
              <w:jc w:val="left"/>
            </w:pPr>
            <w:r>
              <w:t xml:space="preserve">B3 Tuân thủ</w:t>
            </w:r>
          </w:p>
        </w:tc>
        <w:tc>
          <w:tcPr/>
          <w:p>
            <w:pPr>
              <w:pStyle w:val="Compact"/>
              <w:jc w:val="left"/>
            </w:pPr>
            <w:r>
              <w:t xml:space="preserve">Số CP/kịch bản được kiểm tra/tháng</w:t>
            </w:r>
          </w:p>
        </w:tc>
        <w:tc>
          <w:tcPr/>
          <w:p>
            <w:pPr>
              <w:pStyle w:val="Compact"/>
              <w:jc w:val="left"/>
            </w:pPr>
            <w:r>
              <w:t xml:space="preserve">Số vi phạm phát hiện trước khi bị phản ánh</w:t>
            </w:r>
          </w:p>
        </w:tc>
        <w:tc>
          <w:tcPr/>
          <w:p>
            <w:pPr>
              <w:pStyle w:val="Compact"/>
              <w:jc w:val="left"/>
            </w:pPr>
            <w:r>
              <w:t xml:space="preserve">0 vi phạm tin nhắn rác</w:t>
            </w:r>
          </w:p>
        </w:tc>
      </w:tr>
      <w:tr>
        <w:tc>
          <w:tcPr/>
          <w:p>
            <w:pPr>
              <w:pStyle w:val="Compact"/>
              <w:jc w:val="left"/>
            </w:pPr>
            <w:r>
              <w:t xml:space="preserve">B4 Kiểm thử &amp; chất lượng</w:t>
            </w:r>
          </w:p>
        </w:tc>
        <w:tc>
          <w:tcPr/>
          <w:p>
            <w:pPr>
              <w:pStyle w:val="Compact"/>
              <w:jc w:val="left"/>
            </w:pPr>
            <w:r>
              <w:t xml:space="preserve">% dịch vụ được test luồng trừ cước định kỳ</w:t>
            </w:r>
          </w:p>
        </w:tc>
        <w:tc>
          <w:tcPr/>
          <w:p>
            <w:pPr>
              <w:pStyle w:val="Compact"/>
              <w:jc w:val="left"/>
            </w:pPr>
            <w:r>
              <w:t xml:space="preserve">Lỗi lọt ra sau UAT</w:t>
            </w:r>
          </w:p>
        </w:tc>
        <w:tc>
          <w:tcPr/>
          <w:p>
            <w:pPr>
              <w:pStyle w:val="Compact"/>
              <w:jc w:val="left"/>
            </w:pPr>
            <w:r>
              <w:t xml:space="preserve">Đúng hạn UAT</w:t>
            </w:r>
          </w:p>
        </w:tc>
      </w:tr>
      <w:tr>
        <w:tc>
          <w:tcPr/>
          <w:p>
            <w:pPr>
              <w:pStyle w:val="Compact"/>
              <w:jc w:val="left"/>
            </w:pPr>
            <w:r>
              <w:t xml:space="preserve">C1 Đối tác</w:t>
            </w:r>
          </w:p>
        </w:tc>
        <w:tc>
          <w:tcPr/>
          <w:p>
            <w:pPr>
              <w:pStyle w:val="Compact"/>
              <w:jc w:val="left"/>
            </w:pPr>
            <w:r>
              <w:t xml:space="preserve">% hợp đồng còn hiệu lực, đủ hồ sơ</w:t>
            </w:r>
          </w:p>
        </w:tc>
        <w:tc>
          <w:tcPr/>
          <w:p>
            <w:pPr>
              <w:pStyle w:val="Compact"/>
              <w:jc w:val="left"/>
            </w:pPr>
            <w:r>
              <w:t xml:space="preserve">Điểm đánh giá CP định kỳ</w:t>
            </w:r>
          </w:p>
        </w:tc>
        <w:tc>
          <w:tcPr/>
          <w:p>
            <w:pPr>
              <w:pStyle w:val="Compact"/>
              <w:jc w:val="left"/>
            </w:pPr>
            <w:r>
              <w:t xml:space="preserve">Doanh thu từ CP mới</w:t>
            </w:r>
          </w:p>
        </w:tc>
      </w:tr>
      <w:tr>
        <w:tc>
          <w:tcPr/>
          <w:p>
            <w:pPr>
              <w:pStyle w:val="Compact"/>
              <w:jc w:val="left"/>
            </w:pPr>
            <w:r>
              <w:t xml:space="preserve">C2 Đối soát</w:t>
            </w:r>
          </w:p>
        </w:tc>
        <w:tc>
          <w:tcPr/>
          <w:p>
            <w:pPr>
              <w:pStyle w:val="Compact"/>
              <w:jc w:val="left"/>
            </w:pPr>
            <w:r>
              <w:t xml:space="preserve">Chênh lệch đối soát &lt; 1%</w:t>
            </w:r>
          </w:p>
        </w:tc>
        <w:tc>
          <w:tcPr/>
          <w:p>
            <w:pPr>
              <w:pStyle w:val="Compact"/>
              <w:jc w:val="left"/>
            </w:pPr>
            <w:r>
              <w:t xml:space="preserve">Đối soát xong đúng hạn</w:t>
            </w:r>
          </w:p>
        </w:tc>
        <w:tc>
          <w:tcPr/>
          <w:p>
            <w:pPr>
              <w:pStyle w:val="Compact"/>
              <w:jc w:val="left"/>
            </w:pPr>
            <w:r>
              <w:t xml:space="preserve">0 sai sót thanh toán</w:t>
            </w:r>
          </w:p>
        </w:tc>
      </w:tr>
      <w:tr>
        <w:tc>
          <w:tcPr/>
          <w:p>
            <w:pPr>
              <w:pStyle w:val="Compact"/>
              <w:jc w:val="left"/>
            </w:pPr>
            <w:r>
              <w:t xml:space="preserve">C3 Dữ liệu</w:t>
            </w:r>
          </w:p>
        </w:tc>
        <w:tc>
          <w:tcPr/>
          <w:p>
            <w:pPr>
              <w:pStyle w:val="Compact"/>
              <w:jc w:val="left"/>
            </w:pPr>
            <w:r>
              <w:t xml:space="preserve">Báo cáo đúng hạn</w:t>
            </w:r>
          </w:p>
        </w:tc>
        <w:tc>
          <w:tcPr/>
          <w:p>
            <w:pPr>
              <w:pStyle w:val="Compact"/>
              <w:jc w:val="left"/>
            </w:pPr>
            <w:r>
              <w:t xml:space="preserve">Độ chính xác số liệu</w:t>
            </w:r>
          </w:p>
        </w:tc>
        <w:tc>
          <w:tcPr/>
          <w:p>
            <w:pPr>
              <w:pStyle w:val="Compact"/>
              <w:jc w:val="left"/>
            </w:pPr>
            <w:r>
              <w:t xml:space="preserve">Số cảnh báo bất thường phát hiện sớm</w:t>
            </w:r>
          </w:p>
        </w:tc>
      </w:tr>
      <w:tr>
        <w:tc>
          <w:tcPr/>
          <w:p>
            <w:pPr>
              <w:pStyle w:val="Compact"/>
              <w:jc w:val="left"/>
            </w:pPr>
            <w:r>
              <w:t xml:space="preserve">C4 PMO</w:t>
            </w:r>
          </w:p>
        </w:tc>
        <w:tc>
          <w:tcPr/>
          <w:p>
            <w:pPr>
              <w:pStyle w:val="Compact"/>
              <w:jc w:val="left"/>
            </w:pPr>
            <w:r>
              <w:t xml:space="preserve">% dự án/dịch vụ mới đúng hạn</w:t>
            </w:r>
          </w:p>
        </w:tc>
        <w:tc>
          <w:tcPr/>
          <w:p>
            <w:pPr>
              <w:pStyle w:val="Compact"/>
              <w:jc w:val="left"/>
            </w:pPr>
            <w:r>
              <w:t xml:space="preserve">Hồ sơ đầy đủ ngay lần nộp đầu</w:t>
            </w:r>
          </w:p>
        </w:tc>
        <w:tc>
          <w:tcPr/>
          <w:p>
            <w:pPr>
              <w:pStyle w:val="Compact"/>
              <w:jc w:val="left"/>
            </w:pPr>
            <w:r>
              <w:t xml:space="preserve">—</w:t>
            </w:r>
          </w:p>
        </w:tc>
      </w:tr>
    </w:tbl>
    <w:p>
      <w:pPr>
        <w:pStyle w:val="BodyText"/>
      </w:pPr>
      <w:r>
        <w:rPr>
          <w:bCs/>
          <w:b/>
        </w:rPr>
        <w:t xml:space="preserve">Định nghĩa nhanh:</w:t>
      </w:r>
      <w:r>
        <w:t xml:space="preserve"> </w:t>
      </w:r>
      <w:r>
        <w:rPr>
          <w:iCs/>
          <w:i/>
        </w:rPr>
        <w:t xml:space="preserve">Churn</w:t>
      </w:r>
      <w:r>
        <w:t xml:space="preserve"> </w:t>
      </w:r>
      <w:r>
        <w:t xml:space="preserve">= số thuê bao hủy trong tháng ÷ số thuê bao đầu tháng.</w:t>
      </w:r>
      <w:r>
        <w:t xml:space="preserve"> </w:t>
      </w:r>
      <w:r>
        <w:rPr>
          <w:iCs/>
          <w:i/>
        </w:rPr>
        <w:t xml:space="preserve">ARPU</w:t>
      </w:r>
      <w:r>
        <w:t xml:space="preserve"> </w:t>
      </w:r>
      <w:r>
        <w:t xml:space="preserve">= doanh thu ÷ số thuê bao bình quân.</w:t>
      </w:r>
    </w:p>
    <w:bookmarkEnd w:id="26"/>
    <w:bookmarkStart w:id="28" w:name="nhịp-vận-hành-lịch-họp-báo-cáo"/>
    <w:p>
      <w:pPr>
        <w:pStyle w:val="Heading2"/>
      </w:pPr>
      <w:r>
        <w:t xml:space="preserve">6. Nhịp vận hành (lịch họp &amp; báo cáo)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DDEBF7"/>
          </w:tcPr>
          <w:p>
            <w:pPr>
              <w:pStyle w:val="Compact"/>
              <w:jc w:val="left"/>
            </w:pPr>
            <w:r>
              <w:rPr>
                <w:b/>
              </w:rPr>
              <w:t xml:space="preserve">Tần suất</w:t>
            </w:r>
          </w:p>
        </w:tc>
        <w:tc>
          <w:tcPr>
            <w:shd w:val="clear" w:color="auto" w:fill="DDEBF7"/>
          </w:tcPr>
          <w:p>
            <w:pPr>
              <w:pStyle w:val="Compact"/>
              <w:jc w:val="left"/>
            </w:pPr>
            <w:r>
              <w:rPr>
                <w:b/>
              </w:rPr>
              <w:t xml:space="preserve">Việc</w:t>
            </w:r>
          </w:p>
        </w:tc>
        <w:tc>
          <w:tcPr>
            <w:shd w:val="clear" w:color="auto" w:fill="DDEBF7"/>
          </w:tcPr>
          <w:p>
            <w:pPr>
              <w:pStyle w:val="Compact"/>
              <w:jc w:val="left"/>
            </w:pPr>
            <w:r>
              <w:rPr>
                <w:b/>
              </w:rPr>
              <w:t xml:space="preserve">Người tham gia</w:t>
            </w:r>
          </w:p>
        </w:tc>
        <w:tc>
          <w:tcPr>
            <w:shd w:val="clear" w:color="auto" w:fill="DDEBF7"/>
          </w:tcPr>
          <w:p>
            <w:pPr>
              <w:pStyle w:val="Compact"/>
              <w:jc w:val="left"/>
            </w:pPr>
            <w:r>
              <w:rPr>
                <w:b/>
              </w:rPr>
              <w:t xml:space="preserve">Thời lượng</w:t>
            </w:r>
          </w:p>
        </w:tc>
        <w:tc>
          <w:tcPr>
            <w:shd w:val="clear" w:color="auto" w:fill="DDEBF7"/>
          </w:tcPr>
          <w:p>
            <w:pPr>
              <w:pStyle w:val="Compact"/>
              <w:jc w:val="left"/>
            </w:pPr>
            <w:r>
              <w:rPr>
                <w:b/>
              </w:rPr>
              <w:t xml:space="preserve">Đầu ra</w:t>
            </w:r>
          </w:p>
        </w:tc>
      </w:tr>
      <w:tr>
        <w:tc>
          <w:tcPr/>
          <w:p>
            <w:pPr>
              <w:pStyle w:val="Compact"/>
              <w:jc w:val="left"/>
            </w:pPr>
            <w:r>
              <w:t xml:space="preserve">Hằng ngày</w:t>
            </w:r>
          </w:p>
        </w:tc>
        <w:tc>
          <w:tcPr/>
          <w:p>
            <w:pPr>
              <w:pStyle w:val="Compact"/>
              <w:jc w:val="left"/>
            </w:pPr>
            <w:r>
              <w:t xml:space="preserve">Bảng số liệu tự động: doanh thu, đăng ký/hủy, khiếu nại hôm qua</w:t>
            </w:r>
          </w:p>
        </w:tc>
        <w:tc>
          <w:tcPr/>
          <w:p>
            <w:pPr>
              <w:pStyle w:val="Compact"/>
              <w:jc w:val="left"/>
            </w:pPr>
            <w:r>
              <w:t xml:space="preserve">C3 gửi, cả khối xem</w:t>
            </w:r>
          </w:p>
        </w:tc>
        <w:tc>
          <w:tcPr/>
          <w:p>
            <w:pPr>
              <w:pStyle w:val="Compact"/>
              <w:jc w:val="left"/>
            </w:pPr>
            <w:r>
              <w:t xml:space="preserve">0 phút họp</w:t>
            </w:r>
          </w:p>
        </w:tc>
        <w:tc>
          <w:tcPr/>
          <w:p>
            <w:pPr>
              <w:pStyle w:val="Compact"/>
              <w:jc w:val="left"/>
            </w:pPr>
            <w:r>
              <w:t xml:space="preserve">Cảnh báo nếu lệch &gt;15% so với trung bình 7 ngày</w:t>
            </w:r>
          </w:p>
        </w:tc>
      </w:tr>
      <w:tr>
        <w:tc>
          <w:tcPr/>
          <w:p>
            <w:pPr>
              <w:pStyle w:val="Compact"/>
              <w:jc w:val="left"/>
            </w:pPr>
            <w:r>
              <w:t xml:space="preserve">Hằng tuần (thứ Hai)</w:t>
            </w:r>
          </w:p>
        </w:tc>
        <w:tc>
          <w:tcPr/>
          <w:p>
            <w:pPr>
              <w:pStyle w:val="Compact"/>
              <w:jc w:val="left"/>
            </w:pPr>
            <w:r>
              <w:t xml:space="preserve">Họp giao ban khối</w:t>
            </w:r>
          </w:p>
        </w:tc>
        <w:tc>
          <w:tcPr/>
          <w:p>
            <w:pPr>
              <w:pStyle w:val="Compact"/>
              <w:jc w:val="left"/>
            </w:pPr>
            <w:r>
              <w:t xml:space="preserve">Bạn + 3 trưởng nhóm</w:t>
            </w:r>
          </w:p>
        </w:tc>
        <w:tc>
          <w:tcPr/>
          <w:p>
            <w:pPr>
              <w:pStyle w:val="Compact"/>
              <w:jc w:val="left"/>
            </w:pPr>
            <w:r>
              <w:t xml:space="preserve">30 phút</w:t>
            </w:r>
          </w:p>
        </w:tc>
        <w:tc>
          <w:tcPr/>
          <w:p>
            <w:pPr>
              <w:pStyle w:val="Compact"/>
              <w:jc w:val="left"/>
            </w:pPr>
            <w:r>
              <w:t xml:space="preserve">3 việc ưu tiên/nhóm, rủi ro cần quyết</w:t>
            </w:r>
          </w:p>
        </w:tc>
      </w:tr>
      <w:tr>
        <w:tc>
          <w:tcPr/>
          <w:p>
            <w:pPr>
              <w:pStyle w:val="Compact"/>
              <w:jc w:val="left"/>
            </w:pPr>
            <w:r>
              <w:t xml:space="preserve">Hằng tuần</w:t>
            </w:r>
          </w:p>
        </w:tc>
        <w:tc>
          <w:tcPr/>
          <w:p>
            <w:pPr>
              <w:pStyle w:val="Compact"/>
              <w:jc w:val="left"/>
            </w:pPr>
            <w:r>
              <w:t xml:space="preserve">Họp nội bộ từng nhóm</w:t>
            </w:r>
          </w:p>
        </w:tc>
        <w:tc>
          <w:tcPr/>
          <w:p>
            <w:pPr>
              <w:pStyle w:val="Compact"/>
              <w:jc w:val="left"/>
            </w:pPr>
            <w:r>
              <w:t xml:space="preserve">Trưởng nhóm + 3 thành viên</w:t>
            </w:r>
          </w:p>
        </w:tc>
        <w:tc>
          <w:tcPr/>
          <w:p>
            <w:pPr>
              <w:pStyle w:val="Compact"/>
              <w:jc w:val="left"/>
            </w:pPr>
            <w:r>
              <w:t xml:space="preserve">30 phút</w:t>
            </w:r>
          </w:p>
        </w:tc>
        <w:tc>
          <w:tcPr/>
          <w:p>
            <w:pPr>
              <w:pStyle w:val="Compact"/>
              <w:jc w:val="left"/>
            </w:pPr>
            <w:r>
              <w:t xml:space="preserve">Phân việc tuần</w:t>
            </w:r>
          </w:p>
        </w:tc>
      </w:tr>
      <w:tr>
        <w:tc>
          <w:tcPr/>
          <w:p>
            <w:pPr>
              <w:pStyle w:val="Compact"/>
              <w:jc w:val="left"/>
            </w:pPr>
            <w:r>
              <w:t xml:space="preserve">Hằng tháng</w:t>
            </w:r>
          </w:p>
        </w:tc>
        <w:tc>
          <w:tcPr/>
          <w:p>
            <w:pPr>
              <w:pStyle w:val="Compact"/>
              <w:jc w:val="left"/>
            </w:pPr>
            <w:r>
              <w:t xml:space="preserve">Rà soát danh mục dịch vụ</w:t>
            </w:r>
          </w:p>
        </w:tc>
        <w:tc>
          <w:tcPr/>
          <w:p>
            <w:pPr>
              <w:pStyle w:val="Compact"/>
              <w:jc w:val="left"/>
            </w:pPr>
            <w:r>
              <w:t xml:space="preserve">Bạn + chủ DV + C2, C3</w:t>
            </w:r>
          </w:p>
        </w:tc>
        <w:tc>
          <w:tcPr/>
          <w:p>
            <w:pPr>
              <w:pStyle w:val="Compact"/>
              <w:jc w:val="left"/>
            </w:pPr>
            <w:r>
              <w:t xml:space="preserve">90 phút</w:t>
            </w:r>
          </w:p>
        </w:tc>
        <w:tc>
          <w:tcPr/>
          <w:p>
            <w:pPr>
              <w:pStyle w:val="Compact"/>
              <w:jc w:val="left"/>
            </w:pPr>
            <w:r>
              <w:t xml:space="preserve">Mỗi dịch vụ: Đầu tư / Duy trì / Thu hoạch / Dừng</w:t>
            </w:r>
          </w:p>
        </w:tc>
      </w:tr>
      <w:tr>
        <w:tc>
          <w:tcPr/>
          <w:p>
            <w:pPr>
              <w:pStyle w:val="Compact"/>
              <w:jc w:val="left"/>
            </w:pPr>
            <w:r>
              <w:t xml:space="preserve">Hằng tháng</w:t>
            </w:r>
          </w:p>
        </w:tc>
        <w:tc>
          <w:tcPr/>
          <w:p>
            <w:pPr>
              <w:pStyle w:val="Compact"/>
              <w:jc w:val="left"/>
            </w:pPr>
            <w:r>
              <w:t xml:space="preserve">1:1 với từng trưởng nhóm</w:t>
            </w:r>
          </w:p>
        </w:tc>
        <w:tc>
          <w:tcPr/>
          <w:p>
            <w:pPr>
              <w:pStyle w:val="Compact"/>
              <w:jc w:val="left"/>
            </w:pPr>
            <w:r>
              <w:t xml:space="preserve">Bạn + từng trưởng nhóm</w:t>
            </w:r>
          </w:p>
        </w:tc>
        <w:tc>
          <w:tcPr/>
          <w:p>
            <w:pPr>
              <w:pStyle w:val="Compact"/>
              <w:jc w:val="left"/>
            </w:pPr>
            <w:r>
              <w:t xml:space="preserve">30 phút</w:t>
            </w:r>
          </w:p>
        </w:tc>
        <w:tc>
          <w:tcPr/>
          <w:p>
            <w:pPr>
              <w:pStyle w:val="Compact"/>
              <w:jc w:val="left"/>
            </w:pPr>
            <w:r>
              <w:t xml:space="preserve">Phát triển con người, vướng mắc</w:t>
            </w:r>
          </w:p>
        </w:tc>
      </w:tr>
      <w:tr>
        <w:tc>
          <w:tcPr/>
          <w:p>
            <w:pPr>
              <w:pStyle w:val="Compact"/>
              <w:jc w:val="left"/>
            </w:pPr>
            <w:r>
              <w:t xml:space="preserve">Hằng quý</w:t>
            </w:r>
          </w:p>
        </w:tc>
        <w:tc>
          <w:tcPr/>
          <w:p>
            <w:pPr>
              <w:pStyle w:val="Compact"/>
              <w:jc w:val="left"/>
            </w:pPr>
            <w:r>
              <w:t xml:space="preserve">Rà soát KPI &amp; kế hoạch quý sau</w:t>
            </w:r>
          </w:p>
        </w:tc>
        <w:tc>
          <w:tcPr/>
          <w:p>
            <w:pPr>
              <w:pStyle w:val="Compact"/>
              <w:jc w:val="left"/>
            </w:pPr>
            <w:r>
              <w:t xml:space="preserve">Cả khối</w:t>
            </w:r>
          </w:p>
        </w:tc>
        <w:tc>
          <w:tcPr/>
          <w:p>
            <w:pPr>
              <w:pStyle w:val="Compact"/>
              <w:jc w:val="left"/>
            </w:pPr>
            <w:r>
              <w:t xml:space="preserve">Nửa ngày</w:t>
            </w:r>
          </w:p>
        </w:tc>
        <w:tc>
          <w:tcPr/>
          <w:p>
            <w:pPr>
              <w:pStyle w:val="Compact"/>
              <w:jc w:val="left"/>
            </w:pPr>
            <w:r>
              <w:t xml:space="preserve">Kế hoạch quý, điều chỉnh phân công</w:t>
            </w:r>
          </w:p>
        </w:tc>
      </w:tr>
    </w:tbl>
    <w:bookmarkStart w:id="27" w:name="Xd6a5af7dd12cd36f646d289113448e7f1c905c3"/>
    <w:p>
      <w:pPr>
        <w:pStyle w:val="Heading3"/>
      </w:pPr>
      <w:r>
        <w:t xml:space="preserve">Cách xếp loại danh mục dịch vụ hằng tháng</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DDEBF7"/>
          </w:tcPr>
          <w:p>
            <w:pPr>
              <w:pStyle w:val="Compact"/>
            </w:pPr>
          </w:p>
        </w:tc>
        <w:tc>
          <w:tcPr>
            <w:shd w:val="clear" w:color="auto" w:fill="DDEBF7"/>
          </w:tcPr>
          <w:p>
            <w:pPr>
              <w:pStyle w:val="Compact"/>
              <w:jc w:val="left"/>
            </w:pPr>
            <w:r>
              <w:rPr>
                <w:b/>
              </w:rPr>
              <w:t xml:space="preserve">Doanh thu đang tăng</w:t>
            </w:r>
          </w:p>
        </w:tc>
        <w:tc>
          <w:tcPr>
            <w:shd w:val="clear" w:color="auto" w:fill="DDEBF7"/>
          </w:tcPr>
          <w:p>
            <w:pPr>
              <w:pStyle w:val="Compact"/>
              <w:jc w:val="left"/>
            </w:pPr>
            <w:r>
              <w:rPr>
                <w:b/>
              </w:rPr>
              <w:t xml:space="preserve">Doanh thu đang giảm</w:t>
            </w:r>
          </w:p>
        </w:tc>
      </w:tr>
      <w:tr>
        <w:tc>
          <w:tcPr/>
          <w:p>
            <w:pPr>
              <w:pStyle w:val="Compact"/>
              <w:jc w:val="left"/>
            </w:pPr>
            <w:r>
              <w:rPr>
                <w:bCs/>
                <w:b/>
              </w:rPr>
              <w:t xml:space="preserve">Doanh thu lớn</w:t>
            </w:r>
          </w:p>
        </w:tc>
        <w:tc>
          <w:tcPr/>
          <w:p>
            <w:pPr>
              <w:pStyle w:val="Compact"/>
              <w:jc w:val="left"/>
            </w:pPr>
            <w:r>
              <w:rPr>
                <w:bCs/>
                <w:b/>
              </w:rPr>
              <w:t xml:space="preserve">Đầu tư</w:t>
            </w:r>
            <w:r>
              <w:t xml:space="preserve"> </w:t>
            </w:r>
            <w:r>
              <w:t xml:space="preserve">– dồn khuyến mại, kênh bán</w:t>
            </w:r>
          </w:p>
        </w:tc>
        <w:tc>
          <w:tcPr/>
          <w:p>
            <w:pPr>
              <w:pStyle w:val="Compact"/>
              <w:jc w:val="left"/>
            </w:pPr>
            <w:r>
              <w:rPr>
                <w:bCs/>
                <w:b/>
              </w:rPr>
              <w:t xml:space="preserve">Duy trì/tối ưu</w:t>
            </w:r>
            <w:r>
              <w:t xml:space="preserve"> </w:t>
            </w:r>
            <w:r>
              <w:t xml:space="preserve">– cắt chi phí, giữ chân thuê bao</w:t>
            </w:r>
          </w:p>
        </w:tc>
      </w:tr>
      <w:tr>
        <w:tc>
          <w:tcPr/>
          <w:p>
            <w:pPr>
              <w:pStyle w:val="Compact"/>
              <w:jc w:val="left"/>
            </w:pPr>
            <w:r>
              <w:rPr>
                <w:bCs/>
                <w:b/>
              </w:rPr>
              <w:t xml:space="preserve">Doanh thu nhỏ</w:t>
            </w:r>
          </w:p>
        </w:tc>
        <w:tc>
          <w:tcPr/>
          <w:p>
            <w:pPr>
              <w:pStyle w:val="Compact"/>
              <w:jc w:val="left"/>
            </w:pPr>
            <w:r>
              <w:rPr>
                <w:bCs/>
                <w:b/>
              </w:rPr>
              <w:t xml:space="preserve">Thử nghiệm có kiểm soát</w:t>
            </w:r>
            <w:r>
              <w:t xml:space="preserve"> </w:t>
            </w:r>
            <w:r>
              <w:t xml:space="preserve">– đặt mốc 3 tháng</w:t>
            </w:r>
          </w:p>
        </w:tc>
        <w:tc>
          <w:tcPr/>
          <w:p>
            <w:pPr>
              <w:pStyle w:val="Compact"/>
              <w:jc w:val="left"/>
            </w:pPr>
            <w:r>
              <w:rPr>
                <w:bCs/>
                <w:b/>
              </w:rPr>
              <w:t xml:space="preserve">Dừng</w:t>
            </w:r>
            <w:r>
              <w:t xml:space="preserve"> </w:t>
            </w:r>
            <w:r>
              <w:t xml:space="preserve">– lên kế hoạch đóng dịch vụ an toàn</w:t>
            </w:r>
          </w:p>
        </w:tc>
      </w:tr>
    </w:tbl>
    <w:p>
      <w:pPr>
        <w:pStyle w:val="BlockText"/>
      </w:pPr>
      <w:r>
        <w:t xml:space="preserve">Bất kỳ dịch vụ nào có</w:t>
      </w:r>
      <w:r>
        <w:t xml:space="preserve"> </w:t>
      </w:r>
      <w:r>
        <w:rPr>
          <w:bCs/>
          <w:b/>
        </w:rPr>
        <w:t xml:space="preserve">khiếu nại tăng cùng lúc doanh thu tăng đột biến</w:t>
      </w:r>
      <w:r>
        <w:t xml:space="preserve"> </w:t>
      </w:r>
      <w:r>
        <w:t xml:space="preserve">→ kiểm tra ngay, thường là dấu hiệu đăng ký ngoài ý muốn của thuê bao.</w:t>
      </w:r>
    </w:p>
    <w:bookmarkEnd w:id="27"/>
    <w:bookmarkEnd w:id="28"/>
    <w:bookmarkStart w:id="29" w:name="rủi-ro-lớn-nhất-và-cách-phòng"/>
    <w:p>
      <w:pPr>
        <w:pStyle w:val="Heading2"/>
      </w:pPr>
      <w:r>
        <w:t xml:space="preserve">7. Rủi ro lớn nhất và cách phòng</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DDEBF7"/>
          </w:tcPr>
          <w:p>
            <w:pPr>
              <w:pStyle w:val="Compact"/>
              <w:jc w:val="left"/>
            </w:pPr>
            <w:r>
              <w:rPr>
                <w:b/>
              </w:rPr>
              <w:t xml:space="preserve">Rủi ro</w:t>
            </w:r>
          </w:p>
        </w:tc>
        <w:tc>
          <w:tcPr>
            <w:shd w:val="clear" w:color="auto" w:fill="DDEBF7"/>
          </w:tcPr>
          <w:p>
            <w:pPr>
              <w:pStyle w:val="Compact"/>
              <w:jc w:val="left"/>
            </w:pPr>
            <w:r>
              <w:rPr>
                <w:b/>
              </w:rPr>
              <w:t xml:space="preserve">Dấu hiệu</w:t>
            </w:r>
          </w:p>
        </w:tc>
        <w:tc>
          <w:tcPr>
            <w:shd w:val="clear" w:color="auto" w:fill="DDEBF7"/>
          </w:tcPr>
          <w:p>
            <w:pPr>
              <w:pStyle w:val="Compact"/>
              <w:jc w:val="left"/>
            </w:pPr>
            <w:r>
              <w:rPr>
                <w:b/>
              </w:rPr>
              <w:t xml:space="preserve">Cách phòng</w:t>
            </w:r>
          </w:p>
        </w:tc>
      </w:tr>
      <w:tr>
        <w:tc>
          <w:tcPr/>
          <w:p>
            <w:pPr>
              <w:pStyle w:val="Compact"/>
              <w:jc w:val="left"/>
            </w:pPr>
            <w:r>
              <w:t xml:space="preserve">Mất kiến thức khi bàn giao</w:t>
            </w:r>
          </w:p>
        </w:tc>
        <w:tc>
          <w:tcPr/>
          <w:p>
            <w:pPr>
              <w:pStyle w:val="Compact"/>
              <w:jc w:val="left"/>
            </w:pPr>
            <w:r>
              <w:t xml:space="preserve">Người bàn giao chuyển đi, không ai biết mật khẩu, đầu mối, lịch sử sự cố</w:t>
            </w:r>
          </w:p>
        </w:tc>
        <w:tc>
          <w:tcPr/>
          <w:p>
            <w:pPr>
              <w:pStyle w:val="Compact"/>
              <w:jc w:val="left"/>
            </w:pPr>
            <w:r>
              <w:t xml:space="preserve">Checklist bàn giao bắt buộc (Phần II), ký xác nhận từng dịch vụ</w:t>
            </w:r>
          </w:p>
        </w:tc>
      </w:tr>
      <w:tr>
        <w:tc>
          <w:tcPr/>
          <w:p>
            <w:pPr>
              <w:pStyle w:val="Compact"/>
              <w:jc w:val="left"/>
            </w:pPr>
            <w:r>
              <w:t xml:space="preserve">Khiếu nại</w:t>
            </w:r>
            <w:r>
              <w:t xml:space="preserve"> </w:t>
            </w:r>
            <w:r>
              <w:t xml:space="preserve">“</w:t>
            </w:r>
            <w:r>
              <w:t xml:space="preserve">bị trừ tiền</w:t>
            </w:r>
            <w:r>
              <w:t xml:space="preserve">”</w:t>
            </w:r>
          </w:p>
        </w:tc>
        <w:tc>
          <w:tcPr/>
          <w:p>
            <w:pPr>
              <w:pStyle w:val="Compact"/>
              <w:jc w:val="left"/>
            </w:pPr>
            <w:r>
              <w:t xml:space="preserve">Khiếu nại tăng, báo chí, cơ quan quản lý phản ánh</w:t>
            </w:r>
          </w:p>
        </w:tc>
        <w:tc>
          <w:tcPr/>
          <w:p>
            <w:pPr>
              <w:pStyle w:val="Compact"/>
              <w:jc w:val="left"/>
            </w:pPr>
            <w:r>
              <w:t xml:space="preserve">B3 kiểm tra kịch bản CP hằng tháng; B4 test luồng trừ cước định kỳ</w:t>
            </w:r>
          </w:p>
        </w:tc>
      </w:tr>
      <w:tr>
        <w:tc>
          <w:tcPr/>
          <w:p>
            <w:pPr>
              <w:pStyle w:val="Compact"/>
              <w:jc w:val="left"/>
            </w:pPr>
            <w:r>
              <w:t xml:space="preserve">Vi phạm tin nhắn rác / đăng ký không xác nhận</w:t>
            </w:r>
          </w:p>
        </w:tc>
        <w:tc>
          <w:tcPr/>
          <w:p>
            <w:pPr>
              <w:pStyle w:val="Compact"/>
              <w:jc w:val="left"/>
            </w:pPr>
            <w:r>
              <w:t xml:space="preserve">MT gửi hàng loạt, đăng ký không qua xác nhận</w:t>
            </w:r>
          </w:p>
        </w:tc>
        <w:tc>
          <w:tcPr/>
          <w:p>
            <w:pPr>
              <w:pStyle w:val="Compact"/>
              <w:jc w:val="left"/>
            </w:pPr>
            <w:r>
              <w:t xml:space="preserve">Kiểm soát nội dung tin trước khi gửi; tuân thủ Nghị định 91/2020/NĐ-CP và văn bản sửa đổi (nhờ pháp chế xác nhận bản hiện hành)</w:t>
            </w:r>
          </w:p>
        </w:tc>
      </w:tr>
      <w:tr>
        <w:tc>
          <w:tcPr/>
          <w:p>
            <w:pPr>
              <w:pStyle w:val="Compact"/>
              <w:jc w:val="left"/>
            </w:pPr>
            <w:r>
              <w:t xml:space="preserve">Thất thoát đối soát</w:t>
            </w:r>
          </w:p>
        </w:tc>
        <w:tc>
          <w:tcPr/>
          <w:p>
            <w:pPr>
              <w:pStyle w:val="Compact"/>
              <w:jc w:val="left"/>
            </w:pPr>
            <w:r>
              <w:t xml:space="preserve">Chênh lệch số liệu nhà mạng – CP kéo dài</w:t>
            </w:r>
          </w:p>
        </w:tc>
        <w:tc>
          <w:tcPr/>
          <w:p>
            <w:pPr>
              <w:pStyle w:val="Compact"/>
              <w:jc w:val="left"/>
            </w:pPr>
            <w:r>
              <w:t xml:space="preserve">C2 đối soát hằng tháng, ngưỡng cảnh báo 1%</w:t>
            </w:r>
          </w:p>
        </w:tc>
      </w:tr>
      <w:tr>
        <w:tc>
          <w:tcPr/>
          <w:p>
            <w:pPr>
              <w:pStyle w:val="Compact"/>
              <w:jc w:val="left"/>
            </w:pPr>
            <w:r>
              <w:t xml:space="preserve">Xung đột nhóm cũ – nhóm mới</w:t>
            </w:r>
          </w:p>
        </w:tc>
        <w:tc>
          <w:tcPr/>
          <w:p>
            <w:pPr>
              <w:pStyle w:val="Compact"/>
              <w:jc w:val="left"/>
            </w:pPr>
            <w:r>
              <w:t xml:space="preserve">Hai</w:t>
            </w:r>
            <w:r>
              <w:t xml:space="preserve"> </w:t>
            </w:r>
            <w:r>
              <w:t xml:space="preserve">“</w:t>
            </w:r>
            <w:r>
              <w:t xml:space="preserve">phe</w:t>
            </w:r>
            <w:r>
              <w:t xml:space="preserve">”</w:t>
            </w:r>
            <w:r>
              <w:t xml:space="preserve">, giấu thông tin</w:t>
            </w:r>
          </w:p>
        </w:tc>
        <w:tc>
          <w:tcPr/>
          <w:p>
            <w:pPr>
              <w:pStyle w:val="Compact"/>
              <w:jc w:val="left"/>
            </w:pPr>
            <w:r>
              <w:t xml:space="preserve">Ghép cặp kèm cặp cũ–mới, mục tiêu chung của khối, không để nhóm nào toàn người cũ hoặc toàn người mới</w:t>
            </w:r>
          </w:p>
        </w:tc>
      </w:tr>
      <w:tr>
        <w:tc>
          <w:tcPr/>
          <w:p>
            <w:pPr>
              <w:pStyle w:val="Compact"/>
              <w:jc w:val="left"/>
            </w:pPr>
            <w:r>
              <w:t xml:space="preserve">Trưởng bộ phận quá tải</w:t>
            </w:r>
          </w:p>
        </w:tc>
        <w:tc>
          <w:tcPr/>
          <w:p>
            <w:pPr>
              <w:pStyle w:val="Compact"/>
              <w:jc w:val="left"/>
            </w:pPr>
            <w:r>
              <w:t xml:space="preserve">Bạn phải trả lời mọi câu hỏi kỹ thuật</w:t>
            </w:r>
          </w:p>
        </w:tc>
        <w:tc>
          <w:tcPr/>
          <w:p>
            <w:pPr>
              <w:pStyle w:val="Compact"/>
              <w:jc w:val="left"/>
            </w:pPr>
            <w:r>
              <w:t xml:space="preserve">Uỷ quyền rõ cho 3 trưởng nhóm; bạn chỉ quyết các việc trong cột</w:t>
            </w:r>
            <w:r>
              <w:t xml:space="preserve"> </w:t>
            </w:r>
            <w:r>
              <w:t xml:space="preserve">“</w:t>
            </w:r>
            <w:r>
              <w:t xml:space="preserve">A</w:t>
            </w:r>
            <w:r>
              <w:t xml:space="preserve">”</w:t>
            </w:r>
            <w:r>
              <w:t xml:space="preserve"> </w:t>
            </w:r>
            <w:r>
              <w:t xml:space="preserve">của mình ở mục 4</w:t>
            </w:r>
          </w:p>
        </w:tc>
      </w:tr>
    </w:tbl>
    <w:bookmarkEnd w:id="29"/>
    <w:bookmarkStart w:id="30" w:name="dữ-liệu-cần-thu-thập-để-chốt-mô-hình"/>
    <w:p>
      <w:pPr>
        <w:pStyle w:val="Heading2"/>
      </w:pPr>
      <w:r>
        <w:t xml:space="preserve">8. Dữ liệu cần thu thập để chốt mô hình</w:t>
      </w:r>
    </w:p>
    <w:p>
      <w:pPr>
        <w:pStyle w:val="FirstParagraph"/>
      </w:pPr>
      <w:r>
        <w:t xml:space="preserve">Gửi danh sách này cho bên bàn giao và nhóm hiện tại, hạn 2 tuần:</w:t>
      </w:r>
    </w:p>
    <w:p>
      <w:pPr>
        <w:numPr>
          <w:ilvl w:val="0"/>
          <w:numId w:val="1002"/>
        </w:numPr>
        <w:pStyle w:val="Compact"/>
      </w:pPr>
      <w:r>
        <w:t xml:space="preserve">Danh sách toàn bộ dịch vụ: tên, mã dịch vụ, đầu số, gói cước, giá, đối tác CP, ngày ra mắt.</w:t>
      </w:r>
    </w:p>
    <w:p>
      <w:pPr>
        <w:numPr>
          <w:ilvl w:val="0"/>
          <w:numId w:val="1002"/>
        </w:numPr>
        <w:pStyle w:val="Compact"/>
      </w:pPr>
      <w:r>
        <w:t xml:space="preserve">Doanh thu, thuê bao active, đăng ký mới, hủy theo</w:t>
      </w:r>
      <w:r>
        <w:t xml:space="preserve"> </w:t>
      </w:r>
      <w:r>
        <w:rPr>
          <w:bCs/>
          <w:b/>
        </w:rPr>
        <w:t xml:space="preserve">từng dịch vụ, từng tháng, 12 tháng gần nhất</w:t>
      </w:r>
      <w:r>
        <w:t xml:space="preserve">.</w:t>
      </w:r>
    </w:p>
    <w:p>
      <w:pPr>
        <w:numPr>
          <w:ilvl w:val="0"/>
          <w:numId w:val="1002"/>
        </w:numPr>
        <w:pStyle w:val="Compact"/>
      </w:pPr>
      <w:r>
        <w:t xml:space="preserve">Số khiếu nại &amp; số tiền hoàn theo từng dịch vụ, 12 tháng.</w:t>
      </w:r>
    </w:p>
    <w:p>
      <w:pPr>
        <w:numPr>
          <w:ilvl w:val="0"/>
          <w:numId w:val="1002"/>
        </w:numPr>
        <w:pStyle w:val="Compact"/>
      </w:pPr>
      <w:r>
        <w:t xml:space="preserve">Danh sách hợp đồng CP: thời hạn, tỷ lệ chia sẻ, tình trạng đối soát/công nợ.</w:t>
      </w:r>
    </w:p>
    <w:p>
      <w:pPr>
        <w:numPr>
          <w:ilvl w:val="0"/>
          <w:numId w:val="1002"/>
        </w:numPr>
        <w:pStyle w:val="Compact"/>
      </w:pPr>
      <w:r>
        <w:t xml:space="preserve">Danh sách hệ thống, tài khoản quản trị, đầu mối kỹ thuật cho từng dịch vụ.</w:t>
      </w:r>
    </w:p>
    <w:p>
      <w:pPr>
        <w:numPr>
          <w:ilvl w:val="0"/>
          <w:numId w:val="1002"/>
        </w:numPr>
        <w:pStyle w:val="Compact"/>
      </w:pPr>
      <w:r>
        <w:t xml:space="preserve">Hồ sơ 12 nhân sự: kinh nghiệm, dịch vụ đang làm, điểm mạnh, nguyện vọng (dùng bảng năng lực trong file Excel đi kèm).</w:t>
      </w:r>
    </w:p>
    <w:p>
      <w:pPr>
        <w:pStyle w:val="FirstParagraph"/>
      </w:pPr>
      <w:r>
        <w:t xml:space="preserve">Khi có dữ liệu, có thể gọi agent</w:t>
      </w:r>
      <w:r>
        <w:t xml:space="preserve"> </w:t>
      </w:r>
      <w:r>
        <w:rPr>
          <w:rStyle w:val="VerbatimChar"/>
        </w:rPr>
        <w:t xml:space="preserve">vas-revenue-analyst</w:t>
      </w:r>
      <w:r>
        <w:t xml:space="preserve"> </w:t>
      </w:r>
      <w:r>
        <w:t xml:space="preserve">để phân tích và</w:t>
      </w:r>
      <w:r>
        <w:t xml:space="preserve"> </w:t>
      </w:r>
      <w:r>
        <w:rPr>
          <w:rStyle w:val="VerbatimChar"/>
        </w:rPr>
        <w:t xml:space="preserve">vas-org-advisor</w:t>
      </w:r>
      <w:r>
        <w:t xml:space="preserve"> </w:t>
      </w:r>
      <w:r>
        <w:t xml:space="preserve">để điều chỉnh mô hình (xem</w:t>
      </w:r>
      <w:r>
        <w:t xml:space="preserve"> </w:t>
      </w:r>
      <w:r>
        <w:rPr>
          <w:rStyle w:val="VerbatimChar"/>
        </w:rPr>
        <w:t xml:space="preserve">HUONG-DAN-DUNG-AGENT.md</w:t>
      </w:r>
      <w:r>
        <w:t xml:space="preserve">).</w:t>
      </w:r>
    </w:p>
    <w:p>
      <w:r>
        <w:br w:type="page"/>
      </w:r>
    </w:p>
    <w:bookmarkEnd w:id="30"/>
    <w:bookmarkEnd w:id="31"/>
    <w:bookmarkStart w:id="37" w:name="phần-ii.-kế-hoạch-tiếp-nhận-90-ngày"/>
    <w:p>
      <w:pPr>
        <w:pStyle w:val="Heading1"/>
      </w:pPr>
      <w:r>
        <w:t xml:space="preserve">PHẦN II. KẾ HOẠCH TIẾP NHẬN 90 NGÀY</w:t>
      </w:r>
    </w:p>
    <w:p>
      <w:pPr>
        <w:pStyle w:val="FirstParagraph"/>
      </w:pPr>
      <w:r>
        <w:t xml:space="preserve">Mục tiêu: tiếp nhận toàn bộ dịch vụ VAS và 5 nhân sự mới</w:t>
      </w:r>
      <w:r>
        <w:t xml:space="preserve"> </w:t>
      </w:r>
      <w:r>
        <w:rPr>
          <w:bCs/>
          <w:b/>
        </w:rPr>
        <w:t xml:space="preserve">mà không làm gián đoạn doanh thu, không phát sinh khiếu nại do bàn giao</w:t>
      </w:r>
      <w:r>
        <w:t xml:space="preserve">, đến ngày 90 vận hành ổn định theo mô hình 3 nhóm.</w:t>
      </w:r>
    </w:p>
    <w:bookmarkStart w:id="33" w:name="X869ea282e95feb4273fd4be06ae3c1bcb4abccd"/>
    <w:p>
      <w:pPr>
        <w:pStyle w:val="Heading2"/>
      </w:pPr>
      <w:r>
        <w:t xml:space="preserve">Giai đoạn 1 — Ngày 1–30: Tiếp nhận &amp; kiểm kê (</w:t>
      </w:r>
      <w:r>
        <w:t xml:space="preserve">“</w:t>
      </w:r>
      <w:r>
        <w:t xml:space="preserve">không thay đổi gì, chỉ nắm cho chắc</w:t>
      </w:r>
      <w:r>
        <w:t xml:space="preserve">”</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DDEBF7"/>
          </w:tcPr>
          <w:p>
            <w:pPr>
              <w:pStyle w:val="Compact"/>
              <w:jc w:val="left"/>
            </w:pPr>
            <w:r>
              <w:rPr>
                <w:b/>
              </w:rPr>
              <w:t xml:space="preserve">Tuần</w:t>
            </w:r>
          </w:p>
        </w:tc>
        <w:tc>
          <w:tcPr>
            <w:shd w:val="clear" w:color="auto" w:fill="DDEBF7"/>
          </w:tcPr>
          <w:p>
            <w:pPr>
              <w:pStyle w:val="Compact"/>
              <w:jc w:val="left"/>
            </w:pPr>
            <w:r>
              <w:rPr>
                <w:b/>
              </w:rPr>
              <w:t xml:space="preserve">Việc</w:t>
            </w:r>
          </w:p>
        </w:tc>
        <w:tc>
          <w:tcPr>
            <w:shd w:val="clear" w:color="auto" w:fill="DDEBF7"/>
          </w:tcPr>
          <w:p>
            <w:pPr>
              <w:pStyle w:val="Compact"/>
              <w:jc w:val="left"/>
            </w:pPr>
            <w:r>
              <w:rPr>
                <w:b/>
              </w:rPr>
              <w:t xml:space="preserve">Người làm</w:t>
            </w:r>
          </w:p>
        </w:tc>
        <w:tc>
          <w:tcPr>
            <w:shd w:val="clear" w:color="auto" w:fill="DDEBF7"/>
          </w:tcPr>
          <w:p>
            <w:pPr>
              <w:pStyle w:val="Compact"/>
              <w:jc w:val="left"/>
            </w:pPr>
            <w:r>
              <w:rPr>
                <w:b/>
              </w:rPr>
              <w:t xml:space="preserve">Xong khi</w:t>
            </w:r>
          </w:p>
        </w:tc>
      </w:tr>
      <w:tr>
        <w:tc>
          <w:tcPr/>
          <w:p>
            <w:pPr>
              <w:pStyle w:val="Compact"/>
              <w:jc w:val="left"/>
            </w:pPr>
            <w:r>
              <w:t xml:space="preserve">1</w:t>
            </w:r>
          </w:p>
        </w:tc>
        <w:tc>
          <w:tcPr/>
          <w:p>
            <w:pPr>
              <w:pStyle w:val="Compact"/>
              <w:jc w:val="left"/>
            </w:pPr>
            <w:r>
              <w:t xml:space="preserve">Họp ra mắt cả 12 người: lý do thay đổi, mô hình tạm thời, ai hỏi ai</w:t>
            </w:r>
          </w:p>
        </w:tc>
        <w:tc>
          <w:tcPr/>
          <w:p>
            <w:pPr>
              <w:pStyle w:val="Compact"/>
              <w:jc w:val="left"/>
            </w:pPr>
            <w:r>
              <w:t xml:space="preserve">Trưởng BP</w:t>
            </w:r>
          </w:p>
        </w:tc>
        <w:tc>
          <w:tcPr/>
          <w:p>
            <w:pPr>
              <w:pStyle w:val="Compact"/>
              <w:jc w:val="left"/>
            </w:pPr>
            <w:r>
              <w:t xml:space="preserve">Mọi người biết đầu mối của mình</w:t>
            </w:r>
          </w:p>
        </w:tc>
      </w:tr>
      <w:tr>
        <w:tc>
          <w:tcPr/>
          <w:p>
            <w:pPr>
              <w:pStyle w:val="Compact"/>
              <w:jc w:val="left"/>
            </w:pPr>
            <w:r>
              <w:t xml:space="preserve">1</w:t>
            </w:r>
          </w:p>
        </w:tc>
        <w:tc>
          <w:tcPr/>
          <w:p>
            <w:pPr>
              <w:pStyle w:val="Compact"/>
              <w:jc w:val="left"/>
            </w:pPr>
            <w:r>
              <w:t xml:space="preserve">Chỉ định tạm 3 trưởng nhóm và chủ dịch vụ tạm thời</w:t>
            </w:r>
          </w:p>
        </w:tc>
        <w:tc>
          <w:tcPr/>
          <w:p>
            <w:pPr>
              <w:pStyle w:val="Compact"/>
              <w:jc w:val="left"/>
            </w:pPr>
            <w:r>
              <w:t xml:space="preserve">Trưởng BP</w:t>
            </w:r>
          </w:p>
        </w:tc>
        <w:tc>
          <w:tcPr/>
          <w:p>
            <w:pPr>
              <w:pStyle w:val="Compact"/>
              <w:jc w:val="left"/>
            </w:pPr>
            <w:r>
              <w:t xml:space="preserve">Có danh sách công bố</w:t>
            </w:r>
          </w:p>
        </w:tc>
      </w:tr>
      <w:tr>
        <w:tc>
          <w:tcPr/>
          <w:p>
            <w:pPr>
              <w:pStyle w:val="Compact"/>
              <w:jc w:val="left"/>
            </w:pPr>
            <w:r>
              <w:t xml:space="preserve">1</w:t>
            </w:r>
          </w:p>
        </w:tc>
        <w:tc>
          <w:tcPr/>
          <w:p>
            <w:pPr>
              <w:pStyle w:val="Compact"/>
              <w:jc w:val="left"/>
            </w:pPr>
            <w:r>
              <w:t xml:space="preserve">Gặp riêng (1:1) 5 người mới, 15–30 phút/người</w:t>
            </w:r>
          </w:p>
        </w:tc>
        <w:tc>
          <w:tcPr/>
          <w:p>
            <w:pPr>
              <w:pStyle w:val="Compact"/>
              <w:jc w:val="left"/>
            </w:pPr>
            <w:r>
              <w:t xml:space="preserve">Trưởng BP</w:t>
            </w:r>
          </w:p>
        </w:tc>
        <w:tc>
          <w:tcPr/>
          <w:p>
            <w:pPr>
              <w:pStyle w:val="Compact"/>
              <w:jc w:val="left"/>
            </w:pPr>
            <w:r>
              <w:t xml:space="preserve">Biết kinh nghiệm, lo lắng, nguyện vọng</w:t>
            </w:r>
          </w:p>
        </w:tc>
      </w:tr>
      <w:tr>
        <w:tc>
          <w:tcPr/>
          <w:p>
            <w:pPr>
              <w:pStyle w:val="Compact"/>
              <w:jc w:val="left"/>
            </w:pPr>
            <w:r>
              <w:t xml:space="preserve">1–2</w:t>
            </w:r>
          </w:p>
        </w:tc>
        <w:tc>
          <w:tcPr/>
          <w:p>
            <w:pPr>
              <w:pStyle w:val="Compact"/>
              <w:jc w:val="left"/>
            </w:pPr>
            <w:r>
              <w:t xml:space="preserve">Thu thập 6 nhóm dữ liệu (Phần I, mục 8)</w:t>
            </w:r>
          </w:p>
        </w:tc>
        <w:tc>
          <w:tcPr/>
          <w:p>
            <w:pPr>
              <w:pStyle w:val="Compact"/>
              <w:jc w:val="left"/>
            </w:pPr>
            <w:r>
              <w:t xml:space="preserve">C3 + C4</w:t>
            </w:r>
          </w:p>
        </w:tc>
        <w:tc>
          <w:tcPr/>
          <w:p>
            <w:pPr>
              <w:pStyle w:val="Compact"/>
              <w:jc w:val="left"/>
            </w:pPr>
            <w:r>
              <w:t xml:space="preserve">Đủ dữ liệu 12 tháng</w:t>
            </w:r>
          </w:p>
        </w:tc>
      </w:tr>
      <w:tr>
        <w:tc>
          <w:tcPr/>
          <w:p>
            <w:pPr>
              <w:pStyle w:val="Compact"/>
              <w:jc w:val="left"/>
            </w:pPr>
            <w:r>
              <w:t xml:space="preserve">1–3</w:t>
            </w:r>
          </w:p>
        </w:tc>
        <w:tc>
          <w:tcPr/>
          <w:p>
            <w:pPr>
              <w:pStyle w:val="Compact"/>
              <w:jc w:val="left"/>
            </w:pPr>
            <w:r>
              <w:t xml:space="preserve">Bàn giao từng dịch vụ theo checklist bên dưới</w:t>
            </w:r>
          </w:p>
        </w:tc>
        <w:tc>
          <w:tcPr/>
          <w:p>
            <w:pPr>
              <w:pStyle w:val="Compact"/>
              <w:jc w:val="left"/>
            </w:pPr>
            <w:r>
              <w:t xml:space="preserve">Chủ DV tạm + bên bàn giao</w:t>
            </w:r>
          </w:p>
        </w:tc>
        <w:tc>
          <w:tcPr/>
          <w:p>
            <w:pPr>
              <w:pStyle w:val="Compact"/>
              <w:jc w:val="left"/>
            </w:pPr>
            <w:r>
              <w:t xml:space="preserve">Ký biên bản từng dịch vụ</w:t>
            </w:r>
          </w:p>
        </w:tc>
      </w:tr>
      <w:tr>
        <w:tc>
          <w:tcPr/>
          <w:p>
            <w:pPr>
              <w:pStyle w:val="Compact"/>
              <w:jc w:val="left"/>
            </w:pPr>
            <w:r>
              <w:t xml:space="preserve">2</w:t>
            </w:r>
          </w:p>
        </w:tc>
        <w:tc>
          <w:tcPr/>
          <w:p>
            <w:pPr>
              <w:pStyle w:val="Compact"/>
              <w:jc w:val="left"/>
            </w:pPr>
            <w:r>
              <w:t xml:space="preserve">Thiết lập báo cáo số liệu hằng ngày</w:t>
            </w:r>
          </w:p>
        </w:tc>
        <w:tc>
          <w:tcPr/>
          <w:p>
            <w:pPr>
              <w:pStyle w:val="Compact"/>
              <w:jc w:val="left"/>
            </w:pPr>
            <w:r>
              <w:t xml:space="preserve">C3</w:t>
            </w:r>
          </w:p>
        </w:tc>
        <w:tc>
          <w:tcPr/>
          <w:p>
            <w:pPr>
              <w:pStyle w:val="Compact"/>
              <w:jc w:val="left"/>
            </w:pPr>
            <w:r>
              <w:t xml:space="preserve">Cả khối nhận báo cáo mỗi sáng</w:t>
            </w:r>
          </w:p>
        </w:tc>
      </w:tr>
      <w:tr>
        <w:tc>
          <w:tcPr/>
          <w:p>
            <w:pPr>
              <w:pStyle w:val="Compact"/>
              <w:jc w:val="left"/>
            </w:pPr>
            <w:r>
              <w:t xml:space="preserve">3</w:t>
            </w:r>
          </w:p>
        </w:tc>
        <w:tc>
          <w:tcPr/>
          <w:p>
            <w:pPr>
              <w:pStyle w:val="Compact"/>
              <w:jc w:val="left"/>
            </w:pPr>
            <w:r>
              <w:t xml:space="preserve">Lập danh sách rủi ro tồn đọng: khiếu nại chưa xong, hợp đồng sắp hết hạn, công nợ CP</w:t>
            </w:r>
          </w:p>
        </w:tc>
        <w:tc>
          <w:tcPr/>
          <w:p>
            <w:pPr>
              <w:pStyle w:val="Compact"/>
              <w:jc w:val="left"/>
            </w:pPr>
            <w:r>
              <w:t xml:space="preserve">B2, C1, C2</w:t>
            </w:r>
          </w:p>
        </w:tc>
        <w:tc>
          <w:tcPr/>
          <w:p>
            <w:pPr>
              <w:pStyle w:val="Compact"/>
              <w:jc w:val="left"/>
            </w:pPr>
            <w:r>
              <w:t xml:space="preserve">Có danh sách &amp; người xử lý</w:t>
            </w:r>
          </w:p>
        </w:tc>
      </w:tr>
      <w:tr>
        <w:tc>
          <w:tcPr/>
          <w:p>
            <w:pPr>
              <w:pStyle w:val="Compact"/>
              <w:jc w:val="left"/>
            </w:pPr>
            <w:r>
              <w:t xml:space="preserve">4</w:t>
            </w:r>
          </w:p>
        </w:tc>
        <w:tc>
          <w:tcPr/>
          <w:p>
            <w:pPr>
              <w:pStyle w:val="Compact"/>
              <w:jc w:val="left"/>
            </w:pPr>
            <w:r>
              <w:t xml:space="preserve">Đánh giá năng lực 12 người (bảng năng lực trong Excel)</w:t>
            </w:r>
          </w:p>
        </w:tc>
        <w:tc>
          <w:tcPr/>
          <w:p>
            <w:pPr>
              <w:pStyle w:val="Compact"/>
              <w:jc w:val="left"/>
            </w:pPr>
            <w:r>
              <w:t xml:space="preserve">Trưởng BP + trưởng nhóm</w:t>
            </w:r>
          </w:p>
        </w:tc>
        <w:tc>
          <w:tcPr/>
          <w:p>
            <w:pPr>
              <w:pStyle w:val="Compact"/>
              <w:jc w:val="left"/>
            </w:pPr>
            <w:r>
              <w:t xml:space="preserve">Có bảng đánh giá</w:t>
            </w:r>
          </w:p>
        </w:tc>
      </w:tr>
    </w:tbl>
    <w:bookmarkStart w:id="32" w:name="checklist-bàn-giao-cho-mỗi-dịch-vụ"/>
    <w:p>
      <w:pPr>
        <w:pStyle w:val="Heading3"/>
      </w:pPr>
      <w:r>
        <w:t xml:space="preserve">Checklist bàn giao cho MỖI dịch vụ</w:t>
      </w:r>
    </w:p>
    <w:p>
      <w:pPr>
        <w:numPr>
          <w:ilvl w:val="0"/>
          <w:numId w:val="1003"/>
        </w:numPr>
        <w:pStyle w:val="Compact"/>
      </w:pPr>
      <w:r>
        <w:t xml:space="preserve">☐ Mô tả dịch vụ, gói cước, giá, cú pháp đăng ký/hủy, kịch bản tin nhắn</w:t>
      </w:r>
    </w:p>
    <w:p>
      <w:pPr>
        <w:numPr>
          <w:ilvl w:val="0"/>
          <w:numId w:val="1003"/>
        </w:numPr>
        <w:pStyle w:val="Compact"/>
      </w:pPr>
      <w:r>
        <w:t xml:space="preserve">☐ Đối tác CP: hợp đồng, phụ lục, tỷ lệ chia sẻ, đầu mối liên hệ, lịch sử vi phạm</w:t>
      </w:r>
    </w:p>
    <w:p>
      <w:pPr>
        <w:numPr>
          <w:ilvl w:val="0"/>
          <w:numId w:val="1003"/>
        </w:numPr>
        <w:pStyle w:val="Compact"/>
      </w:pPr>
      <w:r>
        <w:t xml:space="preserve">☐ Doanh thu &amp; thuê bao 12 tháng; đối soát các kỳ gần nhất, công nợ còn treo</w:t>
      </w:r>
    </w:p>
    <w:p>
      <w:pPr>
        <w:numPr>
          <w:ilvl w:val="0"/>
          <w:numId w:val="1003"/>
        </w:numPr>
        <w:pStyle w:val="Compact"/>
      </w:pPr>
      <w:r>
        <w:t xml:space="preserve">☐ Khiếu nại đang mở và các khiếu nại lặp lại điển hình</w:t>
      </w:r>
    </w:p>
    <w:p>
      <w:pPr>
        <w:numPr>
          <w:ilvl w:val="0"/>
          <w:numId w:val="1003"/>
        </w:numPr>
        <w:pStyle w:val="Compact"/>
      </w:pPr>
      <w:r>
        <w:t xml:space="preserve">☐ Hệ thống liên quan, tài khoản quản trị (đổi mật khẩu sau bàn giao), đầu mối kỹ thuật</w:t>
      </w:r>
    </w:p>
    <w:p>
      <w:pPr>
        <w:numPr>
          <w:ilvl w:val="0"/>
          <w:numId w:val="1003"/>
        </w:numPr>
        <w:pStyle w:val="Compact"/>
      </w:pPr>
      <w:r>
        <w:t xml:space="preserve">☐ Lịch sử sự cố 6 tháng và cách đã xử lý</w:t>
      </w:r>
    </w:p>
    <w:p>
      <w:pPr>
        <w:numPr>
          <w:ilvl w:val="0"/>
          <w:numId w:val="1003"/>
        </w:numPr>
        <w:pStyle w:val="Compact"/>
      </w:pPr>
      <w:r>
        <w:t xml:space="preserve">☐ Hồ sơ pháp lý / giấy phép / văn bản phê duyệt dịch vụ</w:t>
      </w:r>
    </w:p>
    <w:p>
      <w:pPr>
        <w:numPr>
          <w:ilvl w:val="0"/>
          <w:numId w:val="1003"/>
        </w:numPr>
        <w:pStyle w:val="Compact"/>
      </w:pPr>
      <w:r>
        <w:t xml:space="preserve">☐ Việc đang dở dang (dự án, chương trình khuyến mại, thay đổi giá)</w:t>
      </w:r>
    </w:p>
    <w:p>
      <w:pPr>
        <w:numPr>
          <w:ilvl w:val="0"/>
          <w:numId w:val="1003"/>
        </w:numPr>
        <w:pStyle w:val="Compact"/>
      </w:pPr>
      <w:r>
        <w:t xml:space="preserve">☐ Biên bản bàn giao có chữ ký bên giao – bên nhận</w:t>
      </w:r>
    </w:p>
    <w:bookmarkEnd w:id="32"/>
    <w:bookmarkEnd w:id="33"/>
    <w:bookmarkStart w:id="34" w:name="Xdbd06a8ccc1febf52dc448b44e32923e2176b42"/>
    <w:p>
      <w:pPr>
        <w:pStyle w:val="Heading2"/>
      </w:pPr>
      <w:r>
        <w:t xml:space="preserve">Giai đoạn 2 — Ngày 31–60: Vận hành song song &amp; chuẩn hóa</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DDEBF7"/>
          </w:tcPr>
          <w:p>
            <w:pPr>
              <w:pStyle w:val="Compact"/>
              <w:jc w:val="left"/>
            </w:pPr>
            <w:r>
              <w:rPr>
                <w:b/>
              </w:rPr>
              <w:t xml:space="preserve">Việc</w:t>
            </w:r>
          </w:p>
        </w:tc>
        <w:tc>
          <w:tcPr>
            <w:shd w:val="clear" w:color="auto" w:fill="DDEBF7"/>
          </w:tcPr>
          <w:p>
            <w:pPr>
              <w:pStyle w:val="Compact"/>
              <w:jc w:val="left"/>
            </w:pPr>
            <w:r>
              <w:rPr>
                <w:b/>
              </w:rPr>
              <w:t xml:space="preserve">Người làm</w:t>
            </w:r>
          </w:p>
        </w:tc>
        <w:tc>
          <w:tcPr>
            <w:shd w:val="clear" w:color="auto" w:fill="DDEBF7"/>
          </w:tcPr>
          <w:p>
            <w:pPr>
              <w:pStyle w:val="Compact"/>
              <w:jc w:val="left"/>
            </w:pPr>
            <w:r>
              <w:rPr>
                <w:b/>
              </w:rPr>
              <w:t xml:space="preserve">Xong khi</w:t>
            </w:r>
          </w:p>
        </w:tc>
      </w:tr>
      <w:tr>
        <w:tc>
          <w:tcPr/>
          <w:p>
            <w:pPr>
              <w:pStyle w:val="Compact"/>
              <w:jc w:val="left"/>
            </w:pPr>
            <w:r>
              <w:t xml:space="preserve">Chốt chính thức mô hình 3 nhóm, phân công, ma trận dự phòng</w:t>
            </w:r>
          </w:p>
        </w:tc>
        <w:tc>
          <w:tcPr/>
          <w:p>
            <w:pPr>
              <w:pStyle w:val="Compact"/>
              <w:jc w:val="left"/>
            </w:pPr>
            <w:r>
              <w:t xml:space="preserve">Trưởng BP</w:t>
            </w:r>
          </w:p>
        </w:tc>
        <w:tc>
          <w:tcPr/>
          <w:p>
            <w:pPr>
              <w:pStyle w:val="Compact"/>
              <w:jc w:val="left"/>
            </w:pPr>
            <w:r>
              <w:t xml:space="preserve">Công bố quyết định phân công</w:t>
            </w:r>
          </w:p>
        </w:tc>
      </w:tr>
      <w:tr>
        <w:tc>
          <w:tcPr/>
          <w:p>
            <w:pPr>
              <w:pStyle w:val="Compact"/>
              <w:jc w:val="left"/>
            </w:pPr>
            <w:r>
              <w:t xml:space="preserve">Ghép cặp kèm cặp cũ–mới, mỗi cặp có mục tiêu 60 ngày</w:t>
            </w:r>
          </w:p>
        </w:tc>
        <w:tc>
          <w:tcPr/>
          <w:p>
            <w:pPr>
              <w:pStyle w:val="Compact"/>
              <w:jc w:val="left"/>
            </w:pPr>
            <w:r>
              <w:t xml:space="preserve">Trưởng nhóm</w:t>
            </w:r>
          </w:p>
        </w:tc>
        <w:tc>
          <w:tcPr/>
          <w:p>
            <w:pPr>
              <w:pStyle w:val="Compact"/>
              <w:jc w:val="left"/>
            </w:pPr>
            <w:r>
              <w:t xml:space="preserve">Người mới tự làm được việc chính</w:t>
            </w:r>
          </w:p>
        </w:tc>
      </w:tr>
      <w:tr>
        <w:tc>
          <w:tcPr/>
          <w:p>
            <w:pPr>
              <w:pStyle w:val="Compact"/>
              <w:jc w:val="left"/>
            </w:pPr>
            <w:r>
              <w:t xml:space="preserve">Viết 4 quy trình chuẩn: xử lý sự cố, khiếu nại &amp; hoàn tiền, ra mắt DV mới, đối soát tháng</w:t>
            </w:r>
          </w:p>
        </w:tc>
        <w:tc>
          <w:tcPr/>
          <w:p>
            <w:pPr>
              <w:pStyle w:val="Compact"/>
              <w:jc w:val="left"/>
            </w:pPr>
            <w:r>
              <w:t xml:space="preserve">B1, B2, C4, C2</w:t>
            </w:r>
          </w:p>
        </w:tc>
        <w:tc>
          <w:tcPr/>
          <w:p>
            <w:pPr>
              <w:pStyle w:val="Compact"/>
              <w:jc w:val="left"/>
            </w:pPr>
            <w:r>
              <w:t xml:space="preserve">Quy trình 1–2 trang, có mẫu biểu</w:t>
            </w:r>
          </w:p>
        </w:tc>
      </w:tr>
      <w:tr>
        <w:tc>
          <w:tcPr/>
          <w:p>
            <w:pPr>
              <w:pStyle w:val="Compact"/>
              <w:jc w:val="left"/>
            </w:pPr>
            <w:r>
              <w:t xml:space="preserve">Kiểm tra tuân thủ toàn bộ dịch vụ đang chạy (kịch bản, xác nhận đăng ký, hủy)</w:t>
            </w:r>
          </w:p>
        </w:tc>
        <w:tc>
          <w:tcPr/>
          <w:p>
            <w:pPr>
              <w:pStyle w:val="Compact"/>
              <w:jc w:val="left"/>
            </w:pPr>
            <w:r>
              <w:t xml:space="preserve">B3 + B4</w:t>
            </w:r>
          </w:p>
        </w:tc>
        <w:tc>
          <w:tcPr/>
          <w:p>
            <w:pPr>
              <w:pStyle w:val="Compact"/>
              <w:jc w:val="left"/>
            </w:pPr>
            <w:r>
              <w:t xml:space="preserve">Danh sách vi phạm &amp; hạn khắc phục</w:t>
            </w:r>
          </w:p>
        </w:tc>
      </w:tr>
      <w:tr>
        <w:tc>
          <w:tcPr/>
          <w:p>
            <w:pPr>
              <w:pStyle w:val="Compact"/>
              <w:jc w:val="left"/>
            </w:pPr>
            <w:r>
              <w:t xml:space="preserve">Áp dụng nhịp họp tuần/tháng (Phần I, mục 6)</w:t>
            </w:r>
          </w:p>
        </w:tc>
        <w:tc>
          <w:tcPr/>
          <w:p>
            <w:pPr>
              <w:pStyle w:val="Compact"/>
              <w:jc w:val="left"/>
            </w:pPr>
            <w:r>
              <w:t xml:space="preserve">Trưởng BP</w:t>
            </w:r>
          </w:p>
        </w:tc>
        <w:tc>
          <w:tcPr/>
          <w:p>
            <w:pPr>
              <w:pStyle w:val="Compact"/>
              <w:jc w:val="left"/>
            </w:pPr>
            <w:r>
              <w:t xml:space="preserve">4 tuần liên tục không bỏ</w:t>
            </w:r>
          </w:p>
        </w:tc>
      </w:tr>
      <w:tr>
        <w:tc>
          <w:tcPr/>
          <w:p>
            <w:pPr>
              <w:pStyle w:val="Compact"/>
              <w:jc w:val="left"/>
            </w:pPr>
            <w:r>
              <w:t xml:space="preserve">Giao KPI thử cho từng người</w:t>
            </w:r>
          </w:p>
        </w:tc>
        <w:tc>
          <w:tcPr/>
          <w:p>
            <w:pPr>
              <w:pStyle w:val="Compact"/>
              <w:jc w:val="left"/>
            </w:pPr>
            <w:r>
              <w:t xml:space="preserve">Trưởng BP + trưởng nhóm</w:t>
            </w:r>
          </w:p>
        </w:tc>
        <w:tc>
          <w:tcPr/>
          <w:p>
            <w:pPr>
              <w:pStyle w:val="Compact"/>
              <w:jc w:val="left"/>
            </w:pPr>
            <w:r>
              <w:t xml:space="preserve">Mỗi người có 3 KPI</w:t>
            </w:r>
          </w:p>
        </w:tc>
      </w:tr>
    </w:tbl>
    <w:bookmarkEnd w:id="34"/>
    <w:bookmarkStart w:id="35" w:name="X18f310bef2583010f05cbfadeb03d46fab43527"/>
    <w:p>
      <w:pPr>
        <w:pStyle w:val="Heading2"/>
      </w:pPr>
      <w:r>
        <w:t xml:space="preserve">Giai đoạn 3 — Ngày 61–90: Tối ưu &amp; quyết định danh mục</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DDEBF7"/>
          </w:tcPr>
          <w:p>
            <w:pPr>
              <w:pStyle w:val="Compact"/>
              <w:jc w:val="left"/>
            </w:pPr>
            <w:r>
              <w:rPr>
                <w:b/>
              </w:rPr>
              <w:t xml:space="preserve">Việc</w:t>
            </w:r>
          </w:p>
        </w:tc>
        <w:tc>
          <w:tcPr>
            <w:shd w:val="clear" w:color="auto" w:fill="DDEBF7"/>
          </w:tcPr>
          <w:p>
            <w:pPr>
              <w:pStyle w:val="Compact"/>
              <w:jc w:val="left"/>
            </w:pPr>
            <w:r>
              <w:rPr>
                <w:b/>
              </w:rPr>
              <w:t xml:space="preserve">Người làm</w:t>
            </w:r>
          </w:p>
        </w:tc>
        <w:tc>
          <w:tcPr>
            <w:shd w:val="clear" w:color="auto" w:fill="DDEBF7"/>
          </w:tcPr>
          <w:p>
            <w:pPr>
              <w:pStyle w:val="Compact"/>
              <w:jc w:val="left"/>
            </w:pPr>
            <w:r>
              <w:rPr>
                <w:b/>
              </w:rPr>
              <w:t xml:space="preserve">Xong khi</w:t>
            </w:r>
          </w:p>
        </w:tc>
      </w:tr>
      <w:tr>
        <w:tc>
          <w:tcPr/>
          <w:p>
            <w:pPr>
              <w:pStyle w:val="Compact"/>
              <w:jc w:val="left"/>
            </w:pPr>
            <w:r>
              <w:t xml:space="preserve">Rà soát danh mục lần đầu: xếp từng dịch vụ vào Đầu tư / Duy trì / Thử nghiệm / Dừng</w:t>
            </w:r>
          </w:p>
        </w:tc>
        <w:tc>
          <w:tcPr/>
          <w:p>
            <w:pPr>
              <w:pStyle w:val="Compact"/>
              <w:jc w:val="left"/>
            </w:pPr>
            <w:r>
              <w:t xml:space="preserve">Trưởng BP + chủ DV + C3</w:t>
            </w:r>
          </w:p>
        </w:tc>
        <w:tc>
          <w:tcPr/>
          <w:p>
            <w:pPr>
              <w:pStyle w:val="Compact"/>
              <w:jc w:val="left"/>
            </w:pPr>
            <w:r>
              <w:t xml:space="preserve">Có danh sách quyết định</w:t>
            </w:r>
          </w:p>
        </w:tc>
      </w:tr>
      <w:tr>
        <w:tc>
          <w:tcPr/>
          <w:p>
            <w:pPr>
              <w:pStyle w:val="Compact"/>
              <w:jc w:val="left"/>
            </w:pPr>
            <w:r>
              <w:t xml:space="preserve">Lập kế hoạch dừng an toàn cho dịch vụ yếu (thông báo thuê bao, hủy gia hạn, thanh lý hợp đồng CP)</w:t>
            </w:r>
          </w:p>
        </w:tc>
        <w:tc>
          <w:tcPr/>
          <w:p>
            <w:pPr>
              <w:pStyle w:val="Compact"/>
              <w:jc w:val="left"/>
            </w:pPr>
            <w:r>
              <w:t xml:space="preserve">Chủ DV + C1 + B2</w:t>
            </w:r>
          </w:p>
        </w:tc>
        <w:tc>
          <w:tcPr/>
          <w:p>
            <w:pPr>
              <w:pStyle w:val="Compact"/>
              <w:jc w:val="left"/>
            </w:pPr>
            <w:r>
              <w:t xml:space="preserve">Kế hoạch được duyệt</w:t>
            </w:r>
          </w:p>
        </w:tc>
      </w:tr>
      <w:tr>
        <w:tc>
          <w:tcPr/>
          <w:p>
            <w:pPr>
              <w:pStyle w:val="Compact"/>
              <w:jc w:val="left"/>
            </w:pPr>
            <w:r>
              <w:t xml:space="preserve">Kế hoạch tăng trưởng quý tới cho dịch vụ nhóm</w:t>
            </w:r>
            <w:r>
              <w:t xml:space="preserve"> </w:t>
            </w:r>
            <w:r>
              <w:t xml:space="preserve">“</w:t>
            </w:r>
            <w:r>
              <w:t xml:space="preserve">Đầu tư</w:t>
            </w:r>
            <w:r>
              <w:t xml:space="preserve">”</w:t>
            </w:r>
          </w:p>
        </w:tc>
        <w:tc>
          <w:tcPr/>
          <w:p>
            <w:pPr>
              <w:pStyle w:val="Compact"/>
              <w:jc w:val="left"/>
            </w:pPr>
            <w:r>
              <w:t xml:space="preserve">Chủ DV + A4</w:t>
            </w:r>
          </w:p>
        </w:tc>
        <w:tc>
          <w:tcPr/>
          <w:p>
            <w:pPr>
              <w:pStyle w:val="Compact"/>
              <w:jc w:val="left"/>
            </w:pPr>
            <w:r>
              <w:t xml:space="preserve">Kế hoạch có chỉ tiêu, ngân sách</w:t>
            </w:r>
          </w:p>
        </w:tc>
      </w:tr>
      <w:tr>
        <w:tc>
          <w:tcPr/>
          <w:p>
            <w:pPr>
              <w:pStyle w:val="Compact"/>
              <w:jc w:val="left"/>
            </w:pPr>
            <w:r>
              <w:t xml:space="preserve">Đánh giá lại phân công sau 90 ngày, điều chỉnh người chưa phù hợp</w:t>
            </w:r>
          </w:p>
        </w:tc>
        <w:tc>
          <w:tcPr/>
          <w:p>
            <w:pPr>
              <w:pStyle w:val="Compact"/>
              <w:jc w:val="left"/>
            </w:pPr>
            <w:r>
              <w:t xml:space="preserve">Trưởng BP</w:t>
            </w:r>
          </w:p>
        </w:tc>
        <w:tc>
          <w:tcPr/>
          <w:p>
            <w:pPr>
              <w:pStyle w:val="Compact"/>
              <w:jc w:val="left"/>
            </w:pPr>
            <w:r>
              <w:t xml:space="preserve">Phân công chính thức</w:t>
            </w:r>
          </w:p>
        </w:tc>
      </w:tr>
      <w:tr>
        <w:tc>
          <w:tcPr/>
          <w:p>
            <w:pPr>
              <w:pStyle w:val="Compact"/>
              <w:jc w:val="left"/>
            </w:pPr>
            <w:r>
              <w:t xml:space="preserve">Báo cáo lãnh đạo cấp trên: kết quả tiếp nhận, danh mục, kế hoạch</w:t>
            </w:r>
          </w:p>
        </w:tc>
        <w:tc>
          <w:tcPr/>
          <w:p>
            <w:pPr>
              <w:pStyle w:val="Compact"/>
              <w:jc w:val="left"/>
            </w:pPr>
            <w:r>
              <w:t xml:space="preserve">Trưởng BP (C3, C4 hỗ trợ)</w:t>
            </w:r>
          </w:p>
        </w:tc>
        <w:tc>
          <w:tcPr/>
          <w:p>
            <w:pPr>
              <w:pStyle w:val="Compact"/>
              <w:jc w:val="left"/>
            </w:pPr>
            <w:r>
              <w:t xml:space="preserve">Báo cáo được trình</w:t>
            </w:r>
          </w:p>
        </w:tc>
      </w:tr>
    </w:tbl>
    <w:bookmarkEnd w:id="35"/>
    <w:bookmarkStart w:id="36" w:name="thông-điệp-gợi-ý-cho-buổi-họp-ra-mắt"/>
    <w:p>
      <w:pPr>
        <w:pStyle w:val="Heading2"/>
      </w:pPr>
      <w:r>
        <w:t xml:space="preserve">Thông điệp gợi ý cho buổi họp ra mắt</w:t>
      </w:r>
    </w:p>
    <w:p>
      <w:pPr>
        <w:pStyle w:val="BlockText"/>
      </w:pPr>
      <w:r>
        <w:t xml:space="preserve">“</w:t>
      </w:r>
      <w:r>
        <w:t xml:space="preserve">Từ hôm nay chúng ta là một khối 12 người, quản lý toàn bộ VAS. Trong 30 ngày đầu,</w:t>
      </w:r>
      <w:r>
        <w:t xml:space="preserve"> </w:t>
      </w:r>
      <w:r>
        <w:rPr>
          <w:bCs/>
          <w:b/>
        </w:rPr>
        <w:t xml:space="preserve">không ai bị thay đổi công việc đột ngột</w:t>
      </w:r>
      <w:r>
        <w:t xml:space="preserve"> </w:t>
      </w:r>
      <w:r>
        <w:t xml:space="preserve">— mục tiêu là nắm chắc từng dịch vụ. Mỗi dịch vụ sẽ có một người chịu trách nhiệm và một người dự phòng. Người mới sẽ có người kèm. Ba ưu tiên của khối: giữ doanh thu, không để thuê bao khiếu nại vì bị trừ tiền sai, và số liệu minh bạch.</w:t>
      </w:r>
      <w:r>
        <w:t xml:space="preserve">”</w:t>
      </w:r>
    </w:p>
    <w:bookmarkEnd w:id="36"/>
    <w:bookmarkEnd w:id="37"/>
    <w:sectPr>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cs="Arial" w:eastAsia="Arial" w:hAnsi="Arial"/>
      <w:b/>
      <w:bCs/>
      <w:color w:val="1F4E78"/>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val="1F4E78"/>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val="1F4E78"/>
      <w:sz w:val="26"/>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val="1F4E7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404040"/>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sz w:val="20"/>
    </w:rPr>
    <w:tblPr>
      <w:tblInd w:type="dxa" w:w="0"/>
      <w:tblCellMar>
        <w:top w:type="dxa" w:w="0"/>
        <w:left w:type="dxa" w:w="108"/>
        <w:bottom w:type="dxa" w:w="0"/>
        <w:right w:type="dxa" w:w="108"/>
      </w:tblCellMar>
      <w:tblBorders>
        <w:top w:color="A6A6A6" w:sz="4" w:val="single"/>
        <w:left w:color="A6A6A6" w:sz="4" w:val="single"/>
        <w:bottom w:color="A6A6A6" w:sz="4" w:val="single"/>
        <w:right w:color="A6A6A6" w:sz="4" w:val="single"/>
        <w:insideH w:color="A6A6A6" w:sz="4" w:val="single"/>
        <w:insideV w:color="A6A6A6"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MÔ HÌNH QUẢN LÝ KHỐI DỊCH VỤ VAS</dc:title>
  <dc:creator/>
  <cp:keywords/>
  <dcterms:created xsi:type="dcterms:W3CDTF">2026-10-27T00:04:14Z</dcterms:created>
  <dcterms:modified xsi:type="dcterms:W3CDTF">2026-10-27T00:04:14Z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10/2026</vt:lpwstr>
  </property>
  <property fmtid="{D5CDD505-2E9C-101B-9397-08002B2CF9AE}" pid="3" name="subtitle">
    <vt:lpwstr>Bundle · Game · Thông tin giải trí · Video · SMS MO/MT subscription</vt:lpwstr>
  </property>
</Properties>
</file>