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EB39C" w14:textId="180EAABB" w:rsidR="00602BBF" w:rsidRPr="00602BBF" w:rsidRDefault="008C090C" w:rsidP="00602BBF">
      <w:pPr>
        <w:pStyle w:val="Heading1"/>
        <w:jc w:val="center"/>
        <w:rPr>
          <w:lang w:val="en-US"/>
        </w:rPr>
      </w:pPr>
      <w:r>
        <w:rPr>
          <w:lang w:val="en-US"/>
        </w:rPr>
        <w:t>Thực hành tuầ</w:t>
      </w:r>
      <w:r w:rsidR="00D72147">
        <w:rPr>
          <w:lang w:val="en-US"/>
        </w:rPr>
        <w:t>n 0</w:t>
      </w:r>
      <w:r w:rsidR="00AC76A5">
        <w:rPr>
          <w:lang w:val="en-US"/>
        </w:rPr>
        <w:t>7</w:t>
      </w:r>
    </w:p>
    <w:p w14:paraId="6E96386A" w14:textId="77777777" w:rsidR="00EC65B3" w:rsidRDefault="008C090C" w:rsidP="00EC65B3">
      <w:pPr>
        <w:pStyle w:val="Heading2"/>
        <w:rPr>
          <w:color w:val="FF0000"/>
          <w:lang w:val="en-US"/>
        </w:rPr>
      </w:pPr>
      <w:r w:rsidRPr="008C090C">
        <w:rPr>
          <w:color w:val="FF0000"/>
          <w:lang w:val="en-US"/>
        </w:rPr>
        <w:t>Nội dung:</w:t>
      </w:r>
      <w:r w:rsidR="00EC65B3">
        <w:rPr>
          <w:color w:val="FF0000"/>
          <w:lang w:val="en-US"/>
        </w:rPr>
        <w:t xml:space="preserve"> </w:t>
      </w:r>
    </w:p>
    <w:p w14:paraId="5ADB6946" w14:textId="6ED6DBA5" w:rsidR="00EC65B3" w:rsidRPr="00EC65B3" w:rsidRDefault="00EC65B3" w:rsidP="00AC76A5">
      <w:pPr>
        <w:pStyle w:val="ListParagraph"/>
        <w:numPr>
          <w:ilvl w:val="0"/>
          <w:numId w:val="25"/>
        </w:numPr>
        <w:jc w:val="both"/>
        <w:rPr>
          <w:lang w:val="en-US"/>
        </w:rPr>
      </w:pPr>
      <w:r w:rsidRPr="00EC65B3">
        <w:rPr>
          <w:lang w:val="en-US"/>
        </w:rPr>
        <w:t>Thiết kế đối tượng theo tư tưởng Design pattern.</w:t>
      </w:r>
    </w:p>
    <w:p w14:paraId="43B543C0" w14:textId="53E5EB84" w:rsidR="00EC65B3" w:rsidRPr="00EC65B3" w:rsidRDefault="00EC65B3" w:rsidP="00AC76A5">
      <w:pPr>
        <w:pStyle w:val="ListParagraph"/>
        <w:numPr>
          <w:ilvl w:val="0"/>
          <w:numId w:val="25"/>
        </w:numPr>
        <w:jc w:val="both"/>
        <w:rPr>
          <w:lang w:val="en-US"/>
        </w:rPr>
      </w:pPr>
      <w:r w:rsidRPr="00EC65B3">
        <w:rPr>
          <w:lang w:val="en-US"/>
        </w:rPr>
        <w:t>Áp dụng</w:t>
      </w:r>
      <w:r w:rsidR="00AC76A5">
        <w:rPr>
          <w:lang w:val="en-US"/>
        </w:rPr>
        <w:t xml:space="preserve"> </w:t>
      </w:r>
      <w:r w:rsidR="00AC76A5" w:rsidRPr="00AC76A5">
        <w:rPr>
          <w:lang w:val="en-US"/>
        </w:rPr>
        <w:t>Bridge</w:t>
      </w:r>
      <w:r w:rsidRPr="00EC65B3">
        <w:rPr>
          <w:lang w:val="en-US"/>
        </w:rPr>
        <w:t xml:space="preserve"> pattern vào demo cấu trúc đơn gian quản lý </w:t>
      </w:r>
      <w:r w:rsidR="00AC76A5">
        <w:rPr>
          <w:lang w:val="en-US"/>
        </w:rPr>
        <w:t>của một hãng hàng không</w:t>
      </w:r>
      <w:r w:rsidRPr="00EC65B3">
        <w:rPr>
          <w:lang w:val="en-US"/>
        </w:rPr>
        <w:t>.</w:t>
      </w:r>
    </w:p>
    <w:p w14:paraId="11A1C710" w14:textId="77777777" w:rsidR="00EC65B3" w:rsidRPr="00EC65B3" w:rsidRDefault="00EC65B3" w:rsidP="00EC65B3">
      <w:pPr>
        <w:rPr>
          <w:lang w:val="en-US"/>
        </w:rPr>
      </w:pPr>
    </w:p>
    <w:p w14:paraId="3D169798" w14:textId="3328852E" w:rsidR="00EC65B3" w:rsidRDefault="00EC65B3" w:rsidP="00EC65B3">
      <w:pPr>
        <w:pStyle w:val="Heading2"/>
        <w:rPr>
          <w:color w:val="002060"/>
          <w:lang w:val="en-US"/>
        </w:rPr>
      </w:pPr>
      <w:r w:rsidRPr="00EC65B3">
        <w:rPr>
          <w:color w:val="002060"/>
          <w:lang w:val="en-US"/>
        </w:rPr>
        <w:t>Yêu cầu thực hành:</w:t>
      </w:r>
    </w:p>
    <w:p w14:paraId="22764A14" w14:textId="55067379" w:rsidR="001568B6" w:rsidRPr="00AC76A5" w:rsidRDefault="00AC76A5" w:rsidP="00AC76A5">
      <w:pPr>
        <w:ind w:firstLine="720"/>
        <w:jc w:val="both"/>
        <w:rPr>
          <w:b/>
          <w:bCs/>
          <w:lang w:val="en-US"/>
        </w:rPr>
      </w:pPr>
      <w:r w:rsidRPr="00AC76A5">
        <w:rPr>
          <w:b/>
          <w:bCs/>
          <w:lang w:val="en-US"/>
        </w:rPr>
        <w:t>S</w:t>
      </w:r>
      <w:r w:rsidR="000A4C06" w:rsidRPr="00AC76A5">
        <w:rPr>
          <w:b/>
          <w:bCs/>
          <w:lang w:val="en-US"/>
        </w:rPr>
        <w:t>au một thời gian</w:t>
      </w:r>
      <w:r w:rsidRPr="00AC76A5">
        <w:rPr>
          <w:b/>
          <w:bCs/>
          <w:lang w:val="en-US"/>
        </w:rPr>
        <w:t xml:space="preserve"> vận hành của hãng hàng không xyz,</w:t>
      </w:r>
      <w:r w:rsidR="000A4C06" w:rsidRPr="00AC76A5">
        <w:rPr>
          <w:b/>
          <w:bCs/>
          <w:lang w:val="en-US"/>
        </w:rPr>
        <w:t xml:space="preserve"> th</w:t>
      </w:r>
      <w:r w:rsidRPr="00AC76A5">
        <w:rPr>
          <w:b/>
          <w:bCs/>
          <w:lang w:val="en-US"/>
        </w:rPr>
        <w:t>ì</w:t>
      </w:r>
      <w:r w:rsidR="000A4C06" w:rsidRPr="00AC76A5">
        <w:rPr>
          <w:b/>
          <w:bCs/>
          <w:lang w:val="en-US"/>
        </w:rPr>
        <w:t xml:space="preserve"> hệ thống phình to</w:t>
      </w:r>
      <w:r w:rsidRPr="00AC76A5">
        <w:rPr>
          <w:b/>
          <w:bCs/>
          <w:lang w:val="en-US"/>
        </w:rPr>
        <w:t>. Dẫn đến</w:t>
      </w:r>
      <w:r w:rsidR="000A4C06" w:rsidRPr="00AC76A5">
        <w:rPr>
          <w:b/>
          <w:bCs/>
          <w:lang w:val="en-US"/>
        </w:rPr>
        <w:t xml:space="preserve"> mô hình CSDL cũ không</w:t>
      </w:r>
      <w:r w:rsidRPr="00AC76A5">
        <w:rPr>
          <w:b/>
          <w:bCs/>
          <w:lang w:val="en-US"/>
        </w:rPr>
        <w:t xml:space="preserve"> còn</w:t>
      </w:r>
      <w:r w:rsidR="000A4C06" w:rsidRPr="00AC76A5">
        <w:rPr>
          <w:b/>
          <w:bCs/>
          <w:lang w:val="en-US"/>
        </w:rPr>
        <w:t xml:space="preserve"> đáp ứng được yêu cầu</w:t>
      </w:r>
      <w:r w:rsidRPr="00AC76A5">
        <w:rPr>
          <w:b/>
          <w:bCs/>
          <w:lang w:val="en-US"/>
        </w:rPr>
        <w:t xml:space="preserve"> thực tế </w:t>
      </w:r>
      <w:r w:rsidR="000A4C06" w:rsidRPr="00AC76A5">
        <w:rPr>
          <w:b/>
          <w:bCs/>
          <w:lang w:val="en-US"/>
        </w:rPr>
        <w:t xml:space="preserve">rong quản lý đặt chỗ và quản lý </w:t>
      </w:r>
      <w:r w:rsidRPr="00AC76A5">
        <w:rPr>
          <w:b/>
          <w:bCs/>
          <w:lang w:val="en-US"/>
        </w:rPr>
        <w:t>nhân viên.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4C06" w14:paraId="5FFB6E4B" w14:textId="77777777" w:rsidTr="000A4C06">
        <w:tc>
          <w:tcPr>
            <w:tcW w:w="4508" w:type="dxa"/>
          </w:tcPr>
          <w:p w14:paraId="4C8B9BD2" w14:textId="2769699F" w:rsidR="000A4C06" w:rsidRDefault="000A4C06" w:rsidP="00EC65B3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205C50B" wp14:editId="179FA366">
                  <wp:extent cx="2628900" cy="3241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119" cy="3253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C77E15F" w14:textId="61E37163" w:rsidR="000A4C06" w:rsidRPr="00AC76A5" w:rsidRDefault="000A4C06" w:rsidP="00AC76A5">
            <w:pPr>
              <w:jc w:val="both"/>
              <w:rPr>
                <w:i/>
                <w:iCs/>
                <w:lang w:val="en-US"/>
              </w:rPr>
            </w:pPr>
            <w:r w:rsidRPr="00AC76A5">
              <w:rPr>
                <w:i/>
                <w:iCs/>
                <w:lang w:val="en-US"/>
              </w:rPr>
              <w:t>Căn cứ vào cấu trúc cơ sở dữ liệu đã cung cấp (cũ)</w:t>
            </w:r>
            <w:r w:rsidR="00AC76A5" w:rsidRPr="00AC76A5">
              <w:rPr>
                <w:i/>
                <w:iCs/>
                <w:lang w:val="en-US"/>
              </w:rPr>
              <w:t>. H</w:t>
            </w:r>
            <w:r w:rsidRPr="00AC76A5">
              <w:rPr>
                <w:i/>
                <w:iCs/>
                <w:lang w:val="en-US"/>
              </w:rPr>
              <w:t xml:space="preserve">ãy </w:t>
            </w:r>
            <w:r w:rsidR="00AC76A5" w:rsidRPr="00AC76A5">
              <w:rPr>
                <w:i/>
                <w:iCs/>
                <w:lang w:val="en-US"/>
              </w:rPr>
              <w:t>xây dựng kiến trúc mới ở mức demo cho các module để trình diễn trong buổi đấu thầu</w:t>
            </w:r>
            <w:r w:rsidRPr="00AC76A5">
              <w:rPr>
                <w:i/>
                <w:iCs/>
                <w:lang w:val="en-US"/>
              </w:rPr>
              <w:t>:</w:t>
            </w:r>
          </w:p>
          <w:p w14:paraId="1A110509" w14:textId="29F205EF" w:rsidR="000A4C06" w:rsidRPr="00AC76A5" w:rsidRDefault="00AC76A5" w:rsidP="00EC65B3">
            <w:pPr>
              <w:rPr>
                <w:b/>
                <w:bCs/>
                <w:color w:val="FF0000"/>
                <w:lang w:val="en-US"/>
              </w:rPr>
            </w:pPr>
            <w:r w:rsidRPr="00AC76A5">
              <w:rPr>
                <w:b/>
                <w:bCs/>
                <w:color w:val="FF0000"/>
                <w:lang w:val="en-US"/>
              </w:rPr>
              <w:t>(</w:t>
            </w:r>
            <w:r w:rsidR="000A4C06" w:rsidRPr="00AC76A5">
              <w:rPr>
                <w:b/>
                <w:bCs/>
                <w:color w:val="FF0000"/>
                <w:lang w:val="en-US"/>
              </w:rPr>
              <w:t>Code trên lớp</w:t>
            </w:r>
            <w:r w:rsidRPr="00AC76A5">
              <w:rPr>
                <w:b/>
                <w:bCs/>
                <w:color w:val="FF0000"/>
                <w:lang w:val="en-US"/>
              </w:rPr>
              <w:t>)</w:t>
            </w:r>
          </w:p>
          <w:p w14:paraId="3DE7F02E" w14:textId="77777777" w:rsidR="000A4C06" w:rsidRPr="00D75179" w:rsidRDefault="00E0571C" w:rsidP="00D75179">
            <w:pPr>
              <w:pStyle w:val="ListParagraph"/>
              <w:numPr>
                <w:ilvl w:val="0"/>
                <w:numId w:val="37"/>
              </w:numPr>
              <w:jc w:val="both"/>
              <w:rPr>
                <w:lang w:val="en-US"/>
              </w:rPr>
            </w:pPr>
            <w:r w:rsidRPr="00D75179">
              <w:rPr>
                <w:lang w:val="en-US"/>
              </w:rPr>
              <w:t>Thiết kế các class ở mức demo cho nhiệm vụ quản lý nhân viên cho mỗi loại nhân (tiếp viên; phi công; an ninh; kĩ thuật mặt đất; không lưu …) theo mẫu thiết kế Pattern – Bridge.</w:t>
            </w:r>
          </w:p>
          <w:p w14:paraId="22E5ABC5" w14:textId="10ECAAAE" w:rsidR="004B44BC" w:rsidRPr="00D75179" w:rsidRDefault="004B44BC" w:rsidP="00D75179">
            <w:pPr>
              <w:pStyle w:val="ListParagraph"/>
              <w:numPr>
                <w:ilvl w:val="0"/>
                <w:numId w:val="37"/>
              </w:numPr>
              <w:jc w:val="both"/>
              <w:rPr>
                <w:i/>
                <w:iCs/>
                <w:lang w:val="en-US"/>
              </w:rPr>
            </w:pPr>
            <w:r w:rsidRPr="00D75179">
              <w:rPr>
                <w:lang w:val="en-US"/>
              </w:rPr>
              <w:t xml:space="preserve">Mỗi nhân viên sẽ có </w:t>
            </w:r>
            <w:r w:rsidR="00D75179" w:rsidRPr="00D75179">
              <w:rPr>
                <w:lang w:val="en-US"/>
              </w:rPr>
              <w:t>hai thao tác là xác nhận nhận nhiệm vụ và xác nhận hoàn thành nhiệm vụ.</w:t>
            </w:r>
          </w:p>
        </w:tc>
      </w:tr>
    </w:tbl>
    <w:p w14:paraId="4A5D84FD" w14:textId="2875F5EB" w:rsidR="00AC76A5" w:rsidRDefault="00AC76A5">
      <w:pPr>
        <w:spacing w:after="160"/>
        <w:rPr>
          <w:lang w:val="en-US"/>
        </w:rPr>
      </w:pPr>
    </w:p>
    <w:p w14:paraId="0CEA8AF6" w14:textId="7EC64AA0" w:rsidR="00EC65B3" w:rsidRPr="00EC65B3" w:rsidRDefault="00EC65B3" w:rsidP="00EC65B3">
      <w:pPr>
        <w:rPr>
          <w:rFonts w:eastAsiaTheme="majorEastAsia" w:cstheme="majorBidi"/>
          <w:color w:val="00CC00"/>
          <w:sz w:val="32"/>
          <w:szCs w:val="26"/>
          <w:lang w:val="en-US"/>
        </w:rPr>
      </w:pPr>
      <w:r w:rsidRPr="00EC65B3">
        <w:rPr>
          <w:rFonts w:eastAsiaTheme="majorEastAsia" w:cstheme="majorBidi"/>
          <w:color w:val="00CC00"/>
          <w:sz w:val="32"/>
          <w:szCs w:val="26"/>
          <w:lang w:val="en-US"/>
        </w:rPr>
        <w:t>Hướng dẫn:</w:t>
      </w:r>
    </w:p>
    <w:p w14:paraId="1829D85C" w14:textId="4EAB5045" w:rsidR="00EC65B3" w:rsidRDefault="00EC65B3" w:rsidP="0069438D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Tổng quan về</w:t>
      </w:r>
      <w:r w:rsidR="00B06E3F">
        <w:rPr>
          <w:lang w:val="en-US"/>
        </w:rPr>
        <w:t xml:space="preserve"> </w:t>
      </w:r>
      <w:r w:rsidR="00B06E3F" w:rsidRPr="00B06E3F">
        <w:rPr>
          <w:lang w:val="en-US"/>
        </w:rPr>
        <w:t>Design</w:t>
      </w:r>
      <w:r w:rsidR="00B06E3F">
        <w:rPr>
          <w:lang w:val="en-US"/>
        </w:rPr>
        <w:t xml:space="preserve"> </w:t>
      </w:r>
      <w:r w:rsidR="00AC76A5" w:rsidRPr="00AC76A5">
        <w:rPr>
          <w:lang w:val="en-US"/>
        </w:rPr>
        <w:t>Bridge</w:t>
      </w:r>
      <w:r w:rsidR="00B06E3F">
        <w:rPr>
          <w:lang w:val="en-US"/>
        </w:rPr>
        <w:t xml:space="preserve"> </w:t>
      </w:r>
      <w:r w:rsidR="00B06E3F" w:rsidRPr="00B06E3F">
        <w:rPr>
          <w:lang w:val="en-US"/>
        </w:rPr>
        <w:t>Pattern</w:t>
      </w:r>
      <w:r>
        <w:rPr>
          <w:lang w:val="en-US"/>
        </w:rPr>
        <w:t>:</w:t>
      </w:r>
    </w:p>
    <w:p w14:paraId="4B387375" w14:textId="4D65202A" w:rsidR="00AC76A5" w:rsidRDefault="00AC76A5" w:rsidP="00AC76A5">
      <w:pPr>
        <w:spacing w:after="160"/>
        <w:ind w:firstLine="360"/>
        <w:rPr>
          <w:lang w:val="en-US"/>
        </w:rPr>
      </w:pPr>
      <w:r w:rsidRPr="00AC76A5">
        <w:rPr>
          <w:lang w:val="en-US"/>
        </w:rPr>
        <w:t xml:space="preserve">Bridge Pattern là một trong những Pattern thuộc nhóm cấu trúc (Structural Pattern). </w:t>
      </w:r>
      <w:r>
        <w:rPr>
          <w:lang w:val="en-US"/>
        </w:rPr>
        <w:t xml:space="preserve">Mục đích </w:t>
      </w:r>
      <w:r w:rsidRPr="00AC76A5">
        <w:rPr>
          <w:lang w:val="en-US"/>
        </w:rPr>
        <w:t>của nó là tách</w:t>
      </w:r>
      <w:r>
        <w:rPr>
          <w:lang w:val="en-US"/>
        </w:rPr>
        <w:t xml:space="preserve"> những class có</w:t>
      </w:r>
      <w:r w:rsidRPr="00AC76A5">
        <w:rPr>
          <w:lang w:val="en-US"/>
        </w:rPr>
        <w:t xml:space="preserve"> tính trừu tượng (abstraction) ra khỏi</w:t>
      </w:r>
      <w:r>
        <w:rPr>
          <w:lang w:val="en-US"/>
        </w:rPr>
        <w:t xml:space="preserve"> các class có</w:t>
      </w:r>
      <w:r w:rsidRPr="00AC76A5">
        <w:rPr>
          <w:lang w:val="en-US"/>
        </w:rPr>
        <w:t xml:space="preserve"> tính hiện thực (implementation) của nó. Từ đó có thể dễ dàng chỉnh sửa hoặc thay thế mà không làm ảnh hưởng đến những nơi có </w:t>
      </w:r>
      <w:r>
        <w:rPr>
          <w:lang w:val="en-US"/>
        </w:rPr>
        <w:t>gọi/kế thừa từ</w:t>
      </w:r>
      <w:r w:rsidRPr="00AC76A5">
        <w:rPr>
          <w:lang w:val="en-US"/>
        </w:rPr>
        <w:t xml:space="preserve"> </w:t>
      </w:r>
      <w:r>
        <w:rPr>
          <w:lang w:val="en-US"/>
        </w:rPr>
        <w:t>class</w:t>
      </w:r>
      <w:r w:rsidRPr="00AC76A5">
        <w:rPr>
          <w:lang w:val="en-US"/>
        </w:rPr>
        <w:t xml:space="preserve"> ban đầu.</w:t>
      </w:r>
    </w:p>
    <w:p w14:paraId="3B8FD20F" w14:textId="7C55DCB2" w:rsidR="00AC76A5" w:rsidRDefault="00AC76A5" w:rsidP="00B06E3F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Khi nào sử dụng </w:t>
      </w:r>
      <w:r w:rsidR="00B06E3F" w:rsidRPr="00B06E3F">
        <w:rPr>
          <w:lang w:val="en-US"/>
        </w:rPr>
        <w:t>Design Bridge</w:t>
      </w:r>
      <w:r w:rsidR="00B06E3F">
        <w:rPr>
          <w:lang w:val="en-US"/>
        </w:rPr>
        <w:t xml:space="preserve"> </w:t>
      </w:r>
      <w:r w:rsidR="00B06E3F" w:rsidRPr="00B06E3F">
        <w:rPr>
          <w:lang w:val="en-US"/>
        </w:rPr>
        <w:t>Pattern</w:t>
      </w:r>
      <w:r w:rsidR="00B06E3F">
        <w:rPr>
          <w:lang w:val="en-US"/>
        </w:rPr>
        <w:t>:</w:t>
      </w:r>
    </w:p>
    <w:p w14:paraId="2B2A520F" w14:textId="113BECAC" w:rsidR="00B06E3F" w:rsidRDefault="00B06E3F" w:rsidP="00B06E3F">
      <w:pPr>
        <w:rPr>
          <w:lang w:val="en-US"/>
        </w:rPr>
      </w:pPr>
      <w:r>
        <w:rPr>
          <w:lang w:val="en-US"/>
        </w:rPr>
        <w:t xml:space="preserve">Áp dụng </w:t>
      </w:r>
      <w:r w:rsidRPr="00B06E3F">
        <w:rPr>
          <w:lang w:val="en-US"/>
        </w:rPr>
        <w:t>trước khi phát triển hệ thống.</w:t>
      </w:r>
    </w:p>
    <w:p w14:paraId="42F33DAE" w14:textId="09BF0109" w:rsidR="00B06E3F" w:rsidRDefault="00B06E3F" w:rsidP="00B06E3F">
      <w:pPr>
        <w:rPr>
          <w:lang w:val="en-US"/>
        </w:rPr>
      </w:pPr>
      <w:r>
        <w:rPr>
          <w:lang w:val="en-US"/>
        </w:rPr>
        <w:t>Những module nào có cấu trúc đa hình.</w:t>
      </w:r>
    </w:p>
    <w:p w14:paraId="7F977249" w14:textId="590EFE68" w:rsidR="00B06E3F" w:rsidRDefault="00B06E3F" w:rsidP="00B06E3F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lastRenderedPageBreak/>
        <w:t xml:space="preserve">Các class thành viên trong </w:t>
      </w:r>
      <w:r w:rsidRPr="00B06E3F">
        <w:rPr>
          <w:lang w:val="en-US"/>
        </w:rPr>
        <w:t>Design Bridge Pattern:</w:t>
      </w:r>
    </w:p>
    <w:p w14:paraId="14055C80" w14:textId="348EDCFB" w:rsidR="00B06E3F" w:rsidRPr="00B06E3F" w:rsidRDefault="00B06E3F" w:rsidP="00B06E3F">
      <w:pPr>
        <w:pStyle w:val="ListParagraph"/>
        <w:numPr>
          <w:ilvl w:val="0"/>
          <w:numId w:val="36"/>
        </w:numPr>
        <w:jc w:val="both"/>
        <w:rPr>
          <w:lang w:val="en-US"/>
        </w:rPr>
      </w:pPr>
      <w:r w:rsidRPr="00B06E3F">
        <w:rPr>
          <w:b/>
          <w:bCs/>
          <w:lang w:val="en-US"/>
        </w:rPr>
        <w:t>Client:</w:t>
      </w:r>
      <w:r w:rsidRPr="00B06E3F">
        <w:rPr>
          <w:lang w:val="en-US"/>
        </w:rPr>
        <w:t xml:space="preserve"> đại diện cho </w:t>
      </w:r>
      <w:r>
        <w:rPr>
          <w:lang w:val="en-US"/>
        </w:rPr>
        <w:t>user</w:t>
      </w:r>
      <w:r w:rsidRPr="00B06E3F">
        <w:rPr>
          <w:lang w:val="en-US"/>
        </w:rPr>
        <w:t xml:space="preserve"> sử dụng các chức năng thông qua </w:t>
      </w:r>
      <w:r w:rsidRPr="00B06E3F">
        <w:rPr>
          <w:i/>
          <w:iCs/>
          <w:lang w:val="en-US"/>
        </w:rPr>
        <w:t>Abstraction.</w:t>
      </w:r>
    </w:p>
    <w:p w14:paraId="2CBA6594" w14:textId="77777777" w:rsidR="00B06E3F" w:rsidRPr="00B06E3F" w:rsidRDefault="00B06E3F" w:rsidP="00B06E3F">
      <w:pPr>
        <w:pStyle w:val="ListParagraph"/>
        <w:numPr>
          <w:ilvl w:val="0"/>
          <w:numId w:val="36"/>
        </w:numPr>
        <w:jc w:val="both"/>
        <w:rPr>
          <w:lang w:val="en-US"/>
        </w:rPr>
      </w:pPr>
      <w:r w:rsidRPr="00B06E3F">
        <w:rPr>
          <w:b/>
          <w:bCs/>
          <w:lang w:val="en-US"/>
        </w:rPr>
        <w:t xml:space="preserve">Abstraction </w:t>
      </w:r>
      <w:r w:rsidRPr="00B06E3F">
        <w:rPr>
          <w:lang w:val="en-US"/>
        </w:rPr>
        <w:t>: định ra một abstract interface quản lý việc tham chiếu đến đối tượng hiện thực cụ thể (</w:t>
      </w:r>
      <w:r w:rsidRPr="00B06E3F">
        <w:rPr>
          <w:i/>
          <w:iCs/>
          <w:lang w:val="en-US"/>
        </w:rPr>
        <w:t>Implementor</w:t>
      </w:r>
      <w:r w:rsidRPr="00B06E3F">
        <w:rPr>
          <w:lang w:val="en-US"/>
        </w:rPr>
        <w:t>).</w:t>
      </w:r>
    </w:p>
    <w:p w14:paraId="05D7B8C2" w14:textId="6C8166FF" w:rsidR="00B06E3F" w:rsidRPr="00B06E3F" w:rsidRDefault="00B06E3F" w:rsidP="00B06E3F">
      <w:pPr>
        <w:pStyle w:val="ListParagraph"/>
        <w:numPr>
          <w:ilvl w:val="0"/>
          <w:numId w:val="36"/>
        </w:numPr>
        <w:jc w:val="both"/>
        <w:rPr>
          <w:lang w:val="en-US"/>
        </w:rPr>
      </w:pPr>
      <w:r w:rsidRPr="00B06E3F">
        <w:rPr>
          <w:b/>
          <w:bCs/>
          <w:lang w:val="en-US"/>
        </w:rPr>
        <w:t>Refined Abstraction (AbstractionImpl)</w:t>
      </w:r>
      <w:r w:rsidRPr="00B06E3F">
        <w:rPr>
          <w:lang w:val="en-US"/>
        </w:rPr>
        <w:t xml:space="preserve"> : hiện thực (</w:t>
      </w:r>
      <w:r w:rsidRPr="00B06E3F">
        <w:rPr>
          <w:i/>
          <w:iCs/>
          <w:lang w:val="en-US"/>
        </w:rPr>
        <w:t>implement</w:t>
      </w:r>
      <w:r w:rsidRPr="00B06E3F">
        <w:rPr>
          <w:lang w:val="en-US"/>
        </w:rPr>
        <w:t>) các phương thức đã được định</w:t>
      </w:r>
      <w:r>
        <w:rPr>
          <w:lang w:val="en-US"/>
        </w:rPr>
        <w:t xml:space="preserve"> nghĩa</w:t>
      </w:r>
      <w:r w:rsidRPr="00B06E3F">
        <w:rPr>
          <w:lang w:val="en-US"/>
        </w:rPr>
        <w:t xml:space="preserve"> ra trong Abstraction bằng cách sử dụng một tham chiếu đến một đối tượng của Implementer.</w:t>
      </w:r>
    </w:p>
    <w:p w14:paraId="3FD7A3B9" w14:textId="47E3EE2F" w:rsidR="00B06E3F" w:rsidRPr="00B06E3F" w:rsidRDefault="00B06E3F" w:rsidP="00B06E3F">
      <w:pPr>
        <w:pStyle w:val="ListParagraph"/>
        <w:numPr>
          <w:ilvl w:val="0"/>
          <w:numId w:val="36"/>
        </w:numPr>
        <w:jc w:val="both"/>
        <w:rPr>
          <w:lang w:val="en-US"/>
        </w:rPr>
      </w:pPr>
      <w:r w:rsidRPr="00B06E3F">
        <w:rPr>
          <w:b/>
          <w:bCs/>
          <w:lang w:val="en-US"/>
        </w:rPr>
        <w:t>Implementor :</w:t>
      </w:r>
      <w:r w:rsidRPr="00B06E3F">
        <w:rPr>
          <w:lang w:val="en-US"/>
        </w:rPr>
        <w:t xml:space="preserve"> định </w:t>
      </w:r>
      <w:r>
        <w:rPr>
          <w:lang w:val="en-US"/>
        </w:rPr>
        <w:t>nghĩa</w:t>
      </w:r>
      <w:r w:rsidRPr="00B06E3F">
        <w:rPr>
          <w:lang w:val="en-US"/>
        </w:rPr>
        <w:t xml:space="preserve"> các interface cho các lớp hiện thực.</w:t>
      </w:r>
    </w:p>
    <w:p w14:paraId="2F42CD99" w14:textId="78AB013F" w:rsidR="00B06E3F" w:rsidRDefault="00B06E3F" w:rsidP="00B06E3F">
      <w:pPr>
        <w:pStyle w:val="ListParagraph"/>
        <w:numPr>
          <w:ilvl w:val="0"/>
          <w:numId w:val="36"/>
        </w:numPr>
        <w:jc w:val="both"/>
        <w:rPr>
          <w:lang w:val="en-US"/>
        </w:rPr>
      </w:pPr>
      <w:r w:rsidRPr="00B06E3F">
        <w:rPr>
          <w:b/>
          <w:bCs/>
          <w:lang w:val="en-US"/>
        </w:rPr>
        <w:t>ConcreteImplementor</w:t>
      </w:r>
      <w:r w:rsidRPr="00B06E3F">
        <w:rPr>
          <w:lang w:val="en-US"/>
        </w:rPr>
        <w:t xml:space="preserve"> : hiện thực </w:t>
      </w:r>
      <w:r w:rsidRPr="00B06E3F">
        <w:rPr>
          <w:i/>
          <w:iCs/>
          <w:lang w:val="en-US"/>
        </w:rPr>
        <w:t>Implementor interface</w:t>
      </w:r>
      <w:r w:rsidRPr="00B06E3F">
        <w:rPr>
          <w:lang w:val="en-US"/>
        </w:rPr>
        <w:t>.</w:t>
      </w:r>
    </w:p>
    <w:p w14:paraId="40984EE4" w14:textId="52E9ADAD" w:rsidR="00B06E3F" w:rsidRPr="00B06E3F" w:rsidRDefault="00B06E3F" w:rsidP="00B06E3F">
      <w:pPr>
        <w:jc w:val="both"/>
        <w:rPr>
          <w:b/>
          <w:bCs/>
          <w:color w:val="002060"/>
          <w:lang w:val="en-US"/>
        </w:rPr>
      </w:pPr>
      <w:r w:rsidRPr="00B06E3F">
        <w:rPr>
          <w:b/>
          <w:bCs/>
          <w:color w:val="002060"/>
          <w:lang w:val="en-US"/>
        </w:rPr>
        <w:t>Ví dụ:</w:t>
      </w:r>
    </w:p>
    <w:p w14:paraId="535BC818" w14:textId="0BE28BDB" w:rsidR="00B06E3F" w:rsidRPr="00B06E3F" w:rsidRDefault="00B06E3F" w:rsidP="00B06E3F">
      <w:pPr>
        <w:ind w:firstLine="720"/>
        <w:jc w:val="both"/>
        <w:rPr>
          <w:lang w:val="en-US"/>
        </w:rPr>
      </w:pPr>
      <w:r w:rsidRPr="00B06E3F">
        <w:rPr>
          <w:lang w:val="en-US"/>
        </w:rPr>
        <w:t xml:space="preserve">Một hệ thống ngân hàng cung cấp các loại tài khoản khác nhau cho khách hàng: </w:t>
      </w:r>
      <w:r w:rsidRPr="004B44BC">
        <w:rPr>
          <w:i/>
          <w:iCs/>
          <w:lang w:val="en-US"/>
        </w:rPr>
        <w:t>Checking account</w:t>
      </w:r>
      <w:r w:rsidRPr="00B06E3F">
        <w:rPr>
          <w:lang w:val="en-US"/>
        </w:rPr>
        <w:t xml:space="preserve"> và </w:t>
      </w:r>
      <w:r w:rsidRPr="004B44BC">
        <w:rPr>
          <w:i/>
          <w:iCs/>
          <w:lang w:val="en-US"/>
        </w:rPr>
        <w:t>Saving account</w:t>
      </w:r>
      <w:r w:rsidRPr="00B06E3F">
        <w:rPr>
          <w:lang w:val="en-US"/>
        </w:rPr>
        <w:t>:</w:t>
      </w:r>
    </w:p>
    <w:p w14:paraId="3254B901" w14:textId="5E577AF4" w:rsidR="00B06E3F" w:rsidRPr="00B06E3F" w:rsidRDefault="00B06E3F" w:rsidP="00B06E3F">
      <w:pPr>
        <w:rPr>
          <w:lang w:val="en-US"/>
        </w:rPr>
      </w:pPr>
      <w:r>
        <w:rPr>
          <w:noProof/>
        </w:rPr>
        <w:drawing>
          <wp:inline distT="0" distB="0" distL="0" distR="0" wp14:anchorId="79EE47D6" wp14:editId="1F1EB8FA">
            <wp:extent cx="5731510" cy="3439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140156" w14:textId="15FCDCE6" w:rsidR="004B44BC" w:rsidRDefault="004B44BC">
      <w:pPr>
        <w:spacing w:after="160"/>
        <w:rPr>
          <w:lang w:val="en-US"/>
        </w:rPr>
      </w:pPr>
      <w:r w:rsidRPr="004B44BC">
        <w:rPr>
          <w:lang w:val="en-US"/>
        </w:rPr>
        <w:t xml:space="preserve">Với cách thiết kế </w:t>
      </w:r>
      <w:r w:rsidR="00985853">
        <w:rPr>
          <w:lang w:val="en-US"/>
        </w:rPr>
        <w:t>trên</w:t>
      </w:r>
      <w:r w:rsidRPr="004B44BC">
        <w:rPr>
          <w:lang w:val="en-US"/>
        </w:rPr>
        <w:t xml:space="preserve">, </w:t>
      </w:r>
      <w:r w:rsidR="00985853">
        <w:rPr>
          <w:lang w:val="en-US"/>
        </w:rPr>
        <w:t>thì</w:t>
      </w:r>
      <w:r w:rsidRPr="004B44BC">
        <w:rPr>
          <w:lang w:val="en-US"/>
        </w:rPr>
        <w:t xml:space="preserve"> hệ thống </w:t>
      </w:r>
      <w:r w:rsidR="00985853">
        <w:rPr>
          <w:lang w:val="en-US"/>
        </w:rPr>
        <w:t>sẽ phình to khi có thêm ngân hàng hoặc loại tài khoản =&gt;</w:t>
      </w:r>
      <w:r w:rsidRPr="004B44BC">
        <w:rPr>
          <w:lang w:val="en-US"/>
        </w:rPr>
        <w:t xml:space="preserve"> số lượng class tăng lên rất nhiều.</w:t>
      </w:r>
      <w:r w:rsidR="00985853">
        <w:rPr>
          <w:lang w:val="en-US"/>
        </w:rPr>
        <w:t xml:space="preserve"> Mà ảnh hưởng đến các phương thức trong class abstrac. Cải tiến với </w:t>
      </w:r>
      <w:r w:rsidRPr="004B44BC">
        <w:rPr>
          <w:lang w:val="en-US"/>
        </w:rPr>
        <w:t>Bridge Pattern</w:t>
      </w:r>
      <w:r w:rsidR="00985853">
        <w:rPr>
          <w:lang w:val="en-US"/>
        </w:rPr>
        <w:t>, kiến trúc sẽ thay đổi như sau</w:t>
      </w:r>
      <w:r w:rsidRPr="004B44BC">
        <w:rPr>
          <w:lang w:val="en-US"/>
        </w:rPr>
        <w:t>:</w:t>
      </w:r>
    </w:p>
    <w:p w14:paraId="77C53352" w14:textId="220A0F19" w:rsidR="004B44BC" w:rsidRDefault="004B44BC">
      <w:pPr>
        <w:spacing w:after="160"/>
        <w:rPr>
          <w:lang w:val="en-US"/>
        </w:rPr>
      </w:pPr>
      <w:r w:rsidRPr="004B44BC">
        <w:rPr>
          <w:noProof/>
        </w:rPr>
        <w:drawing>
          <wp:inline distT="0" distB="0" distL="0" distR="0" wp14:anchorId="76F1ED92" wp14:editId="0391AAFB">
            <wp:extent cx="5731510" cy="1724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7A5B" w14:textId="77777777" w:rsidR="00985853" w:rsidRDefault="004B44BC" w:rsidP="00985853">
      <w:pPr>
        <w:spacing w:after="160"/>
        <w:ind w:firstLine="360"/>
        <w:jc w:val="both"/>
        <w:rPr>
          <w:lang w:val="en-US"/>
        </w:rPr>
      </w:pPr>
      <w:r>
        <w:rPr>
          <w:lang w:val="en-US"/>
        </w:rPr>
        <w:lastRenderedPageBreak/>
        <w:t>Ưu điểm v</w:t>
      </w:r>
      <w:r w:rsidRPr="004B44BC">
        <w:rPr>
          <w:lang w:val="en-US"/>
        </w:rPr>
        <w:t xml:space="preserve">ới cấu trúc mới </w:t>
      </w:r>
      <w:r>
        <w:rPr>
          <w:lang w:val="en-US"/>
        </w:rPr>
        <w:t>thì</w:t>
      </w:r>
      <w:r w:rsidRPr="004B44BC">
        <w:rPr>
          <w:lang w:val="en-US"/>
        </w:rPr>
        <w:t xml:space="preserve"> khi có thêm một loại tài khoản mới, </w:t>
      </w:r>
      <w:r>
        <w:rPr>
          <w:lang w:val="en-US"/>
        </w:rPr>
        <w:t xml:space="preserve">dev </w:t>
      </w:r>
      <w:r w:rsidRPr="004B44BC">
        <w:rPr>
          <w:lang w:val="en-US"/>
        </w:rPr>
        <w:t>chỉ việc thêm vào một implement mới cho Account</w:t>
      </w:r>
      <w:r>
        <w:rPr>
          <w:lang w:val="en-US"/>
        </w:rPr>
        <w:t>.</w:t>
      </w:r>
      <w:r w:rsidRPr="004B44BC">
        <w:rPr>
          <w:lang w:val="en-US"/>
        </w:rPr>
        <w:t xml:space="preserve"> </w:t>
      </w:r>
      <w:r>
        <w:rPr>
          <w:lang w:val="en-US"/>
        </w:rPr>
        <w:t>C</w:t>
      </w:r>
      <w:r w:rsidRPr="004B44BC">
        <w:rPr>
          <w:lang w:val="en-US"/>
        </w:rPr>
        <w:t xml:space="preserve">ác thành phần khác của Bank không bị ảnh hưởng. Hoặc cần thêm một ngân hàng mới, </w:t>
      </w:r>
      <w:r>
        <w:rPr>
          <w:lang w:val="en-US"/>
        </w:rPr>
        <w:t xml:space="preserve">ví dụ như </w:t>
      </w:r>
      <w:r w:rsidRPr="004B44BC">
        <w:rPr>
          <w:lang w:val="en-US"/>
        </w:rPr>
        <w:t>VietinBank</w:t>
      </w:r>
      <w:r>
        <w:rPr>
          <w:lang w:val="en-US"/>
        </w:rPr>
        <w:t>; Dev</w:t>
      </w:r>
      <w:r w:rsidRPr="004B44BC">
        <w:rPr>
          <w:lang w:val="en-US"/>
        </w:rPr>
        <w:t xml:space="preserve"> chỉ cần thêm implement mới cho Bank, các thành phần khác không bị ảnh hưởng</w:t>
      </w:r>
      <w:r>
        <w:rPr>
          <w:lang w:val="en-US"/>
        </w:rPr>
        <w:t>, mà số</w:t>
      </w:r>
      <w:r w:rsidRPr="004B44BC">
        <w:rPr>
          <w:lang w:val="en-US"/>
        </w:rPr>
        <w:t xml:space="preserve"> lượng class chỉ tăng lên 1.</w:t>
      </w:r>
    </w:p>
    <w:p w14:paraId="7AF8EAAA" w14:textId="117A1A95" w:rsidR="00481180" w:rsidRDefault="00481180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2C3B89FD" w14:textId="16FF593F" w:rsidR="008F060B" w:rsidRDefault="008F060B" w:rsidP="000E439C">
      <w:pPr>
        <w:jc w:val="both"/>
        <w:rPr>
          <w:lang w:val="en-US"/>
        </w:rPr>
      </w:pPr>
    </w:p>
    <w:p w14:paraId="7F83B328" w14:textId="12BC8B71" w:rsidR="00EC65B3" w:rsidRDefault="00EC65B3" w:rsidP="000E439C">
      <w:pPr>
        <w:pStyle w:val="Heading2"/>
        <w:numPr>
          <w:ilvl w:val="0"/>
          <w:numId w:val="30"/>
        </w:numPr>
        <w:jc w:val="both"/>
        <w:rPr>
          <w:lang w:val="en-US"/>
        </w:rPr>
      </w:pPr>
      <w:r>
        <w:rPr>
          <w:lang w:val="en-US"/>
        </w:rPr>
        <w:t>Đôi nét về Pactory pattern:</w:t>
      </w:r>
    </w:p>
    <w:p w14:paraId="663E2D70" w14:textId="65D638C9" w:rsidR="008F060B" w:rsidRDefault="008F060B" w:rsidP="000E439C">
      <w:pPr>
        <w:pStyle w:val="Heading3"/>
        <w:numPr>
          <w:ilvl w:val="1"/>
          <w:numId w:val="30"/>
        </w:numPr>
        <w:jc w:val="both"/>
        <w:rPr>
          <w:lang w:val="en-US"/>
        </w:rPr>
      </w:pPr>
      <w:r>
        <w:rPr>
          <w:lang w:val="en-US"/>
        </w:rPr>
        <w:t>Mục đích:</w:t>
      </w:r>
    </w:p>
    <w:p w14:paraId="664D74D2" w14:textId="3C60E6C4" w:rsidR="008F060B" w:rsidRPr="0069438D" w:rsidRDefault="008F060B" w:rsidP="000E439C">
      <w:pPr>
        <w:pStyle w:val="ListParagraph"/>
        <w:numPr>
          <w:ilvl w:val="0"/>
          <w:numId w:val="32"/>
        </w:numPr>
        <w:jc w:val="both"/>
        <w:rPr>
          <w:lang w:val="en-US"/>
        </w:rPr>
      </w:pPr>
      <w:r w:rsidRPr="0069438D">
        <w:rPr>
          <w:lang w:val="en-US"/>
        </w:rPr>
        <w:t>Giúp chúng ta tạo đối tượng mà không để lộ logic tạo đối tượng ở phía người dùng và tham chiếu đến đối tượng mới được tạo ra bằng cách sử dụng một interface chung.</w:t>
      </w:r>
    </w:p>
    <w:p w14:paraId="6C81B9ED" w14:textId="64CE289F" w:rsidR="0069438D" w:rsidRPr="0069438D" w:rsidRDefault="0069438D" w:rsidP="000E439C">
      <w:pPr>
        <w:pStyle w:val="ListParagraph"/>
        <w:numPr>
          <w:ilvl w:val="0"/>
          <w:numId w:val="32"/>
        </w:numPr>
        <w:jc w:val="both"/>
        <w:rPr>
          <w:lang w:val="en-US"/>
        </w:rPr>
      </w:pPr>
      <w:r w:rsidRPr="0069438D">
        <w:rPr>
          <w:lang w:val="en-US"/>
        </w:rPr>
        <w:t>Tăng tính module hóa cho hệ thống.</w:t>
      </w:r>
    </w:p>
    <w:p w14:paraId="53F941BD" w14:textId="23134A91" w:rsidR="0069438D" w:rsidRPr="0069438D" w:rsidRDefault="0069438D" w:rsidP="000E439C">
      <w:pPr>
        <w:pStyle w:val="ListParagraph"/>
        <w:numPr>
          <w:ilvl w:val="0"/>
          <w:numId w:val="32"/>
        </w:numPr>
        <w:jc w:val="both"/>
        <w:rPr>
          <w:lang w:val="en-US"/>
        </w:rPr>
      </w:pPr>
      <w:r w:rsidRPr="0069438D">
        <w:rPr>
          <w:lang w:val="en-US"/>
        </w:rPr>
        <w:t>Mở rộng code dễ dàng hơn (khi cần mở rộng, chỉ việc tạo ra sub class và implement thêm vào factory method)</w:t>
      </w:r>
    </w:p>
    <w:p w14:paraId="36206582" w14:textId="76C5F504" w:rsidR="0069438D" w:rsidRPr="0069438D" w:rsidRDefault="0069438D" w:rsidP="000E439C">
      <w:pPr>
        <w:pStyle w:val="ListParagraph"/>
        <w:numPr>
          <w:ilvl w:val="0"/>
          <w:numId w:val="32"/>
        </w:numPr>
        <w:jc w:val="both"/>
        <w:rPr>
          <w:lang w:val="en-US"/>
        </w:rPr>
      </w:pPr>
      <w:r w:rsidRPr="0069438D">
        <w:rPr>
          <w:lang w:val="en-US"/>
        </w:rPr>
        <w:t>Quản lý vòng đời của các đối tượng thông qua Class Factory Pattern</w:t>
      </w:r>
    </w:p>
    <w:p w14:paraId="23559F61" w14:textId="4D8F7406" w:rsidR="0069438D" w:rsidRPr="0069438D" w:rsidRDefault="0069438D" w:rsidP="000E439C">
      <w:pPr>
        <w:pStyle w:val="ListParagraph"/>
        <w:numPr>
          <w:ilvl w:val="0"/>
          <w:numId w:val="32"/>
        </w:numPr>
        <w:jc w:val="both"/>
        <w:rPr>
          <w:lang w:val="en-US"/>
        </w:rPr>
      </w:pPr>
      <w:r w:rsidRPr="0069438D">
        <w:rPr>
          <w:lang w:val="en-US"/>
        </w:rPr>
        <w:t>Thống nhất về quy tắc đặt tên(</w:t>
      </w:r>
      <w:r w:rsidRPr="0069438D">
        <w:rPr>
          <w:b/>
          <w:bCs/>
          <w:lang w:val="en-US"/>
        </w:rPr>
        <w:t>naming convention</w:t>
      </w:r>
      <w:r w:rsidRPr="0069438D">
        <w:rPr>
          <w:lang w:val="en-US"/>
        </w:rPr>
        <w:t>) trong làm việc team.</w:t>
      </w:r>
    </w:p>
    <w:p w14:paraId="61FDAFA8" w14:textId="1715DA35" w:rsidR="008F060B" w:rsidRDefault="0069438D" w:rsidP="000E439C">
      <w:pPr>
        <w:pStyle w:val="Heading3"/>
        <w:numPr>
          <w:ilvl w:val="1"/>
          <w:numId w:val="30"/>
        </w:numPr>
        <w:jc w:val="both"/>
        <w:rPr>
          <w:lang w:val="en-US"/>
        </w:rPr>
      </w:pPr>
      <w:r>
        <w:rPr>
          <w:lang w:val="en-US"/>
        </w:rPr>
        <w:t>Trường hợp</w:t>
      </w:r>
      <w:r w:rsidR="008F060B">
        <w:rPr>
          <w:lang w:val="en-US"/>
        </w:rPr>
        <w:t xml:space="preserve"> dụng pattern:</w:t>
      </w:r>
    </w:p>
    <w:p w14:paraId="2D20CD8D" w14:textId="77492DDC" w:rsidR="008F060B" w:rsidRPr="0069438D" w:rsidRDefault="0069438D" w:rsidP="000E439C">
      <w:pPr>
        <w:pStyle w:val="ListParagraph"/>
        <w:numPr>
          <w:ilvl w:val="0"/>
          <w:numId w:val="33"/>
        </w:numPr>
        <w:jc w:val="both"/>
        <w:rPr>
          <w:lang w:val="en-US"/>
        </w:rPr>
      </w:pPr>
      <w:r w:rsidRPr="0069438D">
        <w:rPr>
          <w:lang w:val="en-US"/>
        </w:rPr>
        <w:t>C</w:t>
      </w:r>
      <w:r w:rsidR="008F060B" w:rsidRPr="0069438D">
        <w:rPr>
          <w:lang w:val="en-US"/>
        </w:rPr>
        <w:t>ó quá nhiều</w:t>
      </w:r>
      <w:r w:rsidRPr="0069438D">
        <w:rPr>
          <w:lang w:val="en-US"/>
        </w:rPr>
        <w:t xml:space="preserve"> class</w:t>
      </w:r>
      <w:r w:rsidR="008F060B" w:rsidRPr="0069438D">
        <w:rPr>
          <w:lang w:val="en-US"/>
        </w:rPr>
        <w:t xml:space="preserve"> đối tượng thuộc cùng một nhóm</w:t>
      </w:r>
      <w:r w:rsidRPr="0069438D">
        <w:rPr>
          <w:lang w:val="en-US"/>
        </w:rPr>
        <w:t xml:space="preserve"> nhiệm vụ</w:t>
      </w:r>
      <w:r w:rsidR="008F060B" w:rsidRPr="0069438D">
        <w:rPr>
          <w:lang w:val="en-US"/>
        </w:rPr>
        <w:t xml:space="preserve">. Mà tại một thời điểm cụ thể ta cần </w:t>
      </w:r>
      <w:r w:rsidRPr="0069438D">
        <w:rPr>
          <w:lang w:val="en-US"/>
        </w:rPr>
        <w:t>trả về một class đối tượng cụ thể dựa vào input.</w:t>
      </w:r>
    </w:p>
    <w:p w14:paraId="430C342D" w14:textId="38DAA70C" w:rsidR="00481180" w:rsidRDefault="0069438D" w:rsidP="00F50F4C">
      <w:pPr>
        <w:pStyle w:val="ListParagraph"/>
        <w:numPr>
          <w:ilvl w:val="0"/>
          <w:numId w:val="33"/>
        </w:numPr>
        <w:jc w:val="both"/>
        <w:rPr>
          <w:shd w:val="clear" w:color="auto" w:fill="FFFFFF"/>
          <w:lang w:val="en-US"/>
        </w:rPr>
      </w:pPr>
      <w:r w:rsidRPr="0069438D">
        <w:rPr>
          <w:shd w:val="clear" w:color="auto" w:fill="FFFFFF"/>
        </w:rPr>
        <w:t>Khi mở rộng hệ thống</w:t>
      </w:r>
      <w:r w:rsidRPr="0069438D">
        <w:rPr>
          <w:shd w:val="clear" w:color="auto" w:fill="FFFFFF"/>
          <w:lang w:val="en-US"/>
        </w:rPr>
        <w:t>, mà không thể xác định được</w:t>
      </w:r>
      <w:r w:rsidRPr="0069438D">
        <w:rPr>
          <w:shd w:val="clear" w:color="auto" w:fill="FFFFFF"/>
        </w:rPr>
        <w:t xml:space="preserve"> sẽ cần</w:t>
      </w:r>
      <w:r w:rsidRPr="0069438D">
        <w:rPr>
          <w:shd w:val="clear" w:color="auto" w:fill="FFFFFF"/>
          <w:lang w:val="en-US"/>
        </w:rPr>
        <w:t xml:space="preserve"> cài đặt thêm bao nhiêu </w:t>
      </w:r>
      <w:r w:rsidRPr="0069438D">
        <w:rPr>
          <w:shd w:val="clear" w:color="auto" w:fill="FFFFFF"/>
        </w:rPr>
        <w:t>lớp con</w:t>
      </w:r>
      <w:r w:rsidRPr="0069438D">
        <w:rPr>
          <w:shd w:val="clear" w:color="auto" w:fill="FFFFFF"/>
          <w:lang w:val="en-US"/>
        </w:rPr>
        <w:t>.</w:t>
      </w:r>
    </w:p>
    <w:p w14:paraId="37475997" w14:textId="77777777" w:rsidR="00481180" w:rsidRDefault="00481180">
      <w:pPr>
        <w:spacing w:after="160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br w:type="page"/>
      </w:r>
    </w:p>
    <w:p w14:paraId="0F574824" w14:textId="691B13C6" w:rsidR="000E439C" w:rsidRPr="00481180" w:rsidRDefault="000E439C" w:rsidP="000E439C">
      <w:pPr>
        <w:jc w:val="both"/>
        <w:rPr>
          <w:b/>
          <w:bCs/>
          <w:color w:val="FF0000"/>
          <w:lang w:val="en-US"/>
        </w:rPr>
      </w:pPr>
      <w:r w:rsidRPr="00481180">
        <w:rPr>
          <w:b/>
          <w:bCs/>
          <w:color w:val="FF0000"/>
          <w:lang w:val="en-US"/>
        </w:rPr>
        <w:lastRenderedPageBreak/>
        <w:t>Ex:</w:t>
      </w:r>
    </w:p>
    <w:p w14:paraId="4ED28DF6" w14:textId="0DBF18AC" w:rsidR="000E439C" w:rsidRDefault="000E439C" w:rsidP="000E439C">
      <w:pPr>
        <w:jc w:val="both"/>
        <w:rPr>
          <w:lang w:val="en-US"/>
        </w:rPr>
      </w:pPr>
      <w:r>
        <w:rPr>
          <w:lang w:val="en-US"/>
        </w:rPr>
        <w:t>Nếu cần mua xe máy. Thì rõ ràng việc chúng ta đến từng hãng (Sym; Honda; Yamha …) để xem “xe” thì bất tiện hơn việc đến một cửa hàng kinh doanh ủy quyền bán buôn của tất cả các hãng.</w:t>
      </w:r>
    </w:p>
    <w:p w14:paraId="77222A50" w14:textId="0E9DC0EA" w:rsidR="00F50F4C" w:rsidRPr="002664E1" w:rsidRDefault="00F50F4C" w:rsidP="000E439C">
      <w:pPr>
        <w:jc w:val="both"/>
        <w:rPr>
          <w:b/>
          <w:bCs/>
          <w:lang w:val="en-US"/>
        </w:rPr>
      </w:pPr>
      <w:r w:rsidRPr="002664E1">
        <w:rPr>
          <w:b/>
          <w:bCs/>
          <w:lang w:val="en-US"/>
        </w:rPr>
        <w:t>Cài đặt đối tượng:</w:t>
      </w:r>
    </w:p>
    <w:p w14:paraId="5C6D8A22" w14:textId="02946805" w:rsidR="000E439C" w:rsidRPr="000E439C" w:rsidRDefault="00F50F4C" w:rsidP="000E439C">
      <w:pPr>
        <w:jc w:val="both"/>
        <w:rPr>
          <w:lang w:val="en-US"/>
        </w:rPr>
      </w:pPr>
      <w:r>
        <w:rPr>
          <w:lang w:val="en-US"/>
        </w:rPr>
        <w:t>Hàm main()???</w:t>
      </w:r>
    </w:p>
    <w:sectPr w:rsidR="000E439C" w:rsidRPr="000E439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2D801" w14:textId="77777777" w:rsidR="002C0110" w:rsidRDefault="002C0110" w:rsidP="008C090C">
      <w:pPr>
        <w:spacing w:after="0" w:line="240" w:lineRule="auto"/>
      </w:pPr>
      <w:r>
        <w:separator/>
      </w:r>
    </w:p>
  </w:endnote>
  <w:endnote w:type="continuationSeparator" w:id="0">
    <w:p w14:paraId="3772F651" w14:textId="77777777" w:rsidR="002C0110" w:rsidRDefault="002C0110" w:rsidP="008C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4796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677E2E" w14:textId="77777777" w:rsidR="008C090C" w:rsidRDefault="008C09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6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608D8A" w14:textId="77777777" w:rsidR="008C090C" w:rsidRDefault="008C0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E582A" w14:textId="77777777" w:rsidR="002C0110" w:rsidRDefault="002C0110" w:rsidP="008C090C">
      <w:pPr>
        <w:spacing w:after="0" w:line="240" w:lineRule="auto"/>
      </w:pPr>
      <w:r>
        <w:separator/>
      </w:r>
    </w:p>
  </w:footnote>
  <w:footnote w:type="continuationSeparator" w:id="0">
    <w:p w14:paraId="7CFB6AB4" w14:textId="77777777" w:rsidR="002C0110" w:rsidRDefault="002C0110" w:rsidP="008C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76D7B" w14:textId="77777777" w:rsidR="009536AA" w:rsidRPr="008C090C" w:rsidRDefault="00C369B7" w:rsidP="008C090C">
    <w:pPr>
      <w:pStyle w:val="HeaderFooter"/>
      <w:rPr>
        <w:lang w:val="en-US"/>
      </w:rPr>
    </w:pPr>
    <w:r>
      <w:rPr>
        <w:lang w:val="en-US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314"/>
    <w:multiLevelType w:val="multilevel"/>
    <w:tmpl w:val="711CB2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04223A96"/>
    <w:multiLevelType w:val="hybridMultilevel"/>
    <w:tmpl w:val="7B922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04E18"/>
    <w:multiLevelType w:val="hybridMultilevel"/>
    <w:tmpl w:val="56DEDE0A"/>
    <w:lvl w:ilvl="0" w:tplc="3E92F1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94E29"/>
    <w:multiLevelType w:val="hybridMultilevel"/>
    <w:tmpl w:val="6B46B7F0"/>
    <w:lvl w:ilvl="0" w:tplc="3E92F1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81273"/>
    <w:multiLevelType w:val="hybridMultilevel"/>
    <w:tmpl w:val="D7CC35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476F6"/>
    <w:multiLevelType w:val="hybridMultilevel"/>
    <w:tmpl w:val="351CE868"/>
    <w:lvl w:ilvl="0" w:tplc="8032A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366E1"/>
    <w:multiLevelType w:val="hybridMultilevel"/>
    <w:tmpl w:val="1D86F7D6"/>
    <w:lvl w:ilvl="0" w:tplc="8032A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6771D"/>
    <w:multiLevelType w:val="hybridMultilevel"/>
    <w:tmpl w:val="9394F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B3551"/>
    <w:multiLevelType w:val="hybridMultilevel"/>
    <w:tmpl w:val="29C275EA"/>
    <w:lvl w:ilvl="0" w:tplc="3E92F14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E92F14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2441BF"/>
    <w:multiLevelType w:val="hybridMultilevel"/>
    <w:tmpl w:val="47E8E2E0"/>
    <w:lvl w:ilvl="0" w:tplc="3E92F14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A34D8C"/>
    <w:multiLevelType w:val="hybridMultilevel"/>
    <w:tmpl w:val="544A15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79569F"/>
    <w:multiLevelType w:val="hybridMultilevel"/>
    <w:tmpl w:val="B92A2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4084D"/>
    <w:multiLevelType w:val="hybridMultilevel"/>
    <w:tmpl w:val="48C8971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35E0C"/>
    <w:multiLevelType w:val="hybridMultilevel"/>
    <w:tmpl w:val="B8E856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F5F6B"/>
    <w:multiLevelType w:val="hybridMultilevel"/>
    <w:tmpl w:val="A120DF0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11249"/>
    <w:multiLevelType w:val="hybridMultilevel"/>
    <w:tmpl w:val="7D6E4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82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9B0EB3"/>
    <w:multiLevelType w:val="hybridMultilevel"/>
    <w:tmpl w:val="9C1676FA"/>
    <w:lvl w:ilvl="0" w:tplc="49B65E2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1012B7"/>
    <w:multiLevelType w:val="hybridMultilevel"/>
    <w:tmpl w:val="A9AE0F70"/>
    <w:lvl w:ilvl="0" w:tplc="8032A23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38C235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115A0F"/>
    <w:multiLevelType w:val="hybridMultilevel"/>
    <w:tmpl w:val="5F0CCB90"/>
    <w:lvl w:ilvl="0" w:tplc="3E92F1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E858C8"/>
    <w:multiLevelType w:val="hybridMultilevel"/>
    <w:tmpl w:val="6D966C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C03E02"/>
    <w:multiLevelType w:val="hybridMultilevel"/>
    <w:tmpl w:val="3AEE1F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3914A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7E224C"/>
    <w:multiLevelType w:val="hybridMultilevel"/>
    <w:tmpl w:val="031A71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43082"/>
    <w:multiLevelType w:val="hybridMultilevel"/>
    <w:tmpl w:val="62FCB81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81CD9"/>
    <w:multiLevelType w:val="hybridMultilevel"/>
    <w:tmpl w:val="E93AD58C"/>
    <w:lvl w:ilvl="0" w:tplc="E0746FC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4776A5"/>
    <w:multiLevelType w:val="hybridMultilevel"/>
    <w:tmpl w:val="D006096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7C06A3"/>
    <w:multiLevelType w:val="hybridMultilevel"/>
    <w:tmpl w:val="8BB8A15C"/>
    <w:lvl w:ilvl="0" w:tplc="8032A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F903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0417A7C"/>
    <w:multiLevelType w:val="hybridMultilevel"/>
    <w:tmpl w:val="015EB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A12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DE10CD1"/>
    <w:multiLevelType w:val="hybridMultilevel"/>
    <w:tmpl w:val="E38044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9248C"/>
    <w:multiLevelType w:val="hybridMultilevel"/>
    <w:tmpl w:val="EFCAB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6F6542"/>
    <w:multiLevelType w:val="hybridMultilevel"/>
    <w:tmpl w:val="BB8223B8"/>
    <w:lvl w:ilvl="0" w:tplc="3E92F14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E92F14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471A18"/>
    <w:multiLevelType w:val="hybridMultilevel"/>
    <w:tmpl w:val="FF0ADA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40234"/>
    <w:multiLevelType w:val="hybridMultilevel"/>
    <w:tmpl w:val="875AF5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8"/>
  </w:num>
  <w:num w:numId="4">
    <w:abstractNumId w:val="32"/>
  </w:num>
  <w:num w:numId="5">
    <w:abstractNumId w:val="13"/>
  </w:num>
  <w:num w:numId="6">
    <w:abstractNumId w:val="14"/>
  </w:num>
  <w:num w:numId="7">
    <w:abstractNumId w:val="25"/>
  </w:num>
  <w:num w:numId="8">
    <w:abstractNumId w:val="6"/>
  </w:num>
  <w:num w:numId="9">
    <w:abstractNumId w:val="5"/>
  </w:num>
  <w:num w:numId="10">
    <w:abstractNumId w:val="0"/>
  </w:num>
  <w:num w:numId="11">
    <w:abstractNumId w:val="17"/>
  </w:num>
  <w:num w:numId="12">
    <w:abstractNumId w:val="26"/>
  </w:num>
  <w:num w:numId="13">
    <w:abstractNumId w:val="33"/>
  </w:num>
  <w:num w:numId="14">
    <w:abstractNumId w:val="9"/>
  </w:num>
  <w:num w:numId="15">
    <w:abstractNumId w:val="30"/>
  </w:num>
  <w:num w:numId="16">
    <w:abstractNumId w:val="20"/>
  </w:num>
  <w:num w:numId="17">
    <w:abstractNumId w:val="2"/>
  </w:num>
  <w:num w:numId="18">
    <w:abstractNumId w:val="3"/>
  </w:num>
  <w:num w:numId="19">
    <w:abstractNumId w:val="35"/>
  </w:num>
  <w:num w:numId="20">
    <w:abstractNumId w:val="27"/>
  </w:num>
  <w:num w:numId="21">
    <w:abstractNumId w:val="8"/>
  </w:num>
  <w:num w:numId="22">
    <w:abstractNumId w:val="34"/>
  </w:num>
  <w:num w:numId="23">
    <w:abstractNumId w:val="23"/>
  </w:num>
  <w:num w:numId="24">
    <w:abstractNumId w:val="15"/>
  </w:num>
  <w:num w:numId="25">
    <w:abstractNumId w:val="24"/>
  </w:num>
  <w:num w:numId="26">
    <w:abstractNumId w:val="21"/>
  </w:num>
  <w:num w:numId="27">
    <w:abstractNumId w:val="1"/>
  </w:num>
  <w:num w:numId="28">
    <w:abstractNumId w:val="31"/>
  </w:num>
  <w:num w:numId="29">
    <w:abstractNumId w:val="19"/>
  </w:num>
  <w:num w:numId="30">
    <w:abstractNumId w:val="29"/>
  </w:num>
  <w:num w:numId="31">
    <w:abstractNumId w:val="16"/>
  </w:num>
  <w:num w:numId="32">
    <w:abstractNumId w:val="10"/>
  </w:num>
  <w:num w:numId="33">
    <w:abstractNumId w:val="36"/>
  </w:num>
  <w:num w:numId="34">
    <w:abstractNumId w:val="22"/>
  </w:num>
  <w:num w:numId="35">
    <w:abstractNumId w:val="7"/>
  </w:num>
  <w:num w:numId="36">
    <w:abstractNumId w:val="4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119"/>
    <w:rsid w:val="00015E09"/>
    <w:rsid w:val="0007486F"/>
    <w:rsid w:val="000A4C06"/>
    <w:rsid w:val="000E439C"/>
    <w:rsid w:val="001568B6"/>
    <w:rsid w:val="00167663"/>
    <w:rsid w:val="001C6C71"/>
    <w:rsid w:val="001D27FD"/>
    <w:rsid w:val="00231996"/>
    <w:rsid w:val="00241553"/>
    <w:rsid w:val="002664E1"/>
    <w:rsid w:val="002855CC"/>
    <w:rsid w:val="0028574B"/>
    <w:rsid w:val="002959EA"/>
    <w:rsid w:val="002B6AB1"/>
    <w:rsid w:val="002C0110"/>
    <w:rsid w:val="00346ADC"/>
    <w:rsid w:val="003E214E"/>
    <w:rsid w:val="00400065"/>
    <w:rsid w:val="00481180"/>
    <w:rsid w:val="004A073A"/>
    <w:rsid w:val="004B1E9F"/>
    <w:rsid w:val="004B44BC"/>
    <w:rsid w:val="004C3209"/>
    <w:rsid w:val="004C33E8"/>
    <w:rsid w:val="00506FD0"/>
    <w:rsid w:val="005241EC"/>
    <w:rsid w:val="00602BBF"/>
    <w:rsid w:val="006669F0"/>
    <w:rsid w:val="00691A74"/>
    <w:rsid w:val="0069438D"/>
    <w:rsid w:val="006C1372"/>
    <w:rsid w:val="006C2C67"/>
    <w:rsid w:val="006D0635"/>
    <w:rsid w:val="007020C7"/>
    <w:rsid w:val="00705BC9"/>
    <w:rsid w:val="00721B65"/>
    <w:rsid w:val="007533A8"/>
    <w:rsid w:val="007C11BC"/>
    <w:rsid w:val="007D2F94"/>
    <w:rsid w:val="007F1D54"/>
    <w:rsid w:val="008A1AF1"/>
    <w:rsid w:val="008C090C"/>
    <w:rsid w:val="008F060B"/>
    <w:rsid w:val="009270D8"/>
    <w:rsid w:val="009536AA"/>
    <w:rsid w:val="00985853"/>
    <w:rsid w:val="00AC76A5"/>
    <w:rsid w:val="00AD52A2"/>
    <w:rsid w:val="00B06E3F"/>
    <w:rsid w:val="00B8030F"/>
    <w:rsid w:val="00B90E0B"/>
    <w:rsid w:val="00BB1119"/>
    <w:rsid w:val="00C15333"/>
    <w:rsid w:val="00C369B7"/>
    <w:rsid w:val="00C40367"/>
    <w:rsid w:val="00C42CE5"/>
    <w:rsid w:val="00C672B4"/>
    <w:rsid w:val="00C8015A"/>
    <w:rsid w:val="00C95F63"/>
    <w:rsid w:val="00CB68A1"/>
    <w:rsid w:val="00D05F00"/>
    <w:rsid w:val="00D37D00"/>
    <w:rsid w:val="00D57639"/>
    <w:rsid w:val="00D72147"/>
    <w:rsid w:val="00D75179"/>
    <w:rsid w:val="00E0571C"/>
    <w:rsid w:val="00EC65B3"/>
    <w:rsid w:val="00EF18F5"/>
    <w:rsid w:val="00F1444A"/>
    <w:rsid w:val="00F21892"/>
    <w:rsid w:val="00F50CBE"/>
    <w:rsid w:val="00F50F4C"/>
    <w:rsid w:val="00F576E6"/>
    <w:rsid w:val="00F61104"/>
    <w:rsid w:val="00FE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FA3517"/>
  <w15:chartTrackingRefBased/>
  <w15:docId w15:val="{8349F85D-69FE-4486-B1CA-E6808B07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E9F"/>
    <w:pPr>
      <w:spacing w:after="120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E9F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E9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E9F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E9F"/>
    <w:pPr>
      <w:keepNext/>
      <w:keepLines/>
      <w:spacing w:before="40" w:after="0"/>
      <w:outlineLvl w:val="3"/>
    </w:pPr>
    <w:rPr>
      <w:rFonts w:eastAsiaTheme="majorEastAsia" w:cstheme="majorBidi"/>
      <w:iCs/>
      <w:color w:val="1F4E79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E9F"/>
    <w:pPr>
      <w:keepNext/>
      <w:keepLines/>
      <w:spacing w:before="40" w:after="0"/>
      <w:outlineLvl w:val="4"/>
    </w:pPr>
    <w:rPr>
      <w:rFonts w:eastAsiaTheme="majorEastAsia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E9F"/>
    <w:pPr>
      <w:keepNext/>
      <w:keepLines/>
      <w:spacing w:before="40" w:after="0"/>
      <w:outlineLvl w:val="5"/>
    </w:pPr>
    <w:rPr>
      <w:rFonts w:eastAsiaTheme="majorEastAsia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1E9F"/>
    <w:pPr>
      <w:keepNext/>
      <w:keepLines/>
      <w:spacing w:before="40" w:after="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1E9F"/>
    <w:pPr>
      <w:keepNext/>
      <w:keepLines/>
      <w:spacing w:before="40" w:after="0"/>
      <w:outlineLvl w:val="7"/>
    </w:pPr>
    <w:rPr>
      <w:rFonts w:eastAsiaTheme="majorEastAsia" w:cstheme="majorBidi"/>
      <w:b/>
      <w:i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B1E9F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basedOn w:val="Header"/>
    <w:link w:val="HeaderFooterChar"/>
    <w:qFormat/>
    <w:rsid w:val="004B1E9F"/>
    <w:rPr>
      <w:b/>
      <w:sz w:val="16"/>
    </w:rPr>
  </w:style>
  <w:style w:type="character" w:customStyle="1" w:styleId="HeaderFooterChar">
    <w:name w:val="Header &amp; Footer Char"/>
    <w:basedOn w:val="HeaderChar"/>
    <w:link w:val="HeaderFooter"/>
    <w:rsid w:val="004B1E9F"/>
    <w:rPr>
      <w:rFonts w:asciiTheme="majorHAnsi" w:hAnsiTheme="majorHAnsi"/>
      <w:b/>
      <w:sz w:val="16"/>
    </w:rPr>
  </w:style>
  <w:style w:type="paragraph" w:styleId="Header">
    <w:name w:val="header"/>
    <w:basedOn w:val="Normal"/>
    <w:link w:val="Head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9F"/>
    <w:rPr>
      <w:rFonts w:asciiTheme="majorHAnsi" w:hAnsiTheme="majorHAnsi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rsid w:val="004B1E9F"/>
    <w:rPr>
      <w:rFonts w:asciiTheme="majorHAnsi" w:eastAsiaTheme="majorEastAsia" w:hAnsiTheme="majorHAnsi" w:cstheme="majorBidi"/>
      <w:i/>
      <w:iCs/>
      <w:color w:val="272727" w:themeColor="text1" w:themeTint="D8"/>
      <w:sz w:val="26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4B1E9F"/>
    <w:rPr>
      <w:rFonts w:asciiTheme="majorHAnsi" w:eastAsiaTheme="majorEastAsia" w:hAnsiTheme="majorHAnsi" w:cstheme="majorBidi"/>
      <w:b/>
      <w:i/>
      <w:color w:val="272727" w:themeColor="text1" w:themeTint="D8"/>
      <w:sz w:val="26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4B1E9F"/>
    <w:rPr>
      <w:rFonts w:asciiTheme="majorHAnsi" w:eastAsiaTheme="majorEastAsia" w:hAnsiTheme="majorHAnsi" w:cstheme="majorBidi"/>
      <w:b/>
      <w:iCs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E9F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E9F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1E9F"/>
    <w:rPr>
      <w:rFonts w:asciiTheme="majorHAnsi" w:eastAsiaTheme="majorEastAsia" w:hAnsiTheme="majorHAnsi" w:cstheme="majorBidi"/>
      <w:iCs/>
      <w:color w:val="1F4E79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4B1E9F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Footer">
    <w:name w:val="footer"/>
    <w:basedOn w:val="Normal"/>
    <w:link w:val="Foot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9F"/>
    <w:rPr>
      <w:rFonts w:asciiTheme="majorHAnsi" w:hAnsiTheme="majorHAnsi"/>
      <w:sz w:val="26"/>
    </w:rPr>
  </w:style>
  <w:style w:type="paragraph" w:styleId="ListParagraph">
    <w:name w:val="List Paragraph"/>
    <w:basedOn w:val="Normal"/>
    <w:uiPriority w:val="34"/>
    <w:qFormat/>
    <w:rsid w:val="008C0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9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02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21B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oken">
    <w:name w:val="token"/>
    <w:basedOn w:val="DefaultParagraphFont"/>
    <w:rsid w:val="000E439C"/>
  </w:style>
  <w:style w:type="paragraph" w:styleId="NormalWeb">
    <w:name w:val="Normal (Web)"/>
    <w:basedOn w:val="Normal"/>
    <w:uiPriority w:val="99"/>
    <w:semiHidden/>
    <w:unhideWhenUsed/>
    <w:rsid w:val="004B4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character" w:styleId="Strong">
    <w:name w:val="Strong"/>
    <w:basedOn w:val="DefaultParagraphFont"/>
    <w:uiPriority w:val="22"/>
    <w:qFormat/>
    <w:rsid w:val="004B44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44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162">
              <w:marLeft w:val="0"/>
              <w:marRight w:val="0"/>
              <w:marTop w:val="0"/>
              <w:marBottom w:val="0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17391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6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5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1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470">
              <w:marLeft w:val="0"/>
              <w:marRight w:val="0"/>
              <w:marTop w:val="0"/>
              <w:marBottom w:val="0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73231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9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8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2287">
              <w:marLeft w:val="0"/>
              <w:marRight w:val="0"/>
              <w:marTop w:val="0"/>
              <w:marBottom w:val="0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16920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4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7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7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4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5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731">
              <w:marLeft w:val="0"/>
              <w:marRight w:val="0"/>
              <w:marTop w:val="0"/>
              <w:marBottom w:val="0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1842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14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6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3792">
              <w:marLeft w:val="0"/>
              <w:marRight w:val="0"/>
              <w:marTop w:val="0"/>
              <w:marBottom w:val="0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182415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2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0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94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3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9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6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0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3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6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9549">
              <w:marLeft w:val="0"/>
              <w:marRight w:val="0"/>
              <w:marTop w:val="0"/>
              <w:marBottom w:val="0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46500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1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5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4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9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8035">
              <w:marLeft w:val="0"/>
              <w:marRight w:val="0"/>
              <w:marTop w:val="0"/>
              <w:marBottom w:val="0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20615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0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0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12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0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7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3660">
              <w:marLeft w:val="0"/>
              <w:marRight w:val="0"/>
              <w:marTop w:val="0"/>
              <w:marBottom w:val="0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3149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6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3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3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2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4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3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2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8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72AB9-568A-473A-A354-1ED8B242A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Khuê</dc:creator>
  <cp:keywords/>
  <dc:description/>
  <cp:lastModifiedBy>Hoàng Khuê</cp:lastModifiedBy>
  <cp:revision>39</cp:revision>
  <dcterms:created xsi:type="dcterms:W3CDTF">2016-10-27T19:30:00Z</dcterms:created>
  <dcterms:modified xsi:type="dcterms:W3CDTF">2019-11-19T00:38:00Z</dcterms:modified>
</cp:coreProperties>
</file>