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D003" w14:textId="0E817FE0" w:rsidR="00426C4D" w:rsidRDefault="0061014B">
      <w:r>
        <w:t>Bt tại lớp 3</w:t>
      </w:r>
    </w:p>
    <w:p w14:paraId="19136BF9" w14:textId="2D88DEB3" w:rsidR="0061014B" w:rsidRDefault="0061014B">
      <w:r>
        <w:t xml:space="preserve">Step 1: </w:t>
      </w:r>
    </w:p>
    <w:p w14:paraId="76D44706" w14:textId="1E3BA0C3" w:rsidR="0061014B" w:rsidRDefault="0061014B" w:rsidP="0061014B">
      <w:pPr>
        <w:pStyle w:val="ListParagraph"/>
        <w:numPr>
          <w:ilvl w:val="0"/>
          <w:numId w:val="1"/>
        </w:numPr>
      </w:pPr>
      <w:r>
        <w:t xml:space="preserve">Điểm gây chú ý đầu tiên của biểu đồ là 2 mục </w:t>
      </w:r>
      <w:r w:rsidR="00987BE6">
        <w:t>“</w:t>
      </w:r>
      <w:r>
        <w:t>The store has a nice atmostphere</w:t>
      </w:r>
      <w:r w:rsidR="00987BE6">
        <w:t>” và “</w:t>
      </w:r>
      <w:r>
        <w:t>The store offers items I can’t find elsewhere</w:t>
      </w:r>
      <w:r w:rsidR="00987BE6">
        <w:t>” do 2 điểm này giá trị của store vượt trội hơn so với mặt bằng chung và được khoanh tròn.</w:t>
      </w:r>
    </w:p>
    <w:p w14:paraId="185F1D96" w14:textId="597FD710" w:rsidR="00987BE6" w:rsidRDefault="00987BE6" w:rsidP="0061014B">
      <w:pPr>
        <w:pStyle w:val="ListParagraph"/>
        <w:numPr>
          <w:ilvl w:val="0"/>
          <w:numId w:val="1"/>
        </w:numPr>
      </w:pPr>
      <w:r>
        <w:t>Điểm gây chú ý đầu tiên khá nổi trội và khá thích hợp để giới thiệu cho người nghe. Tuy nhiên khi quan sát kỹ hơn chúng ta có thể để ý tới  những điểm mà dịch vụ của của hàng không được đánh giá hấp dẫn bằng mặt bằng chung</w:t>
      </w:r>
    </w:p>
    <w:p w14:paraId="186A56AF" w14:textId="20E74956" w:rsidR="00987BE6" w:rsidRDefault="00987BE6" w:rsidP="00987BE6">
      <w:r>
        <w:t>Step 2:</w:t>
      </w:r>
    </w:p>
    <w:p w14:paraId="4C4E5F5B" w14:textId="77777777" w:rsidR="00853021" w:rsidRDefault="00853021" w:rsidP="00987BE6">
      <w:pPr>
        <w:pStyle w:val="ListParagraph"/>
        <w:numPr>
          <w:ilvl w:val="0"/>
          <w:numId w:val="1"/>
        </w:numPr>
      </w:pPr>
      <w:r>
        <w:t>Một vài quan sát có thể tiến hành</w:t>
      </w:r>
    </w:p>
    <w:p w14:paraId="4C7F9369" w14:textId="766D2506" w:rsidR="00853021" w:rsidRDefault="00853021" w:rsidP="00853021">
      <w:pPr>
        <w:pStyle w:val="ListParagraph"/>
      </w:pPr>
      <w:r>
        <w:t>+ Chúng ta có thể tập trung ở 2 điểm: những nhóm đặc điểm mà cửa hàng được đánh giá cao hơn mặt bằng chung và những nhóm đặc điểm mà cửa hàng không được đánh giá cao so với mặt bằng chung. =&gt; có thể chú ý ở những điểm cao vượt trội hơn so với mặt hàng (hoặc thấp hơn nhiều so với các tiêu chí khác)</w:t>
      </w:r>
    </w:p>
    <w:p w14:paraId="06FCFCB6" w14:textId="54323C55" w:rsidR="00853021" w:rsidRDefault="00853021" w:rsidP="00853021">
      <w:pPr>
        <w:pStyle w:val="ListParagraph"/>
      </w:pPr>
      <w:r>
        <w:t>+ Tập trung những đặc điểm được đánh giá dưới 50% ở cả cửa hàng và mặt bằng chung. Những điểm mà mặt bằng chung/cửa hàng bị đánh giá dưới 50% là những điểm cần cải thiện và có thể dùng nó làm điểm nhấn để thu hút khách hàng hơn.</w:t>
      </w:r>
    </w:p>
    <w:p w14:paraId="26416B1D" w14:textId="33C5AA50" w:rsidR="00853021" w:rsidRDefault="00853021" w:rsidP="00853021">
      <w:r>
        <w:t>Step 3:</w:t>
      </w:r>
    </w:p>
    <w:p w14:paraId="41238977" w14:textId="77777777" w:rsidR="00853021" w:rsidRDefault="00853021" w:rsidP="00853021"/>
    <w:sectPr w:rsidR="00853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3F7F"/>
    <w:multiLevelType w:val="hybridMultilevel"/>
    <w:tmpl w:val="7E68E0E8"/>
    <w:lvl w:ilvl="0" w:tplc="445CF6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B"/>
    <w:rsid w:val="00426C4D"/>
    <w:rsid w:val="004F03DB"/>
    <w:rsid w:val="0061014B"/>
    <w:rsid w:val="00853021"/>
    <w:rsid w:val="00987BE6"/>
    <w:rsid w:val="009D09CB"/>
    <w:rsid w:val="00B17F8B"/>
    <w:rsid w:val="00C9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2D0B"/>
  <w15:chartTrackingRefBased/>
  <w15:docId w15:val="{2CCA3801-A345-45D6-A453-54C3D0D3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TRÂM</dc:creator>
  <cp:keywords/>
  <dc:description/>
  <cp:lastModifiedBy>NGUYỄN THỊ NGỌC TRÂM</cp:lastModifiedBy>
  <cp:revision>1</cp:revision>
  <dcterms:created xsi:type="dcterms:W3CDTF">2021-04-18T03:40:00Z</dcterms:created>
  <dcterms:modified xsi:type="dcterms:W3CDTF">2021-04-18T04:52:00Z</dcterms:modified>
</cp:coreProperties>
</file>