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PHẦN III – PHỤ LỤC</w:t>
      </w:r>
    </w:p>
    <w:p>
      <w:pPr>
        <w:pStyle w:val="Heading1"/>
      </w:pPr>
      <w:r>
        <w:rPr>
          <w:color w:val="1F497D"/>
        </w:rPr>
        <w:t>Chương 11: Danh Mục Từ Viết Tắt (Abkürzungsverzeichnis)</w:t>
      </w:r>
    </w:p>
    <w:p>
      <w:r>
        <w:t>Bảng dưới đây liệt kê tất cả từ viết tắt được sử dụng trong sách, kèm giải thích tiếng Đức gốc và dịch nghĩa tiếng Việt.</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Viết tắt</w:t>
            </w:r>
          </w:p>
        </w:tc>
        <w:tc>
          <w:tcPr>
            <w:tcW w:type="dxa" w:w="3024"/>
          </w:tcPr>
          <w:p>
            <w:r>
              <w:rPr>
                <w:b/>
              </w:rPr>
              <w:t>Tiếng Đức</w:t>
            </w:r>
          </w:p>
        </w:tc>
        <w:tc>
          <w:tcPr>
            <w:tcW w:type="dxa" w:w="3024"/>
          </w:tcPr>
          <w:p>
            <w:r>
              <w:rPr>
                <w:b/>
              </w:rPr>
              <w:t>Tiếng Việt</w:t>
            </w:r>
          </w:p>
        </w:tc>
      </w:tr>
      <w:tr>
        <w:tc>
          <w:tcPr>
            <w:tcW w:type="dxa" w:w="3024"/>
          </w:tcPr>
          <w:p>
            <w:r>
              <w:t>A./Aa.</w:t>
            </w:r>
          </w:p>
        </w:tc>
        <w:tc>
          <w:tcPr>
            <w:tcW w:type="dxa" w:w="3024"/>
          </w:tcPr>
          <w:p>
            <w:r>
              <w:t>Arteria/Arteriae</w:t>
            </w:r>
          </w:p>
        </w:tc>
        <w:tc>
          <w:tcPr>
            <w:tcW w:type="dxa" w:w="3024"/>
          </w:tcPr>
          <w:p>
            <w:r>
              <w:t>Động mạch/các động mạch</w:t>
            </w:r>
          </w:p>
        </w:tc>
      </w:tr>
      <w:tr>
        <w:tc>
          <w:tcPr>
            <w:tcW w:type="dxa" w:w="3024"/>
          </w:tcPr>
          <w:p>
            <w:r>
              <w:t>ACG</w:t>
            </w:r>
          </w:p>
        </w:tc>
        <w:tc>
          <w:tcPr>
            <w:tcW w:type="dxa" w:w="3024"/>
          </w:tcPr>
          <w:p>
            <w:r>
              <w:t>Akromioklavikulargelenk</w:t>
            </w:r>
          </w:p>
        </w:tc>
        <w:tc>
          <w:tcPr>
            <w:tcW w:type="dxa" w:w="3024"/>
          </w:tcPr>
          <w:p>
            <w:r>
              <w:t>Khớp cùng vai – đòn</w:t>
            </w:r>
          </w:p>
        </w:tc>
      </w:tr>
      <w:tr>
        <w:tc>
          <w:tcPr>
            <w:tcW w:type="dxa" w:w="3024"/>
          </w:tcPr>
          <w:p>
            <w:r>
              <w:t>ADS</w:t>
            </w:r>
          </w:p>
        </w:tc>
        <w:tc>
          <w:tcPr>
            <w:tcW w:type="dxa" w:w="3024"/>
          </w:tcPr>
          <w:p>
            <w:r>
              <w:t>Aufmerksamkeitsdefizitstörung</w:t>
            </w:r>
          </w:p>
        </w:tc>
        <w:tc>
          <w:tcPr>
            <w:tcW w:type="dxa" w:w="3024"/>
          </w:tcPr>
          <w:p>
            <w:r>
              <w:t>Rối loạn thiếu chú ý</w:t>
            </w:r>
          </w:p>
        </w:tc>
      </w:tr>
      <w:tr>
        <w:tc>
          <w:tcPr>
            <w:tcW w:type="dxa" w:w="3024"/>
          </w:tcPr>
          <w:p>
            <w:r>
              <w:t>ADHS</w:t>
            </w:r>
          </w:p>
        </w:tc>
        <w:tc>
          <w:tcPr>
            <w:tcW w:type="dxa" w:w="3024"/>
          </w:tcPr>
          <w:p>
            <w:r>
              <w:t>Aufmerksamkeitsdefizit-/Hyperaktivitätsstörung</w:t>
            </w:r>
          </w:p>
        </w:tc>
        <w:tc>
          <w:tcPr>
            <w:tcW w:type="dxa" w:w="3024"/>
          </w:tcPr>
          <w:p>
            <w:r>
              <w:t>Rối loạn tăng động – thiếu chú ý (ADHD)</w:t>
            </w:r>
          </w:p>
        </w:tc>
      </w:tr>
      <w:tr>
        <w:tc>
          <w:tcPr>
            <w:tcW w:type="dxa" w:w="3024"/>
          </w:tcPr>
          <w:p>
            <w:r>
              <w:t>AP</w:t>
            </w:r>
          </w:p>
        </w:tc>
        <w:tc>
          <w:tcPr>
            <w:tcW w:type="dxa" w:w="3024"/>
          </w:tcPr>
          <w:p>
            <w:r>
              <w:t>anterior-posterior (von vorne nach hinten)</w:t>
            </w:r>
          </w:p>
        </w:tc>
        <w:tc>
          <w:tcPr>
            <w:tcW w:type="dxa" w:w="3024"/>
          </w:tcPr>
          <w:p>
            <w:r>
              <w:t>Trước – sau</w:t>
            </w:r>
          </w:p>
        </w:tc>
      </w:tr>
      <w:tr>
        <w:tc>
          <w:tcPr>
            <w:tcW w:type="dxa" w:w="3024"/>
          </w:tcPr>
          <w:p>
            <w:r>
              <w:t>AS</w:t>
            </w:r>
          </w:p>
        </w:tc>
        <w:tc>
          <w:tcPr>
            <w:tcW w:type="dxa" w:w="3024"/>
          </w:tcPr>
          <w:p>
            <w:r>
              <w:t>anterior-superior (Wirbel-/Beckenstellung)</w:t>
            </w:r>
          </w:p>
        </w:tc>
        <w:tc>
          <w:tcPr>
            <w:tcW w:type="dxa" w:w="3024"/>
          </w:tcPr>
          <w:p>
            <w:r>
              <w:t>Trước – trên (tư thế đốt sống/xương chậu)</w:t>
            </w:r>
          </w:p>
        </w:tc>
      </w:tr>
      <w:tr>
        <w:tc>
          <w:tcPr>
            <w:tcW w:type="dxa" w:w="3024"/>
          </w:tcPr>
          <w:p>
            <w:r>
              <w:t>Art./Artt.</w:t>
            </w:r>
          </w:p>
        </w:tc>
        <w:tc>
          <w:tcPr>
            <w:tcW w:type="dxa" w:w="3024"/>
          </w:tcPr>
          <w:p>
            <w:r>
              <w:t>Articulatio/Articulationes</w:t>
            </w:r>
          </w:p>
        </w:tc>
        <w:tc>
          <w:tcPr>
            <w:tcW w:type="dxa" w:w="3024"/>
          </w:tcPr>
          <w:p>
            <w:r>
              <w:t>Khớp/các khớp</w:t>
            </w:r>
          </w:p>
        </w:tc>
      </w:tr>
      <w:tr>
        <w:tc>
          <w:tcPr>
            <w:tcW w:type="dxa" w:w="3024"/>
          </w:tcPr>
          <w:p>
            <w:r>
              <w:t>BL</w:t>
            </w:r>
          </w:p>
        </w:tc>
        <w:tc>
          <w:tcPr>
            <w:tcW w:type="dxa" w:w="3024"/>
          </w:tcPr>
          <w:p>
            <w:r>
              <w:t>Bauchlage</w:t>
            </w:r>
          </w:p>
        </w:tc>
        <w:tc>
          <w:tcPr>
            <w:tcW w:type="dxa" w:w="3024"/>
          </w:tcPr>
          <w:p>
            <w:r>
              <w:t>Tư thế nằm sấp</w:t>
            </w:r>
          </w:p>
        </w:tc>
      </w:tr>
      <w:tr>
        <w:tc>
          <w:tcPr>
            <w:tcW w:type="dxa" w:w="3024"/>
          </w:tcPr>
          <w:p>
            <w:r>
              <w:t>BWS</w:t>
            </w:r>
          </w:p>
        </w:tc>
        <w:tc>
          <w:tcPr>
            <w:tcW w:type="dxa" w:w="3024"/>
          </w:tcPr>
          <w:p>
            <w:r>
              <w:t>Brustwirbelsäule</w:t>
            </w:r>
          </w:p>
        </w:tc>
        <w:tc>
          <w:tcPr>
            <w:tcW w:type="dxa" w:w="3024"/>
          </w:tcPr>
          <w:p>
            <w:r>
              <w:t>Cột sống ngực (Thoracic Spine)</w:t>
            </w:r>
          </w:p>
        </w:tc>
      </w:tr>
      <w:tr>
        <w:tc>
          <w:tcPr>
            <w:tcW w:type="dxa" w:w="3024"/>
          </w:tcPr>
          <w:p>
            <w:r>
              <w:t>C</w:t>
            </w:r>
          </w:p>
        </w:tc>
        <w:tc>
          <w:tcPr>
            <w:tcW w:type="dxa" w:w="3024"/>
          </w:tcPr>
          <w:p>
            <w:r>
              <w:t>Zervikalwirbel</w:t>
            </w:r>
          </w:p>
        </w:tc>
        <w:tc>
          <w:tcPr>
            <w:tcW w:type="dxa" w:w="3024"/>
          </w:tcPr>
          <w:p>
            <w:r>
              <w:t>Đốt sống cổ</w:t>
            </w:r>
          </w:p>
        </w:tc>
      </w:tr>
      <w:tr>
        <w:tc>
          <w:tcPr>
            <w:tcW w:type="dxa" w:w="3024"/>
          </w:tcPr>
          <w:p>
            <w:r>
              <w:t>CTÜ</w:t>
            </w:r>
          </w:p>
        </w:tc>
        <w:tc>
          <w:tcPr>
            <w:tcW w:type="dxa" w:w="3024"/>
          </w:tcPr>
          <w:p>
            <w:r>
              <w:t>Zervikothorakaler Übergang</w:t>
            </w:r>
          </w:p>
        </w:tc>
        <w:tc>
          <w:tcPr>
            <w:tcW w:type="dxa" w:w="3024"/>
          </w:tcPr>
          <w:p>
            <w:r>
              <w:t>Vùng chuyển tiếp cổ – ngực (C7–T1)</w:t>
            </w:r>
          </w:p>
        </w:tc>
      </w:tr>
      <w:tr>
        <w:tc>
          <w:tcPr>
            <w:tcW w:type="dxa" w:w="3024"/>
          </w:tcPr>
          <w:p>
            <w:r>
              <w:t>DIP</w:t>
            </w:r>
          </w:p>
        </w:tc>
        <w:tc>
          <w:tcPr>
            <w:tcW w:type="dxa" w:w="3024"/>
          </w:tcPr>
          <w:p>
            <w:r>
              <w:t>Distales Interphalangealgelenk</w:t>
            </w:r>
          </w:p>
        </w:tc>
        <w:tc>
          <w:tcPr>
            <w:tcW w:type="dxa" w:w="3024"/>
          </w:tcPr>
          <w:p>
            <w:r>
              <w:t>Khớp liên đốt xa (khớp đốt ngón xa)</w:t>
            </w:r>
          </w:p>
        </w:tc>
      </w:tr>
      <w:tr>
        <w:tc>
          <w:tcPr>
            <w:tcW w:type="dxa" w:w="3024"/>
          </w:tcPr>
          <w:p>
            <w:r>
              <w:t>HWS</w:t>
            </w:r>
          </w:p>
        </w:tc>
        <w:tc>
          <w:tcPr>
            <w:tcW w:type="dxa" w:w="3024"/>
          </w:tcPr>
          <w:p>
            <w:r>
              <w:t>Halswirbelsäule</w:t>
            </w:r>
          </w:p>
        </w:tc>
        <w:tc>
          <w:tcPr>
            <w:tcW w:type="dxa" w:w="3024"/>
          </w:tcPr>
          <w:p>
            <w:r>
              <w:t>Cột sống cổ (Cervical Spine)</w:t>
            </w:r>
          </w:p>
        </w:tc>
      </w:tr>
      <w:tr>
        <w:tc>
          <w:tcPr>
            <w:tcW w:type="dxa" w:w="3024"/>
          </w:tcPr>
          <w:p>
            <w:r>
              <w:t>IH</w:t>
            </w:r>
          </w:p>
        </w:tc>
        <w:tc>
          <w:tcPr>
            <w:tcW w:type="dxa" w:w="3024"/>
          </w:tcPr>
          <w:p>
            <w:r>
              <w:t>Impulshand</w:t>
            </w:r>
          </w:p>
        </w:tc>
        <w:tc>
          <w:tcPr>
            <w:tcW w:type="dxa" w:w="3024"/>
          </w:tcPr>
          <w:p>
            <w:r>
              <w:t>Tay xung lực (tay truyền xung)</w:t>
            </w:r>
          </w:p>
        </w:tc>
      </w:tr>
      <w:tr>
        <w:tc>
          <w:tcPr>
            <w:tcW w:type="dxa" w:w="3024"/>
          </w:tcPr>
          <w:p>
            <w:r>
              <w:t>IP</w:t>
            </w:r>
          </w:p>
        </w:tc>
        <w:tc>
          <w:tcPr>
            <w:tcW w:type="dxa" w:w="3024"/>
          </w:tcPr>
          <w:p>
            <w:r>
              <w:t>Interphalangealgelenk (PIP und DIP)</w:t>
            </w:r>
          </w:p>
        </w:tc>
        <w:tc>
          <w:tcPr>
            <w:tcW w:type="dxa" w:w="3024"/>
          </w:tcPr>
          <w:p>
            <w:r>
              <w:t>Khớp liên đốt ngón (gồm PIP và DIP)</w:t>
            </w:r>
          </w:p>
        </w:tc>
      </w:tr>
      <w:tr>
        <w:tc>
          <w:tcPr>
            <w:tcW w:type="dxa" w:w="3024"/>
          </w:tcPr>
          <w:p>
            <w:r>
              <w:t>IR</w:t>
            </w:r>
          </w:p>
        </w:tc>
        <w:tc>
          <w:tcPr>
            <w:tcW w:type="dxa" w:w="3024"/>
          </w:tcPr>
          <w:p>
            <w:r>
              <w:t>Impulsrichtung (Line-of-Drive)</w:t>
            </w:r>
          </w:p>
        </w:tc>
        <w:tc>
          <w:tcPr>
            <w:tcW w:type="dxa" w:w="3024"/>
          </w:tcPr>
          <w:p>
            <w:r>
              <w:t>Hướng xung lực</w:t>
            </w:r>
          </w:p>
        </w:tc>
      </w:tr>
      <w:tr>
        <w:tc>
          <w:tcPr>
            <w:tcW w:type="dxa" w:w="3024"/>
          </w:tcPr>
          <w:p>
            <w:r>
              <w:t>ISG</w:t>
            </w:r>
          </w:p>
        </w:tc>
        <w:tc>
          <w:tcPr>
            <w:tcW w:type="dxa" w:w="3024"/>
          </w:tcPr>
          <w:p>
            <w:r>
              <w:t>Iliosakralgelenk</w:t>
            </w:r>
          </w:p>
        </w:tc>
        <w:tc>
          <w:tcPr>
            <w:tcW w:type="dxa" w:w="3024"/>
          </w:tcPr>
          <w:p>
            <w:r>
              <w:t>Khớp cùng – chậu (Sacroiliac Joint)</w:t>
            </w:r>
          </w:p>
        </w:tc>
      </w:tr>
      <w:tr>
        <w:tc>
          <w:tcPr>
            <w:tcW w:type="dxa" w:w="3024"/>
          </w:tcPr>
          <w:p>
            <w:r>
              <w:t>KID</w:t>
            </w:r>
          </w:p>
        </w:tc>
        <w:tc>
          <w:tcPr>
            <w:tcW w:type="dxa" w:w="3024"/>
          </w:tcPr>
          <w:p>
            <w:r>
              <w:t>Kopfgelenk-induzierte Dysfunktionen</w:t>
            </w:r>
          </w:p>
        </w:tc>
        <w:tc>
          <w:tcPr>
            <w:tcW w:type="dxa" w:w="3024"/>
          </w:tcPr>
          <w:p>
            <w:r>
              <w:t>Rối loạn do khớp đầu – cổ gây ra</w:t>
            </w:r>
          </w:p>
        </w:tc>
      </w:tr>
      <w:tr>
        <w:tc>
          <w:tcPr>
            <w:tcW w:type="dxa" w:w="3024"/>
          </w:tcPr>
          <w:p>
            <w:r>
              <w:t>KIDD</w:t>
            </w:r>
          </w:p>
        </w:tc>
        <w:tc>
          <w:tcPr>
            <w:tcW w:type="dxa" w:w="3024"/>
          </w:tcPr>
          <w:p>
            <w:r>
              <w:t>Kopfgelenk-induzierte Dyspraxie/Dysgnosie</w:t>
            </w:r>
          </w:p>
        </w:tc>
        <w:tc>
          <w:tcPr>
            <w:tcW w:type="dxa" w:w="3024"/>
          </w:tcPr>
          <w:p>
            <w:r>
              <w:t>Rối loạn vận động/nhận thức do khớp đầu – cổ</w:t>
            </w:r>
          </w:p>
        </w:tc>
      </w:tr>
      <w:tr>
        <w:tc>
          <w:tcPr>
            <w:tcW w:type="dxa" w:w="3024"/>
          </w:tcPr>
          <w:p>
            <w:r>
              <w:t>KISS</w:t>
            </w:r>
          </w:p>
        </w:tc>
        <w:tc>
          <w:tcPr>
            <w:tcW w:type="dxa" w:w="3024"/>
          </w:tcPr>
          <w:p>
            <w:r>
              <w:t>Kopfgelenk-induzierte Symmetriestörung</w:t>
            </w:r>
          </w:p>
        </w:tc>
        <w:tc>
          <w:tcPr>
            <w:tcW w:type="dxa" w:w="3024"/>
          </w:tcPr>
          <w:p>
            <w:r>
              <w:t>Rối loạn đối xứng do khớp đầu – cổ (trẻ sơ sinh)</w:t>
            </w:r>
          </w:p>
        </w:tc>
      </w:tr>
      <w:tr>
        <w:tc>
          <w:tcPr>
            <w:tcW w:type="dxa" w:w="3024"/>
          </w:tcPr>
          <w:p>
            <w:r>
              <w:t>KP</w:t>
            </w:r>
          </w:p>
        </w:tc>
        <w:tc>
          <w:tcPr>
            <w:tcW w:type="dxa" w:w="3024"/>
          </w:tcPr>
          <w:p>
            <w:r>
              <w:t>Kontaktpunkt</w:t>
            </w:r>
          </w:p>
        </w:tc>
        <w:tc>
          <w:tcPr>
            <w:tcW w:type="dxa" w:w="3024"/>
          </w:tcPr>
          <w:p>
            <w:r>
              <w:t>Điểm tiếp xúc</w:t>
            </w:r>
          </w:p>
        </w:tc>
      </w:tr>
      <w:tr>
        <w:tc>
          <w:tcPr>
            <w:tcW w:type="dxa" w:w="3024"/>
          </w:tcPr>
          <w:p>
            <w:r>
              <w:t>L</w:t>
            </w:r>
          </w:p>
        </w:tc>
        <w:tc>
          <w:tcPr>
            <w:tcW w:type="dxa" w:w="3024"/>
          </w:tcPr>
          <w:p>
            <w:r>
              <w:t>Lumbalwirbel (LWS)</w:t>
            </w:r>
          </w:p>
        </w:tc>
        <w:tc>
          <w:tcPr>
            <w:tcW w:type="dxa" w:w="3024"/>
          </w:tcPr>
          <w:p>
            <w:r>
              <w:t>Đốt sống thắt lưng</w:t>
            </w:r>
          </w:p>
        </w:tc>
      </w:tr>
      <w:tr>
        <w:tc>
          <w:tcPr>
            <w:tcW w:type="dxa" w:w="3024"/>
          </w:tcPr>
          <w:p>
            <w:r>
              <w:t>LLL</w:t>
            </w:r>
          </w:p>
        </w:tc>
        <w:tc>
          <w:tcPr>
            <w:tcW w:type="dxa" w:w="3024"/>
          </w:tcPr>
          <w:p>
            <w:r>
              <w:t>lower fossa, lateral side of knee, long leg</w:t>
            </w:r>
          </w:p>
        </w:tc>
        <w:tc>
          <w:tcPr>
            <w:tcW w:type="dxa" w:w="3024"/>
          </w:tcPr>
          <w:p>
            <w:r>
              <w:t>Góc mông dưới – mặt ngoài gối – chân dài (ký hiệu chẩn đoán ISG)</w:t>
            </w:r>
          </w:p>
        </w:tc>
      </w:tr>
      <w:tr>
        <w:tc>
          <w:tcPr>
            <w:tcW w:type="dxa" w:w="3024"/>
          </w:tcPr>
          <w:p>
            <w:r>
              <w:t>Lig./Ligg.</w:t>
            </w:r>
          </w:p>
        </w:tc>
        <w:tc>
          <w:tcPr>
            <w:tcW w:type="dxa" w:w="3024"/>
          </w:tcPr>
          <w:p>
            <w:r>
              <w:t>Ligamentum/Ligamenta</w:t>
            </w:r>
          </w:p>
        </w:tc>
        <w:tc>
          <w:tcPr>
            <w:tcW w:type="dxa" w:w="3024"/>
          </w:tcPr>
          <w:p>
            <w:r>
              <w:t>Dây chằng/các dây chằng</w:t>
            </w:r>
          </w:p>
        </w:tc>
      </w:tr>
      <w:tr>
        <w:tc>
          <w:tcPr>
            <w:tcW w:type="dxa" w:w="3024"/>
          </w:tcPr>
          <w:p>
            <w:r>
              <w:t>LWS</w:t>
            </w:r>
          </w:p>
        </w:tc>
        <w:tc>
          <w:tcPr>
            <w:tcW w:type="dxa" w:w="3024"/>
          </w:tcPr>
          <w:p>
            <w:r>
              <w:t>Lendenwirbelsäule</w:t>
            </w:r>
          </w:p>
        </w:tc>
        <w:tc>
          <w:tcPr>
            <w:tcW w:type="dxa" w:w="3024"/>
          </w:tcPr>
          <w:p>
            <w:r>
              <w:t>Cột sống thắt lưng (Lumbar Spine)</w:t>
            </w:r>
          </w:p>
        </w:tc>
      </w:tr>
      <w:tr>
        <w:tc>
          <w:tcPr>
            <w:tcW w:type="dxa" w:w="3024"/>
          </w:tcPr>
          <w:p>
            <w:r>
              <w:t>M./Mm.</w:t>
            </w:r>
          </w:p>
        </w:tc>
        <w:tc>
          <w:tcPr>
            <w:tcW w:type="dxa" w:w="3024"/>
          </w:tcPr>
          <w:p>
            <w:r>
              <w:t>Musculus/Musculi</w:t>
            </w:r>
          </w:p>
        </w:tc>
        <w:tc>
          <w:tcPr>
            <w:tcW w:type="dxa" w:w="3024"/>
          </w:tcPr>
          <w:p>
            <w:r>
              <w:t>Cơ/các cơ</w:t>
            </w:r>
          </w:p>
        </w:tc>
      </w:tr>
      <w:tr>
        <w:tc>
          <w:tcPr>
            <w:tcW w:type="dxa" w:w="3024"/>
          </w:tcPr>
          <w:p>
            <w:r>
              <w:t>MCP</w:t>
            </w:r>
          </w:p>
        </w:tc>
        <w:tc>
          <w:tcPr>
            <w:tcW w:type="dxa" w:w="3024"/>
          </w:tcPr>
          <w:p>
            <w:r>
              <w:t>Metakarpophalangealgelenk (Fingergrundgelenk)</w:t>
            </w:r>
          </w:p>
        </w:tc>
        <w:tc>
          <w:tcPr>
            <w:tcW w:type="dxa" w:w="3024"/>
          </w:tcPr>
          <w:p>
            <w:r>
              <w:t>Khớp bàn – ngón tay (khớp đốt bàn)</w:t>
            </w:r>
          </w:p>
        </w:tc>
      </w:tr>
      <w:tr>
        <w:tc>
          <w:tcPr>
            <w:tcW w:type="dxa" w:w="3024"/>
          </w:tcPr>
          <w:p>
            <w:r>
              <w:t>MH</w:t>
            </w:r>
          </w:p>
        </w:tc>
        <w:tc>
          <w:tcPr>
            <w:tcW w:type="dxa" w:w="3024"/>
          </w:tcPr>
          <w:p>
            <w:r>
              <w:t>Manipulationshand</w:t>
            </w:r>
          </w:p>
        </w:tc>
        <w:tc>
          <w:tcPr>
            <w:tcW w:type="dxa" w:w="3024"/>
          </w:tcPr>
          <w:p>
            <w:r>
              <w:t>Tay vận động/nắn chỉnh</w:t>
            </w:r>
          </w:p>
        </w:tc>
      </w:tr>
      <w:tr>
        <w:tc>
          <w:tcPr>
            <w:tcW w:type="dxa" w:w="3024"/>
          </w:tcPr>
          <w:p>
            <w:r>
              <w:t>MR</w:t>
            </w:r>
          </w:p>
        </w:tc>
        <w:tc>
          <w:tcPr>
            <w:tcW w:type="dxa" w:w="3024"/>
          </w:tcPr>
          <w:p>
            <w:r>
              <w:t>Manipulationsrichtung</w:t>
            </w:r>
          </w:p>
        </w:tc>
        <w:tc>
          <w:tcPr>
            <w:tcW w:type="dxa" w:w="3024"/>
          </w:tcPr>
          <w:p>
            <w:r>
              <w:t>Hướng vận động nắn chỉnh</w:t>
            </w:r>
          </w:p>
        </w:tc>
      </w:tr>
      <w:tr>
        <w:tc>
          <w:tcPr>
            <w:tcW w:type="dxa" w:w="3024"/>
          </w:tcPr>
          <w:p>
            <w:r>
              <w:t>MTC</w:t>
            </w:r>
          </w:p>
        </w:tc>
        <w:tc>
          <w:tcPr>
            <w:tcW w:type="dxa" w:w="3024"/>
          </w:tcPr>
          <w:p>
            <w:r>
              <w:t>Metakarpale</w:t>
            </w:r>
          </w:p>
        </w:tc>
        <w:tc>
          <w:tcPr>
            <w:tcW w:type="dxa" w:w="3024"/>
          </w:tcPr>
          <w:p>
            <w:r>
              <w:t>Xương đốt bàn tay</w:t>
            </w:r>
          </w:p>
        </w:tc>
      </w:tr>
      <w:tr>
        <w:tc>
          <w:tcPr>
            <w:tcW w:type="dxa" w:w="3024"/>
          </w:tcPr>
          <w:p>
            <w:r>
              <w:t>MTP</w:t>
            </w:r>
          </w:p>
        </w:tc>
        <w:tc>
          <w:tcPr>
            <w:tcW w:type="dxa" w:w="3024"/>
          </w:tcPr>
          <w:p>
            <w:r>
              <w:t>Metatarsophalangealgelenk</w:t>
            </w:r>
          </w:p>
        </w:tc>
        <w:tc>
          <w:tcPr>
            <w:tcW w:type="dxa" w:w="3024"/>
          </w:tcPr>
          <w:p>
            <w:r>
              <w:t>Khớp bàn – ngón chân</w:t>
            </w:r>
          </w:p>
        </w:tc>
      </w:tr>
      <w:tr>
        <w:tc>
          <w:tcPr>
            <w:tcW w:type="dxa" w:w="3024"/>
          </w:tcPr>
          <w:p>
            <w:r>
              <w:t>MTT</w:t>
            </w:r>
          </w:p>
        </w:tc>
        <w:tc>
          <w:tcPr>
            <w:tcW w:type="dxa" w:w="3024"/>
          </w:tcPr>
          <w:p>
            <w:r>
              <w:t>Metatarsale</w:t>
            </w:r>
          </w:p>
        </w:tc>
        <w:tc>
          <w:tcPr>
            <w:tcW w:type="dxa" w:w="3024"/>
          </w:tcPr>
          <w:p>
            <w:r>
              <w:t>Xương đốt bàn chân</w:t>
            </w:r>
          </w:p>
        </w:tc>
      </w:tr>
      <w:tr>
        <w:tc>
          <w:tcPr>
            <w:tcW w:type="dxa" w:w="3024"/>
          </w:tcPr>
          <w:p>
            <w:r>
              <w:t>NGF</w:t>
            </w:r>
          </w:p>
        </w:tc>
        <w:tc>
          <w:tcPr>
            <w:tcW w:type="dxa" w:w="3024"/>
          </w:tcPr>
          <w:p>
            <w:r>
              <w:t>Nervenwachstumsfaktor</w:t>
            </w:r>
          </w:p>
        </w:tc>
        <w:tc>
          <w:tcPr>
            <w:tcW w:type="dxa" w:w="3024"/>
          </w:tcPr>
          <w:p>
            <w:r>
              <w:t>Yếu tố tăng trưởng thần kinh (Nerve Growth Factor)</w:t>
            </w:r>
          </w:p>
        </w:tc>
      </w:tr>
      <w:tr>
        <w:tc>
          <w:tcPr>
            <w:tcW w:type="dxa" w:w="3024"/>
          </w:tcPr>
          <w:p>
            <w:r>
              <w:t>OSG</w:t>
            </w:r>
          </w:p>
        </w:tc>
        <w:tc>
          <w:tcPr>
            <w:tcW w:type="dxa" w:w="3024"/>
          </w:tcPr>
          <w:p>
            <w:r>
              <w:t>Oberes Sprunggelenk</w:t>
            </w:r>
          </w:p>
        </w:tc>
        <w:tc>
          <w:tcPr>
            <w:tcW w:type="dxa" w:w="3024"/>
          </w:tcPr>
          <w:p>
            <w:r>
              <w:t>Khớp nhảy trên (Art. talocruralis)</w:t>
            </w:r>
          </w:p>
        </w:tc>
      </w:tr>
      <w:tr>
        <w:tc>
          <w:tcPr>
            <w:tcW w:type="dxa" w:w="3024"/>
          </w:tcPr>
          <w:p>
            <w:r>
              <w:t>PI</w:t>
            </w:r>
          </w:p>
        </w:tc>
        <w:tc>
          <w:tcPr>
            <w:tcW w:type="dxa" w:w="3024"/>
          </w:tcPr>
          <w:p>
            <w:r>
              <w:t>Posterior-inferior (Wirbel-/Beckenstellung)</w:t>
            </w:r>
          </w:p>
        </w:tc>
        <w:tc>
          <w:tcPr>
            <w:tcW w:type="dxa" w:w="3024"/>
          </w:tcPr>
          <w:p>
            <w:r>
              <w:t>Sau – dưới (tư thế đốt sống/xương chậu)</w:t>
            </w:r>
          </w:p>
        </w:tc>
      </w:tr>
      <w:tr>
        <w:tc>
          <w:tcPr>
            <w:tcW w:type="dxa" w:w="3024"/>
          </w:tcPr>
          <w:p>
            <w:r>
              <w:t>PIP</w:t>
            </w:r>
          </w:p>
        </w:tc>
        <w:tc>
          <w:tcPr>
            <w:tcW w:type="dxa" w:w="3024"/>
          </w:tcPr>
          <w:p>
            <w:r>
              <w:t>Proximales Interphalangealgelenk</w:t>
            </w:r>
          </w:p>
        </w:tc>
        <w:tc>
          <w:tcPr>
            <w:tcW w:type="dxa" w:w="3024"/>
          </w:tcPr>
          <w:p>
            <w:r>
              <w:t>Khớp liên đốt gần (khớp đốt ngón gần)</w:t>
            </w:r>
          </w:p>
        </w:tc>
      </w:tr>
      <w:tr>
        <w:tc>
          <w:tcPr>
            <w:tcW w:type="dxa" w:w="3024"/>
          </w:tcPr>
          <w:p>
            <w:r>
              <w:t>PNS</w:t>
            </w:r>
          </w:p>
        </w:tc>
        <w:tc>
          <w:tcPr>
            <w:tcW w:type="dxa" w:w="3024"/>
          </w:tcPr>
          <w:p>
            <w:r>
              <w:t>Peripheres Nervensystem</w:t>
            </w:r>
          </w:p>
        </w:tc>
        <w:tc>
          <w:tcPr>
            <w:tcW w:type="dxa" w:w="3024"/>
          </w:tcPr>
          <w:p>
            <w:r>
              <w:t>Hệ thần kinh ngoại biên</w:t>
            </w:r>
          </w:p>
        </w:tc>
      </w:tr>
      <w:tr>
        <w:tc>
          <w:tcPr>
            <w:tcW w:type="dxa" w:w="3024"/>
          </w:tcPr>
          <w:p>
            <w:r>
              <w:t>Pos.</w:t>
            </w:r>
          </w:p>
        </w:tc>
        <w:tc>
          <w:tcPr>
            <w:tcW w:type="dxa" w:w="3024"/>
          </w:tcPr>
          <w:p>
            <w:r>
              <w:t>Position</w:t>
            </w:r>
          </w:p>
        </w:tc>
        <w:tc>
          <w:tcPr>
            <w:tcW w:type="dxa" w:w="3024"/>
          </w:tcPr>
          <w:p>
            <w:r>
              <w:t>Tư thế/vị trí</w:t>
            </w:r>
          </w:p>
        </w:tc>
      </w:tr>
      <w:tr>
        <w:tc>
          <w:tcPr>
            <w:tcW w:type="dxa" w:w="3024"/>
          </w:tcPr>
          <w:p>
            <w:r>
              <w:t>PS</w:t>
            </w:r>
          </w:p>
        </w:tc>
        <w:tc>
          <w:tcPr>
            <w:tcW w:type="dxa" w:w="3024"/>
          </w:tcPr>
          <w:p>
            <w:r>
              <w:t>Posterior-superior (Wirbelstellung)</w:t>
            </w:r>
          </w:p>
        </w:tc>
        <w:tc>
          <w:tcPr>
            <w:tcW w:type="dxa" w:w="3024"/>
          </w:tcPr>
          <w:p>
            <w:r>
              <w:t>Sau – trên (tư thế đốt sống)</w:t>
            </w:r>
          </w:p>
        </w:tc>
      </w:tr>
      <w:tr>
        <w:tc>
          <w:tcPr>
            <w:tcW w:type="dxa" w:w="3024"/>
          </w:tcPr>
          <w:p>
            <w:r>
              <w:t>RL</w:t>
            </w:r>
          </w:p>
        </w:tc>
        <w:tc>
          <w:tcPr>
            <w:tcW w:type="dxa" w:w="3024"/>
          </w:tcPr>
          <w:p>
            <w:r>
              <w:t>Rückenlage</w:t>
            </w:r>
          </w:p>
        </w:tc>
        <w:tc>
          <w:tcPr>
            <w:tcW w:type="dxa" w:w="3024"/>
          </w:tcPr>
          <w:p>
            <w:r>
              <w:t>Tư thế nằm ngửa</w:t>
            </w:r>
          </w:p>
        </w:tc>
      </w:tr>
      <w:tr>
        <w:tc>
          <w:tcPr>
            <w:tcW w:type="dxa" w:w="3024"/>
          </w:tcPr>
          <w:p>
            <w:r>
              <w:t>ROM</w:t>
            </w:r>
          </w:p>
        </w:tc>
        <w:tc>
          <w:tcPr>
            <w:tcW w:type="dxa" w:w="3024"/>
          </w:tcPr>
          <w:p>
            <w:r>
              <w:t>Range of motion/movement</w:t>
            </w:r>
          </w:p>
        </w:tc>
        <w:tc>
          <w:tcPr>
            <w:tcW w:type="dxa" w:w="3024"/>
          </w:tcPr>
          <w:p>
            <w:r>
              <w:t>Tầm vận động khớp</w:t>
            </w:r>
          </w:p>
        </w:tc>
      </w:tr>
      <w:tr>
        <w:tc>
          <w:tcPr>
            <w:tcW w:type="dxa" w:w="3024"/>
          </w:tcPr>
          <w:p>
            <w:r>
              <w:t>S</w:t>
            </w:r>
          </w:p>
        </w:tc>
        <w:tc>
          <w:tcPr>
            <w:tcW w:type="dxa" w:w="3024"/>
          </w:tcPr>
          <w:p>
            <w:r>
              <w:t>Sakralwirbel</w:t>
            </w:r>
          </w:p>
        </w:tc>
        <w:tc>
          <w:tcPr>
            <w:tcW w:type="dxa" w:w="3024"/>
          </w:tcPr>
          <w:p>
            <w:r>
              <w:t>Đốt sống cùng</w:t>
            </w:r>
          </w:p>
        </w:tc>
      </w:tr>
      <w:tr>
        <w:tc>
          <w:tcPr>
            <w:tcW w:type="dxa" w:w="3024"/>
          </w:tcPr>
          <w:p>
            <w:r>
              <w:t>SCG</w:t>
            </w:r>
          </w:p>
        </w:tc>
        <w:tc>
          <w:tcPr>
            <w:tcW w:type="dxa" w:w="3024"/>
          </w:tcPr>
          <w:p>
            <w:r>
              <w:t>Sternoklavikulargelenk</w:t>
            </w:r>
          </w:p>
        </w:tc>
        <w:tc>
          <w:tcPr>
            <w:tcW w:type="dxa" w:w="3024"/>
          </w:tcPr>
          <w:p>
            <w:r>
              <w:t>Khớp ức – đòn</w:t>
            </w:r>
          </w:p>
        </w:tc>
      </w:tr>
      <w:tr>
        <w:tc>
          <w:tcPr>
            <w:tcW w:type="dxa" w:w="3024"/>
          </w:tcPr>
          <w:p>
            <w:r>
              <w:t>SH</w:t>
            </w:r>
          </w:p>
        </w:tc>
        <w:tc>
          <w:tcPr>
            <w:tcW w:type="dxa" w:w="3024"/>
          </w:tcPr>
          <w:p>
            <w:r>
              <w:t>Stabilisationshand</w:t>
            </w:r>
          </w:p>
        </w:tc>
        <w:tc>
          <w:tcPr>
            <w:tcW w:type="dxa" w:w="3024"/>
          </w:tcPr>
          <w:p>
            <w:r>
              <w:t>Tay ổn định/hỗ trợ</w:t>
            </w:r>
          </w:p>
        </w:tc>
      </w:tr>
      <w:tr>
        <w:tc>
          <w:tcPr>
            <w:tcW w:type="dxa" w:w="3024"/>
          </w:tcPr>
          <w:p>
            <w:r>
              <w:t>SIAS</w:t>
            </w:r>
          </w:p>
        </w:tc>
        <w:tc>
          <w:tcPr>
            <w:tcW w:type="dxa" w:w="3024"/>
          </w:tcPr>
          <w:p>
            <w:r>
              <w:t>Spina iliaca anterior superior</w:t>
            </w:r>
          </w:p>
        </w:tc>
        <w:tc>
          <w:tcPr>
            <w:tcW w:type="dxa" w:w="3024"/>
          </w:tcPr>
          <w:p>
            <w:r>
              <w:t>Gai chậu trước trên</w:t>
            </w:r>
          </w:p>
        </w:tc>
      </w:tr>
      <w:tr>
        <w:tc>
          <w:tcPr>
            <w:tcW w:type="dxa" w:w="3024"/>
          </w:tcPr>
          <w:p>
            <w:r>
              <w:t>SIPS</w:t>
            </w:r>
          </w:p>
        </w:tc>
        <w:tc>
          <w:tcPr>
            <w:tcW w:type="dxa" w:w="3024"/>
          </w:tcPr>
          <w:p>
            <w:r>
              <w:t>Spina iliaca posterior superior</w:t>
            </w:r>
          </w:p>
        </w:tc>
        <w:tc>
          <w:tcPr>
            <w:tcW w:type="dxa" w:w="3024"/>
          </w:tcPr>
          <w:p>
            <w:r>
              <w:t>Gai chậu sau trên</w:t>
            </w:r>
          </w:p>
        </w:tc>
      </w:tr>
      <w:tr>
        <w:tc>
          <w:tcPr>
            <w:tcW w:type="dxa" w:w="3024"/>
          </w:tcPr>
          <w:p>
            <w:r>
              <w:t>SL</w:t>
            </w:r>
          </w:p>
        </w:tc>
        <w:tc>
          <w:tcPr>
            <w:tcW w:type="dxa" w:w="3024"/>
          </w:tcPr>
          <w:p>
            <w:r>
              <w:t>Seitenlage</w:t>
            </w:r>
          </w:p>
        </w:tc>
        <w:tc>
          <w:tcPr>
            <w:tcW w:type="dxa" w:w="3024"/>
          </w:tcPr>
          <w:p>
            <w:r>
              <w:t>Tư thế nằm nghiêng</w:t>
            </w:r>
          </w:p>
        </w:tc>
      </w:tr>
      <w:tr>
        <w:tc>
          <w:tcPr>
            <w:tcW w:type="dxa" w:w="3024"/>
          </w:tcPr>
          <w:p>
            <w:r>
              <w:t>TAS</w:t>
            </w:r>
          </w:p>
        </w:tc>
        <w:tc>
          <w:tcPr>
            <w:tcW w:type="dxa" w:w="3024"/>
          </w:tcPr>
          <w:p>
            <w:r>
              <w:t>Tonus-Asymmetrie-Syndrom</w:t>
            </w:r>
          </w:p>
        </w:tc>
        <w:tc>
          <w:tcPr>
            <w:tcW w:type="dxa" w:w="3024"/>
          </w:tcPr>
          <w:p>
            <w:r>
              <w:t>Hội chứng không đối xứng trương lực cơ</w:t>
            </w:r>
          </w:p>
        </w:tc>
      </w:tr>
      <w:tr>
        <w:tc>
          <w:tcPr>
            <w:tcW w:type="dxa" w:w="3024"/>
          </w:tcPr>
          <w:p>
            <w:r>
              <w:t>Th</w:t>
            </w:r>
          </w:p>
        </w:tc>
        <w:tc>
          <w:tcPr>
            <w:tcW w:type="dxa" w:w="3024"/>
          </w:tcPr>
          <w:p>
            <w:r>
              <w:t>Thorakalwirbel (BWS)</w:t>
            </w:r>
          </w:p>
        </w:tc>
        <w:tc>
          <w:tcPr>
            <w:tcW w:type="dxa" w:w="3024"/>
          </w:tcPr>
          <w:p>
            <w:r>
              <w:t>Đốt sống ngực</w:t>
            </w:r>
          </w:p>
        </w:tc>
      </w:tr>
      <w:tr>
        <w:tc>
          <w:tcPr>
            <w:tcW w:type="dxa" w:w="3024"/>
          </w:tcPr>
          <w:p>
            <w:r>
              <w:t>UMS</w:t>
            </w:r>
          </w:p>
        </w:tc>
        <w:tc>
          <w:tcPr>
            <w:tcW w:type="dxa" w:w="3024"/>
          </w:tcPr>
          <w:p>
            <w:r>
              <w:t>upper fossa, medial side of knee, short leg</w:t>
            </w:r>
          </w:p>
        </w:tc>
        <w:tc>
          <w:tcPr>
            <w:tcW w:type="dxa" w:w="3024"/>
          </w:tcPr>
          <w:p>
            <w:r>
              <w:t>Góc mông trên – mặt trong gối – chân ngắn (ký hiệu chẩn đoán ISG)</w:t>
            </w:r>
          </w:p>
        </w:tc>
      </w:tr>
      <w:tr>
        <w:tc>
          <w:tcPr>
            <w:tcW w:type="dxa" w:w="3024"/>
          </w:tcPr>
          <w:p>
            <w:r>
              <w:t>USG</w:t>
            </w:r>
          </w:p>
        </w:tc>
        <w:tc>
          <w:tcPr>
            <w:tcW w:type="dxa" w:w="3024"/>
          </w:tcPr>
          <w:p>
            <w:r>
              <w:t>Unteres Sprunggelenk</w:t>
            </w:r>
          </w:p>
        </w:tc>
        <w:tc>
          <w:tcPr>
            <w:tcW w:type="dxa" w:w="3024"/>
          </w:tcPr>
          <w:p>
            <w:r>
              <w:t>Khớp nhảy dưới (Art. talotarsalis)</w:t>
            </w:r>
          </w:p>
        </w:tc>
      </w:tr>
      <w:tr>
        <w:tc>
          <w:tcPr>
            <w:tcW w:type="dxa" w:w="3024"/>
          </w:tcPr>
          <w:p>
            <w:r>
              <w:t>V./Vv.</w:t>
            </w:r>
          </w:p>
        </w:tc>
        <w:tc>
          <w:tcPr>
            <w:tcW w:type="dxa" w:w="3024"/>
          </w:tcPr>
          <w:p>
            <w:r>
              <w:t>Vena/Venae</w:t>
            </w:r>
          </w:p>
        </w:tc>
        <w:tc>
          <w:tcPr>
            <w:tcW w:type="dxa" w:w="3024"/>
          </w:tcPr>
          <w:p>
            <w:r>
              <w:t>Tĩnh mạch/các tĩnh mạch</w:t>
            </w:r>
          </w:p>
        </w:tc>
      </w:tr>
      <w:tr>
        <w:tc>
          <w:tcPr>
            <w:tcW w:type="dxa" w:w="3024"/>
          </w:tcPr>
          <w:p>
            <w:r>
              <w:t>ZNS</w:t>
            </w:r>
          </w:p>
        </w:tc>
        <w:tc>
          <w:tcPr>
            <w:tcW w:type="dxa" w:w="3024"/>
          </w:tcPr>
          <w:p>
            <w:r>
              <w:t>Zentralnervensystem</w:t>
            </w:r>
          </w:p>
        </w:tc>
        <w:tc>
          <w:tcPr>
            <w:tcW w:type="dxa" w:w="3024"/>
          </w:tcPr>
          <w:p>
            <w:r>
              <w:t>Hệ thần kinh trung ương</w:t>
            </w:r>
          </w:p>
        </w:tc>
      </w:tr>
    </w:tbl>
    <w:p>
      <w:r>
        <w:br w:type="page"/>
      </w:r>
    </w:p>
    <w:p>
      <w:pPr>
        <w:pStyle w:val="Heading1"/>
      </w:pPr>
      <w:r>
        <w:rPr>
          <w:color w:val="1F497D"/>
        </w:rPr>
        <w:t>Chương 12: Tài Liệu Tham Khảo (Literatur)</w:t>
      </w:r>
    </w:p>
    <w:p>
      <w:r>
        <w:t>Danh sách tài liệu tham khảo được giữ nguyên theo nguyên bản tiếng Đức để tiện tra cứu nguồn gốc học thuật.</w:t>
      </w:r>
    </w:p>
    <w:p>
      <w:pPr>
        <w:pStyle w:val="ListBullet"/>
      </w:pPr>
      <w:r>
        <w:rPr>
          <w:sz w:val="20"/>
        </w:rPr>
        <w:t>[1] Ackermann WP. Einen Millimeter von der Krankheit? Stockholm: Ackermann Institut; 1981.</w:t>
      </w:r>
    </w:p>
    <w:p>
      <w:pPr>
        <w:pStyle w:val="ListBullet"/>
      </w:pPr>
      <w:r>
        <w:rPr>
          <w:sz w:val="20"/>
        </w:rPr>
        <w:t>[2] Ackermann WP. Die gezielte Diagnose und Technik der Chiropraktik. Stockholm: Ackermann Institut; 1983.</w:t>
      </w:r>
    </w:p>
    <w:p>
      <w:pPr>
        <w:pStyle w:val="ListBullet"/>
      </w:pPr>
      <w:r>
        <w:rPr>
          <w:sz w:val="20"/>
        </w:rPr>
        <w:t>[3] Ackermann WP. Die Hüftbeinverdrehung – Wegbereiter für lebenslange Folgeschäden. Stockholm: Ackermann Institut; 1993.</w:t>
      </w:r>
    </w:p>
    <w:p>
      <w:pPr>
        <w:pStyle w:val="ListBullet"/>
      </w:pPr>
      <w:r>
        <w:rPr>
          <w:sz w:val="20"/>
        </w:rPr>
        <w:t>[4] Ackermann WP. So entstehen "Hexenschuß und Ischias". Stockholm: Ackermann Institutet; 1994.</w:t>
      </w:r>
    </w:p>
    <w:p>
      <w:pPr>
        <w:pStyle w:val="ListBullet"/>
      </w:pPr>
      <w:r>
        <w:rPr>
          <w:sz w:val="20"/>
        </w:rPr>
        <w:t>[5] Ackermann WP. Drei Brennpunkte als Grundursache der meisten Krankheiten. 2. Aufl. Stockholm: Ackermann Institut.</w:t>
      </w:r>
    </w:p>
    <w:p>
      <w:pPr>
        <w:pStyle w:val="ListBullet"/>
      </w:pPr>
      <w:r>
        <w:rPr>
          <w:sz w:val="20"/>
        </w:rPr>
        <w:t>[6] Anonym. Chiropraktik/Medizin: Patient im Doppelnelson. Der Spiegel 43/1953 vom 21.10.1953.</w:t>
      </w:r>
    </w:p>
    <w:p>
      <w:pPr>
        <w:pStyle w:val="ListBullet"/>
      </w:pPr>
      <w:r>
        <w:rPr>
          <w:sz w:val="20"/>
        </w:rPr>
        <w:t>[7] Aumüller G, Engele J, Kirsch J, Mense S. Duale Reihe: Anatomie. 3. Aufl. Stuttgart: Thieme; 2014.</w:t>
      </w:r>
    </w:p>
    <w:p>
      <w:pPr>
        <w:pStyle w:val="ListBullet"/>
      </w:pPr>
      <w:r>
        <w:rPr>
          <w:sz w:val="20"/>
        </w:rPr>
        <w:t>[8] Bedenian R. Chiropraktik – Wem hilft sie wirklich? Luxembourg: CreateSpace; 2013.</w:t>
      </w:r>
    </w:p>
    <w:p>
      <w:pPr>
        <w:pStyle w:val="ListBullet"/>
      </w:pPr>
      <w:r>
        <w:rPr>
          <w:sz w:val="20"/>
        </w:rPr>
        <w:t>[9] Benninghoff A. Makroskopische Anatomie, Embryologie und Histologie des Menschen. Bd. 1. 15. Aufl. München: Urban &amp; Schwarzenberg; 1994.</w:t>
      </w:r>
    </w:p>
    <w:p>
      <w:pPr>
        <w:pStyle w:val="ListBullet"/>
      </w:pPr>
      <w:r>
        <w:rPr>
          <w:sz w:val="20"/>
        </w:rPr>
        <w:t>[10] Benninghoff A. Makroskopische Anatomie ... Bd. 2. 15. Aufl. München: Urban &amp; Schwarzenberg; 1994.</w:t>
      </w:r>
    </w:p>
    <w:p>
      <w:pPr>
        <w:pStyle w:val="ListBullet"/>
      </w:pPr>
      <w:r>
        <w:rPr>
          <w:sz w:val="20"/>
        </w:rPr>
        <w:t>[11] Bergmann TF, Peterson DH. Chiropractic Technique, Principles and Procedures. 3rd ed. Maryland Heights: Mosby; 2011.</w:t>
      </w:r>
    </w:p>
    <w:p>
      <w:pPr>
        <w:pStyle w:val="ListBullet"/>
      </w:pPr>
      <w:r>
        <w:rPr>
          <w:sz w:val="20"/>
        </w:rPr>
        <w:t>[12] Beyeler W, Bollier W, Wiedmann B. Chiropraktik – Heilkundliches Neuland. Frankfurt: Nest; 1961.</w:t>
      </w:r>
    </w:p>
    <w:p>
      <w:pPr>
        <w:pStyle w:val="ListBullet"/>
      </w:pPr>
      <w:r>
        <w:rPr>
          <w:sz w:val="20"/>
        </w:rPr>
        <w:t>[13] Biedermann F. Grundsätzliches zur Chiropraktik. 5. Aufl. Heidelberg: Haug; 1976.</w:t>
      </w:r>
    </w:p>
    <w:p>
      <w:pPr>
        <w:pStyle w:val="ListBullet"/>
      </w:pPr>
      <w:r>
        <w:rPr>
          <w:sz w:val="20"/>
        </w:rPr>
        <w:t>[14] Biedermann H. KISS-Kinder. 3. Aufl. Stuttgart: Thieme; 2007.</w:t>
      </w:r>
    </w:p>
    <w:p>
      <w:pPr>
        <w:pStyle w:val="ListBullet"/>
      </w:pPr>
      <w:r>
        <w:rPr>
          <w:sz w:val="20"/>
        </w:rPr>
        <w:t>[15] Biedermann H. Von der Chiropraktik zur Manuellen Medizin. Heidelberg: Haug; 1988.</w:t>
      </w:r>
    </w:p>
    <w:p>
      <w:pPr>
        <w:pStyle w:val="ListBullet"/>
      </w:pPr>
      <w:r>
        <w:rPr>
          <w:sz w:val="20"/>
        </w:rPr>
        <w:t>[16] Blodgett GS. Philosophy and practice of chiropractic in special diseases. 1921. Whitefish: Kessinger; 2010.</w:t>
      </w:r>
    </w:p>
    <w:p>
      <w:pPr>
        <w:pStyle w:val="ListBullet"/>
      </w:pPr>
      <w:r>
        <w:rPr>
          <w:sz w:val="20"/>
        </w:rPr>
        <w:t>[17] Blom R. Chiropraktik. Reinbek bei Hamburg: Rowohlt Taschenbuch Verlag; 1990.</w:t>
      </w:r>
    </w:p>
    <w:p>
      <w:pPr>
        <w:pStyle w:val="ListBullet"/>
      </w:pPr>
      <w:r>
        <w:rPr>
          <w:sz w:val="20"/>
        </w:rPr>
        <w:t>[18] Böhm K et al. Gesundheit und Krankheit im Alter. Berlin: RKI; 2009.</w:t>
      </w:r>
    </w:p>
    <w:p>
      <w:pPr>
        <w:pStyle w:val="ListBullet"/>
      </w:pPr>
      <w:r>
        <w:rPr>
          <w:sz w:val="20"/>
        </w:rPr>
        <w:t>[19] Boss N, Hrsg. Roche Lexikon Medizin. 2. Aufl. München: Urban &amp; Schwarzenberg; 1987.</w:t>
      </w:r>
    </w:p>
    <w:p>
      <w:pPr>
        <w:pStyle w:val="ListBullet"/>
      </w:pPr>
      <w:r>
        <w:rPr>
          <w:sz w:val="20"/>
        </w:rPr>
        <w:t>[20] Bourdillon JF. Spinal Manipulation. 3rd ed. London: Whitefriars Press; 1982.</w:t>
      </w:r>
    </w:p>
    <w:p>
      <w:pPr>
        <w:pStyle w:val="ListBullet"/>
      </w:pPr>
      <w:r>
        <w:rPr>
          <w:sz w:val="20"/>
        </w:rPr>
        <w:t>[21] Byfield D. Chiropractic Manipulative Skills. 2nd ed. London: Churchill Livingstone; 2005.</w:t>
      </w:r>
    </w:p>
    <w:p>
      <w:pPr>
        <w:pStyle w:val="ListBullet"/>
      </w:pPr>
      <w:r>
        <w:rPr>
          <w:sz w:val="20"/>
        </w:rPr>
        <w:t>[22] Byfield D. Technique Skills in Chiropractic. London: Churchill Livingstone; 2012.</w:t>
      </w:r>
    </w:p>
    <w:p>
      <w:pPr>
        <w:pStyle w:val="ListBullet"/>
      </w:pPr>
      <w:r>
        <w:rPr>
          <w:sz w:val="20"/>
        </w:rPr>
        <w:t>[23] Cramer A. Lehrbuch der Chiropraktik der Wirbelsäule. Heidelberg: Haug; 1955.</w:t>
      </w:r>
    </w:p>
    <w:p>
      <w:pPr>
        <w:pStyle w:val="ListBullet"/>
      </w:pPr>
      <w:r>
        <w:rPr>
          <w:sz w:val="20"/>
        </w:rPr>
        <w:t>[24] DeJarnette MB. Sacro Occipital Technic of Chiropractic. Nebraska City; 1952.</w:t>
      </w:r>
    </w:p>
    <w:p>
      <w:pPr>
        <w:pStyle w:val="ListBullet"/>
      </w:pPr>
      <w:r>
        <w:rPr>
          <w:sz w:val="20"/>
        </w:rPr>
        <w:t>[25] Eder M, Tilscher H. Chirotherapie: Vom Befund zur Behandlung. Stuttgart: Hippokrates; 1987.</w:t>
      </w:r>
    </w:p>
    <w:p>
      <w:pPr>
        <w:pStyle w:val="ListBullet"/>
      </w:pPr>
      <w:r>
        <w:rPr>
          <w:sz w:val="20"/>
        </w:rPr>
        <w:t>[26] Forster AL, Stein K. Die wissenschaftlichen Grundlagen der Chiropraktik. Dresden: Bittner; 1935.</w:t>
      </w:r>
    </w:p>
    <w:p>
      <w:pPr>
        <w:pStyle w:val="ListBullet"/>
      </w:pPr>
      <w:r>
        <w:rPr>
          <w:sz w:val="20"/>
        </w:rPr>
        <w:t>[27] Geiger G, Gross T. Chirotherapie – Manuelle Therapie. Bd. 7. Stuttgart: Hippokrates; 1967.</w:t>
      </w:r>
    </w:p>
    <w:p>
      <w:pPr>
        <w:pStyle w:val="ListBullet"/>
      </w:pPr>
      <w:r>
        <w:rPr>
          <w:sz w:val="20"/>
        </w:rPr>
        <w:t>[28] Gramlich B. Syndrome der Wirbelsäule des Menschen. Uelzen: Medizinisch Literarische Verlagsgesellschaft; 2000.</w:t>
      </w:r>
    </w:p>
    <w:p>
      <w:pPr>
        <w:pStyle w:val="ListBullet"/>
      </w:pPr>
      <w:r>
        <w:rPr>
          <w:sz w:val="20"/>
        </w:rPr>
        <w:t>[29] Gramlich B. Chiropraktik und Chirotherapie aus biokybernetischer Sicht. Bonn: Volksheilkunde; 2008.</w:t>
      </w:r>
    </w:p>
    <w:p>
      <w:pPr>
        <w:pStyle w:val="ListBullet"/>
      </w:pPr>
      <w:r>
        <w:rPr>
          <w:sz w:val="20"/>
        </w:rPr>
        <w:t>[30] Gutmann G. Funktionelle Pathologie und Klinik der Wirbelsäule, Bd. 1. Stuttgart: Fischer; 1981.</w:t>
      </w:r>
    </w:p>
    <w:p>
      <w:pPr>
        <w:pStyle w:val="ListBullet"/>
      </w:pPr>
      <w:r>
        <w:rPr>
          <w:sz w:val="20"/>
        </w:rPr>
        <w:t>[31] Haavik H. The Reality Check. Haavik Research; 2014.</w:t>
      </w:r>
    </w:p>
    <w:p>
      <w:pPr>
        <w:pStyle w:val="ListBullet"/>
      </w:pPr>
      <w:r>
        <w:rPr>
          <w:sz w:val="20"/>
        </w:rPr>
        <w:t>[32] Haldeman S. Principles and Practice of Chiropractic. 3rd ed. McGraw-Hill Medical; 2005.</w:t>
      </w:r>
    </w:p>
    <w:p>
      <w:pPr>
        <w:pStyle w:val="ListBullet"/>
      </w:pPr>
      <w:r>
        <w:rPr>
          <w:sz w:val="20"/>
        </w:rPr>
        <w:t>[33] Harbort MJH. Chiropraktik Bildatlas. Bremen: Harbort; 1994.</w:t>
      </w:r>
    </w:p>
    <w:p>
      <w:pPr>
        <w:pStyle w:val="ListBullet"/>
      </w:pPr>
      <w:r>
        <w:rPr>
          <w:sz w:val="20"/>
        </w:rPr>
        <w:t>[34] Hearon KG. Biomechanics of the Lower Extremity &amp; Orthotic Therapy. Forks WA: Graphic Arts; 1989.</w:t>
      </w:r>
    </w:p>
    <w:p>
      <w:pPr>
        <w:pStyle w:val="ListBullet"/>
      </w:pPr>
      <w:r>
        <w:rPr>
          <w:sz w:val="20"/>
        </w:rPr>
        <w:t>[35] Hearon KG. What you should know about Extremity Adjusting. 8th ed. Forks WA: Graphic Arts; 1990.</w:t>
      </w:r>
    </w:p>
    <w:p>
      <w:pPr>
        <w:pStyle w:val="ListBullet"/>
      </w:pPr>
      <w:r>
        <w:rPr>
          <w:sz w:val="20"/>
        </w:rPr>
        <w:t>[36] Hearon KG. Advanced Principles of Upper Extremity Adjusting. 2nd ed. Forks WA: Graphic Arts; 1995.</w:t>
      </w:r>
    </w:p>
    <w:p>
      <w:pPr>
        <w:pStyle w:val="ListBullet"/>
      </w:pPr>
      <w:r>
        <w:rPr>
          <w:sz w:val="20"/>
        </w:rPr>
        <w:t>[37] Hearon KG. Advanced Principles of Lower Extremity Adjusting. Forks WA: Graphic Arts; 1994.</w:t>
      </w:r>
    </w:p>
    <w:p>
      <w:pPr>
        <w:pStyle w:val="ListBullet"/>
      </w:pPr>
      <w:r>
        <w:rPr>
          <w:sz w:val="20"/>
        </w:rPr>
        <w:t>[38] Heinze F. Gezielte Repositionstherapie. München: Tibor Marczell; 1983.</w:t>
      </w:r>
    </w:p>
    <w:p>
      <w:pPr>
        <w:pStyle w:val="ListBullet"/>
      </w:pPr>
      <w:r>
        <w:rPr>
          <w:sz w:val="20"/>
        </w:rPr>
        <w:t>[39] Hochschild J. Strukturen und Funktionen begreifen. Bd. 1. 3. Aufl. Stuttgart: Thieme; 2005.</w:t>
      </w:r>
    </w:p>
    <w:p>
      <w:pPr>
        <w:pStyle w:val="ListBullet"/>
      </w:pPr>
      <w:r>
        <w:rPr>
          <w:sz w:val="20"/>
        </w:rPr>
        <w:t>[40] Hochschild J. Strukturen und Funktionen begreifen. Bd. 2. 3. Aufl. Stuttgart: Thieme; 2011.</w:t>
      </w:r>
    </w:p>
    <w:p>
      <w:pPr>
        <w:pStyle w:val="ListBullet"/>
      </w:pPr>
      <w:r>
        <w:rPr>
          <w:sz w:val="20"/>
        </w:rPr>
        <w:t>[41] Illi FWH. Kurzer Abriss der Chiropraktik. 4. Aufl. Saulgau: Haug; 1953.</w:t>
      </w:r>
    </w:p>
    <w:p>
      <w:pPr>
        <w:pStyle w:val="ListBullet"/>
      </w:pPr>
      <w:r>
        <w:rPr>
          <w:sz w:val="20"/>
        </w:rPr>
        <w:t>[42] Illi FWH. Wirbelsäule, Becken und Chiropraktik. Saulgau: Haug; 1953.</w:t>
      </w:r>
    </w:p>
    <w:p>
      <w:pPr>
        <w:pStyle w:val="ListBullet"/>
      </w:pPr>
      <w:r>
        <w:rPr>
          <w:sz w:val="20"/>
        </w:rPr>
        <w:t>[43] Jirout J, Gutmann G. Funktionelle Pathologie der Wirbelsäule. Stuttgart: Fischer; 1990.</w:t>
      </w:r>
    </w:p>
    <w:p>
      <w:pPr>
        <w:pStyle w:val="ListBullet"/>
      </w:pPr>
      <w:r>
        <w:rPr>
          <w:sz w:val="20"/>
        </w:rPr>
        <w:t>[44] Jones B. The Difference a D.O. makes. Oklahoma: Times-Journal; 1971.</w:t>
      </w:r>
    </w:p>
    <w:p>
      <w:pPr>
        <w:pStyle w:val="ListBullet"/>
      </w:pPr>
      <w:r>
        <w:rPr>
          <w:sz w:val="20"/>
        </w:rPr>
        <w:t>[45] Junghanns H. Die Wirbelsäule in Forschung und Praxis, Bd. 87. Stuttgart: Hippokrates; 1981.</w:t>
      </w:r>
    </w:p>
    <w:p>
      <w:pPr>
        <w:pStyle w:val="ListBullet"/>
      </w:pPr>
      <w:r>
        <w:rPr>
          <w:sz w:val="20"/>
        </w:rPr>
        <w:t>[46] Kamieth H. Die Wirbelsäule in Forschung und Praxis, Bd. 101. Stuttgart: Hippokrates; 1983.</w:t>
      </w:r>
    </w:p>
    <w:p>
      <w:pPr>
        <w:pStyle w:val="ListBullet"/>
      </w:pPr>
      <w:r>
        <w:rPr>
          <w:sz w:val="20"/>
        </w:rPr>
        <w:t>[47] Kamieth H. Die Wirbelsäule in Forschung und Praxis, Bd. 105. Stuttgart: Hippokrates; 1986.</w:t>
      </w:r>
    </w:p>
    <w:p>
      <w:pPr>
        <w:pStyle w:val="ListBullet"/>
      </w:pPr>
      <w:r>
        <w:rPr>
          <w:sz w:val="20"/>
        </w:rPr>
        <w:t>[48] Koch LE. KiSS – Kopfgelenk induzierte Symmetrie Störung. Online: www.kisskinder.de; 2014.</w:t>
      </w:r>
    </w:p>
    <w:p>
      <w:pPr>
        <w:pStyle w:val="ListBullet"/>
      </w:pPr>
      <w:r>
        <w:rPr>
          <w:sz w:val="20"/>
        </w:rPr>
        <w:t>[49] Lawrence DJ. Advances in Chiropractic. 3rd ed. Chicago: Mosby; 1996.</w:t>
      </w:r>
    </w:p>
    <w:p>
      <w:pPr>
        <w:pStyle w:val="ListBullet"/>
      </w:pPr>
      <w:r>
        <w:rPr>
          <w:sz w:val="20"/>
        </w:rPr>
        <w:t>[50] Lewandowski M. Chiropraktik bei Pferden. Stuttgart: Müller Rüschlikon; 2008.</w:t>
      </w:r>
    </w:p>
    <w:p>
      <w:pPr>
        <w:pStyle w:val="ListBullet"/>
      </w:pPr>
      <w:r>
        <w:rPr>
          <w:sz w:val="20"/>
        </w:rPr>
        <w:t>[51] Lindenbaum AE. Manuelle Gelenk und Weichteilbehandlung. Buchholz: MZ-Verlag; 1988.</w:t>
      </w:r>
    </w:p>
    <w:p>
      <w:pPr>
        <w:pStyle w:val="ListBullet"/>
      </w:pPr>
      <w:r>
        <w:rPr>
          <w:sz w:val="20"/>
        </w:rPr>
        <w:t>[52] Lippert H. Lehrbuch Anatomie. 4. Aufl. München: Urban &amp; Schwarzenberg; 1996.</w:t>
      </w:r>
    </w:p>
    <w:p>
      <w:pPr>
        <w:pStyle w:val="ListBullet"/>
      </w:pPr>
      <w:r>
        <w:rPr>
          <w:sz w:val="20"/>
        </w:rPr>
        <w:t>[53] Mawhiney RB. Rise &amp; demise of the chiropractic profession. Bloomington: Xlibris; 2010.</w:t>
      </w:r>
    </w:p>
    <w:p>
      <w:pPr>
        <w:pStyle w:val="ListBullet"/>
      </w:pPr>
      <w:r>
        <w:rPr>
          <w:sz w:val="20"/>
        </w:rPr>
        <w:t>[54] Meinecke F-W. Die Wirbelsäule in Forschung und Praxis, Bd. 87. Stuttgart: Hippokrates; 1981.</w:t>
      </w:r>
    </w:p>
    <w:p>
      <w:pPr>
        <w:pStyle w:val="ListBullet"/>
      </w:pPr>
      <w:r>
        <w:rPr>
          <w:sz w:val="20"/>
        </w:rPr>
        <w:t>[55] Mildenberger F. Verschobene Wirbel – verschwommene Traditionen. Stuttgart: Franz Steiner; 2015.</w:t>
      </w:r>
    </w:p>
    <w:p>
      <w:pPr>
        <w:pStyle w:val="ListBullet"/>
      </w:pPr>
      <w:r>
        <w:rPr>
          <w:sz w:val="20"/>
        </w:rPr>
        <w:t>[56] Mink AJF et al. Manuelle Therapie der Extremitäten. München: Urban &amp; Fischer; 2001.</w:t>
      </w:r>
    </w:p>
    <w:p>
      <w:pPr>
        <w:pStyle w:val="ListBullet"/>
      </w:pPr>
      <w:r>
        <w:rPr>
          <w:sz w:val="20"/>
        </w:rPr>
        <w:t>[57] Moll M, Moll KJ. Atlas Anatomie. 4. Aufl. München: Urban &amp; Fischer; 2004.</w:t>
      </w:r>
    </w:p>
    <w:p>
      <w:pPr>
        <w:pStyle w:val="ListBullet"/>
      </w:pPr>
      <w:r>
        <w:rPr>
          <w:sz w:val="20"/>
        </w:rPr>
        <w:t>[58] Müller-Wohlfahrt H. Spitzenmedizin. Capital 2014; 7: 70.</w:t>
      </w:r>
    </w:p>
    <w:p>
      <w:pPr>
        <w:pStyle w:val="ListBullet"/>
      </w:pPr>
      <w:r>
        <w:rPr>
          <w:sz w:val="20"/>
        </w:rPr>
        <w:t>[59] Nachemson A, Elfström G. Intravital Dynamic Pressure Measurements in Lumbar Discs. Stockholm: Almqvist &amp; Wiksell; 1970.</w:t>
      </w:r>
    </w:p>
    <w:p>
      <w:pPr>
        <w:pStyle w:val="ListBullet"/>
      </w:pPr>
      <w:r>
        <w:rPr>
          <w:sz w:val="20"/>
        </w:rPr>
        <w:t>[60] Neuhuber WL et al. Central Projections of Cervical Primary Afferents in the Rat. In: Zenker W, eds. The Primary Afferent Neuron. New York: Plenum Press; 1990: 173–188.</w:t>
      </w:r>
    </w:p>
    <w:p>
      <w:pPr>
        <w:pStyle w:val="ListBullet"/>
      </w:pPr>
      <w:r>
        <w:rPr>
          <w:sz w:val="20"/>
        </w:rPr>
        <w:t>[61] Oesch D. Chiropraktik Handbuch. Unveröffentliches Skript.</w:t>
      </w:r>
    </w:p>
    <w:p>
      <w:pPr>
        <w:pStyle w:val="ListBullet"/>
      </w:pPr>
      <w:r>
        <w:rPr>
          <w:sz w:val="20"/>
        </w:rPr>
        <w:t>[62] Palmer DD. Textbook of the Science, Art and Philosophy of Chiropractic. Portland: Portland Printing House; 1910.</w:t>
      </w:r>
    </w:p>
    <w:p>
      <w:pPr>
        <w:pStyle w:val="ListBullet"/>
      </w:pPr>
      <w:r>
        <w:rPr>
          <w:sz w:val="20"/>
        </w:rPr>
        <w:t>[63] Palmer DD. The Chiropractor. Whitefish: Kessinger; 1914.</w:t>
      </w:r>
    </w:p>
    <w:p>
      <w:pPr>
        <w:pStyle w:val="ListBullet"/>
      </w:pPr>
      <w:r>
        <w:rPr>
          <w:sz w:val="20"/>
        </w:rPr>
        <w:t>[64] Pianta JP. Rückenschmerzen müssen nicht sein! München: Heyne; 1997.</w:t>
      </w:r>
    </w:p>
    <w:p>
      <w:pPr>
        <w:pStyle w:val="ListBullet"/>
      </w:pPr>
      <w:r>
        <w:rPr>
          <w:sz w:val="20"/>
        </w:rPr>
        <w:t>[65] Pianta JP. Die Intelligenz unseres Körpers. Hannover: PCS.</w:t>
      </w:r>
    </w:p>
    <w:p>
      <w:pPr>
        <w:pStyle w:val="ListBullet"/>
      </w:pPr>
      <w:r>
        <w:rPr>
          <w:sz w:val="20"/>
        </w:rPr>
        <w:t>[66] Putz R, Pabst R. Sobotta, Atlas der Anatomie des Menschen. Bd. 2. 22. Aufl. München: Urban &amp; Fischer; 2005.</w:t>
      </w:r>
    </w:p>
    <w:p>
      <w:pPr>
        <w:pStyle w:val="ListBullet"/>
      </w:pPr>
      <w:r>
        <w:rPr>
          <w:sz w:val="20"/>
        </w:rPr>
        <w:t>[67] Putz R, Pabst R. Sobotta – Tabellen zu Muskeln, Gelenken, Nerven. 22. Aufl. München: Urban &amp; Fischer; 2006.</w:t>
      </w:r>
    </w:p>
    <w:p>
      <w:pPr>
        <w:pStyle w:val="ListBullet"/>
      </w:pPr>
      <w:r>
        <w:rPr>
          <w:sz w:val="20"/>
        </w:rPr>
        <w:t>[68] Redwood D, Cleveland CS III. Fundamentals of Chiropractic. Maryland Heights: Mosby; 2003.</w:t>
      </w:r>
    </w:p>
    <w:p>
      <w:pPr>
        <w:pStyle w:val="ListBullet"/>
      </w:pPr>
      <w:r>
        <w:rPr>
          <w:sz w:val="20"/>
        </w:rPr>
        <w:t>[69] Rondberg TA. Chiropractic first. Arizona: Chandler; 1998.</w:t>
      </w:r>
    </w:p>
    <w:p>
      <w:pPr>
        <w:pStyle w:val="ListBullet"/>
      </w:pPr>
      <w:r>
        <w:rPr>
          <w:sz w:val="20"/>
        </w:rPr>
        <w:t>[70] Schmidt W. Die Kunst der Chiropraktik und Osteopathie. München: Tibor Marczell; 1984.</w:t>
      </w:r>
    </w:p>
    <w:p>
      <w:pPr>
        <w:pStyle w:val="ListBullet"/>
      </w:pPr>
      <w:r>
        <w:rPr>
          <w:sz w:val="20"/>
        </w:rPr>
        <w:t>[71] Schmorl G, Junghanns H, Illi FWH. Die gesunde und die kranke Wirbelsäule. 4. Aufl. Stuttgart: Thieme; 1957.</w:t>
      </w:r>
    </w:p>
    <w:p>
      <w:pPr>
        <w:pStyle w:val="ListBullet"/>
      </w:pPr>
      <w:r>
        <w:rPr>
          <w:sz w:val="20"/>
        </w:rPr>
        <w:t>[72] Schumacher GH, Aumüller G. Topographische Anatomie des Menschen. 7. Aufl. München: Urban &amp; Fischer; 2004.</w:t>
      </w:r>
    </w:p>
    <w:p>
      <w:pPr>
        <w:pStyle w:val="ListBullet"/>
      </w:pPr>
      <w:r>
        <w:rPr>
          <w:sz w:val="20"/>
        </w:rPr>
        <w:t>[73] Schünke M, Schulte E, Schumacher U. Prometheus LernAtlas – Allgemeine Anatomie und Bewegungssystem. 3. Aufl. Stuttgart: Thieme; 2011.</w:t>
      </w:r>
    </w:p>
    <w:p>
      <w:pPr>
        <w:pStyle w:val="ListBullet"/>
      </w:pPr>
      <w:r>
        <w:rPr>
          <w:sz w:val="20"/>
        </w:rPr>
        <w:t>[74] Schünke M, Schulte E, Schumacher U. Prometheus LernAtlas – Kopf, Hals und Neuroanatomie. 3. Aufl. Stuttgart: Thieme; 2012.</w:t>
      </w:r>
    </w:p>
    <w:p>
      <w:pPr>
        <w:pStyle w:val="ListBullet"/>
      </w:pPr>
      <w:r>
        <w:rPr>
          <w:sz w:val="20"/>
        </w:rPr>
        <w:t>[75] Scofield A. Chiropractic: The Science of Specific Spinal Adjustment. 2nd ed. Wellingborough: Thornsons; 1981.</w:t>
      </w:r>
    </w:p>
    <w:p>
      <w:pPr>
        <w:pStyle w:val="ListBullet"/>
      </w:pPr>
      <w:r>
        <w:rPr>
          <w:sz w:val="20"/>
        </w:rPr>
        <w:t>[76] Statistisches Bundesamt. Fallpauschalenbezogene Krankenhausstatistik (DRG). Bonn: Destatis; 2011.</w:t>
      </w:r>
    </w:p>
    <w:p>
      <w:pPr>
        <w:pStyle w:val="ListBullet"/>
      </w:pPr>
      <w:r>
        <w:rPr>
          <w:sz w:val="20"/>
        </w:rPr>
        <w:t>[77] Statistisches Bundesamt. Publikationen im Bereich Gesundheitspersonal. Bonn: Destatis; 2013.</w:t>
      </w:r>
    </w:p>
    <w:p>
      <w:pPr>
        <w:pStyle w:val="ListBullet"/>
      </w:pPr>
      <w:r>
        <w:rPr>
          <w:sz w:val="20"/>
        </w:rPr>
        <w:t>[78] Stoddard A. Lehrbuch der osteopathischen Technik. Stuttgart: Hippokrates; 1961.</w:t>
      </w:r>
    </w:p>
    <w:p>
      <w:pPr>
        <w:pStyle w:val="ListBullet"/>
      </w:pPr>
      <w:r>
        <w:rPr>
          <w:sz w:val="20"/>
        </w:rPr>
        <w:t>[79] Thie JF. Gesund durch Berühren (Touch for Health). 3. Aufl. München: Hugendubel; 1998.</w:t>
      </w:r>
    </w:p>
    <w:p>
      <w:pPr>
        <w:pStyle w:val="ListBullet"/>
      </w:pPr>
      <w:r>
        <w:rPr>
          <w:sz w:val="20"/>
        </w:rPr>
        <w:t>[80] Wackenheim A. Radiodiagnostische Übungen, Schädel-Hals-Übergang. Berlin: Springer; 1985.</w:t>
      </w:r>
    </w:p>
    <w:p>
      <w:pPr>
        <w:pStyle w:val="ListBullet"/>
      </w:pPr>
      <w:r>
        <w:rPr>
          <w:sz w:val="20"/>
        </w:rPr>
        <w:t>[81] Wolf U. Bildatlas der Manuellen Therapie. Bd. 2. 2. Aufl. Berlin: KVM; 2007.</w:t>
      </w:r>
    </w:p>
    <w:p>
      <w:pPr>
        <w:pStyle w:val="ListBullet"/>
      </w:pPr>
      <w:r>
        <w:rPr>
          <w:sz w:val="20"/>
        </w:rPr>
        <w:t>[82] Zimmer GA. Chiropraktik, ihre Anwendung und Ausführung. Dresden: Hedwig Zimmer; 1935.</w:t>
      </w:r>
    </w:p>
    <w:p>
      <w:r>
        <w:br w:type="page"/>
      </w:r>
    </w:p>
    <w:p>
      <w:pPr>
        <w:pStyle w:val="Heading1"/>
      </w:pPr>
      <w:r>
        <w:rPr>
          <w:color w:val="1F497D"/>
        </w:rPr>
        <w:t>Giới Thiệu Tác Giả (Autorenvorstellung)</w:t>
      </w:r>
    </w:p>
    <w:p>
      <w:pPr>
        <w:jc w:val="center"/>
      </w:pPr>
      <w:r>
        <w:drawing>
          <wp:inline xmlns:a="http://schemas.openxmlformats.org/drawingml/2006/main" xmlns:pic="http://schemas.openxmlformats.org/drawingml/2006/picture">
            <wp:extent cx="2160000" cy="2905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160000" cy="2905200"/>
                    </a:xfrm>
                    <a:prstGeom prst="rect"/>
                  </pic:spPr>
                </pic:pic>
              </a:graphicData>
            </a:graphic>
          </wp:inline>
        </w:drawing>
      </w:r>
    </w:p>
    <w:p>
      <w:pPr>
        <w:jc w:val="center"/>
      </w:pPr>
      <w:r>
        <w:rPr>
          <w:i/>
          <w:sz w:val="20"/>
        </w:rPr>
        <w:t>Henrik Simon</w:t>
      </w:r>
    </w:p>
    <w:p>
      <w:pPr>
        <w:pStyle w:val="Heading2"/>
      </w:pPr>
      <w:r>
        <w:rPr>
          <w:color w:val="2E74B5"/>
        </w:rPr>
        <w:t>Henrik Simon</w:t>
      </w:r>
    </w:p>
    <w:p>
      <w:r>
        <w:t>Henrik Simon (sinh năm 1977, Đức) là chuyên gia Chiropraktik người Đức với hơn 20 năm kinh nghiệm thực hành và giảng dạy. Ông là người sáng lập Viện DISC (Deutsches Institut für spezifische Chiropraktik) tại Groß-Gerau, Đức.</w:t>
      </w:r>
    </w:p>
    <w:tbl>
      <w:tblPr>
        <w:tblStyle w:val="TableGrid"/>
        <w:tblW w:type="auto" w:w="0"/>
        <w:tblLook w:firstColumn="1" w:firstRow="1" w:lastColumn="0" w:lastRow="0" w:noHBand="0" w:noVBand="1" w:val="04A0"/>
      </w:tblPr>
      <w:tblGrid>
        <w:gridCol w:w="4536"/>
        <w:gridCol w:w="4536"/>
      </w:tblGrid>
      <w:tr>
        <w:tc>
          <w:tcPr>
            <w:tcW w:type="dxa" w:w="4536"/>
          </w:tcPr>
          <w:p>
            <w:r>
              <w:rPr>
                <w:b/>
              </w:rPr>
              <w:t>Năm</w:t>
            </w:r>
          </w:p>
        </w:tc>
        <w:tc>
          <w:tcPr>
            <w:tcW w:type="dxa" w:w="4536"/>
          </w:tcPr>
          <w:p>
            <w:r>
              <w:rPr>
                <w:b/>
              </w:rPr>
              <w:t>Sự kiện</w:t>
            </w:r>
          </w:p>
        </w:tc>
      </w:tr>
      <w:tr>
        <w:tc>
          <w:tcPr>
            <w:tcW w:type="dxa" w:w="4536"/>
          </w:tcPr>
          <w:p>
            <w:r>
              <w:t>1995</w:t>
            </w:r>
          </w:p>
        </w:tc>
        <w:tc>
          <w:tcPr>
            <w:tcW w:type="dxa" w:w="4536"/>
          </w:tcPr>
          <w:p>
            <w:r>
              <w:t>Tốt nghiệp trung học (Abitur)</w:t>
            </w:r>
          </w:p>
        </w:tc>
      </w:tr>
      <w:tr>
        <w:tc>
          <w:tcPr>
            <w:tcW w:type="dxa" w:w="4536"/>
          </w:tcPr>
          <w:p>
            <w:r>
              <w:t>1995–1996</w:t>
            </w:r>
          </w:p>
        </w:tc>
        <w:tc>
          <w:tcPr>
            <w:tcW w:type="dxa" w:w="4536"/>
          </w:tcPr>
          <w:p>
            <w:r>
              <w:t>Phục vụ dân sự tại ASB (Arbeiter-Samariter-Bund) – nhân viên cứu thương</w:t>
            </w:r>
          </w:p>
        </w:tc>
      </w:tr>
      <w:tr>
        <w:tc>
          <w:tcPr>
            <w:tcW w:type="dxa" w:w="4536"/>
          </w:tcPr>
          <w:p>
            <w:r>
              <w:t>1997</w:t>
            </w:r>
          </w:p>
        </w:tc>
        <w:tc>
          <w:tcPr>
            <w:tcW w:type="dxa" w:w="4536"/>
          </w:tcPr>
          <w:p>
            <w:r>
              <w:t>Huấn luyện viên sơ cứu và cấp cứu nhi khoa; Huấn luyện viên dịch vụ cứu thương tại Hội Chữ thập đỏ bang Rheinland-Pfalz</w:t>
            </w:r>
          </w:p>
        </w:tc>
      </w:tr>
      <w:tr>
        <w:tc>
          <w:tcPr>
            <w:tcW w:type="dxa" w:w="4536"/>
          </w:tcPr>
          <w:p>
            <w:r>
              <w:t>1997–2001</w:t>
            </w:r>
          </w:p>
        </w:tc>
        <w:tc>
          <w:tcPr>
            <w:tcW w:type="dxa" w:w="4536"/>
          </w:tcPr>
          <w:p>
            <w:r>
              <w:t>Học Y khoa tại Đại học Johannes-Gutenberg, Mainz (không tốt nghiệp)</w:t>
            </w:r>
          </w:p>
        </w:tc>
      </w:tr>
      <w:tr>
        <w:tc>
          <w:tcPr>
            <w:tcW w:type="dxa" w:w="4536"/>
          </w:tcPr>
          <w:p>
            <w:r>
              <w:t>Từ 1997</w:t>
            </w:r>
          </w:p>
        </w:tc>
        <w:tc>
          <w:tcPr>
            <w:tcW w:type="dxa" w:w="4536"/>
          </w:tcPr>
          <w:p>
            <w:r>
              <w:t>Thành viên đơn vị viện trợ nhân đạo quốc tế SEEBA-med (Technisches Hilfswerk – THW)</w:t>
            </w:r>
          </w:p>
        </w:tc>
      </w:tr>
      <w:tr>
        <w:tc>
          <w:tcPr>
            <w:tcW w:type="dxa" w:w="4536"/>
          </w:tcPr>
          <w:p>
            <w:r>
              <w:t>Tháng 11/1999</w:t>
            </w:r>
          </w:p>
        </w:tc>
        <w:tc>
          <w:tcPr>
            <w:tcW w:type="dxa" w:w="4536"/>
          </w:tcPr>
          <w:p>
            <w:r>
              <w:t>Viện trợ nhân đạo tại Düzce, Thổ Nhĩ Kỳ sau trận động đất</w:t>
            </w:r>
          </w:p>
        </w:tc>
      </w:tr>
      <w:tr>
        <w:tc>
          <w:tcPr>
            <w:tcW w:type="dxa" w:w="4536"/>
          </w:tcPr>
          <w:p>
            <w:r>
              <w:t>Từ 1999</w:t>
            </w:r>
          </w:p>
        </w:tc>
        <w:tc>
          <w:tcPr>
            <w:tcW w:type="dxa" w:w="4536"/>
          </w:tcPr>
          <w:p>
            <w:r>
              <w:t>Tiếp viên hàng không tại Condor Flugdienst GmbH</w:t>
            </w:r>
          </w:p>
        </w:tc>
      </w:tr>
      <w:tr>
        <w:tc>
          <w:tcPr>
            <w:tcW w:type="dxa" w:w="4536"/>
          </w:tcPr>
          <w:p>
            <w:r>
              <w:t>2001–2015</w:t>
            </w:r>
          </w:p>
        </w:tc>
        <w:tc>
          <w:tcPr>
            <w:tcW w:type="dxa" w:w="4536"/>
          </w:tcPr>
          <w:p>
            <w:r>
              <w:t>Học Chiropraktik chuyên sâu (American Specific Chiropractic) với L. Dean Kirchner D.C.</w:t>
            </w:r>
          </w:p>
        </w:tc>
      </w:tr>
      <w:tr>
        <w:tc>
          <w:tcPr>
            <w:tcW w:type="dxa" w:w="4536"/>
          </w:tcPr>
          <w:p>
            <w:r>
              <w:t>Từ 2004</w:t>
            </w:r>
          </w:p>
        </w:tc>
        <w:tc>
          <w:tcPr>
            <w:tcW w:type="dxa" w:w="4536"/>
          </w:tcPr>
          <w:p>
            <w:r>
              <w:t>Hành nghề y tế tư nhân (Heilpraktiker) với phòng khám riêng</w:t>
            </w:r>
          </w:p>
        </w:tc>
      </w:tr>
      <w:tr>
        <w:tc>
          <w:tcPr>
            <w:tcW w:type="dxa" w:w="4536"/>
          </w:tcPr>
          <w:p>
            <w:r>
              <w:t>Từ 2005</w:t>
            </w:r>
          </w:p>
        </w:tc>
        <w:tc>
          <w:tcPr>
            <w:tcW w:type="dxa" w:w="4536"/>
          </w:tcPr>
          <w:p>
            <w:r>
              <w:t>Giảng dạy Chiropraktik Mỹ tại Hội thảo Chiropraktik Đức-Mỹ (DACS) trong khuôn khổ Liên đoàn Heilpraktiker bang Hessen</w:t>
            </w:r>
          </w:p>
        </w:tc>
      </w:tr>
      <w:tr>
        <w:tc>
          <w:tcPr>
            <w:tcW w:type="dxa" w:w="4536"/>
          </w:tcPr>
          <w:p>
            <w:r>
              <w:t>2013</w:t>
            </w:r>
          </w:p>
        </w:tc>
        <w:tc>
          <w:tcPr>
            <w:tcW w:type="dxa" w:w="4536"/>
          </w:tcPr>
          <w:p>
            <w:r>
              <w:t>Tiếp nhận lãnh đạo khóa học DACS sau khi L. Dean Kirchner D.C. nghỉ hưu; Bắt đầu tổ chức hội thảo Chiropraktik trong và ngoài nước</w:t>
            </w:r>
          </w:p>
        </w:tc>
      </w:tr>
      <w:tr>
        <w:tc>
          <w:tcPr>
            <w:tcW w:type="dxa" w:w="4536"/>
          </w:tcPr>
          <w:p>
            <w:r>
              <w:t>2014</w:t>
            </w:r>
          </w:p>
        </w:tc>
        <w:tc>
          <w:tcPr>
            <w:tcW w:type="dxa" w:w="4536"/>
          </w:tcPr>
          <w:p>
            <w:r>
              <w:t>Thành lập DISC – Deutsches Institut für spezifische Chiropraktik (Viện Chiropraktik Chuyên Biệt Đức) tại Groß-Gerau</w:t>
            </w:r>
          </w:p>
        </w:tc>
      </w:tr>
      <w:tr>
        <w:tc>
          <w:tcPr>
            <w:tcW w:type="dxa" w:w="4536"/>
          </w:tcPr>
          <w:p>
            <w:r>
              <w:t>2019</w:t>
            </w:r>
          </w:p>
        </w:tc>
        <w:tc>
          <w:tcPr>
            <w:tcW w:type="dxa" w:w="4536"/>
          </w:tcPr>
          <w:p>
            <w:r>
              <w:t>Xuất bản Lehrbuch Chiropraktik, tái bản lần 2 (Georg Thieme Verlag, Stuttgart)</w:t>
            </w:r>
          </w:p>
        </w:tc>
      </w:tr>
    </w:tbl>
    <w:p/>
    <w:p>
      <w:r>
        <w:t>Cuốn Lehrbuch Chiropraktik là kết quả hơn một thập kỷ giảng dạy và thực hành chiropraktik chuyên biệt của ông tại Đức. Sách phản ánh phương pháp tiếp cận của Chiropraktik Mỹ đặc thù (American Specific Chiropractic) – tập trung vào phân tích trật khớp chính xác, kỹ thuật xung lực đặc hiệu ngắn và nhanh, với các ứng dụng thực hành từ đầu đến chi dưới.</w:t>
      </w:r>
    </w:p>
    <w:p>
      <w:r>
        <w:br w:type="page"/>
      </w:r>
    </w:p>
    <w:p>
      <w:pPr>
        <w:pStyle w:val="Heading1"/>
      </w:pPr>
      <w:r>
        <w:rPr>
          <w:color w:val="1F497D"/>
        </w:rPr>
        <w:t>Lời Kết – Tóm Tắt Toàn Bộ Giáo Trình</w:t>
      </w:r>
    </w:p>
    <w:p>
      <w:r>
        <w:t>Bộ giáo trình dịch từ nguyên bản Lehrbuch Chiropraktik (tái bản lần 2, 2019) của Henrik Simon (Georg Thieme Verlag) bao gồm 9 phần: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Phần</w:t>
            </w:r>
          </w:p>
        </w:tc>
        <w:tc>
          <w:tcPr>
            <w:tcW w:type="dxa" w:w="3024"/>
          </w:tcPr>
          <w:p>
            <w:r>
              <w:rPr>
                <w:b/>
              </w:rPr>
              <w:t>Chương</w:t>
            </w:r>
          </w:p>
        </w:tc>
        <w:tc>
          <w:tcPr>
            <w:tcW w:type="dxa" w:w="3024"/>
          </w:tcPr>
          <w:p>
            <w:r>
              <w:rPr>
                <w:b/>
              </w:rPr>
              <w:t>Nội dung chính</w:t>
            </w:r>
          </w:p>
        </w:tc>
      </w:tr>
      <w:tr>
        <w:tc>
          <w:tcPr>
            <w:tcW w:type="dxa" w:w="3024"/>
          </w:tcPr>
          <w:p>
            <w:r>
              <w:t>Phần 1</w:t>
            </w:r>
          </w:p>
        </w:tc>
        <w:tc>
          <w:tcPr>
            <w:tcW w:type="dxa" w:w="3024"/>
          </w:tcPr>
          <w:p>
            <w:r>
              <w:t>Chương 1–2</w:t>
            </w:r>
          </w:p>
        </w:tc>
        <w:tc>
          <w:tcPr>
            <w:tcW w:type="dxa" w:w="3024"/>
          </w:tcPr>
          <w:p>
            <w:r>
              <w:t>Lịch sử Chiropraktik; Các khái niệm cơ bản (trật khớp, xung lực, thần kinh, tĩnh học, lót giày, KISS)</w:t>
            </w:r>
          </w:p>
        </w:tc>
      </w:tr>
      <w:tr>
        <w:tc>
          <w:tcPr>
            <w:tcW w:type="dxa" w:w="3024"/>
          </w:tcPr>
          <w:p>
            <w:r>
              <w:t>Phần 2</w:t>
            </w:r>
          </w:p>
        </w:tc>
        <w:tc>
          <w:tcPr>
            <w:tcW w:type="dxa" w:w="3024"/>
          </w:tcPr>
          <w:p>
            <w:r>
              <w:t>Chương 2 (tt.)</w:t>
            </w:r>
          </w:p>
        </w:tc>
        <w:tc>
          <w:tcPr>
            <w:tcW w:type="dxa" w:w="3024"/>
          </w:tcPr>
          <w:p>
            <w:r>
              <w:t>Học thuyết sinh học thần kinh, kiểm tra thần kinh, hội chứng TAS, KISS trẻ sơ sinh</w:t>
            </w:r>
          </w:p>
        </w:tc>
      </w:tr>
      <w:tr>
        <w:tc>
          <w:tcPr>
            <w:tcW w:type="dxa" w:w="3024"/>
          </w:tcPr>
          <w:p>
            <w:r>
              <w:t>Phần 3</w:t>
            </w:r>
          </w:p>
        </w:tc>
        <w:tc>
          <w:tcPr>
            <w:tcW w:type="dxa" w:w="3024"/>
          </w:tcPr>
          <w:p>
            <w:r>
              <w:t>Chương 3–5</w:t>
            </w:r>
          </w:p>
        </w:tc>
        <w:tc>
          <w:tcPr>
            <w:tcW w:type="dxa" w:w="3024"/>
          </w:tcPr>
          <w:p>
            <w:r>
              <w:t>Kiểm tra chẩn đoán toàn thân; Phân tích thần kinh-cơ; Chuẩn bị điều trị và tư thế</w:t>
            </w:r>
          </w:p>
        </w:tc>
      </w:tr>
      <w:tr>
        <w:tc>
          <w:tcPr>
            <w:tcW w:type="dxa" w:w="3024"/>
          </w:tcPr>
          <w:p>
            <w:r>
              <w:t>Phần 4</w:t>
            </w:r>
          </w:p>
        </w:tc>
        <w:tc>
          <w:tcPr>
            <w:tcW w:type="dxa" w:w="3024"/>
          </w:tcPr>
          <w:p>
            <w:r>
              <w:t>Chương 6</w:t>
            </w:r>
          </w:p>
        </w:tc>
        <w:tc>
          <w:tcPr>
            <w:tcW w:type="dxa" w:w="3024"/>
          </w:tcPr>
          <w:p>
            <w:r>
              <w:t>Cột sống – HWS, BWS, LWS: Giải phẫu và toàn bộ kỹ thuật (98 ảnh)</w:t>
            </w:r>
          </w:p>
        </w:tc>
      </w:tr>
      <w:tr>
        <w:tc>
          <w:tcPr>
            <w:tcW w:type="dxa" w:w="3024"/>
          </w:tcPr>
          <w:p>
            <w:r>
              <w:t>Phần 5</w:t>
            </w:r>
          </w:p>
        </w:tc>
        <w:tc>
          <w:tcPr>
            <w:tcW w:type="dxa" w:w="3024"/>
          </w:tcPr>
          <w:p>
            <w:r>
              <w:t>Chương 7</w:t>
            </w:r>
          </w:p>
        </w:tc>
        <w:tc>
          <w:tcPr>
            <w:tcW w:type="dxa" w:w="3024"/>
          </w:tcPr>
          <w:p>
            <w:r>
              <w:t>Xương chậu – ISG, Sacrum, Symphysis pubica, Coccyx (55 ảnh)</w:t>
            </w:r>
          </w:p>
        </w:tc>
      </w:tr>
      <w:tr>
        <w:tc>
          <w:tcPr>
            <w:tcW w:type="dxa" w:w="3024"/>
          </w:tcPr>
          <w:p>
            <w:r>
              <w:t>Phần 6</w:t>
            </w:r>
          </w:p>
        </w:tc>
        <w:tc>
          <w:tcPr>
            <w:tcW w:type="dxa" w:w="3024"/>
          </w:tcPr>
          <w:p>
            <w:r>
              <w:t>Chương 8</w:t>
            </w:r>
          </w:p>
        </w:tc>
        <w:tc>
          <w:tcPr>
            <w:tcW w:type="dxa" w:w="3024"/>
          </w:tcPr>
          <w:p>
            <w:r>
              <w:t>Chi trên – Bàn tay, Khuỷu, Vai, Xương sườn (80 ảnh)</w:t>
            </w:r>
          </w:p>
        </w:tc>
      </w:tr>
      <w:tr>
        <w:tc>
          <w:tcPr>
            <w:tcW w:type="dxa" w:w="3024"/>
          </w:tcPr>
          <w:p>
            <w:r>
              <w:t>Phần 7</w:t>
            </w:r>
          </w:p>
        </w:tc>
        <w:tc>
          <w:tcPr>
            <w:tcW w:type="dxa" w:w="3024"/>
          </w:tcPr>
          <w:p>
            <w:r>
              <w:t>Chương 9</w:t>
            </w:r>
          </w:p>
        </w:tc>
        <w:tc>
          <w:tcPr>
            <w:tcW w:type="dxa" w:w="3024"/>
          </w:tcPr>
          <w:p>
            <w:r>
              <w:t>Đầu và TMG – Khớp thái dương hàm, Xoang mũi, Tai, Mắt (26 ảnh)</w:t>
            </w:r>
          </w:p>
        </w:tc>
      </w:tr>
      <w:tr>
        <w:tc>
          <w:tcPr>
            <w:tcW w:type="dxa" w:w="3024"/>
          </w:tcPr>
          <w:p>
            <w:r>
              <w:t>Phần 8</w:t>
            </w:r>
          </w:p>
        </w:tc>
        <w:tc>
          <w:tcPr>
            <w:tcW w:type="dxa" w:w="3024"/>
          </w:tcPr>
          <w:p>
            <w:r>
              <w:t>Chương 10</w:t>
            </w:r>
          </w:p>
        </w:tc>
        <w:tc>
          <w:tcPr>
            <w:tcW w:type="dxa" w:w="3024"/>
          </w:tcPr>
          <w:p>
            <w:r>
              <w:t>Chi dưới – Bàn chân, Khớp nhảy, Khớp gối, Khớp háng (101 ảnh)</w:t>
            </w:r>
          </w:p>
        </w:tc>
      </w:tr>
      <w:tr>
        <w:tc>
          <w:tcPr>
            <w:tcW w:type="dxa" w:w="3024"/>
          </w:tcPr>
          <w:p>
            <w:r>
              <w:t>Phần 9</w:t>
            </w:r>
          </w:p>
        </w:tc>
        <w:tc>
          <w:tcPr>
            <w:tcW w:type="dxa" w:w="3024"/>
          </w:tcPr>
          <w:p>
            <w:r>
              <w:t>Phụ lục</w:t>
            </w:r>
          </w:p>
        </w:tc>
        <w:tc>
          <w:tcPr>
            <w:tcW w:type="dxa" w:w="3024"/>
          </w:tcPr>
          <w:p>
            <w:r>
              <w:t>Từ viết tắt, Tài liệu tham khảo, Giới thiệu tác giả</w:t>
            </w:r>
          </w:p>
        </w:tc>
      </w:tr>
    </w:tbl>
    <w:p/>
    <w:p>
      <w:r>
        <w:t>Toàn bộ bản dịch được thực hiện với mục tiêu bảo tồn chính xác thuật ngữ y khoa, cấu trúc kỹ thuật và hình ảnh minh họa từ nguyên bản. Thuật ngữ tiếng Đức/Latin được giữ kèm theo bên cạnh thuật ngữ tiếng Việt để tiện tra cứu và đối chiếu. Dịch bởi AI (Claude Sonnet) – tháng 4 năm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