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2CD94" w14:textId="52E4F36D" w:rsidR="00D9319F" w:rsidRPr="00D9319F" w:rsidRDefault="00D9319F" w:rsidP="00D9319F">
      <w:pPr>
        <w:widowControl/>
        <w:spacing w:after="0" w:line="360" w:lineRule="atLeast"/>
        <w:outlineLvl w:val="1"/>
        <w:rPr>
          <w:rFonts w:ascii="Arial" w:eastAsia="宋体" w:hAnsi="Arial" w:cs="Arial" w:hint="eastAsia"/>
          <w:color w:val="000000"/>
          <w:kern w:val="0"/>
          <w:sz w:val="32"/>
          <w:szCs w:val="32"/>
          <w14:ligatures w14:val="none"/>
        </w:rPr>
      </w:pPr>
      <w:r w:rsidRPr="00D9319F">
        <w:rPr>
          <w:rFonts w:ascii="Arial" w:eastAsia="宋体" w:hAnsi="Arial" w:cs="Arial" w:hint="eastAsia"/>
          <w:color w:val="000000"/>
          <w:kern w:val="0"/>
          <w:sz w:val="32"/>
          <w:szCs w:val="32"/>
          <w14:ligatures w14:val="none"/>
        </w:rPr>
        <w:t xml:space="preserve">1. </w:t>
      </w:r>
      <w:r w:rsidRPr="00D9319F">
        <w:rPr>
          <w:rFonts w:ascii="Arial" w:eastAsia="宋体" w:hAnsi="Arial" w:cs="Arial" w:hint="eastAsia"/>
          <w:color w:val="000000"/>
          <w:kern w:val="0"/>
          <w:sz w:val="32"/>
          <w:szCs w:val="32"/>
          <w14:ligatures w14:val="none"/>
        </w:rPr>
        <w:t>软件过程定义</w:t>
      </w:r>
    </w:p>
    <w:p w14:paraId="5181254D" w14:textId="1A727C9A" w:rsidR="00D9319F" w:rsidRPr="00D9319F" w:rsidRDefault="00D9319F" w:rsidP="00D9319F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D9319F"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  <w:t>1</w:t>
      </w:r>
      <w:r w:rsidRPr="00D9319F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.1 </w:t>
      </w:r>
      <w:r w:rsidRPr="00D9319F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软件过程模型选择</w:t>
      </w:r>
    </w:p>
    <w:p w14:paraId="6280E4FF" w14:textId="77777777" w:rsidR="00D9319F" w:rsidRPr="00D9319F" w:rsidRDefault="00D9319F" w:rsidP="00D9319F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本项目</w:t>
      </w: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GIMP AI Mentor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采用</w:t>
      </w: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增量式敏捷瀑布模型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作为软件开发过程模型。该模型以经典瀑布模型为主体框架，保留需求分析、软件设计、编码实现、集成测试、部署交付等标准阶段；同时结合增量迭代思想，将系统按功能模块拆分为多个可独立交付的增量，分批次开发、集成与验证，适配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GIMP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插件开发、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AI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接口依赖、团队固定分工、课程项目需求稳定等特征。</w:t>
      </w:r>
    </w:p>
    <w:p w14:paraId="05DDE54E" w14:textId="3684B9B6" w:rsidR="00D9319F" w:rsidRPr="00D9319F" w:rsidRDefault="00D9319F" w:rsidP="00D9319F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D9319F"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  <w:t>1</w:t>
      </w:r>
      <w:r w:rsidRPr="00D9319F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.2 </w:t>
      </w:r>
      <w:r w:rsidRPr="00D9319F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软件过程定义来源</w:t>
      </w:r>
    </w:p>
    <w:p w14:paraId="2CB28C92" w14:textId="77777777" w:rsidR="00D9319F" w:rsidRPr="00D9319F" w:rsidRDefault="00D9319F" w:rsidP="00D9319F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本项目软件过程依据以下标准、理论与工程实践定义，过程活动与交付物符合软件工程规范：</w:t>
      </w:r>
    </w:p>
    <w:p w14:paraId="58C78F76" w14:textId="77777777" w:rsidR="00D9319F" w:rsidRPr="00D9319F" w:rsidRDefault="00D9319F" w:rsidP="00D9319F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GB/T 8566-2022</w:t>
      </w: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《系统与软件工程</w:t>
      </w: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</w:t>
      </w: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生存周期过程》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：国家标准，定义软件生命周期核心过程、支持过程与组织过程。</w:t>
      </w:r>
    </w:p>
    <w:p w14:paraId="7AD77436" w14:textId="77777777" w:rsidR="00D9319F" w:rsidRPr="00D9319F" w:rsidRDefault="00D9319F" w:rsidP="00D9319F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IEEE Std 1074-2019 </w:t>
      </w: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软件生命周期过程标准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：国际通用软件工程过程标准，规范阶段划分与活动要求。</w:t>
      </w:r>
    </w:p>
    <w:p w14:paraId="36922D5C" w14:textId="77777777" w:rsidR="00D9319F" w:rsidRPr="00D9319F" w:rsidRDefault="00D9319F" w:rsidP="00D9319F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瀑布模型与增量迭代模型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：经典软件工程理论，兼顾过程规范性与迭代灵活性。</w:t>
      </w:r>
    </w:p>
    <w:p w14:paraId="20E2F213" w14:textId="77777777" w:rsidR="00D9319F" w:rsidRPr="00D9319F" w:rsidRDefault="00D9319F" w:rsidP="00D9319F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高校软件工程课程设计通用过程规范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：适配课程项目目标、团队规模与交付要求。</w:t>
      </w:r>
    </w:p>
    <w:p w14:paraId="3D6D799A" w14:textId="77777777" w:rsidR="00D9319F" w:rsidRPr="00D9319F" w:rsidRDefault="00D9319F" w:rsidP="00D9319F">
      <w:pPr>
        <w:widowControl/>
        <w:numPr>
          <w:ilvl w:val="0"/>
          <w:numId w:val="10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GIMP </w:t>
      </w: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插件开发与</w:t>
      </w: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Python AI </w:t>
      </w: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插件工程实践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：贴合宿主软件集成、外部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API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调用、图像交互类插件的开发流程。</w:t>
      </w:r>
    </w:p>
    <w:p w14:paraId="2BDED35A" w14:textId="3C744BD8" w:rsidR="00D9319F" w:rsidRPr="00D9319F" w:rsidRDefault="00D9319F" w:rsidP="00D9319F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D9319F"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  <w:t>1</w:t>
      </w:r>
      <w:r w:rsidRPr="00D9319F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.3 </w:t>
      </w:r>
      <w:r w:rsidRPr="00D9319F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软件过程剪裁原则</w:t>
      </w:r>
    </w:p>
    <w:p w14:paraId="1E5EE556" w14:textId="77777777" w:rsidR="00D9319F" w:rsidRPr="00D9319F" w:rsidRDefault="00D9319F" w:rsidP="00D9319F">
      <w:pPr>
        <w:widowControl/>
        <w:numPr>
          <w:ilvl w:val="0"/>
          <w:numId w:val="1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以项目特征为核心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：面向小型团队、固定分工、需求已冻结、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AI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驱动、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GIMP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集成类课程项目，剔除不适用的重型管理活动。</w:t>
      </w:r>
    </w:p>
    <w:p w14:paraId="3990CC37" w14:textId="77777777" w:rsidR="00D9319F" w:rsidRPr="00D9319F" w:rsidRDefault="00D9319F" w:rsidP="00D9319F">
      <w:pPr>
        <w:widowControl/>
        <w:numPr>
          <w:ilvl w:val="0"/>
          <w:numId w:val="1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保留核心必需过程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：完整保留需求工程、软件设计、增量实现、测试验证、部署交付等关键过程。</w:t>
      </w:r>
    </w:p>
    <w:p w14:paraId="02F727C3" w14:textId="77777777" w:rsidR="00D9319F" w:rsidRPr="00D9319F" w:rsidRDefault="00D9319F" w:rsidP="00D9319F">
      <w:pPr>
        <w:widowControl/>
        <w:numPr>
          <w:ilvl w:val="0"/>
          <w:numId w:val="1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裁剪冗余过程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：简化文档编制、配置管理、变更控制、运</w:t>
      </w:r>
      <w:proofErr w:type="gramStart"/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维支持</w:t>
      </w:r>
      <w:proofErr w:type="gramEnd"/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等非核心活动。</w:t>
      </w:r>
    </w:p>
    <w:p w14:paraId="5EBD05C8" w14:textId="77777777" w:rsidR="00D9319F" w:rsidRPr="00D9319F" w:rsidRDefault="00D9319F" w:rsidP="00D9319F">
      <w:pPr>
        <w:widowControl/>
        <w:numPr>
          <w:ilvl w:val="0"/>
          <w:numId w:val="1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强化关键过程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：重点加强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AI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接口适配、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GIMP PDB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集成、性能约束验证、交互引导逻辑测试等环节。</w:t>
      </w:r>
    </w:p>
    <w:p w14:paraId="1493AE5D" w14:textId="77777777" w:rsidR="00D9319F" w:rsidRPr="00D9319F" w:rsidRDefault="00D9319F" w:rsidP="00D9319F">
      <w:pPr>
        <w:widowControl/>
        <w:numPr>
          <w:ilvl w:val="0"/>
          <w:numId w:val="11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适配课程目标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：过程轻量高效、可落地执行，支撑项目开发、报告撰写与答辩验收。</w:t>
      </w:r>
    </w:p>
    <w:p w14:paraId="0094F510" w14:textId="77CECB84" w:rsidR="00D9319F" w:rsidRPr="00D9319F" w:rsidRDefault="00D9319F" w:rsidP="00D9319F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D9319F"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  <w:t>1</w:t>
      </w:r>
      <w:r w:rsidRPr="00D9319F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.4 </w:t>
      </w:r>
      <w:r w:rsidRPr="00D9319F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软件过程剪裁内容</w:t>
      </w:r>
    </w:p>
    <w:p w14:paraId="6D8A2108" w14:textId="04808B86" w:rsidR="00D9319F" w:rsidRPr="00D9319F" w:rsidRDefault="00D9319F" w:rsidP="00D9319F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</w:pPr>
      <w:r w:rsidRPr="00D9319F">
        <w:rPr>
          <w:rFonts w:ascii="Arial" w:eastAsia="宋体" w:hAnsi="Arial" w:cs="Arial" w:hint="eastAsia"/>
          <w:color w:val="000000"/>
          <w:kern w:val="0"/>
          <w:sz w:val="28"/>
          <w:szCs w:val="28"/>
          <w14:ligatures w14:val="none"/>
        </w:rPr>
        <w:t>1</w:t>
      </w:r>
      <w:r w:rsidRPr="00D9319F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.4.1 </w:t>
      </w:r>
      <w:r w:rsidRPr="00D9319F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裁剪的过程项</w:t>
      </w:r>
    </w:p>
    <w:p w14:paraId="67220EEA" w14:textId="77777777" w:rsidR="00D9319F" w:rsidRPr="00D9319F" w:rsidRDefault="00D9319F" w:rsidP="00D9319F">
      <w:pPr>
        <w:widowControl/>
        <w:numPr>
          <w:ilvl w:val="0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lastRenderedPageBreak/>
        <w:t>需求变更控制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：裁剪正式变更申请、评审、审批流程，课程项目需求已冻结，不支持需求变更。</w:t>
      </w:r>
    </w:p>
    <w:p w14:paraId="20A318AD" w14:textId="77777777" w:rsidR="00D9319F" w:rsidRPr="00D9319F" w:rsidRDefault="00D9319F" w:rsidP="00D9319F">
      <w:pPr>
        <w:widowControl/>
        <w:numPr>
          <w:ilvl w:val="0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完整配置管理与</w:t>
      </w: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CI/CD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：裁剪持续集成、自动化部署、权限管理等企业级配置管理，仅保留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Git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版本控制。</w:t>
      </w:r>
    </w:p>
    <w:p w14:paraId="2BF66D61" w14:textId="77777777" w:rsidR="00D9319F" w:rsidRPr="00D9319F" w:rsidRDefault="00D9319F" w:rsidP="00D9319F">
      <w:pPr>
        <w:widowControl/>
        <w:numPr>
          <w:ilvl w:val="0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运维与售后支持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：</w:t>
      </w:r>
      <w:proofErr w:type="gramStart"/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裁剪线</w:t>
      </w:r>
      <w:proofErr w:type="gramEnd"/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上运维、用户反馈、版本迭代、故障修复等长期运维过程，项目交付即终止。</w:t>
      </w:r>
    </w:p>
    <w:p w14:paraId="27CEF57C" w14:textId="77777777" w:rsidR="00D9319F" w:rsidRPr="00D9319F" w:rsidRDefault="00D9319F" w:rsidP="00D9319F">
      <w:pPr>
        <w:widowControl/>
        <w:numPr>
          <w:ilvl w:val="0"/>
          <w:numId w:val="12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重型详细设计文档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：裁剪冗余图表、过度详细的模块描述，保留架构设计、模块设计、接口设计核心内容。</w:t>
      </w:r>
    </w:p>
    <w:p w14:paraId="49AC6851" w14:textId="76F2C9D0" w:rsidR="00D9319F" w:rsidRPr="00D9319F" w:rsidRDefault="00D9319F" w:rsidP="00D9319F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</w:pPr>
      <w:r w:rsidRPr="00D9319F">
        <w:rPr>
          <w:rFonts w:ascii="Arial" w:eastAsia="宋体" w:hAnsi="Arial" w:cs="Arial" w:hint="eastAsia"/>
          <w:color w:val="000000"/>
          <w:kern w:val="0"/>
          <w:sz w:val="28"/>
          <w:szCs w:val="28"/>
          <w14:ligatures w14:val="none"/>
        </w:rPr>
        <w:t>1</w:t>
      </w:r>
      <w:r w:rsidRPr="00D9319F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.4.2 </w:t>
      </w:r>
      <w:r w:rsidRPr="00D9319F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保留并强化的过程项</w:t>
      </w:r>
    </w:p>
    <w:p w14:paraId="762AD632" w14:textId="77777777" w:rsidR="00D9319F" w:rsidRPr="00D9319F" w:rsidRDefault="00D9319F" w:rsidP="00D9319F">
      <w:pPr>
        <w:widowControl/>
        <w:numPr>
          <w:ilvl w:val="0"/>
          <w:numId w:val="1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需求评审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：严格开展需求规格说明书评审，确保功能、性能、接口需求准确无误。</w:t>
      </w:r>
    </w:p>
    <w:p w14:paraId="64683625" w14:textId="77777777" w:rsidR="00D9319F" w:rsidRPr="00D9319F" w:rsidRDefault="00D9319F" w:rsidP="00D9319F">
      <w:pPr>
        <w:widowControl/>
        <w:numPr>
          <w:ilvl w:val="0"/>
          <w:numId w:val="1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架构与接口设计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：强化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GIMP PDB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接口、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AI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云端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API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UI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交互接口设计，保障系统集成可行性。</w:t>
      </w:r>
    </w:p>
    <w:p w14:paraId="0CF21E8F" w14:textId="77777777" w:rsidR="00D9319F" w:rsidRPr="00D9319F" w:rsidRDefault="00D9319F" w:rsidP="00D9319F">
      <w:pPr>
        <w:widowControl/>
        <w:numPr>
          <w:ilvl w:val="0"/>
          <w:numId w:val="1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增量迭代实现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：按功能模块分迭代开发，降低集成风险，提升开发效率。</w:t>
      </w:r>
    </w:p>
    <w:p w14:paraId="3F8B03C1" w14:textId="77777777" w:rsidR="00D9319F" w:rsidRPr="00D9319F" w:rsidRDefault="00D9319F" w:rsidP="00D9319F">
      <w:pPr>
        <w:widowControl/>
        <w:numPr>
          <w:ilvl w:val="0"/>
          <w:numId w:val="1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集成与系统测试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：重点测试插件与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GIMP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兼容性、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AI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响应稳定性、引导交互正确性、性能指标达标情况。</w:t>
      </w:r>
    </w:p>
    <w:p w14:paraId="531BD89B" w14:textId="77777777" w:rsidR="00D9319F" w:rsidRPr="00D9319F" w:rsidRDefault="00D9319F" w:rsidP="00D9319F">
      <w:pPr>
        <w:widowControl/>
        <w:numPr>
          <w:ilvl w:val="0"/>
          <w:numId w:val="13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交付物规范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：严格规范插件安装包、用户手册、项目报告、源代码等交付物格式与内容。</w:t>
      </w:r>
    </w:p>
    <w:p w14:paraId="6E5195D0" w14:textId="23577879" w:rsidR="00D9319F" w:rsidRPr="00D9319F" w:rsidRDefault="00D9319F" w:rsidP="00D9319F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D9319F"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  <w:t>1</w:t>
      </w:r>
      <w:r w:rsidRPr="00D9319F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.5 </w:t>
      </w:r>
      <w:r w:rsidRPr="00D9319F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剪裁</w:t>
      </w:r>
      <w:proofErr w:type="gramStart"/>
      <w:r w:rsidRPr="00D9319F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后软件</w:t>
      </w:r>
      <w:proofErr w:type="gramEnd"/>
      <w:r w:rsidRPr="00D9319F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生命周期过程</w:t>
      </w:r>
    </w:p>
    <w:p w14:paraId="4AED2ECB" w14:textId="643CAC9B" w:rsidR="00D9319F" w:rsidRPr="00D9319F" w:rsidRDefault="00D9319F" w:rsidP="00D9319F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</w:pPr>
      <w:r w:rsidRPr="00D9319F">
        <w:rPr>
          <w:rFonts w:ascii="Arial" w:eastAsia="宋体" w:hAnsi="Arial" w:cs="Arial" w:hint="eastAsia"/>
          <w:color w:val="000000"/>
          <w:kern w:val="0"/>
          <w:sz w:val="28"/>
          <w:szCs w:val="28"/>
          <w14:ligatures w14:val="none"/>
        </w:rPr>
        <w:t>1</w:t>
      </w:r>
      <w:r w:rsidRPr="00D9319F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.5.1 </w:t>
      </w:r>
      <w:r w:rsidRPr="00D9319F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需求工程阶段</w:t>
      </w:r>
    </w:p>
    <w:p w14:paraId="082900AF" w14:textId="77777777" w:rsidR="00D9319F" w:rsidRPr="00D9319F" w:rsidRDefault="00D9319F" w:rsidP="00D9319F">
      <w:pPr>
        <w:widowControl/>
        <w:numPr>
          <w:ilvl w:val="0"/>
          <w:numId w:val="1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需求获取与分析：梳理用户场景、功能需求、性能约束、接口要求与数据规范。</w:t>
      </w:r>
    </w:p>
    <w:p w14:paraId="280BF25F" w14:textId="77777777" w:rsidR="00D9319F" w:rsidRPr="00D9319F" w:rsidRDefault="00D9319F" w:rsidP="00D9319F">
      <w:pPr>
        <w:widowControl/>
        <w:numPr>
          <w:ilvl w:val="0"/>
          <w:numId w:val="1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需求规格化：编写《需求规格说明书》，明确需求编号、功能描述、约束条件。</w:t>
      </w:r>
    </w:p>
    <w:p w14:paraId="6D5DF436" w14:textId="77777777" w:rsidR="00D9319F" w:rsidRPr="00D9319F" w:rsidRDefault="00D9319F" w:rsidP="00D9319F">
      <w:pPr>
        <w:widowControl/>
        <w:numPr>
          <w:ilvl w:val="0"/>
          <w:numId w:val="1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需求评审：小组内部与指导教师评审，确认需求完整性、一致性与可行性。</w:t>
      </w:r>
    </w:p>
    <w:p w14:paraId="486EA351" w14:textId="77777777" w:rsidR="00D9319F" w:rsidRPr="00D9319F" w:rsidRDefault="00D9319F" w:rsidP="00D9319F">
      <w:pPr>
        <w:widowControl/>
        <w:numPr>
          <w:ilvl w:val="0"/>
          <w:numId w:val="14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需求基线：冻结需求，作为后续设计与开发的唯一依据。</w:t>
      </w:r>
    </w:p>
    <w:p w14:paraId="577C4340" w14:textId="289BE740" w:rsidR="00D9319F" w:rsidRPr="00D9319F" w:rsidRDefault="00D9319F" w:rsidP="00D9319F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</w:pPr>
      <w:r w:rsidRPr="00D9319F">
        <w:rPr>
          <w:rFonts w:ascii="Arial" w:eastAsia="宋体" w:hAnsi="Arial" w:cs="Arial" w:hint="eastAsia"/>
          <w:color w:val="000000"/>
          <w:kern w:val="0"/>
          <w:sz w:val="28"/>
          <w:szCs w:val="28"/>
          <w14:ligatures w14:val="none"/>
        </w:rPr>
        <w:t>1</w:t>
      </w:r>
      <w:r w:rsidRPr="00D9319F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.5.2 </w:t>
      </w:r>
      <w:r w:rsidRPr="00D9319F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软件设计阶段</w:t>
      </w:r>
    </w:p>
    <w:p w14:paraId="552CCC82" w14:textId="77777777" w:rsidR="00D9319F" w:rsidRPr="00D9319F" w:rsidRDefault="00D9319F" w:rsidP="00D9319F">
      <w:pPr>
        <w:widowControl/>
        <w:numPr>
          <w:ilvl w:val="0"/>
          <w:numId w:val="1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系统架构设计：确定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UI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层、核心逻辑层、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AI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交互层、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GIMP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集成层的分层模块化架构。</w:t>
      </w:r>
    </w:p>
    <w:p w14:paraId="32AE8466" w14:textId="77777777" w:rsidR="00D9319F" w:rsidRPr="00D9319F" w:rsidRDefault="00D9319F" w:rsidP="00D9319F">
      <w:pPr>
        <w:widowControl/>
        <w:numPr>
          <w:ilvl w:val="0"/>
          <w:numId w:val="1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模块详细设计：定义图像获取、智能分析、指令解析、步骤引导、配方管理、预览应用等模块逻辑。</w:t>
      </w:r>
    </w:p>
    <w:p w14:paraId="6C1A097B" w14:textId="77777777" w:rsidR="00D9319F" w:rsidRPr="00D9319F" w:rsidRDefault="00D9319F" w:rsidP="00D9319F">
      <w:pPr>
        <w:widowControl/>
        <w:numPr>
          <w:ilvl w:val="0"/>
          <w:numId w:val="1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接口设计：完成人机交互接口、内部模块接口、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GIMP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内部接口、云端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API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接口、文件系统接口设计。</w:t>
      </w:r>
    </w:p>
    <w:p w14:paraId="3DEA9803" w14:textId="77777777" w:rsidR="00D9319F" w:rsidRPr="00D9319F" w:rsidRDefault="00D9319F" w:rsidP="00D9319F">
      <w:pPr>
        <w:widowControl/>
        <w:numPr>
          <w:ilvl w:val="0"/>
          <w:numId w:val="1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lastRenderedPageBreak/>
        <w:t>数据设计：规范图像数据、指令数据、配方数据格式与约束。</w:t>
      </w:r>
    </w:p>
    <w:p w14:paraId="6BD68D52" w14:textId="77777777" w:rsidR="00D9319F" w:rsidRPr="00D9319F" w:rsidRDefault="00D9319F" w:rsidP="00D9319F">
      <w:pPr>
        <w:widowControl/>
        <w:numPr>
          <w:ilvl w:val="0"/>
          <w:numId w:val="1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设计评审：验证架构、模块、接口设计满足全部需求。</w:t>
      </w:r>
    </w:p>
    <w:p w14:paraId="20F861A7" w14:textId="17A0E1B1" w:rsidR="00D9319F" w:rsidRPr="00D9319F" w:rsidRDefault="00D9319F" w:rsidP="00D9319F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</w:pPr>
      <w:r w:rsidRPr="00D9319F">
        <w:rPr>
          <w:rFonts w:ascii="Arial" w:eastAsia="宋体" w:hAnsi="Arial" w:cs="Arial" w:hint="eastAsia"/>
          <w:color w:val="000000"/>
          <w:kern w:val="0"/>
          <w:sz w:val="28"/>
          <w:szCs w:val="28"/>
          <w14:ligatures w14:val="none"/>
        </w:rPr>
        <w:t>1</w:t>
      </w:r>
      <w:r w:rsidRPr="00D9319F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.5.3 </w:t>
      </w:r>
      <w:r w:rsidRPr="00D9319F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增量实现阶段</w:t>
      </w:r>
    </w:p>
    <w:p w14:paraId="73C6F5A4" w14:textId="77777777" w:rsidR="00D9319F" w:rsidRPr="00D9319F" w:rsidRDefault="00D9319F" w:rsidP="00D9319F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按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4 </w:t>
      </w:r>
      <w:proofErr w:type="gramStart"/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个</w:t>
      </w:r>
      <w:proofErr w:type="gramEnd"/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迭代完成编码与模块集成，每个迭代完成后进行模块测试：</w:t>
      </w:r>
    </w:p>
    <w:p w14:paraId="32CA9AB3" w14:textId="77777777" w:rsidR="00D9319F" w:rsidRPr="00D9319F" w:rsidRDefault="00D9319F" w:rsidP="00D9319F">
      <w:pPr>
        <w:widowControl/>
        <w:numPr>
          <w:ilvl w:val="0"/>
          <w:numId w:val="1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迭代</w:t>
      </w: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1</w:t>
      </w: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：基础框架搭建</w:t>
      </w:r>
    </w:p>
    <w:p w14:paraId="219DA443" w14:textId="77777777" w:rsidR="00D9319F" w:rsidRPr="00D9319F" w:rsidRDefault="00D9319F" w:rsidP="00D9319F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实现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GIMP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插件骨架、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UI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面板、图片获取、基础交互接口，对应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SRS-1001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SRS-3001~3004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37B37302" w14:textId="77777777" w:rsidR="00D9319F" w:rsidRPr="00D9319F" w:rsidRDefault="00D9319F" w:rsidP="00D9319F">
      <w:pPr>
        <w:widowControl/>
        <w:numPr>
          <w:ilvl w:val="0"/>
          <w:numId w:val="1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迭代</w:t>
      </w: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2</w:t>
      </w: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：</w:t>
      </w: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AI </w:t>
      </w: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核心能力开发</w:t>
      </w:r>
    </w:p>
    <w:p w14:paraId="7A4FF74E" w14:textId="77777777" w:rsidR="00D9319F" w:rsidRPr="00D9319F" w:rsidRDefault="00D9319F" w:rsidP="00D9319F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实现多模态图像分析、自然语言指令解析、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JSON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指令生成、云端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API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交互，对应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SRS-1002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SRS-1003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SRS-2021~2022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SRS-3023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68CF5488" w14:textId="77777777" w:rsidR="00D9319F" w:rsidRPr="00D9319F" w:rsidRDefault="00D9319F" w:rsidP="00D9319F">
      <w:pPr>
        <w:widowControl/>
        <w:numPr>
          <w:ilvl w:val="0"/>
          <w:numId w:val="1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迭代</w:t>
      </w: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3</w:t>
      </w: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：引导与预览功能开发</w:t>
      </w:r>
    </w:p>
    <w:p w14:paraId="74EAE681" w14:textId="77777777" w:rsidR="00D9319F" w:rsidRPr="00D9319F" w:rsidRDefault="00D9319F" w:rsidP="00D9319F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实现步骤高亮引导、</w:t>
      </w:r>
      <w:proofErr w:type="gramStart"/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实时非</w:t>
      </w:r>
      <w:proofErr w:type="gramEnd"/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破坏性预览、一键应用、撤销操作，对应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SRS-1005~1007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SRS-1011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SRS-2031~2033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7299E1CA" w14:textId="77777777" w:rsidR="00D9319F" w:rsidRPr="00D9319F" w:rsidRDefault="00D9319F" w:rsidP="00D9319F">
      <w:pPr>
        <w:widowControl/>
        <w:numPr>
          <w:ilvl w:val="0"/>
          <w:numId w:val="16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迭代</w:t>
      </w: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 xml:space="preserve"> 4</w:t>
      </w:r>
      <w:r w:rsidRPr="00D9319F">
        <w:rPr>
          <w:rFonts w:ascii="Arial" w:eastAsia="宋体" w:hAnsi="Arial" w:cs="Arial"/>
          <w:b/>
          <w:bCs/>
          <w:color w:val="000000"/>
          <w:kern w:val="0"/>
          <w:sz w:val="24"/>
          <w14:ligatures w14:val="none"/>
        </w:rPr>
        <w:t>：配方管理与交付准备</w:t>
      </w:r>
    </w:p>
    <w:p w14:paraId="1477F733" w14:textId="77777777" w:rsidR="00D9319F" w:rsidRPr="00D9319F" w:rsidRDefault="00D9319F" w:rsidP="00D9319F">
      <w:pPr>
        <w:widowControl/>
        <w:spacing w:after="0" w:line="360" w:lineRule="atLeast"/>
        <w:ind w:left="720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实现灵感库预设、配方导入导出、社区共享、插件打包，对应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SRS-1008~1010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SRS-1012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、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SRS-2041~2042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。</w:t>
      </w:r>
    </w:p>
    <w:p w14:paraId="595319E5" w14:textId="7EACC002" w:rsidR="00D9319F" w:rsidRPr="00D9319F" w:rsidRDefault="00D9319F" w:rsidP="00D9319F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</w:pPr>
      <w:r w:rsidRPr="00D9319F">
        <w:rPr>
          <w:rFonts w:ascii="Arial" w:eastAsia="宋体" w:hAnsi="Arial" w:cs="Arial" w:hint="eastAsia"/>
          <w:color w:val="000000"/>
          <w:kern w:val="0"/>
          <w:sz w:val="28"/>
          <w:szCs w:val="28"/>
          <w14:ligatures w14:val="none"/>
        </w:rPr>
        <w:t>1</w:t>
      </w:r>
      <w:r w:rsidRPr="00D9319F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.5.4 </w:t>
      </w:r>
      <w:r w:rsidRPr="00D9319F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测试与验证阶段</w:t>
      </w:r>
    </w:p>
    <w:p w14:paraId="64155323" w14:textId="77777777" w:rsidR="00D9319F" w:rsidRPr="00D9319F" w:rsidRDefault="00D9319F" w:rsidP="00D9319F">
      <w:pPr>
        <w:widowControl/>
        <w:numPr>
          <w:ilvl w:val="0"/>
          <w:numId w:val="1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单元测试：对各模块函数、接口进行独立测试，验证逻辑正确性。</w:t>
      </w:r>
    </w:p>
    <w:p w14:paraId="2123439A" w14:textId="77777777" w:rsidR="00D9319F" w:rsidRPr="00D9319F" w:rsidRDefault="00D9319F" w:rsidP="00D9319F">
      <w:pPr>
        <w:widowControl/>
        <w:numPr>
          <w:ilvl w:val="0"/>
          <w:numId w:val="1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集成测试：测试模块间调用、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GIMP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插件集成、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AI API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交互稳定性。</w:t>
      </w:r>
    </w:p>
    <w:p w14:paraId="60E53546" w14:textId="77777777" w:rsidR="00D9319F" w:rsidRPr="00D9319F" w:rsidRDefault="00D9319F" w:rsidP="00D9319F">
      <w:pPr>
        <w:widowControl/>
        <w:numPr>
          <w:ilvl w:val="0"/>
          <w:numId w:val="1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系统测试：验证功能需求全覆盖、性能指标达标、界面无卡顿、操作无异常。</w:t>
      </w:r>
    </w:p>
    <w:p w14:paraId="54399F76" w14:textId="77777777" w:rsidR="00D9319F" w:rsidRPr="00D9319F" w:rsidRDefault="00D9319F" w:rsidP="00D9319F">
      <w:pPr>
        <w:widowControl/>
        <w:numPr>
          <w:ilvl w:val="0"/>
          <w:numId w:val="17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验收测试：对照需求规格说明书，完成全场景用例测试，确认满足交付标准。</w:t>
      </w:r>
    </w:p>
    <w:p w14:paraId="41A75453" w14:textId="27160F17" w:rsidR="00D9319F" w:rsidRPr="00D9319F" w:rsidRDefault="00D9319F" w:rsidP="00D9319F">
      <w:pPr>
        <w:widowControl/>
        <w:spacing w:after="0" w:line="360" w:lineRule="atLeast"/>
        <w:outlineLvl w:val="2"/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</w:pPr>
      <w:r w:rsidRPr="00D9319F">
        <w:rPr>
          <w:rFonts w:ascii="Arial" w:eastAsia="宋体" w:hAnsi="Arial" w:cs="Arial" w:hint="eastAsia"/>
          <w:color w:val="000000"/>
          <w:kern w:val="0"/>
          <w:sz w:val="28"/>
          <w:szCs w:val="28"/>
          <w14:ligatures w14:val="none"/>
        </w:rPr>
        <w:t>1</w:t>
      </w:r>
      <w:r w:rsidRPr="00D9319F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 xml:space="preserve">.5.5 </w:t>
      </w:r>
      <w:r w:rsidRPr="00D9319F">
        <w:rPr>
          <w:rFonts w:ascii="Arial" w:eastAsia="宋体" w:hAnsi="Arial" w:cs="Arial"/>
          <w:color w:val="000000"/>
          <w:kern w:val="0"/>
          <w:sz w:val="28"/>
          <w:szCs w:val="28"/>
          <w14:ligatures w14:val="none"/>
        </w:rPr>
        <w:t>部署与交付阶段</w:t>
      </w:r>
    </w:p>
    <w:p w14:paraId="4B5AC18E" w14:textId="77777777" w:rsidR="00D9319F" w:rsidRPr="00D9319F" w:rsidRDefault="00D9319F" w:rsidP="00D9319F">
      <w:pPr>
        <w:widowControl/>
        <w:numPr>
          <w:ilvl w:val="0"/>
          <w:numId w:val="1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插件打包：生成可安装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GIMP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插件包，编写安装与使用说明。</w:t>
      </w:r>
    </w:p>
    <w:p w14:paraId="73C03069" w14:textId="77777777" w:rsidR="00D9319F" w:rsidRPr="00D9319F" w:rsidRDefault="00D9319F" w:rsidP="00D9319F">
      <w:pPr>
        <w:widowControl/>
        <w:numPr>
          <w:ilvl w:val="0"/>
          <w:numId w:val="1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文档编制：完成项目报告、用户手册、接口说明、测试报告。</w:t>
      </w:r>
    </w:p>
    <w:p w14:paraId="2F0E2574" w14:textId="77777777" w:rsidR="00D9319F" w:rsidRPr="00D9319F" w:rsidRDefault="00D9319F" w:rsidP="00D9319F">
      <w:pPr>
        <w:widowControl/>
        <w:numPr>
          <w:ilvl w:val="0"/>
          <w:numId w:val="18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项目验收：提交全部交付物，准备答辩，完成项目收尾。</w:t>
      </w:r>
    </w:p>
    <w:p w14:paraId="4CBFAFFA" w14:textId="04ACDE5A" w:rsidR="00D9319F" w:rsidRPr="00D9319F" w:rsidRDefault="00D9319F" w:rsidP="00D9319F">
      <w:pPr>
        <w:widowControl/>
        <w:spacing w:after="0" w:line="360" w:lineRule="atLeast"/>
        <w:outlineLvl w:val="1"/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</w:pPr>
      <w:r w:rsidRPr="00D9319F">
        <w:rPr>
          <w:rFonts w:ascii="Arial" w:eastAsia="宋体" w:hAnsi="Arial" w:cs="Arial" w:hint="eastAsia"/>
          <w:color w:val="000000"/>
          <w:kern w:val="0"/>
          <w:sz w:val="30"/>
          <w:szCs w:val="30"/>
          <w14:ligatures w14:val="none"/>
        </w:rPr>
        <w:t>1</w:t>
      </w:r>
      <w:r w:rsidRPr="00D9319F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 xml:space="preserve">.6 </w:t>
      </w:r>
      <w:r w:rsidRPr="00D9319F">
        <w:rPr>
          <w:rFonts w:ascii="Arial" w:eastAsia="宋体" w:hAnsi="Arial" w:cs="Arial"/>
          <w:color w:val="000000"/>
          <w:kern w:val="0"/>
          <w:sz w:val="30"/>
          <w:szCs w:val="30"/>
          <w14:ligatures w14:val="none"/>
        </w:rPr>
        <w:t>过程符合性说明</w:t>
      </w:r>
    </w:p>
    <w:p w14:paraId="6AA8121C" w14:textId="76DAC4DC" w:rsidR="00BE3CFF" w:rsidRPr="00D9319F" w:rsidRDefault="00D9319F" w:rsidP="00D9319F">
      <w:pPr>
        <w:widowControl/>
        <w:spacing w:after="0" w:line="360" w:lineRule="atLeast"/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</w:pP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本项目软件过程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**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依据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GB/T 8566-2022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《系统与软件工程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生存周期过程》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**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与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IEEE 1074-2019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标准，以瀑布模型为基础，结合增量迭代思想进行轻量化剪裁。剪裁充分考虑项目规模、团队结构、需求稳定性、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AI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插件特性与课程设计目标，保留软件工程核心活动，</w:t>
      </w:r>
      <w:proofErr w:type="gramStart"/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裁剪非</w:t>
      </w:r>
      <w:proofErr w:type="gramEnd"/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必要管理与运维过程，确保开发过程规范、高效、可落地，最终满足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 xml:space="preserve"> GIMP AI Mentor </w:t>
      </w:r>
      <w:r w:rsidRPr="00D9319F">
        <w:rPr>
          <w:rFonts w:ascii="Arial" w:eastAsia="宋体" w:hAnsi="Arial" w:cs="Arial"/>
          <w:color w:val="000000"/>
          <w:kern w:val="0"/>
          <w:sz w:val="24"/>
          <w14:ligatures w14:val="none"/>
        </w:rPr>
        <w:t>插件功能、性能、接口与交付要求。</w:t>
      </w:r>
    </w:p>
    <w:sectPr w:rsidR="00BE3CFF" w:rsidRPr="00D931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3C09"/>
    <w:multiLevelType w:val="multilevel"/>
    <w:tmpl w:val="BE1CA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00BB2"/>
    <w:multiLevelType w:val="multilevel"/>
    <w:tmpl w:val="D48CB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D6CDE"/>
    <w:multiLevelType w:val="multilevel"/>
    <w:tmpl w:val="85E40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2D1719"/>
    <w:multiLevelType w:val="multilevel"/>
    <w:tmpl w:val="786A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622D4"/>
    <w:multiLevelType w:val="multilevel"/>
    <w:tmpl w:val="C0DA2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374C84"/>
    <w:multiLevelType w:val="multilevel"/>
    <w:tmpl w:val="3EAC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4B353A"/>
    <w:multiLevelType w:val="multilevel"/>
    <w:tmpl w:val="7996F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F67818"/>
    <w:multiLevelType w:val="multilevel"/>
    <w:tmpl w:val="E08C0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0E626F"/>
    <w:multiLevelType w:val="multilevel"/>
    <w:tmpl w:val="1CF40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E35008"/>
    <w:multiLevelType w:val="multilevel"/>
    <w:tmpl w:val="18D6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D0632D"/>
    <w:multiLevelType w:val="multilevel"/>
    <w:tmpl w:val="DD547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8353ED"/>
    <w:multiLevelType w:val="multilevel"/>
    <w:tmpl w:val="D86E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291A38"/>
    <w:multiLevelType w:val="multilevel"/>
    <w:tmpl w:val="03308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A315EF"/>
    <w:multiLevelType w:val="multilevel"/>
    <w:tmpl w:val="5DDAE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2540D7"/>
    <w:multiLevelType w:val="multilevel"/>
    <w:tmpl w:val="7CD8E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BD3A0C"/>
    <w:multiLevelType w:val="multilevel"/>
    <w:tmpl w:val="4D66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B842EB"/>
    <w:multiLevelType w:val="multilevel"/>
    <w:tmpl w:val="0504B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C50D4A"/>
    <w:multiLevelType w:val="multilevel"/>
    <w:tmpl w:val="2618E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256635">
    <w:abstractNumId w:val="3"/>
  </w:num>
  <w:num w:numId="2" w16cid:durableId="864714545">
    <w:abstractNumId w:val="5"/>
  </w:num>
  <w:num w:numId="3" w16cid:durableId="1052459377">
    <w:abstractNumId w:val="13"/>
  </w:num>
  <w:num w:numId="4" w16cid:durableId="1291857472">
    <w:abstractNumId w:val="16"/>
  </w:num>
  <w:num w:numId="5" w16cid:durableId="1263801936">
    <w:abstractNumId w:val="2"/>
  </w:num>
  <w:num w:numId="6" w16cid:durableId="1662081884">
    <w:abstractNumId w:val="8"/>
  </w:num>
  <w:num w:numId="7" w16cid:durableId="1159418598">
    <w:abstractNumId w:val="7"/>
  </w:num>
  <w:num w:numId="8" w16cid:durableId="278997138">
    <w:abstractNumId w:val="6"/>
  </w:num>
  <w:num w:numId="9" w16cid:durableId="583149419">
    <w:abstractNumId w:val="11"/>
  </w:num>
  <w:num w:numId="10" w16cid:durableId="47996780">
    <w:abstractNumId w:val="17"/>
  </w:num>
  <w:num w:numId="11" w16cid:durableId="1162964860">
    <w:abstractNumId w:val="4"/>
  </w:num>
  <w:num w:numId="12" w16cid:durableId="648242336">
    <w:abstractNumId w:val="12"/>
  </w:num>
  <w:num w:numId="13" w16cid:durableId="1091270050">
    <w:abstractNumId w:val="1"/>
  </w:num>
  <w:num w:numId="14" w16cid:durableId="81221284">
    <w:abstractNumId w:val="0"/>
  </w:num>
  <w:num w:numId="15" w16cid:durableId="1043871999">
    <w:abstractNumId w:val="9"/>
  </w:num>
  <w:num w:numId="16" w16cid:durableId="73210565">
    <w:abstractNumId w:val="14"/>
  </w:num>
  <w:num w:numId="17" w16cid:durableId="1438720577">
    <w:abstractNumId w:val="10"/>
  </w:num>
  <w:num w:numId="18" w16cid:durableId="200916540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B09"/>
    <w:rsid w:val="001C3AF9"/>
    <w:rsid w:val="007A18A3"/>
    <w:rsid w:val="00BE3CFF"/>
    <w:rsid w:val="00CB3B09"/>
    <w:rsid w:val="00D9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49697A"/>
  <w15:chartTrackingRefBased/>
  <w15:docId w15:val="{F3D03B5B-A9C2-412C-890C-9C93321FF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3B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3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3B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3B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3B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3B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3B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3B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3B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3B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3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3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3B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3B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3B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3B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3B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3B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3B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3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3B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3B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3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3B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3B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3B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3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3B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3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3121568442@qq.com</dc:creator>
  <cp:keywords/>
  <dc:description/>
  <cp:lastModifiedBy>3121568442@qq.com</cp:lastModifiedBy>
  <cp:revision>2</cp:revision>
  <dcterms:created xsi:type="dcterms:W3CDTF">2026-04-30T07:26:00Z</dcterms:created>
  <dcterms:modified xsi:type="dcterms:W3CDTF">2026-04-30T07:30:00Z</dcterms:modified>
</cp:coreProperties>
</file>