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1B3E" w14:textId="77777777" w:rsidR="000F6D48" w:rsidRPr="008E7B94" w:rsidRDefault="00000000">
      <w:pPr>
        <w:pStyle w:val="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软件过程改进方案设计文档</w:t>
      </w:r>
    </w:p>
    <w:p w14:paraId="29DB14A2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4B34F1C" w14:textId="77777777" w:rsidR="000F6D48" w:rsidRPr="008E7B94" w:rsidRDefault="00000000">
      <w:pPr>
        <w:pStyle w:val="2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1. 文档概述</w:t>
      </w:r>
    </w:p>
    <w:p w14:paraId="7DEED137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4DDD2856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本文档基于《AI技术应用场景匹配报告》的分析结果，针对识别的关键环节设计AI技术与传统软件过程的融合方案。文档包含过程重构设计、新增角色定义、工具链选型以及风险评估。</w:t>
      </w:r>
    </w:p>
    <w:p w14:paraId="386140BC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5FD4FCE" w14:textId="77777777" w:rsidR="000F6D48" w:rsidRPr="008E7B94" w:rsidRDefault="00000000">
      <w:pPr>
        <w:pStyle w:val="2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 过程重构设计</w:t>
      </w:r>
    </w:p>
    <w:p w14:paraId="61EB4DB4" w14:textId="77777777" w:rsidR="000F6D48" w:rsidRPr="008E7B94" w:rsidRDefault="000F6D48">
      <w:pPr>
        <w:rPr>
          <w:rFonts w:ascii="宋体" w:eastAsia="宋体" w:hAnsi="宋体"/>
        </w:rPr>
      </w:pPr>
    </w:p>
    <w:p w14:paraId="1B10D141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2.1 重构原则</w:t>
      </w:r>
    </w:p>
    <w:p w14:paraId="6F385C70" w14:textId="77777777" w:rsidR="000F6D48" w:rsidRPr="008E7B94" w:rsidRDefault="000F6D48">
      <w:pPr>
        <w:rPr>
          <w:rFonts w:ascii="宋体" w:eastAsia="宋体" w:hAnsi="宋体"/>
        </w:rPr>
      </w:pPr>
    </w:p>
    <w:p w14:paraId="603F2CDF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渐进式引入</w:t>
      </w:r>
      <w:r w:rsidRPr="008E7B94">
        <w:rPr>
          <w:rFonts w:ascii="宋体" w:eastAsia="宋体" w:hAnsi="宋体"/>
          <w:lang w:eastAsia="zh-CN"/>
        </w:rPr>
        <w:t>：AI技术采用渐进式引入策略，避免剧烈变革</w:t>
      </w:r>
    </w:p>
    <w:p w14:paraId="72A94E56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人机协同</w:t>
      </w:r>
      <w:r w:rsidRPr="008E7B94">
        <w:rPr>
          <w:rFonts w:ascii="宋体" w:eastAsia="宋体" w:hAnsi="宋体"/>
          <w:lang w:eastAsia="zh-CN"/>
        </w:rPr>
        <w:t>：AI作为辅助工具，而非替代人类决策</w:t>
      </w:r>
    </w:p>
    <w:p w14:paraId="642F2596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可验证性</w:t>
      </w:r>
      <w:r w:rsidRPr="008E7B94">
        <w:rPr>
          <w:rFonts w:ascii="宋体" w:eastAsia="宋体" w:hAnsi="宋体"/>
          <w:lang w:eastAsia="zh-CN"/>
        </w:rPr>
        <w:t>：每个改进</w:t>
      </w:r>
      <w:proofErr w:type="gramStart"/>
      <w:r w:rsidRPr="008E7B94">
        <w:rPr>
          <w:rFonts w:ascii="宋体" w:eastAsia="宋体" w:hAnsi="宋体"/>
          <w:lang w:eastAsia="zh-CN"/>
        </w:rPr>
        <w:t>点需可量化</w:t>
      </w:r>
      <w:proofErr w:type="gramEnd"/>
      <w:r w:rsidRPr="008E7B94">
        <w:rPr>
          <w:rFonts w:ascii="宋体" w:eastAsia="宋体" w:hAnsi="宋体"/>
          <w:lang w:eastAsia="zh-CN"/>
        </w:rPr>
        <w:t>验证</w:t>
      </w:r>
    </w:p>
    <w:p w14:paraId="7FC1DE81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质量优先</w:t>
      </w:r>
      <w:r w:rsidRPr="008E7B94">
        <w:rPr>
          <w:rFonts w:ascii="宋体" w:eastAsia="宋体" w:hAnsi="宋体"/>
          <w:lang w:eastAsia="zh-CN"/>
        </w:rPr>
        <w:t>：确保AI引入不降低交付质量</w:t>
      </w:r>
    </w:p>
    <w:p w14:paraId="4B81F419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37E3906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2.2 需求分析阶段重构</w:t>
      </w:r>
    </w:p>
    <w:p w14:paraId="2C5E8222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40B31BDB" w14:textId="77777777" w:rsidR="000F6D48" w:rsidRPr="008E7B94" w:rsidRDefault="00000000">
      <w:pPr>
        <w:pStyle w:val="4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2.2.1 流程调整</w:t>
      </w:r>
    </w:p>
    <w:p w14:paraId="324081AB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6FBB402E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graph TD</w:t>
      </w:r>
    </w:p>
    <w:p w14:paraId="7D9A145A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A[需求调研] --&gt; B[AI辅助需求解析]</w:t>
      </w:r>
    </w:p>
    <w:p w14:paraId="1B0BB36A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B --&gt; C[生成需求初稿]</w:t>
      </w:r>
    </w:p>
    <w:p w14:paraId="2AEEA095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C --&gt; D[人工审核与修正]</w:t>
      </w:r>
    </w:p>
    <w:p w14:paraId="1F933B03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D --&gt; E[需求确认]</w:t>
      </w:r>
    </w:p>
    <w:p w14:paraId="6E4BB57C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E --&gt; F[AI一致性检查]</w:t>
      </w:r>
    </w:p>
    <w:p w14:paraId="697E3641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</w:rPr>
        <w:lastRenderedPageBreak/>
        <w:t xml:space="preserve">    </w:t>
      </w:r>
      <w:r w:rsidRPr="008E7B94">
        <w:rPr>
          <w:rFonts w:ascii="宋体" w:eastAsia="宋体" w:hAnsi="宋体"/>
          <w:lang w:eastAsia="zh-CN"/>
        </w:rPr>
        <w:t>F --&gt; G{检查通过?}</w:t>
      </w:r>
    </w:p>
    <w:p w14:paraId="29F43E25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G --&gt;|是| H[输出需求规格说明书]</w:t>
      </w:r>
    </w:p>
    <w:p w14:paraId="1A00E5D0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  <w:lang w:eastAsia="zh-CN"/>
        </w:rPr>
        <w:t xml:space="preserve">    </w:t>
      </w:r>
      <w:r w:rsidRPr="008E7B94">
        <w:rPr>
          <w:rFonts w:ascii="宋体" w:eastAsia="宋体" w:hAnsi="宋体"/>
        </w:rPr>
        <w:t>G --&gt;|否| I[返回修改]</w:t>
      </w:r>
    </w:p>
    <w:p w14:paraId="2F7D2445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I --&gt; A</w:t>
      </w:r>
    </w:p>
    <w:p w14:paraId="6EE53E62" w14:textId="77777777" w:rsidR="000F6D48" w:rsidRPr="008E7B94" w:rsidRDefault="000F6D48">
      <w:pPr>
        <w:rPr>
          <w:rFonts w:ascii="宋体" w:eastAsia="宋体" w:hAnsi="宋体"/>
        </w:rPr>
      </w:pPr>
    </w:p>
    <w:p w14:paraId="6B973534" w14:textId="77777777" w:rsidR="000F6D48" w:rsidRPr="008E7B94" w:rsidRDefault="00000000">
      <w:pPr>
        <w:pStyle w:val="4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2.2.2 新增活动</w:t>
      </w:r>
    </w:p>
    <w:p w14:paraId="22E0F29F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1BB5C268" w14:textId="77777777">
        <w:tc>
          <w:tcPr>
            <w:tcW w:w="2160" w:type="dxa"/>
          </w:tcPr>
          <w:p w14:paraId="2AC87270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活动名称</w:t>
            </w:r>
          </w:p>
        </w:tc>
        <w:tc>
          <w:tcPr>
            <w:tcW w:w="2160" w:type="dxa"/>
          </w:tcPr>
          <w:p w14:paraId="66DB00C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描述</w:t>
            </w:r>
          </w:p>
        </w:tc>
        <w:tc>
          <w:tcPr>
            <w:tcW w:w="2160" w:type="dxa"/>
          </w:tcPr>
          <w:p w14:paraId="7AB91D0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负责角色</w:t>
            </w:r>
          </w:p>
        </w:tc>
        <w:tc>
          <w:tcPr>
            <w:tcW w:w="2160" w:type="dxa"/>
          </w:tcPr>
          <w:p w14:paraId="2A9B1D0A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AI工具</w:t>
            </w:r>
          </w:p>
        </w:tc>
      </w:tr>
      <w:tr w:rsidR="000F6D48" w:rsidRPr="008E7B94" w14:paraId="33559F12" w14:textId="77777777">
        <w:tc>
          <w:tcPr>
            <w:tcW w:w="2160" w:type="dxa"/>
          </w:tcPr>
          <w:p w14:paraId="26EFC4F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AI辅助需求解析</w:t>
            </w:r>
          </w:p>
        </w:tc>
        <w:tc>
          <w:tcPr>
            <w:tcW w:w="2160" w:type="dxa"/>
          </w:tcPr>
          <w:p w14:paraId="5764A9AC" w14:textId="77777777" w:rsidR="000F6D48" w:rsidRPr="008E7B94" w:rsidRDefault="00000000">
            <w:pPr>
              <w:rPr>
                <w:rFonts w:ascii="宋体" w:eastAsia="宋体" w:hAnsi="宋体"/>
                <w:lang w:eastAsia="zh-CN"/>
              </w:rPr>
            </w:pPr>
            <w:r w:rsidRPr="008E7B94">
              <w:rPr>
                <w:rFonts w:ascii="宋体" w:eastAsia="宋体" w:hAnsi="宋体"/>
                <w:lang w:eastAsia="zh-CN"/>
              </w:rPr>
              <w:t>使用LLM解析用户原始描述</w:t>
            </w:r>
          </w:p>
        </w:tc>
        <w:tc>
          <w:tcPr>
            <w:tcW w:w="2160" w:type="dxa"/>
          </w:tcPr>
          <w:p w14:paraId="4BCE192E" w14:textId="77777777" w:rsidR="000F6D48" w:rsidRPr="008E7B94" w:rsidRDefault="00000000">
            <w:pPr>
              <w:rPr>
                <w:rFonts w:ascii="宋体" w:eastAsia="宋体" w:hAnsi="宋体"/>
                <w:lang w:eastAsia="zh-CN"/>
              </w:rPr>
            </w:pPr>
            <w:r w:rsidRPr="008E7B94">
              <w:rPr>
                <w:rFonts w:ascii="宋体" w:eastAsia="宋体" w:hAnsi="宋体"/>
                <w:lang w:eastAsia="zh-CN"/>
              </w:rPr>
              <w:t>需求工程师+AI训练师</w:t>
            </w:r>
          </w:p>
        </w:tc>
        <w:tc>
          <w:tcPr>
            <w:tcW w:w="2160" w:type="dxa"/>
          </w:tcPr>
          <w:p w14:paraId="3CA8D08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ChatGPT/文心一言</w:t>
            </w:r>
          </w:p>
        </w:tc>
      </w:tr>
      <w:tr w:rsidR="000F6D48" w:rsidRPr="008E7B94" w14:paraId="4D353AFC" w14:textId="77777777">
        <w:tc>
          <w:tcPr>
            <w:tcW w:w="2160" w:type="dxa"/>
          </w:tcPr>
          <w:p w14:paraId="76C433F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AI需求一致性检查</w:t>
            </w:r>
          </w:p>
        </w:tc>
        <w:tc>
          <w:tcPr>
            <w:tcW w:w="2160" w:type="dxa"/>
          </w:tcPr>
          <w:p w14:paraId="6009FD3E" w14:textId="77777777" w:rsidR="000F6D48" w:rsidRPr="008E7B94" w:rsidRDefault="00000000">
            <w:pPr>
              <w:rPr>
                <w:rFonts w:ascii="宋体" w:eastAsia="宋体" w:hAnsi="宋体"/>
                <w:lang w:eastAsia="zh-CN"/>
              </w:rPr>
            </w:pPr>
            <w:r w:rsidRPr="008E7B94">
              <w:rPr>
                <w:rFonts w:ascii="宋体" w:eastAsia="宋体" w:hAnsi="宋体"/>
                <w:lang w:eastAsia="zh-CN"/>
              </w:rPr>
              <w:t>自动检测需求矛盾和遗漏</w:t>
            </w:r>
          </w:p>
        </w:tc>
        <w:tc>
          <w:tcPr>
            <w:tcW w:w="2160" w:type="dxa"/>
          </w:tcPr>
          <w:p w14:paraId="7A45190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AI训练师</w:t>
            </w:r>
          </w:p>
        </w:tc>
        <w:tc>
          <w:tcPr>
            <w:tcW w:w="2160" w:type="dxa"/>
          </w:tcPr>
          <w:p w14:paraId="47DEE64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Claude/GPT-4</w:t>
            </w:r>
          </w:p>
        </w:tc>
      </w:tr>
    </w:tbl>
    <w:p w14:paraId="0E24C5CB" w14:textId="77777777" w:rsidR="000F6D48" w:rsidRPr="008E7B94" w:rsidRDefault="000F6D48">
      <w:pPr>
        <w:rPr>
          <w:rFonts w:ascii="宋体" w:eastAsia="宋体" w:hAnsi="宋体"/>
        </w:rPr>
      </w:pPr>
    </w:p>
    <w:p w14:paraId="33C4B3F8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2.3 系统设计阶段重构</w:t>
      </w:r>
    </w:p>
    <w:p w14:paraId="1C3905EA" w14:textId="77777777" w:rsidR="000F6D48" w:rsidRPr="008E7B94" w:rsidRDefault="000F6D48">
      <w:pPr>
        <w:rPr>
          <w:rFonts w:ascii="宋体" w:eastAsia="宋体" w:hAnsi="宋体"/>
        </w:rPr>
      </w:pPr>
    </w:p>
    <w:p w14:paraId="52A4AD29" w14:textId="77777777" w:rsidR="000F6D48" w:rsidRPr="008E7B94" w:rsidRDefault="00000000">
      <w:pPr>
        <w:pStyle w:val="4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2.3.1 流程调整</w:t>
      </w:r>
    </w:p>
    <w:p w14:paraId="1293DEDB" w14:textId="77777777" w:rsidR="000F6D48" w:rsidRPr="008E7B94" w:rsidRDefault="000F6D48">
      <w:pPr>
        <w:rPr>
          <w:rFonts w:ascii="宋体" w:eastAsia="宋体" w:hAnsi="宋体"/>
        </w:rPr>
      </w:pPr>
    </w:p>
    <w:p w14:paraId="4DD92CAF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graph TD</w:t>
      </w:r>
    </w:p>
    <w:p w14:paraId="1F940719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A[需求分析] --&gt; B[架构设计]</w:t>
      </w:r>
    </w:p>
    <w:p w14:paraId="0CE1158A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B --&gt; C[AI架构推荐]</w:t>
      </w:r>
    </w:p>
    <w:p w14:paraId="3203FF3D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C --&gt; D[人工评审]</w:t>
      </w:r>
    </w:p>
    <w:p w14:paraId="5E639229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D --&gt; E[详细设计]</w:t>
      </w:r>
    </w:p>
    <w:p w14:paraId="2CEB2848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E --&gt; F[AI生成UML模型]</w:t>
      </w:r>
    </w:p>
    <w:p w14:paraId="54750F86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</w:rPr>
        <w:t xml:space="preserve">    </w:t>
      </w:r>
      <w:r w:rsidRPr="008E7B94">
        <w:rPr>
          <w:rFonts w:ascii="宋体" w:eastAsia="宋体" w:hAnsi="宋体"/>
          <w:lang w:eastAsia="zh-CN"/>
        </w:rPr>
        <w:t>F --&gt; G[评审与优化]</w:t>
      </w:r>
    </w:p>
    <w:p w14:paraId="29E15874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G --&gt; H[设计文档输出]</w:t>
      </w:r>
    </w:p>
    <w:p w14:paraId="450B2CA3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8BC4287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2.4 编码实现阶段重构</w:t>
      </w:r>
    </w:p>
    <w:p w14:paraId="495122AA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48ABA3A2" w14:textId="77777777" w:rsidR="000F6D48" w:rsidRPr="008E7B94" w:rsidRDefault="00000000">
      <w:pPr>
        <w:pStyle w:val="4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lastRenderedPageBreak/>
        <w:t>2.4.1 流程调整</w:t>
      </w:r>
    </w:p>
    <w:p w14:paraId="7BB14973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B5BCB8B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graph TD</w:t>
      </w:r>
    </w:p>
    <w:p w14:paraId="6B9C7C9E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A[任务分配] --&gt; B[代码编写]</w:t>
      </w:r>
    </w:p>
    <w:p w14:paraId="6D65B387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B --&gt; C[AI代码补全]</w:t>
      </w:r>
    </w:p>
    <w:p w14:paraId="71A5453D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C --&gt; D[代码审查]</w:t>
      </w:r>
    </w:p>
    <w:p w14:paraId="6C5E3775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D --&gt; E[AI自动审查]</w:t>
      </w:r>
    </w:p>
    <w:p w14:paraId="75827EE8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E --&gt; F{发现问题?}</w:t>
      </w:r>
    </w:p>
    <w:p w14:paraId="2A4B90C7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F --&gt;|是| G[返回修改]</w:t>
      </w:r>
    </w:p>
    <w:p w14:paraId="2FFDFDEE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F --&gt;|否| H[单元测试]</w:t>
      </w:r>
    </w:p>
    <w:p w14:paraId="3E0372EC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G --&gt; B</w:t>
      </w:r>
    </w:p>
    <w:p w14:paraId="255C8AF2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H --&gt; I[集成测试]</w:t>
      </w:r>
    </w:p>
    <w:p w14:paraId="6A4B3D21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6375054F" w14:textId="77777777" w:rsidR="000F6D48" w:rsidRPr="008E7B94" w:rsidRDefault="00000000">
      <w:pPr>
        <w:pStyle w:val="4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2.4.2 新增角色：AI训练师</w:t>
      </w:r>
    </w:p>
    <w:p w14:paraId="1B599E3D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8184B46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职责</w:t>
      </w:r>
      <w:r w:rsidRPr="008E7B94">
        <w:rPr>
          <w:rFonts w:ascii="宋体" w:eastAsia="宋体" w:hAnsi="宋体"/>
          <w:lang w:eastAsia="zh-CN"/>
        </w:rPr>
        <w:t>：</w:t>
      </w:r>
    </w:p>
    <w:p w14:paraId="370C905A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维护和优化AI工具的提示词模板</w:t>
      </w:r>
    </w:p>
    <w:p w14:paraId="780A90F4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确保AI输出符合项目规范</w:t>
      </w:r>
    </w:p>
    <w:p w14:paraId="4867CCB0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培训团队成员使用AI工具</w:t>
      </w:r>
    </w:p>
    <w:p w14:paraId="51245314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7994099E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能力要求</w:t>
      </w:r>
      <w:r w:rsidRPr="008E7B94">
        <w:rPr>
          <w:rFonts w:ascii="宋体" w:eastAsia="宋体" w:hAnsi="宋体"/>
        </w:rPr>
        <w:t>：</w:t>
      </w:r>
    </w:p>
    <w:p w14:paraId="3F41ED0E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熟悉LLM原理和提示词工程</w:t>
      </w:r>
    </w:p>
    <w:p w14:paraId="5F301943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了解软件开发流程</w:t>
      </w:r>
    </w:p>
    <w:p w14:paraId="5345FDC0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能够评估AI输出质量</w:t>
      </w:r>
    </w:p>
    <w:p w14:paraId="3F24837F" w14:textId="77777777" w:rsidR="000F6D48" w:rsidRPr="008E7B94" w:rsidRDefault="000F6D48">
      <w:pPr>
        <w:rPr>
          <w:rFonts w:ascii="宋体" w:eastAsia="宋体" w:hAnsi="宋体"/>
        </w:rPr>
      </w:pPr>
    </w:p>
    <w:p w14:paraId="76D56352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2.5 测试验证阶段重构</w:t>
      </w:r>
    </w:p>
    <w:p w14:paraId="735025DD" w14:textId="77777777" w:rsidR="000F6D48" w:rsidRPr="008E7B94" w:rsidRDefault="000F6D48">
      <w:pPr>
        <w:rPr>
          <w:rFonts w:ascii="宋体" w:eastAsia="宋体" w:hAnsi="宋体"/>
        </w:rPr>
      </w:pPr>
    </w:p>
    <w:p w14:paraId="64C990D6" w14:textId="77777777" w:rsidR="000F6D48" w:rsidRPr="008E7B94" w:rsidRDefault="00000000">
      <w:pPr>
        <w:pStyle w:val="4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lastRenderedPageBreak/>
        <w:t>2.5.1 流程调整</w:t>
      </w:r>
    </w:p>
    <w:p w14:paraId="23C63DD5" w14:textId="77777777" w:rsidR="000F6D48" w:rsidRPr="008E7B94" w:rsidRDefault="000F6D48">
      <w:pPr>
        <w:rPr>
          <w:rFonts w:ascii="宋体" w:eastAsia="宋体" w:hAnsi="宋体"/>
        </w:rPr>
      </w:pPr>
    </w:p>
    <w:p w14:paraId="073ED0ED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graph TD</w:t>
      </w:r>
    </w:p>
    <w:p w14:paraId="0FE1BE96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A[测试计划] --&gt; B[AI生成测试用例]</w:t>
      </w:r>
    </w:p>
    <w:p w14:paraId="62593397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B --&gt; C[人工审核用例]</w:t>
      </w:r>
    </w:p>
    <w:p w14:paraId="131D236A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C --&gt; D[测试执行]</w:t>
      </w:r>
    </w:p>
    <w:p w14:paraId="5FE46123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D --&gt; E[AI自愈脚本检测]</w:t>
      </w:r>
    </w:p>
    <w:p w14:paraId="576F6E6E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  <w:lang w:eastAsia="zh-CN"/>
        </w:rPr>
        <w:t xml:space="preserve">    </w:t>
      </w:r>
      <w:r w:rsidRPr="008E7B94">
        <w:rPr>
          <w:rFonts w:ascii="宋体" w:eastAsia="宋体" w:hAnsi="宋体"/>
        </w:rPr>
        <w:t>E --&gt; F{需要自愈?}</w:t>
      </w:r>
    </w:p>
    <w:p w14:paraId="68EC4F52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F --&gt;|是| G[AI自动修复脚本]</w:t>
      </w:r>
    </w:p>
    <w:p w14:paraId="4CABE311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F --&gt;|否| H[结果分析]</w:t>
      </w:r>
    </w:p>
    <w:p w14:paraId="7932DAB0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G --&gt; D</w:t>
      </w:r>
    </w:p>
    <w:p w14:paraId="2EFC9823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H --&gt; I[测试报告]</w:t>
      </w:r>
    </w:p>
    <w:p w14:paraId="2B65367B" w14:textId="77777777" w:rsidR="000F6D48" w:rsidRPr="008E7B94" w:rsidRDefault="000F6D48">
      <w:pPr>
        <w:rPr>
          <w:rFonts w:ascii="宋体" w:eastAsia="宋体" w:hAnsi="宋体"/>
        </w:rPr>
      </w:pPr>
    </w:p>
    <w:p w14:paraId="64E7D643" w14:textId="77777777" w:rsidR="000F6D48" w:rsidRPr="008E7B94" w:rsidRDefault="00000000">
      <w:pPr>
        <w:pStyle w:val="4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2.5.2 新增角色：AI测试分析师</w:t>
      </w:r>
    </w:p>
    <w:p w14:paraId="2D13B06B" w14:textId="77777777" w:rsidR="000F6D48" w:rsidRPr="008E7B94" w:rsidRDefault="000F6D48">
      <w:pPr>
        <w:rPr>
          <w:rFonts w:ascii="宋体" w:eastAsia="宋体" w:hAnsi="宋体"/>
        </w:rPr>
      </w:pPr>
    </w:p>
    <w:p w14:paraId="6763B7CF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职责</w:t>
      </w:r>
      <w:r w:rsidRPr="008E7B94">
        <w:rPr>
          <w:rFonts w:ascii="宋体" w:eastAsia="宋体" w:hAnsi="宋体"/>
        </w:rPr>
        <w:t>：</w:t>
      </w:r>
    </w:p>
    <w:p w14:paraId="778F7037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使用AI工具生成测试用例</w:t>
      </w:r>
    </w:p>
    <w:p w14:paraId="54D0DD06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分析AI生成的测试结果</w:t>
      </w:r>
    </w:p>
    <w:p w14:paraId="6BBC1082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维护AI测试脚本的自愈规则</w:t>
      </w:r>
    </w:p>
    <w:p w14:paraId="28D2498F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265CB005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2.6 运维监控阶段重构</w:t>
      </w:r>
    </w:p>
    <w:p w14:paraId="4CD964B7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4AF9A376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graph TD</w:t>
      </w:r>
    </w:p>
    <w:p w14:paraId="6600BDAE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A[系统部署] --&gt; B[监控配置]</w:t>
      </w:r>
    </w:p>
    <w:p w14:paraId="4579B7EB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B --&gt; C[AI异常检测开启]</w:t>
      </w:r>
    </w:p>
    <w:p w14:paraId="699187F0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C --&gt; D[实时日志分析]</w:t>
      </w:r>
    </w:p>
    <w:p w14:paraId="0F18ECAA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lastRenderedPageBreak/>
        <w:t xml:space="preserve">    D --&gt; E[AI根因分析]</w:t>
      </w:r>
    </w:p>
    <w:p w14:paraId="4A3BED81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E --&gt; F{发现问题?}</w:t>
      </w:r>
    </w:p>
    <w:p w14:paraId="78134D18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F --&gt;|是| G[生成诊断报告]</w:t>
      </w:r>
    </w:p>
    <w:p w14:paraId="17818CC1" w14:textId="77777777" w:rsidR="000F6D48" w:rsidRPr="008E7B94" w:rsidRDefault="00000000">
      <w:pPr>
        <w:ind w:left="72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 xml:space="preserve">    F --&gt;|否| H[继续监控]</w:t>
      </w:r>
    </w:p>
    <w:p w14:paraId="6001857A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  <w:lang w:eastAsia="zh-CN"/>
        </w:rPr>
        <w:t xml:space="preserve">    </w:t>
      </w:r>
      <w:r w:rsidRPr="008E7B94">
        <w:rPr>
          <w:rFonts w:ascii="宋体" w:eastAsia="宋体" w:hAnsi="宋体"/>
        </w:rPr>
        <w:t>G --&gt; I[触发告警]</w:t>
      </w:r>
    </w:p>
    <w:p w14:paraId="356A9075" w14:textId="77777777" w:rsidR="000F6D48" w:rsidRPr="008E7B94" w:rsidRDefault="00000000">
      <w:pPr>
        <w:ind w:left="72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 xml:space="preserve">    I --&gt; J[人工介入]</w:t>
      </w:r>
    </w:p>
    <w:p w14:paraId="5434AB00" w14:textId="77777777" w:rsidR="000F6D48" w:rsidRPr="008E7B94" w:rsidRDefault="000F6D48">
      <w:pPr>
        <w:rPr>
          <w:rFonts w:ascii="宋体" w:eastAsia="宋体" w:hAnsi="宋体"/>
        </w:rPr>
      </w:pPr>
    </w:p>
    <w:p w14:paraId="0390F852" w14:textId="77777777" w:rsidR="000F6D48" w:rsidRPr="008E7B94" w:rsidRDefault="00000000">
      <w:pPr>
        <w:pStyle w:val="2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 工具链选型</w:t>
      </w:r>
    </w:p>
    <w:p w14:paraId="6B9302AE" w14:textId="77777777" w:rsidR="000F6D48" w:rsidRPr="008E7B94" w:rsidRDefault="000F6D48">
      <w:pPr>
        <w:rPr>
          <w:rFonts w:ascii="宋体" w:eastAsia="宋体" w:hAnsi="宋体"/>
        </w:rPr>
      </w:pPr>
    </w:p>
    <w:p w14:paraId="01DAC374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3.1 需求分析工具</w:t>
      </w:r>
    </w:p>
    <w:p w14:paraId="4088DE88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64B2171D" w14:textId="77777777">
        <w:tc>
          <w:tcPr>
            <w:tcW w:w="2160" w:type="dxa"/>
          </w:tcPr>
          <w:p w14:paraId="5DCDD36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3C334E7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核心功能</w:t>
            </w:r>
          </w:p>
        </w:tc>
        <w:tc>
          <w:tcPr>
            <w:tcW w:w="2160" w:type="dxa"/>
          </w:tcPr>
          <w:p w14:paraId="1756DCD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集成方式</w:t>
            </w:r>
          </w:p>
        </w:tc>
        <w:tc>
          <w:tcPr>
            <w:tcW w:w="2160" w:type="dxa"/>
          </w:tcPr>
          <w:p w14:paraId="7A63E0C0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预期效率提升</w:t>
            </w:r>
          </w:p>
        </w:tc>
      </w:tr>
      <w:tr w:rsidR="000F6D48" w:rsidRPr="008E7B94" w14:paraId="31895FCA" w14:textId="77777777">
        <w:tc>
          <w:tcPr>
            <w:tcW w:w="2160" w:type="dxa"/>
          </w:tcPr>
          <w:p w14:paraId="1F2DACF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ChatGPT/文心一言</w:t>
            </w:r>
          </w:p>
        </w:tc>
        <w:tc>
          <w:tcPr>
            <w:tcW w:w="2160" w:type="dxa"/>
          </w:tcPr>
          <w:p w14:paraId="365276F9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需求初稿生成</w:t>
            </w:r>
          </w:p>
        </w:tc>
        <w:tc>
          <w:tcPr>
            <w:tcW w:w="2160" w:type="dxa"/>
          </w:tcPr>
          <w:p w14:paraId="14AAFB1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Web/API</w:t>
            </w:r>
          </w:p>
        </w:tc>
        <w:tc>
          <w:tcPr>
            <w:tcW w:w="2160" w:type="dxa"/>
          </w:tcPr>
          <w:p w14:paraId="7E70340A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50%</w:t>
            </w:r>
          </w:p>
        </w:tc>
      </w:tr>
      <w:tr w:rsidR="000F6D48" w:rsidRPr="008E7B94" w14:paraId="1161448C" w14:textId="77777777">
        <w:tc>
          <w:tcPr>
            <w:tcW w:w="2160" w:type="dxa"/>
          </w:tcPr>
          <w:p w14:paraId="7E2CA17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Claude</w:t>
            </w:r>
          </w:p>
        </w:tc>
        <w:tc>
          <w:tcPr>
            <w:tcW w:w="2160" w:type="dxa"/>
          </w:tcPr>
          <w:p w14:paraId="113B77A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需求一致性检查</w:t>
            </w:r>
          </w:p>
        </w:tc>
        <w:tc>
          <w:tcPr>
            <w:tcW w:w="2160" w:type="dxa"/>
          </w:tcPr>
          <w:p w14:paraId="316ADDB9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API</w:t>
            </w:r>
          </w:p>
        </w:tc>
        <w:tc>
          <w:tcPr>
            <w:tcW w:w="2160" w:type="dxa"/>
          </w:tcPr>
          <w:p w14:paraId="6BC8CCA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30%</w:t>
            </w:r>
          </w:p>
        </w:tc>
      </w:tr>
    </w:tbl>
    <w:p w14:paraId="5B8F62C9" w14:textId="77777777" w:rsidR="000F6D48" w:rsidRPr="008E7B94" w:rsidRDefault="000F6D48">
      <w:pPr>
        <w:rPr>
          <w:rFonts w:ascii="宋体" w:eastAsia="宋体" w:hAnsi="宋体"/>
        </w:rPr>
      </w:pPr>
    </w:p>
    <w:p w14:paraId="26CD8E24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3.2 编码实现工具</w:t>
      </w:r>
    </w:p>
    <w:p w14:paraId="36D2BBBE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4F69D600" w14:textId="77777777">
        <w:tc>
          <w:tcPr>
            <w:tcW w:w="2160" w:type="dxa"/>
          </w:tcPr>
          <w:p w14:paraId="4D79387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3E793D20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核心功能</w:t>
            </w:r>
          </w:p>
        </w:tc>
        <w:tc>
          <w:tcPr>
            <w:tcW w:w="2160" w:type="dxa"/>
          </w:tcPr>
          <w:p w14:paraId="4C2AB80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集成方式</w:t>
            </w:r>
          </w:p>
        </w:tc>
        <w:tc>
          <w:tcPr>
            <w:tcW w:w="2160" w:type="dxa"/>
          </w:tcPr>
          <w:p w14:paraId="1DE4039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预期效率提升</w:t>
            </w:r>
          </w:p>
        </w:tc>
      </w:tr>
      <w:tr w:rsidR="000F6D48" w:rsidRPr="008E7B94" w14:paraId="6E5DBE07" w14:textId="77777777">
        <w:tc>
          <w:tcPr>
            <w:tcW w:w="2160" w:type="dxa"/>
          </w:tcPr>
          <w:p w14:paraId="2A438F4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GitHub Copilot</w:t>
            </w:r>
          </w:p>
        </w:tc>
        <w:tc>
          <w:tcPr>
            <w:tcW w:w="2160" w:type="dxa"/>
          </w:tcPr>
          <w:p w14:paraId="7CDD338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代码自动补全</w:t>
            </w:r>
          </w:p>
        </w:tc>
        <w:tc>
          <w:tcPr>
            <w:tcW w:w="2160" w:type="dxa"/>
          </w:tcPr>
          <w:p w14:paraId="4D0E5825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IDE插件</w:t>
            </w:r>
          </w:p>
        </w:tc>
        <w:tc>
          <w:tcPr>
            <w:tcW w:w="2160" w:type="dxa"/>
          </w:tcPr>
          <w:p w14:paraId="3A5873C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  <w:tr w:rsidR="000F6D48" w:rsidRPr="008E7B94" w14:paraId="404422D1" w14:textId="77777777">
        <w:tc>
          <w:tcPr>
            <w:tcW w:w="2160" w:type="dxa"/>
          </w:tcPr>
          <w:p w14:paraId="1D50099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通义灵码</w:t>
            </w:r>
          </w:p>
        </w:tc>
        <w:tc>
          <w:tcPr>
            <w:tcW w:w="2160" w:type="dxa"/>
          </w:tcPr>
          <w:p w14:paraId="228D4AEA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代码生成</w:t>
            </w:r>
          </w:p>
        </w:tc>
        <w:tc>
          <w:tcPr>
            <w:tcW w:w="2160" w:type="dxa"/>
          </w:tcPr>
          <w:p w14:paraId="217FB10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IDE插件</w:t>
            </w:r>
          </w:p>
        </w:tc>
        <w:tc>
          <w:tcPr>
            <w:tcW w:w="2160" w:type="dxa"/>
          </w:tcPr>
          <w:p w14:paraId="3AB8027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35%</w:t>
            </w:r>
          </w:p>
        </w:tc>
      </w:tr>
    </w:tbl>
    <w:p w14:paraId="10F8889E" w14:textId="77777777" w:rsidR="000F6D48" w:rsidRPr="008E7B94" w:rsidRDefault="000F6D48">
      <w:pPr>
        <w:rPr>
          <w:rFonts w:ascii="宋体" w:eastAsia="宋体" w:hAnsi="宋体"/>
        </w:rPr>
      </w:pPr>
    </w:p>
    <w:p w14:paraId="299DBCF6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3.3 代码审查工具</w:t>
      </w:r>
    </w:p>
    <w:p w14:paraId="2366FF9D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59EE4D90" w14:textId="77777777">
        <w:tc>
          <w:tcPr>
            <w:tcW w:w="2160" w:type="dxa"/>
          </w:tcPr>
          <w:p w14:paraId="4168E02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6F6B57B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核心功能</w:t>
            </w:r>
          </w:p>
        </w:tc>
        <w:tc>
          <w:tcPr>
            <w:tcW w:w="2160" w:type="dxa"/>
          </w:tcPr>
          <w:p w14:paraId="0411A9E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集成方式</w:t>
            </w:r>
          </w:p>
        </w:tc>
        <w:tc>
          <w:tcPr>
            <w:tcW w:w="2160" w:type="dxa"/>
          </w:tcPr>
          <w:p w14:paraId="34AFDE4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预期效率提升</w:t>
            </w:r>
          </w:p>
        </w:tc>
      </w:tr>
      <w:tr w:rsidR="000F6D48" w:rsidRPr="008E7B94" w14:paraId="1AC63A48" w14:textId="77777777">
        <w:tc>
          <w:tcPr>
            <w:tcW w:w="2160" w:type="dxa"/>
          </w:tcPr>
          <w:p w14:paraId="2622610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CodeRabbit</w:t>
            </w:r>
          </w:p>
        </w:tc>
        <w:tc>
          <w:tcPr>
            <w:tcW w:w="2160" w:type="dxa"/>
          </w:tcPr>
          <w:p w14:paraId="0FF05F7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自动代码审查</w:t>
            </w:r>
          </w:p>
        </w:tc>
        <w:tc>
          <w:tcPr>
            <w:tcW w:w="2160" w:type="dxa"/>
          </w:tcPr>
          <w:p w14:paraId="138A6A77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CI/CD集成</w:t>
            </w:r>
          </w:p>
        </w:tc>
        <w:tc>
          <w:tcPr>
            <w:tcW w:w="2160" w:type="dxa"/>
          </w:tcPr>
          <w:p w14:paraId="402306B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45%</w:t>
            </w:r>
          </w:p>
        </w:tc>
      </w:tr>
      <w:tr w:rsidR="000F6D48" w:rsidRPr="008E7B94" w14:paraId="38AF5BBC" w14:textId="77777777">
        <w:tc>
          <w:tcPr>
            <w:tcW w:w="2160" w:type="dxa"/>
          </w:tcPr>
          <w:p w14:paraId="41B6A9C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DeepCode</w:t>
            </w:r>
          </w:p>
        </w:tc>
        <w:tc>
          <w:tcPr>
            <w:tcW w:w="2160" w:type="dxa"/>
          </w:tcPr>
          <w:p w14:paraId="179C3E6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漏洞检测</w:t>
            </w:r>
          </w:p>
        </w:tc>
        <w:tc>
          <w:tcPr>
            <w:tcW w:w="2160" w:type="dxa"/>
          </w:tcPr>
          <w:p w14:paraId="601248E9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API</w:t>
            </w:r>
          </w:p>
        </w:tc>
        <w:tc>
          <w:tcPr>
            <w:tcW w:w="2160" w:type="dxa"/>
          </w:tcPr>
          <w:p w14:paraId="3883F08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35%</w:t>
            </w:r>
          </w:p>
        </w:tc>
      </w:tr>
    </w:tbl>
    <w:p w14:paraId="3A5F1C54" w14:textId="77777777" w:rsidR="000F6D48" w:rsidRPr="008E7B94" w:rsidRDefault="000F6D48">
      <w:pPr>
        <w:rPr>
          <w:rFonts w:ascii="宋体" w:eastAsia="宋体" w:hAnsi="宋体"/>
        </w:rPr>
      </w:pPr>
    </w:p>
    <w:p w14:paraId="6DCEA4F8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3.4 测试工具</w:t>
      </w:r>
    </w:p>
    <w:p w14:paraId="2B9BB1DC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54446643" w14:textId="77777777">
        <w:tc>
          <w:tcPr>
            <w:tcW w:w="2160" w:type="dxa"/>
          </w:tcPr>
          <w:p w14:paraId="0F0310D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03A9489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核心功能</w:t>
            </w:r>
          </w:p>
        </w:tc>
        <w:tc>
          <w:tcPr>
            <w:tcW w:w="2160" w:type="dxa"/>
          </w:tcPr>
          <w:p w14:paraId="1051BB5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集成方式</w:t>
            </w:r>
          </w:p>
        </w:tc>
        <w:tc>
          <w:tcPr>
            <w:tcW w:w="2160" w:type="dxa"/>
          </w:tcPr>
          <w:p w14:paraId="2A8BE7B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预期效率提升</w:t>
            </w:r>
          </w:p>
        </w:tc>
      </w:tr>
      <w:tr w:rsidR="000F6D48" w:rsidRPr="008E7B94" w14:paraId="1ED69177" w14:textId="77777777">
        <w:tc>
          <w:tcPr>
            <w:tcW w:w="2160" w:type="dxa"/>
          </w:tcPr>
          <w:p w14:paraId="5F1406E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WHartTest</w:t>
            </w:r>
          </w:p>
        </w:tc>
        <w:tc>
          <w:tcPr>
            <w:tcW w:w="2160" w:type="dxa"/>
          </w:tcPr>
          <w:p w14:paraId="1E5ADC90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测试用例生成</w:t>
            </w:r>
          </w:p>
        </w:tc>
        <w:tc>
          <w:tcPr>
            <w:tcW w:w="2160" w:type="dxa"/>
          </w:tcPr>
          <w:p w14:paraId="1ECC3CB5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API</w:t>
            </w:r>
          </w:p>
        </w:tc>
        <w:tc>
          <w:tcPr>
            <w:tcW w:w="2160" w:type="dxa"/>
          </w:tcPr>
          <w:p w14:paraId="1C41AEA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60%</w:t>
            </w:r>
          </w:p>
        </w:tc>
      </w:tr>
      <w:tr w:rsidR="000F6D48" w:rsidRPr="008E7B94" w14:paraId="07F524D4" w14:textId="77777777">
        <w:tc>
          <w:tcPr>
            <w:tcW w:w="2160" w:type="dxa"/>
          </w:tcPr>
          <w:p w14:paraId="289756A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lastRenderedPageBreak/>
              <w:t>Testin</w:t>
            </w:r>
          </w:p>
        </w:tc>
        <w:tc>
          <w:tcPr>
            <w:tcW w:w="2160" w:type="dxa"/>
          </w:tcPr>
          <w:p w14:paraId="50E4F986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AI测试平台</w:t>
            </w:r>
          </w:p>
        </w:tc>
        <w:tc>
          <w:tcPr>
            <w:tcW w:w="2160" w:type="dxa"/>
          </w:tcPr>
          <w:p w14:paraId="7B4558E0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云服务</w:t>
            </w:r>
          </w:p>
        </w:tc>
        <w:tc>
          <w:tcPr>
            <w:tcW w:w="2160" w:type="dxa"/>
          </w:tcPr>
          <w:p w14:paraId="2E6F895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50%</w:t>
            </w:r>
          </w:p>
        </w:tc>
      </w:tr>
    </w:tbl>
    <w:p w14:paraId="62929867" w14:textId="77777777" w:rsidR="000F6D48" w:rsidRPr="008E7B94" w:rsidRDefault="000F6D48">
      <w:pPr>
        <w:rPr>
          <w:rFonts w:ascii="宋体" w:eastAsia="宋体" w:hAnsi="宋体"/>
        </w:rPr>
      </w:pPr>
    </w:p>
    <w:p w14:paraId="2CED9AE2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3.5 运维监控工具</w:t>
      </w:r>
    </w:p>
    <w:p w14:paraId="325BA66C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36C4C8BB" w14:textId="77777777">
        <w:tc>
          <w:tcPr>
            <w:tcW w:w="2160" w:type="dxa"/>
          </w:tcPr>
          <w:p w14:paraId="010C3A4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工具名称</w:t>
            </w:r>
          </w:p>
        </w:tc>
        <w:tc>
          <w:tcPr>
            <w:tcW w:w="2160" w:type="dxa"/>
          </w:tcPr>
          <w:p w14:paraId="4D25773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核心功能</w:t>
            </w:r>
          </w:p>
        </w:tc>
        <w:tc>
          <w:tcPr>
            <w:tcW w:w="2160" w:type="dxa"/>
          </w:tcPr>
          <w:p w14:paraId="315C1BC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集成方式</w:t>
            </w:r>
          </w:p>
        </w:tc>
        <w:tc>
          <w:tcPr>
            <w:tcW w:w="2160" w:type="dxa"/>
          </w:tcPr>
          <w:p w14:paraId="35A2849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预期效率提升</w:t>
            </w:r>
          </w:p>
        </w:tc>
      </w:tr>
      <w:tr w:rsidR="000F6D48" w:rsidRPr="008E7B94" w14:paraId="119D4208" w14:textId="77777777">
        <w:tc>
          <w:tcPr>
            <w:tcW w:w="2160" w:type="dxa"/>
          </w:tcPr>
          <w:p w14:paraId="365572C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Datadog AI</w:t>
            </w:r>
          </w:p>
        </w:tc>
        <w:tc>
          <w:tcPr>
            <w:tcW w:w="2160" w:type="dxa"/>
          </w:tcPr>
          <w:p w14:paraId="0721ACD1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异常检测</w:t>
            </w:r>
          </w:p>
        </w:tc>
        <w:tc>
          <w:tcPr>
            <w:tcW w:w="2160" w:type="dxa"/>
          </w:tcPr>
          <w:p w14:paraId="31EF83F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Agent</w:t>
            </w:r>
          </w:p>
        </w:tc>
        <w:tc>
          <w:tcPr>
            <w:tcW w:w="2160" w:type="dxa"/>
          </w:tcPr>
          <w:p w14:paraId="4CA5D9B1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50%</w:t>
            </w:r>
          </w:p>
        </w:tc>
      </w:tr>
      <w:tr w:rsidR="000F6D48" w:rsidRPr="008E7B94" w14:paraId="06198B3F" w14:textId="77777777">
        <w:tc>
          <w:tcPr>
            <w:tcW w:w="2160" w:type="dxa"/>
          </w:tcPr>
          <w:p w14:paraId="58FAE181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PagerDuty</w:t>
            </w:r>
          </w:p>
        </w:tc>
        <w:tc>
          <w:tcPr>
            <w:tcW w:w="2160" w:type="dxa"/>
          </w:tcPr>
          <w:p w14:paraId="2BA9FF56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智能告警</w:t>
            </w:r>
          </w:p>
        </w:tc>
        <w:tc>
          <w:tcPr>
            <w:tcW w:w="2160" w:type="dxa"/>
          </w:tcPr>
          <w:p w14:paraId="33B5482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API</w:t>
            </w:r>
          </w:p>
        </w:tc>
        <w:tc>
          <w:tcPr>
            <w:tcW w:w="2160" w:type="dxa"/>
          </w:tcPr>
          <w:p w14:paraId="4C9EE08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</w:tbl>
    <w:p w14:paraId="1CFF9355" w14:textId="77777777" w:rsidR="000F6D48" w:rsidRPr="008E7B94" w:rsidRDefault="000F6D48">
      <w:pPr>
        <w:rPr>
          <w:rFonts w:ascii="宋体" w:eastAsia="宋体" w:hAnsi="宋体"/>
        </w:rPr>
      </w:pPr>
    </w:p>
    <w:p w14:paraId="13C3D423" w14:textId="77777777" w:rsidR="000F6D48" w:rsidRPr="008E7B94" w:rsidRDefault="00000000">
      <w:pPr>
        <w:pStyle w:val="2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4. 风险评估与应对</w:t>
      </w:r>
    </w:p>
    <w:p w14:paraId="5AADF54A" w14:textId="77777777" w:rsidR="000F6D48" w:rsidRPr="008E7B94" w:rsidRDefault="000F6D48">
      <w:pPr>
        <w:rPr>
          <w:rFonts w:ascii="宋体" w:eastAsia="宋体" w:hAnsi="宋体"/>
        </w:rPr>
      </w:pPr>
    </w:p>
    <w:p w14:paraId="5EA80906" w14:textId="77777777" w:rsidR="000F6D48" w:rsidRPr="008E7B94" w:rsidRDefault="00000000">
      <w:pPr>
        <w:pStyle w:val="3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4.1 数据安全风险</w:t>
      </w:r>
    </w:p>
    <w:p w14:paraId="6F6F0FA8" w14:textId="77777777" w:rsidR="000F6D48" w:rsidRPr="008E7B94" w:rsidRDefault="000F6D48">
      <w:pPr>
        <w:rPr>
          <w:rFonts w:ascii="宋体" w:eastAsia="宋体" w:hAnsi="宋体"/>
        </w:rPr>
      </w:pPr>
    </w:p>
    <w:p w14:paraId="12B89021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风险描述</w:t>
      </w:r>
      <w:r w:rsidRPr="008E7B94">
        <w:rPr>
          <w:rFonts w:ascii="宋体" w:eastAsia="宋体" w:hAnsi="宋体"/>
          <w:lang w:eastAsia="zh-CN"/>
        </w:rPr>
        <w:t>：AI工具可能访问敏感代码和数据，存在数据泄露风险</w:t>
      </w:r>
    </w:p>
    <w:p w14:paraId="4D7DEB46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72B7B97D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应对策略</w:t>
      </w:r>
      <w:r w:rsidRPr="008E7B94">
        <w:rPr>
          <w:rFonts w:ascii="宋体" w:eastAsia="宋体" w:hAnsi="宋体"/>
        </w:rPr>
        <w:t>：</w:t>
      </w:r>
    </w:p>
    <w:p w14:paraId="0D53E12E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使用本地部署的AI模型处理敏感代码</w:t>
      </w:r>
    </w:p>
    <w:p w14:paraId="65F2636C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对AI工具进行安全审计</w:t>
      </w:r>
    </w:p>
    <w:p w14:paraId="1EDD0B8A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建立数据访问权限控制</w:t>
      </w:r>
    </w:p>
    <w:p w14:paraId="211076CA" w14:textId="77777777" w:rsidR="000F6D48" w:rsidRPr="008E7B94" w:rsidRDefault="000F6D48">
      <w:pPr>
        <w:rPr>
          <w:rFonts w:ascii="宋体" w:eastAsia="宋体" w:hAnsi="宋体"/>
        </w:rPr>
      </w:pPr>
    </w:p>
    <w:p w14:paraId="0FA9EC11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发生概率</w:t>
      </w:r>
      <w:r w:rsidRPr="008E7B94">
        <w:rPr>
          <w:rFonts w:ascii="宋体" w:eastAsia="宋体" w:hAnsi="宋体"/>
          <w:lang w:eastAsia="zh-CN"/>
        </w:rPr>
        <w:t>：中 | 影响程度：高 | 风险等级：</w:t>
      </w:r>
      <w:r w:rsidRPr="008E7B94">
        <w:rPr>
          <w:rFonts w:ascii="宋体" w:eastAsia="宋体" w:hAnsi="宋体"/>
          <w:b/>
          <w:lang w:eastAsia="zh-CN"/>
        </w:rPr>
        <w:t>高</w:t>
      </w:r>
    </w:p>
    <w:p w14:paraId="04D20300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7C9BAAB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4.2 模型偏见风险</w:t>
      </w:r>
    </w:p>
    <w:p w14:paraId="610AF747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7CBD51BB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风险描述</w:t>
      </w:r>
      <w:r w:rsidRPr="008E7B94">
        <w:rPr>
          <w:rFonts w:ascii="宋体" w:eastAsia="宋体" w:hAnsi="宋体"/>
          <w:lang w:eastAsia="zh-CN"/>
        </w:rPr>
        <w:t>：AI模型可能产生偏见，导致不公平或错误的决策</w:t>
      </w:r>
    </w:p>
    <w:p w14:paraId="05F56534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32382F84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应对策略</w:t>
      </w:r>
      <w:r w:rsidRPr="008E7B94">
        <w:rPr>
          <w:rFonts w:ascii="宋体" w:eastAsia="宋体" w:hAnsi="宋体"/>
        </w:rPr>
        <w:t>：</w:t>
      </w:r>
    </w:p>
    <w:p w14:paraId="3083BA90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人工审核AI重要输出</w:t>
      </w:r>
    </w:p>
    <w:p w14:paraId="4898F776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定期评估AI模型偏见情况</w:t>
      </w:r>
    </w:p>
    <w:p w14:paraId="2F5A38D8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建立反馈机制改进模型</w:t>
      </w:r>
    </w:p>
    <w:p w14:paraId="33437B2E" w14:textId="77777777" w:rsidR="000F6D48" w:rsidRPr="008E7B94" w:rsidRDefault="000F6D48">
      <w:pPr>
        <w:rPr>
          <w:rFonts w:ascii="宋体" w:eastAsia="宋体" w:hAnsi="宋体"/>
        </w:rPr>
      </w:pPr>
    </w:p>
    <w:p w14:paraId="3ED95CD7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发生概率</w:t>
      </w:r>
      <w:r w:rsidRPr="008E7B94">
        <w:rPr>
          <w:rFonts w:ascii="宋体" w:eastAsia="宋体" w:hAnsi="宋体"/>
          <w:lang w:eastAsia="zh-CN"/>
        </w:rPr>
        <w:t>：中 | 影响程度：中 | 风险等级：</w:t>
      </w:r>
      <w:r w:rsidRPr="008E7B94">
        <w:rPr>
          <w:rFonts w:ascii="宋体" w:eastAsia="宋体" w:hAnsi="宋体"/>
          <w:b/>
          <w:lang w:eastAsia="zh-CN"/>
        </w:rPr>
        <w:t>中</w:t>
      </w:r>
    </w:p>
    <w:p w14:paraId="33CB88BC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22496BF7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4.3 技术依赖风险</w:t>
      </w:r>
    </w:p>
    <w:p w14:paraId="75BFAA22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54EEDE86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风险描述</w:t>
      </w:r>
      <w:r w:rsidRPr="008E7B94">
        <w:rPr>
          <w:rFonts w:ascii="宋体" w:eastAsia="宋体" w:hAnsi="宋体"/>
          <w:lang w:eastAsia="zh-CN"/>
        </w:rPr>
        <w:t>：过度依赖AI可能削弱团队技术能力</w:t>
      </w:r>
    </w:p>
    <w:p w14:paraId="6ADBA467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73EE893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应对策略</w:t>
      </w:r>
      <w:r w:rsidRPr="008E7B94">
        <w:rPr>
          <w:rFonts w:ascii="宋体" w:eastAsia="宋体" w:hAnsi="宋体"/>
        </w:rPr>
        <w:t>：</w:t>
      </w:r>
    </w:p>
    <w:p w14:paraId="136D0B46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AI作为辅助工具而非替代</w:t>
      </w:r>
    </w:p>
    <w:p w14:paraId="595634ED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保持核心技术的自主能力</w:t>
      </w:r>
    </w:p>
    <w:p w14:paraId="5B394049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定期进行技术培训</w:t>
      </w:r>
    </w:p>
    <w:p w14:paraId="3E6428B4" w14:textId="77777777" w:rsidR="000F6D48" w:rsidRPr="008E7B94" w:rsidRDefault="000F6D48">
      <w:pPr>
        <w:rPr>
          <w:rFonts w:ascii="宋体" w:eastAsia="宋体" w:hAnsi="宋体"/>
        </w:rPr>
      </w:pPr>
    </w:p>
    <w:p w14:paraId="237A68B8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发生概率</w:t>
      </w:r>
      <w:r w:rsidRPr="008E7B94">
        <w:rPr>
          <w:rFonts w:ascii="宋体" w:eastAsia="宋体" w:hAnsi="宋体"/>
          <w:lang w:eastAsia="zh-CN"/>
        </w:rPr>
        <w:t>：高 | 影响程度：中 | 风险等级：</w:t>
      </w:r>
      <w:r w:rsidRPr="008E7B94">
        <w:rPr>
          <w:rFonts w:ascii="宋体" w:eastAsia="宋体" w:hAnsi="宋体"/>
          <w:b/>
          <w:lang w:eastAsia="zh-CN"/>
        </w:rPr>
        <w:t>中</w:t>
      </w:r>
    </w:p>
    <w:p w14:paraId="2A1020D4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47C83184" w14:textId="77777777" w:rsidR="000F6D48" w:rsidRPr="008E7B94" w:rsidRDefault="00000000">
      <w:pPr>
        <w:pStyle w:val="3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4.4 AI输出质量风险</w:t>
      </w:r>
    </w:p>
    <w:p w14:paraId="66208040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7E4F54A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风险描述</w:t>
      </w:r>
      <w:r w:rsidRPr="008E7B94">
        <w:rPr>
          <w:rFonts w:ascii="宋体" w:eastAsia="宋体" w:hAnsi="宋体"/>
          <w:lang w:eastAsia="zh-CN"/>
        </w:rPr>
        <w:t>：AI生成的代码或文档可能存在错误或不符合规范</w:t>
      </w:r>
    </w:p>
    <w:p w14:paraId="75A2C9C8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123FCD0" w14:textId="77777777" w:rsidR="000F6D48" w:rsidRPr="008E7B94" w:rsidRDefault="00000000">
      <w:pPr>
        <w:rPr>
          <w:rFonts w:ascii="宋体" w:eastAsia="宋体" w:hAnsi="宋体"/>
        </w:rPr>
      </w:pPr>
      <w:r w:rsidRPr="008E7B94">
        <w:rPr>
          <w:rFonts w:ascii="宋体" w:eastAsia="宋体" w:hAnsi="宋体"/>
          <w:b/>
        </w:rPr>
        <w:t>应对策略</w:t>
      </w:r>
      <w:r w:rsidRPr="008E7B94">
        <w:rPr>
          <w:rFonts w:ascii="宋体" w:eastAsia="宋体" w:hAnsi="宋体"/>
        </w:rPr>
        <w:t>：</w:t>
      </w:r>
    </w:p>
    <w:p w14:paraId="5CA6747A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建立AI输出审核机制</w:t>
      </w:r>
    </w:p>
    <w:p w14:paraId="78CF6002" w14:textId="77777777" w:rsidR="000F6D48" w:rsidRPr="008E7B94" w:rsidRDefault="00000000">
      <w:pPr>
        <w:pStyle w:val="a0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维护AI提示词模板库</w:t>
      </w:r>
    </w:p>
    <w:p w14:paraId="46A3236A" w14:textId="77777777" w:rsidR="000F6D48" w:rsidRPr="008E7B94" w:rsidRDefault="00000000">
      <w:pPr>
        <w:pStyle w:val="a0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设置质量门槛，未达标需人工处理</w:t>
      </w:r>
    </w:p>
    <w:p w14:paraId="7B92688E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3AC201A1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b/>
          <w:lang w:eastAsia="zh-CN"/>
        </w:rPr>
        <w:t>发生概率</w:t>
      </w:r>
      <w:r w:rsidRPr="008E7B94">
        <w:rPr>
          <w:rFonts w:ascii="宋体" w:eastAsia="宋体" w:hAnsi="宋体"/>
          <w:lang w:eastAsia="zh-CN"/>
        </w:rPr>
        <w:t>：高 | 影响程度：高 | 风险等级：</w:t>
      </w:r>
      <w:r w:rsidRPr="008E7B94">
        <w:rPr>
          <w:rFonts w:ascii="宋体" w:eastAsia="宋体" w:hAnsi="宋体"/>
          <w:b/>
          <w:lang w:eastAsia="zh-CN"/>
        </w:rPr>
        <w:t>高</w:t>
      </w:r>
    </w:p>
    <w:p w14:paraId="3FC542A6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0D9AA6E3" w14:textId="77777777" w:rsidR="000F6D48" w:rsidRPr="008E7B94" w:rsidRDefault="00000000">
      <w:pPr>
        <w:pStyle w:val="2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5. 改进效果预估</w:t>
      </w:r>
    </w:p>
    <w:p w14:paraId="0100F802" w14:textId="77777777" w:rsidR="000F6D48" w:rsidRPr="008E7B94" w:rsidRDefault="000F6D48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6D48" w:rsidRPr="008E7B94" w14:paraId="4B63E2CD" w14:textId="77777777">
        <w:tc>
          <w:tcPr>
            <w:tcW w:w="2160" w:type="dxa"/>
          </w:tcPr>
          <w:p w14:paraId="1D371848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lastRenderedPageBreak/>
              <w:t>阶段</w:t>
            </w:r>
          </w:p>
        </w:tc>
        <w:tc>
          <w:tcPr>
            <w:tcW w:w="2160" w:type="dxa"/>
          </w:tcPr>
          <w:p w14:paraId="65AB346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改进前工时</w:t>
            </w:r>
          </w:p>
        </w:tc>
        <w:tc>
          <w:tcPr>
            <w:tcW w:w="2160" w:type="dxa"/>
          </w:tcPr>
          <w:p w14:paraId="74076717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改进后工时</w:t>
            </w:r>
          </w:p>
        </w:tc>
        <w:tc>
          <w:tcPr>
            <w:tcW w:w="2160" w:type="dxa"/>
          </w:tcPr>
          <w:p w14:paraId="5B0AE0E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效率提升</w:t>
            </w:r>
          </w:p>
        </w:tc>
      </w:tr>
      <w:tr w:rsidR="000F6D48" w:rsidRPr="008E7B94" w14:paraId="15D7A22A" w14:textId="77777777">
        <w:tc>
          <w:tcPr>
            <w:tcW w:w="2160" w:type="dxa"/>
          </w:tcPr>
          <w:p w14:paraId="5200B23B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需求分析</w:t>
            </w:r>
          </w:p>
        </w:tc>
        <w:tc>
          <w:tcPr>
            <w:tcW w:w="2160" w:type="dxa"/>
          </w:tcPr>
          <w:p w14:paraId="7FC2608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40h</w:t>
            </w:r>
          </w:p>
        </w:tc>
        <w:tc>
          <w:tcPr>
            <w:tcW w:w="2160" w:type="dxa"/>
          </w:tcPr>
          <w:p w14:paraId="5EFD950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24h</w:t>
            </w:r>
          </w:p>
        </w:tc>
        <w:tc>
          <w:tcPr>
            <w:tcW w:w="2160" w:type="dxa"/>
          </w:tcPr>
          <w:p w14:paraId="414BD92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  <w:tr w:rsidR="000F6D48" w:rsidRPr="008E7B94" w14:paraId="2308F13E" w14:textId="77777777">
        <w:tc>
          <w:tcPr>
            <w:tcW w:w="2160" w:type="dxa"/>
          </w:tcPr>
          <w:p w14:paraId="0C74E0AE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系统设计</w:t>
            </w:r>
          </w:p>
        </w:tc>
        <w:tc>
          <w:tcPr>
            <w:tcW w:w="2160" w:type="dxa"/>
          </w:tcPr>
          <w:p w14:paraId="7ADC2842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32h</w:t>
            </w:r>
          </w:p>
        </w:tc>
        <w:tc>
          <w:tcPr>
            <w:tcW w:w="2160" w:type="dxa"/>
          </w:tcPr>
          <w:p w14:paraId="6B015CE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26h</w:t>
            </w:r>
          </w:p>
        </w:tc>
        <w:tc>
          <w:tcPr>
            <w:tcW w:w="2160" w:type="dxa"/>
          </w:tcPr>
          <w:p w14:paraId="2E558CD7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19%</w:t>
            </w:r>
          </w:p>
        </w:tc>
      </w:tr>
      <w:tr w:rsidR="000F6D48" w:rsidRPr="008E7B94" w14:paraId="796D75ED" w14:textId="77777777">
        <w:tc>
          <w:tcPr>
            <w:tcW w:w="2160" w:type="dxa"/>
          </w:tcPr>
          <w:p w14:paraId="291BA8E6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编码实现</w:t>
            </w:r>
          </w:p>
        </w:tc>
        <w:tc>
          <w:tcPr>
            <w:tcW w:w="2160" w:type="dxa"/>
          </w:tcPr>
          <w:p w14:paraId="252B3D1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160h</w:t>
            </w:r>
          </w:p>
        </w:tc>
        <w:tc>
          <w:tcPr>
            <w:tcW w:w="2160" w:type="dxa"/>
          </w:tcPr>
          <w:p w14:paraId="06D2BA41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96h</w:t>
            </w:r>
          </w:p>
        </w:tc>
        <w:tc>
          <w:tcPr>
            <w:tcW w:w="2160" w:type="dxa"/>
          </w:tcPr>
          <w:p w14:paraId="5D3FF381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  <w:tr w:rsidR="000F6D48" w:rsidRPr="008E7B94" w14:paraId="293F9F76" w14:textId="77777777">
        <w:tc>
          <w:tcPr>
            <w:tcW w:w="2160" w:type="dxa"/>
          </w:tcPr>
          <w:p w14:paraId="7751EBA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测试验证</w:t>
            </w:r>
          </w:p>
        </w:tc>
        <w:tc>
          <w:tcPr>
            <w:tcW w:w="2160" w:type="dxa"/>
          </w:tcPr>
          <w:p w14:paraId="1CCB18F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80h</w:t>
            </w:r>
          </w:p>
        </w:tc>
        <w:tc>
          <w:tcPr>
            <w:tcW w:w="2160" w:type="dxa"/>
          </w:tcPr>
          <w:p w14:paraId="3688F8AC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48h</w:t>
            </w:r>
          </w:p>
        </w:tc>
        <w:tc>
          <w:tcPr>
            <w:tcW w:w="2160" w:type="dxa"/>
          </w:tcPr>
          <w:p w14:paraId="3FB8A285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  <w:tr w:rsidR="000F6D48" w:rsidRPr="008E7B94" w14:paraId="79290B7A" w14:textId="77777777">
        <w:tc>
          <w:tcPr>
            <w:tcW w:w="2160" w:type="dxa"/>
          </w:tcPr>
          <w:p w14:paraId="08D52ED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运维监控</w:t>
            </w:r>
          </w:p>
        </w:tc>
        <w:tc>
          <w:tcPr>
            <w:tcW w:w="2160" w:type="dxa"/>
          </w:tcPr>
          <w:p w14:paraId="75738237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40h</w:t>
            </w:r>
          </w:p>
        </w:tc>
        <w:tc>
          <w:tcPr>
            <w:tcW w:w="2160" w:type="dxa"/>
          </w:tcPr>
          <w:p w14:paraId="6B575F14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24h</w:t>
            </w:r>
          </w:p>
        </w:tc>
        <w:tc>
          <w:tcPr>
            <w:tcW w:w="2160" w:type="dxa"/>
          </w:tcPr>
          <w:p w14:paraId="11E78013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40%</w:t>
            </w:r>
          </w:p>
        </w:tc>
      </w:tr>
      <w:tr w:rsidR="000F6D48" w:rsidRPr="008E7B94" w14:paraId="5A2F2455" w14:textId="77777777">
        <w:tc>
          <w:tcPr>
            <w:tcW w:w="2160" w:type="dxa"/>
          </w:tcPr>
          <w:p w14:paraId="36AA3877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**总计**</w:t>
            </w:r>
          </w:p>
        </w:tc>
        <w:tc>
          <w:tcPr>
            <w:tcW w:w="2160" w:type="dxa"/>
          </w:tcPr>
          <w:p w14:paraId="3B44EB7F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**352h**</w:t>
            </w:r>
          </w:p>
        </w:tc>
        <w:tc>
          <w:tcPr>
            <w:tcW w:w="2160" w:type="dxa"/>
          </w:tcPr>
          <w:p w14:paraId="5E0B3EC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**218h**</w:t>
            </w:r>
          </w:p>
        </w:tc>
        <w:tc>
          <w:tcPr>
            <w:tcW w:w="2160" w:type="dxa"/>
          </w:tcPr>
          <w:p w14:paraId="70752C3D" w14:textId="77777777" w:rsidR="000F6D48" w:rsidRPr="008E7B94" w:rsidRDefault="00000000">
            <w:pPr>
              <w:rPr>
                <w:rFonts w:ascii="宋体" w:eastAsia="宋体" w:hAnsi="宋体"/>
              </w:rPr>
            </w:pPr>
            <w:r w:rsidRPr="008E7B94">
              <w:rPr>
                <w:rFonts w:ascii="宋体" w:eastAsia="宋体" w:hAnsi="宋体"/>
              </w:rPr>
              <w:t>**38%**</w:t>
            </w:r>
          </w:p>
        </w:tc>
      </w:tr>
    </w:tbl>
    <w:p w14:paraId="5D91BA9A" w14:textId="77777777" w:rsidR="000F6D48" w:rsidRPr="008E7B94" w:rsidRDefault="000F6D48">
      <w:pPr>
        <w:rPr>
          <w:rFonts w:ascii="宋体" w:eastAsia="宋体" w:hAnsi="宋体"/>
        </w:rPr>
      </w:pPr>
    </w:p>
    <w:p w14:paraId="3AB08B19" w14:textId="77777777" w:rsidR="000F6D48" w:rsidRPr="008E7B94" w:rsidRDefault="00000000">
      <w:pPr>
        <w:pStyle w:val="21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6. 结论</w:t>
      </w:r>
    </w:p>
    <w:p w14:paraId="21D5202A" w14:textId="77777777" w:rsidR="000F6D48" w:rsidRPr="008E7B94" w:rsidRDefault="000F6D48">
      <w:pPr>
        <w:rPr>
          <w:rFonts w:ascii="宋体" w:eastAsia="宋体" w:hAnsi="宋体"/>
        </w:rPr>
      </w:pPr>
    </w:p>
    <w:p w14:paraId="083FBC2F" w14:textId="77777777" w:rsidR="000F6D48" w:rsidRPr="008E7B94" w:rsidRDefault="00000000">
      <w:pPr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本方案针对软件过程5个关键环节引入AI技术，通过渐进式重构实现人机协同。方案包含明确的活动调整、角色新增、工具选型和风险应对策略。下一阶段将选择核心场景进行原型验证。</w:t>
      </w:r>
    </w:p>
    <w:p w14:paraId="10231126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2C558984" w14:textId="77777777" w:rsidR="000F6D48" w:rsidRPr="008E7B94" w:rsidRDefault="00000000">
      <w:pPr>
        <w:pStyle w:val="21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7. 参考文献</w:t>
      </w:r>
    </w:p>
    <w:p w14:paraId="688954F5" w14:textId="77777777" w:rsidR="000F6D48" w:rsidRPr="008E7B94" w:rsidRDefault="000F6D48">
      <w:pPr>
        <w:rPr>
          <w:rFonts w:ascii="宋体" w:eastAsia="宋体" w:hAnsi="宋体"/>
          <w:lang w:eastAsia="zh-CN"/>
        </w:rPr>
      </w:pPr>
    </w:p>
    <w:p w14:paraId="778D2A32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中国信通院，《智能化软件工程技术和应用要求 第3部分:智能测试能力》，2024</w:t>
      </w:r>
    </w:p>
    <w:p w14:paraId="7D98AF47" w14:textId="77777777" w:rsidR="000F6D48" w:rsidRPr="008E7B94" w:rsidRDefault="00000000">
      <w:pPr>
        <w:pStyle w:val="a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GitHub Copilot官方文档，2024</w:t>
      </w:r>
    </w:p>
    <w:p w14:paraId="65894561" w14:textId="77777777" w:rsidR="000F6D48" w:rsidRPr="008E7B94" w:rsidRDefault="00000000">
      <w:pPr>
        <w:pStyle w:val="a"/>
        <w:rPr>
          <w:rFonts w:ascii="宋体" w:eastAsia="宋体" w:hAnsi="宋体"/>
          <w:lang w:eastAsia="zh-CN"/>
        </w:rPr>
      </w:pPr>
      <w:r w:rsidRPr="008E7B94">
        <w:rPr>
          <w:rFonts w:ascii="宋体" w:eastAsia="宋体" w:hAnsi="宋体"/>
          <w:lang w:eastAsia="zh-CN"/>
        </w:rPr>
        <w:t>《AI4SE行业现状调查报告》，2024</w:t>
      </w:r>
    </w:p>
    <w:p w14:paraId="5E378D8D" w14:textId="77777777" w:rsidR="000F6D48" w:rsidRPr="008E7B94" w:rsidRDefault="00000000">
      <w:pPr>
        <w:pStyle w:val="a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WHartTest官方文档，2024</w:t>
      </w:r>
    </w:p>
    <w:p w14:paraId="143E48F8" w14:textId="77777777" w:rsidR="000F6D48" w:rsidRPr="008E7B94" w:rsidRDefault="00000000">
      <w:pPr>
        <w:pStyle w:val="a"/>
        <w:rPr>
          <w:rFonts w:ascii="宋体" w:eastAsia="宋体" w:hAnsi="宋体"/>
        </w:rPr>
      </w:pPr>
      <w:r w:rsidRPr="008E7B94">
        <w:rPr>
          <w:rFonts w:ascii="宋体" w:eastAsia="宋体" w:hAnsi="宋体"/>
        </w:rPr>
        <w:t>CodeRabbit官方文档，2024</w:t>
      </w:r>
    </w:p>
    <w:sectPr w:rsidR="000F6D48" w:rsidRPr="008E7B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CF000" w14:textId="77777777" w:rsidR="00ED15AF" w:rsidRDefault="00ED15AF" w:rsidP="008E7B94">
      <w:pPr>
        <w:spacing w:after="0" w:line="240" w:lineRule="auto"/>
      </w:pPr>
      <w:r>
        <w:separator/>
      </w:r>
    </w:p>
  </w:endnote>
  <w:endnote w:type="continuationSeparator" w:id="0">
    <w:p w14:paraId="50328AF4" w14:textId="77777777" w:rsidR="00ED15AF" w:rsidRDefault="00ED15AF" w:rsidP="008E7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3B01" w14:textId="77777777" w:rsidR="00ED15AF" w:rsidRDefault="00ED15AF" w:rsidP="008E7B94">
      <w:pPr>
        <w:spacing w:after="0" w:line="240" w:lineRule="auto"/>
      </w:pPr>
      <w:r>
        <w:separator/>
      </w:r>
    </w:p>
  </w:footnote>
  <w:footnote w:type="continuationSeparator" w:id="0">
    <w:p w14:paraId="48F711A6" w14:textId="77777777" w:rsidR="00ED15AF" w:rsidRDefault="00ED15AF" w:rsidP="008E7B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717512">
    <w:abstractNumId w:val="8"/>
  </w:num>
  <w:num w:numId="2" w16cid:durableId="224031079">
    <w:abstractNumId w:val="6"/>
  </w:num>
  <w:num w:numId="3" w16cid:durableId="930087089">
    <w:abstractNumId w:val="5"/>
  </w:num>
  <w:num w:numId="4" w16cid:durableId="566494399">
    <w:abstractNumId w:val="4"/>
  </w:num>
  <w:num w:numId="5" w16cid:durableId="763113066">
    <w:abstractNumId w:val="7"/>
  </w:num>
  <w:num w:numId="6" w16cid:durableId="390691161">
    <w:abstractNumId w:val="3"/>
  </w:num>
  <w:num w:numId="7" w16cid:durableId="2029409362">
    <w:abstractNumId w:val="2"/>
  </w:num>
  <w:num w:numId="8" w16cid:durableId="2118593650">
    <w:abstractNumId w:val="1"/>
  </w:num>
  <w:num w:numId="9" w16cid:durableId="613170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48"/>
    <w:rsid w:val="0015074B"/>
    <w:rsid w:val="0029639D"/>
    <w:rsid w:val="003039DE"/>
    <w:rsid w:val="00326F90"/>
    <w:rsid w:val="008E7B94"/>
    <w:rsid w:val="00AA1D8D"/>
    <w:rsid w:val="00B47730"/>
    <w:rsid w:val="00CB0664"/>
    <w:rsid w:val="00ED1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5DD713"/>
  <w14:defaultImageDpi w14:val="300"/>
  <w15:docId w15:val="{C978AEC8-8D04-48D8-98B1-644C8824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2471319405@qq.com</cp:lastModifiedBy>
  <cp:revision>2</cp:revision>
  <dcterms:created xsi:type="dcterms:W3CDTF">2013-12-23T23:15:00Z</dcterms:created>
  <dcterms:modified xsi:type="dcterms:W3CDTF">2026-06-20T07:00:00Z</dcterms:modified>
  <cp:category/>
</cp:coreProperties>
</file>