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Q.1 What are the two main functions of an operating system ?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Q.2 What is multiprogramming?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Q.3 List some differences between personal computer operating systems and mainframe operating systems.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Q.4 What is the key difference between a trap and an interrupt?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Q.5 On early computers, every byte of data read or written was directly handled by the CPU (i.e.there was no DMA. What implications does this organization have for multiprogramming ?)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Q6. Which of the following instructions should be allowed only in kernel mode?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(a) </w:t>
        <w:tab/>
        <w:t xml:space="preserve">Disable all interrupts.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(b) </w:t>
        <w:tab/>
        <w:t xml:space="preserve">Read the time-of-day clock.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(c) </w:t>
        <w:tab/>
        <w:t xml:space="preserve">Set the time-of-day dock.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(d) </w:t>
        <w:tab/>
        <w:t xml:space="preserve">Change the memory map.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Q7. Can the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count = write(fd, buffer, nbytes);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call return any value in </w:t>
      </w:r>
      <w:r w:rsidDel="00000000" w:rsidR="00000000" w:rsidRPr="00000000">
        <w:rPr>
          <w:i w:val="1"/>
          <w:rtl w:val="0"/>
        </w:rPr>
        <w:t xml:space="preserve">count </w:t>
      </w:r>
      <w:r w:rsidDel="00000000" w:rsidR="00000000" w:rsidRPr="00000000">
        <w:rPr>
          <w:rtl w:val="0"/>
        </w:rPr>
        <w:t xml:space="preserve">other than </w:t>
      </w:r>
      <w:r w:rsidDel="00000000" w:rsidR="00000000" w:rsidRPr="00000000">
        <w:rPr>
          <w:i w:val="1"/>
          <w:rtl w:val="0"/>
        </w:rPr>
        <w:t xml:space="preserve">nbytes</w:t>
      </w:r>
      <w:r w:rsidDel="00000000" w:rsidR="00000000" w:rsidRPr="00000000">
        <w:rPr>
          <w:rtl w:val="0"/>
        </w:rPr>
        <w:t xml:space="preserve">? If so, why?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Q8. A file whose file descriptor is </w:t>
      </w:r>
      <w:r w:rsidDel="00000000" w:rsidR="00000000" w:rsidRPr="00000000">
        <w:rPr>
          <w:i w:val="1"/>
          <w:rtl w:val="0"/>
        </w:rPr>
        <w:t xml:space="preserve">fd</w:t>
      </w:r>
      <w:r w:rsidDel="00000000" w:rsidR="00000000" w:rsidRPr="00000000">
        <w:rPr>
          <w:rtl w:val="0"/>
        </w:rPr>
        <w:t xml:space="preserve"> contains the following sequence of bytes: 3, 1, 4, 1, 5, 9, 2, 6, 5, 3, 5. The following system calls are made: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lseek(fd, 3, SEEK_SET);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read(fd, &amp;buffer, 4);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where the lseek call makes a seek to byte 3 of the file. What does </w:t>
      </w:r>
      <w:r w:rsidDel="00000000" w:rsidR="00000000" w:rsidRPr="00000000">
        <w:rPr>
          <w:i w:val="1"/>
          <w:rtl w:val="0"/>
        </w:rPr>
        <w:t xml:space="preserve">buffer </w:t>
      </w:r>
      <w:r w:rsidDel="00000000" w:rsidR="00000000" w:rsidRPr="00000000">
        <w:rPr>
          <w:rtl w:val="0"/>
        </w:rPr>
        <w:t xml:space="preserve">contain after the read has completed?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Q9.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 computer uses the relocation scheme of Fig. 1-9(a). A program is 10,000 bytes long and is loaded at address 40,000. What values do the </w:t>
      </w:r>
      <w:r w:rsidDel="00000000" w:rsidR="00000000" w:rsidRPr="00000000">
        <w:rPr>
          <w:i w:val="1"/>
          <w:rtl w:val="0"/>
        </w:rPr>
        <w:t xml:space="preserve">base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limit </w:t>
      </w:r>
      <w:r w:rsidDel="00000000" w:rsidR="00000000" w:rsidRPr="00000000">
        <w:rPr>
          <w:rtl w:val="0"/>
        </w:rPr>
        <w:t xml:space="preserve">register get according to the scheme described in the text?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