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Mẫu import câu hỏi Trắc nghiệm</w:t>
      </w:r>
    </w:p>
    <w:p>
      <w:r>
        <w:t>Hướng dẫn: mỗi câu bắt đầu bằng "Câu N:". Các phương án ghi "A.", "B.", "C.", "D.". Đáp án ĐÚNG phải được bôi ĐẬM (hoặc gạch chân) toàn bộ dòng. Dòng "Mức độ:" không bắt buộc (Dễ / Trung bình / Khó). Câu 1 có ảnh minh họa riêng dòng; Câu 3 có ảnh minh họa chèn ngay trên cùng dòng với "Câu 3:".</w:t>
      </w:r>
    </w:p>
    <w:p>
      <w:r>
        <w:t>Câu 1: Kỹ thuật rửa tay thường quy theo khuyến cáo của Bộ Y tế gồm mấy bước?</w:t>
      </w:r>
    </w:p>
    <w:p>
      <w:r>
        <w:drawing>
          <wp:inline xmlns:a="http://schemas.openxmlformats.org/drawingml/2006/main" xmlns:pic="http://schemas.openxmlformats.org/drawingml/2006/picture">
            <wp:extent cx="2794000" cy="1571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ua_t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4 bước</w:t>
      </w:r>
    </w:p>
    <w:p>
      <w:r>
        <w:t>B. 5 bước</w:t>
      </w:r>
    </w:p>
    <w:p>
      <w:r>
        <w:rPr>
          <w:b/>
        </w:rPr>
        <w:t>C. 6 bước</w:t>
      </w:r>
    </w:p>
    <w:p>
      <w:r>
        <w:t>D. 7 bước</w:t>
      </w:r>
    </w:p>
    <w:p>
      <w:r>
        <w:t>Mức độ: Dễ</w:t>
      </w:r>
    </w:p>
    <w:p/>
    <w:p>
      <w:r>
        <w:t>Câu 2: Nhiệt độ cơ thể bình thường của người trưởng thành dao động trong khoảng nào?</w:t>
      </w:r>
    </w:p>
    <w:p>
      <w:r>
        <w:t>A. 35.5 - 36.5°C</w:t>
      </w:r>
    </w:p>
    <w:p>
      <w:r>
        <w:rPr>
          <w:b/>
        </w:rPr>
        <w:t>B. 36.1 - 37.2°C</w:t>
      </w:r>
    </w:p>
    <w:p>
      <w:r>
        <w:t>C. 37.5 - 38.5°C</w:t>
      </w:r>
    </w:p>
    <w:p>
      <w:r>
        <w:t>D. 38.0 - 39.0°C</w:t>
      </w:r>
    </w:p>
    <w:p>
      <w:r>
        <w:t>Mức độ: Dễ</w:t>
      </w:r>
    </w:p>
    <w:p/>
    <w:p>
      <w:r>
        <w:t xml:space="preserve">Câu 3: Vị trí tiêm bắp thường được lựa chọn ở người lớn là? </w:t>
      </w:r>
      <w:r>
        <w:drawing>
          <wp:inline xmlns:a="http://schemas.openxmlformats.org/drawingml/2006/main" xmlns:pic="http://schemas.openxmlformats.org/drawingml/2006/picture">
            <wp:extent cx="2032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vi_tri_ti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Cơ delta</w:t>
      </w:r>
    </w:p>
    <w:p>
      <w:r>
        <w:t>B. Cơ mông lớn</w:t>
      </w:r>
    </w:p>
    <w:p>
      <w:r>
        <w:t>C. Cơ đùi ngoài</w:t>
      </w:r>
    </w:p>
    <w:p>
      <w:r>
        <w:rPr>
          <w:b/>
        </w:rPr>
        <w:t>D. Cả 3 vị trí trên đều đúng</w:t>
      </w:r>
    </w:p>
    <w:p>
      <w:r>
        <w:t>Mức độ: Trung bình</w:t>
      </w:r>
    </w:p>
    <w:p/>
    <w:p>
      <w:r>
        <w:t>Câu 4: Chỉ số huyết áp được xem là bình thường ở người trưởng thành là?</w:t>
      </w:r>
    </w:p>
    <w:p>
      <w:r>
        <w:t>A. 90/60 mmHg</w:t>
      </w:r>
    </w:p>
    <w:p>
      <w:r>
        <w:rPr>
          <w:b/>
        </w:rPr>
        <w:t>B. 120/80 mmHg</w:t>
      </w:r>
    </w:p>
    <w:p>
      <w:r>
        <w:t>C. 140/90 mmHg</w:t>
      </w:r>
    </w:p>
    <w:p>
      <w:r>
        <w:t>D. 160/100 mmHg</w:t>
      </w:r>
    </w:p>
    <w:p>
      <w:r>
        <w:t>Mức độ: Dễ</w:t>
      </w:r>
    </w:p>
    <w:p/>
    <w:p>
      <w:r>
        <w:t>Câu 5: Dung dịch sát khuẩn tay nhanh chứa cồn có nồng độ khuyến cáo là?</w:t>
      </w:r>
    </w:p>
    <w:p>
      <w:r>
        <w:t>A. 40 - 50%</w:t>
      </w:r>
    </w:p>
    <w:p>
      <w:r>
        <w:rPr>
          <w:b/>
        </w:rPr>
        <w:t>B. 60 - 70%</w:t>
      </w:r>
    </w:p>
    <w:p>
      <w:r>
        <w:t>C. 90 - 95%</w:t>
      </w:r>
    </w:p>
    <w:p>
      <w:r>
        <w:t>D. 100%</w:t>
      </w:r>
    </w:p>
    <w:p>
      <w:r>
        <w:t>Mức độ: Trung bình</w:t>
      </w:r>
    </w:p>
    <w:p/>
    <w:p>
      <w:r>
        <w:t>Câu 6: Thời gian tối thiểu để thực hiện đúng quy trình rửa tay thường quy bằng xà phòng là?</w:t>
      </w:r>
    </w:p>
    <w:p>
      <w:r>
        <w:t>A. 10 giây</w:t>
      </w:r>
    </w:p>
    <w:p>
      <w:r>
        <w:t>B. 20 giây</w:t>
      </w:r>
    </w:p>
    <w:p>
      <w:r>
        <w:rPr>
          <w:b/>
        </w:rPr>
        <w:t>C. 30 giây</w:t>
      </w:r>
    </w:p>
    <w:p>
      <w:r>
        <w:t>D. 60 giây</w:t>
      </w:r>
    </w:p>
    <w:p>
      <w:r>
        <w:t>Mức độ: Khó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