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7C7CD" w14:textId="494C86BB" w:rsidR="00775AC9" w:rsidRPr="00AC201F" w:rsidRDefault="00464077">
      <w:pPr>
        <w:rPr>
          <w:rFonts w:ascii="Times New Roman" w:hAnsi="Times New Roman" w:cs="Times New Roman"/>
          <w:sz w:val="26"/>
          <w:szCs w:val="26"/>
        </w:rPr>
      </w:pPr>
      <w:r w:rsidRPr="00AC201F">
        <w:rPr>
          <w:rFonts w:ascii="Times New Roman" w:hAnsi="Times New Roman" w:cs="Times New Roman"/>
          <w:sz w:val="26"/>
          <w:szCs w:val="26"/>
        </w:rPr>
        <w:t>Tên:Võ Huỳnh Phúc Huy</w:t>
      </w:r>
      <w:r w:rsidRPr="00AC201F">
        <w:rPr>
          <w:rFonts w:ascii="Times New Roman" w:hAnsi="Times New Roman" w:cs="Times New Roman"/>
          <w:sz w:val="26"/>
          <w:szCs w:val="26"/>
        </w:rPr>
        <w:br/>
        <w:t>Lớp:11_ĐH_THMT</w:t>
      </w:r>
    </w:p>
    <w:p w14:paraId="5F4C0C5A" w14:textId="510C4FE0" w:rsidR="00775AC9" w:rsidRPr="00AC201F" w:rsidRDefault="008C488B">
      <w:pPr>
        <w:rPr>
          <w:rFonts w:ascii="Times New Roman" w:hAnsi="Times New Roman" w:cs="Times New Roman"/>
          <w:sz w:val="26"/>
          <w:szCs w:val="26"/>
        </w:rPr>
      </w:pPr>
      <w:r>
        <w:rPr>
          <w:rFonts w:ascii="Times New Roman" w:hAnsi="Times New Roman" w:cs="Times New Roman"/>
          <w:sz w:val="26"/>
          <w:szCs w:val="26"/>
        </w:rPr>
        <w:t>Link ytb:</w:t>
      </w:r>
      <w:r w:rsidRPr="008C488B">
        <w:t xml:space="preserve"> </w:t>
      </w:r>
      <w:r w:rsidRPr="008C488B">
        <w:rPr>
          <w:rFonts w:ascii="Times New Roman" w:hAnsi="Times New Roman" w:cs="Times New Roman"/>
          <w:sz w:val="26"/>
          <w:szCs w:val="26"/>
        </w:rPr>
        <w:t>https://youtu.be/W3MzO6zX8AU</w:t>
      </w:r>
    </w:p>
    <w:p w14:paraId="67B6DD7B" w14:textId="6C00FD92" w:rsidR="00775AC9" w:rsidRPr="00AC201F" w:rsidRDefault="00464077">
      <w:pPr>
        <w:rPr>
          <w:rFonts w:ascii="Times New Roman" w:hAnsi="Times New Roman" w:cs="Times New Roman"/>
          <w:sz w:val="26"/>
          <w:szCs w:val="26"/>
        </w:rPr>
      </w:pPr>
      <w:r w:rsidRPr="00AC201F">
        <w:rPr>
          <w:rFonts w:ascii="Times New Roman" w:hAnsi="Times New Roman" w:cs="Times New Roman"/>
          <w:noProof/>
          <w:sz w:val="26"/>
          <w:szCs w:val="26"/>
        </w:rPr>
        <w:drawing>
          <wp:inline distT="0" distB="0" distL="0" distR="0" wp14:anchorId="06426E9A" wp14:editId="4D3DA472">
            <wp:extent cx="5943600" cy="3343275"/>
            <wp:effectExtent l="0" t="0" r="0" b="9525"/>
            <wp:docPr id="9808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2369" name=""/>
                    <pic:cNvPicPr/>
                  </pic:nvPicPr>
                  <pic:blipFill>
                    <a:blip r:embed="rId4"/>
                    <a:stretch>
                      <a:fillRect/>
                    </a:stretch>
                  </pic:blipFill>
                  <pic:spPr>
                    <a:xfrm>
                      <a:off x="0" y="0"/>
                      <a:ext cx="5943600" cy="3343275"/>
                    </a:xfrm>
                    <a:prstGeom prst="rect">
                      <a:avLst/>
                    </a:prstGeom>
                  </pic:spPr>
                </pic:pic>
              </a:graphicData>
            </a:graphic>
          </wp:inline>
        </w:drawing>
      </w:r>
    </w:p>
    <w:p w14:paraId="6DC7E964" w14:textId="77777777" w:rsidR="00775AC9" w:rsidRPr="00AC201F" w:rsidRDefault="00775AC9">
      <w:pPr>
        <w:rPr>
          <w:rFonts w:ascii="Times New Roman" w:hAnsi="Times New Roman" w:cs="Times New Roman"/>
          <w:sz w:val="26"/>
          <w:szCs w:val="26"/>
        </w:rPr>
      </w:pPr>
    </w:p>
    <w:p w14:paraId="0EEDAE8A" w14:textId="6ADAAAC2" w:rsidR="00AC201F"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t>Thiết</w:t>
      </w:r>
      <w:r w:rsidR="0094513A">
        <w:rPr>
          <w:rFonts w:ascii="Times New Roman" w:hAnsi="Times New Roman" w:cs="Times New Roman"/>
          <w:sz w:val="26"/>
          <w:szCs w:val="26"/>
        </w:rPr>
        <w:t xml:space="preserve"> </w:t>
      </w:r>
      <w:r w:rsidRPr="00AC201F">
        <w:rPr>
          <w:rFonts w:ascii="Times New Roman" w:hAnsi="Times New Roman" w:cs="Times New Roman"/>
          <w:sz w:val="26"/>
          <w:szCs w:val="26"/>
        </w:rPr>
        <w:t>lập môi trường</w:t>
      </w:r>
    </w:p>
    <w:p w14:paraId="4B1BA001" w14:textId="1DF66B54" w:rsidR="00775AC9" w:rsidRPr="00AC201F" w:rsidRDefault="00775AC9">
      <w:pPr>
        <w:rPr>
          <w:rFonts w:ascii="Times New Roman" w:hAnsi="Times New Roman" w:cs="Times New Roman"/>
          <w:sz w:val="26"/>
          <w:szCs w:val="26"/>
        </w:rPr>
      </w:pPr>
      <w:r w:rsidRPr="00AC201F">
        <w:rPr>
          <w:rFonts w:ascii="Times New Roman" w:hAnsi="Times New Roman" w:cs="Times New Roman"/>
          <w:noProof/>
          <w:sz w:val="26"/>
          <w:szCs w:val="26"/>
        </w:rPr>
        <w:drawing>
          <wp:inline distT="0" distB="0" distL="0" distR="0" wp14:anchorId="3DFD1EEE" wp14:editId="2B6208E8">
            <wp:extent cx="4922520" cy="2768918"/>
            <wp:effectExtent l="0" t="0" r="0" b="0"/>
            <wp:docPr id="6367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97535" name=""/>
                    <pic:cNvPicPr/>
                  </pic:nvPicPr>
                  <pic:blipFill>
                    <a:blip r:embed="rId5"/>
                    <a:stretch>
                      <a:fillRect/>
                    </a:stretch>
                  </pic:blipFill>
                  <pic:spPr>
                    <a:xfrm>
                      <a:off x="0" y="0"/>
                      <a:ext cx="4925180" cy="2770414"/>
                    </a:xfrm>
                    <a:prstGeom prst="rect">
                      <a:avLst/>
                    </a:prstGeom>
                  </pic:spPr>
                </pic:pic>
              </a:graphicData>
            </a:graphic>
          </wp:inline>
        </w:drawing>
      </w:r>
    </w:p>
    <w:p w14:paraId="3F6FF164" w14:textId="49F38306" w:rsidR="00775AC9" w:rsidRPr="00AC201F" w:rsidRDefault="00775AC9">
      <w:pPr>
        <w:rPr>
          <w:rFonts w:ascii="Times New Roman" w:hAnsi="Times New Roman" w:cs="Times New Roman"/>
          <w:sz w:val="26"/>
          <w:szCs w:val="26"/>
        </w:rPr>
      </w:pPr>
      <w:r w:rsidRPr="00AC201F">
        <w:rPr>
          <w:rFonts w:ascii="Times New Roman" w:hAnsi="Times New Roman" w:cs="Times New Roman"/>
          <w:sz w:val="26"/>
          <w:szCs w:val="26"/>
        </w:rPr>
        <w:t>Thiết lập baseline</w:t>
      </w:r>
    </w:p>
    <w:p w14:paraId="43E4EFE1" w14:textId="034D16CA" w:rsidR="00775AC9" w:rsidRPr="00AC201F" w:rsidRDefault="00775AC9">
      <w:pPr>
        <w:rPr>
          <w:rFonts w:ascii="Times New Roman" w:hAnsi="Times New Roman" w:cs="Times New Roman"/>
          <w:sz w:val="26"/>
          <w:szCs w:val="26"/>
        </w:rPr>
      </w:pPr>
      <w:r w:rsidRPr="00AC201F">
        <w:rPr>
          <w:rFonts w:ascii="Times New Roman" w:hAnsi="Times New Roman" w:cs="Times New Roman"/>
          <w:noProof/>
          <w:sz w:val="26"/>
          <w:szCs w:val="26"/>
        </w:rPr>
        <w:lastRenderedPageBreak/>
        <w:drawing>
          <wp:inline distT="0" distB="0" distL="0" distR="0" wp14:anchorId="049A46AC" wp14:editId="32AF1F36">
            <wp:extent cx="5943600" cy="3343275"/>
            <wp:effectExtent l="0" t="0" r="0" b="9525"/>
            <wp:docPr id="109699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1533" name=""/>
                    <pic:cNvPicPr/>
                  </pic:nvPicPr>
                  <pic:blipFill>
                    <a:blip r:embed="rId6"/>
                    <a:stretch>
                      <a:fillRect/>
                    </a:stretch>
                  </pic:blipFill>
                  <pic:spPr>
                    <a:xfrm>
                      <a:off x="0" y="0"/>
                      <a:ext cx="5943600" cy="3343275"/>
                    </a:xfrm>
                    <a:prstGeom prst="rect">
                      <a:avLst/>
                    </a:prstGeom>
                  </pic:spPr>
                </pic:pic>
              </a:graphicData>
            </a:graphic>
          </wp:inline>
        </w:drawing>
      </w:r>
    </w:p>
    <w:p w14:paraId="36E3449F" w14:textId="77777777" w:rsidR="00AC201F" w:rsidRPr="00AC201F" w:rsidRDefault="00AC201F">
      <w:pPr>
        <w:rPr>
          <w:rFonts w:ascii="Times New Roman" w:hAnsi="Times New Roman" w:cs="Times New Roman"/>
          <w:sz w:val="26"/>
          <w:szCs w:val="26"/>
        </w:rPr>
      </w:pPr>
    </w:p>
    <w:p w14:paraId="0D8BA1C0" w14:textId="77777777" w:rsidR="00AC201F" w:rsidRPr="00AC201F" w:rsidRDefault="00AC201F">
      <w:pPr>
        <w:rPr>
          <w:rFonts w:ascii="Times New Roman" w:hAnsi="Times New Roman" w:cs="Times New Roman"/>
          <w:sz w:val="26"/>
          <w:szCs w:val="26"/>
        </w:rPr>
      </w:pPr>
    </w:p>
    <w:p w14:paraId="0FECC68D" w14:textId="744D8975"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Trường hợp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3662"/>
        <w:gridCol w:w="3638"/>
      </w:tblGrid>
      <w:tr w:rsidR="00AC201F" w:rsidRPr="00AC201F" w14:paraId="0E334248" w14:textId="77777777" w:rsidTr="00AC201F">
        <w:trPr>
          <w:tblHeader/>
          <w:tblCellSpacing w:w="15" w:type="dxa"/>
        </w:trPr>
        <w:tc>
          <w:tcPr>
            <w:tcW w:w="0" w:type="auto"/>
            <w:vAlign w:val="center"/>
            <w:hideMark/>
          </w:tcPr>
          <w:p w14:paraId="0989B750"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Khái niệm</w:t>
            </w:r>
          </w:p>
        </w:tc>
        <w:tc>
          <w:tcPr>
            <w:tcW w:w="0" w:type="auto"/>
            <w:vAlign w:val="center"/>
            <w:hideMark/>
          </w:tcPr>
          <w:p w14:paraId="034A325C"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Định nghĩa</w:t>
            </w:r>
          </w:p>
        </w:tc>
        <w:tc>
          <w:tcPr>
            <w:tcW w:w="0" w:type="auto"/>
            <w:vAlign w:val="center"/>
            <w:hideMark/>
          </w:tcPr>
          <w:p w14:paraId="507AB309"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Ví dụ cụ thể trên VM của bạn</w:t>
            </w:r>
          </w:p>
        </w:tc>
      </w:tr>
      <w:tr w:rsidR="00AC201F" w:rsidRPr="00AC201F" w14:paraId="0D07E508" w14:textId="77777777" w:rsidTr="00AC201F">
        <w:trPr>
          <w:tblCellSpacing w:w="15" w:type="dxa"/>
        </w:trPr>
        <w:tc>
          <w:tcPr>
            <w:tcW w:w="0" w:type="auto"/>
            <w:vAlign w:val="center"/>
            <w:hideMark/>
          </w:tcPr>
          <w:p w14:paraId="5F827EC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Asset</w:t>
            </w:r>
            <w:r w:rsidRPr="00AC201F">
              <w:rPr>
                <w:rFonts w:ascii="Times New Roman" w:hAnsi="Times New Roman" w:cs="Times New Roman"/>
                <w:sz w:val="26"/>
                <w:szCs w:val="26"/>
              </w:rPr>
              <w:t xml:space="preserve"> (tài sản)</w:t>
            </w:r>
          </w:p>
        </w:tc>
        <w:tc>
          <w:tcPr>
            <w:tcW w:w="0" w:type="auto"/>
            <w:vAlign w:val="center"/>
            <w:hideMark/>
          </w:tcPr>
          <w:p w14:paraId="2C45673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Cái cần bảo vệ</w:t>
            </w:r>
          </w:p>
        </w:tc>
        <w:tc>
          <w:tcPr>
            <w:tcW w:w="0" w:type="auto"/>
            <w:vAlign w:val="center"/>
            <w:hideMark/>
          </w:tcPr>
          <w:p w14:paraId="7D9660AE"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Tài khoản lab3user trên máy Win10</w:t>
            </w:r>
          </w:p>
        </w:tc>
      </w:tr>
      <w:tr w:rsidR="00AC201F" w:rsidRPr="00AC201F" w14:paraId="13AC8E99" w14:textId="77777777" w:rsidTr="00AC201F">
        <w:trPr>
          <w:tblCellSpacing w:w="15" w:type="dxa"/>
        </w:trPr>
        <w:tc>
          <w:tcPr>
            <w:tcW w:w="0" w:type="auto"/>
            <w:vAlign w:val="center"/>
            <w:hideMark/>
          </w:tcPr>
          <w:p w14:paraId="02EA141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Vulnerability</w:t>
            </w:r>
            <w:r w:rsidRPr="00AC201F">
              <w:rPr>
                <w:rFonts w:ascii="Times New Roman" w:hAnsi="Times New Roman" w:cs="Times New Roman"/>
                <w:sz w:val="26"/>
                <w:szCs w:val="26"/>
              </w:rPr>
              <w:t xml:space="preserve"> (lỗ hổng)</w:t>
            </w:r>
          </w:p>
        </w:tc>
        <w:tc>
          <w:tcPr>
            <w:tcW w:w="0" w:type="auto"/>
            <w:vAlign w:val="center"/>
            <w:hideMark/>
          </w:tcPr>
          <w:p w14:paraId="691161F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Điểm yếu có thể bị khai thác</w:t>
            </w:r>
          </w:p>
        </w:tc>
        <w:tc>
          <w:tcPr>
            <w:tcW w:w="0" w:type="auto"/>
            <w:vAlign w:val="center"/>
            <w:hideMark/>
          </w:tcPr>
          <w:p w14:paraId="5AE80FA2"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ngắn/dễ đoán, hoặc chưa bật MFA</w:t>
            </w:r>
          </w:p>
        </w:tc>
      </w:tr>
      <w:tr w:rsidR="00AC201F" w:rsidRPr="00AC201F" w14:paraId="438BE41C" w14:textId="77777777" w:rsidTr="00AC201F">
        <w:trPr>
          <w:tblCellSpacing w:w="15" w:type="dxa"/>
        </w:trPr>
        <w:tc>
          <w:tcPr>
            <w:tcW w:w="0" w:type="auto"/>
            <w:vAlign w:val="center"/>
            <w:hideMark/>
          </w:tcPr>
          <w:p w14:paraId="5DE747C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Threat</w:t>
            </w:r>
            <w:r w:rsidRPr="00AC201F">
              <w:rPr>
                <w:rFonts w:ascii="Times New Roman" w:hAnsi="Times New Roman" w:cs="Times New Roman"/>
                <w:sz w:val="26"/>
                <w:szCs w:val="26"/>
              </w:rPr>
              <w:t xml:space="preserve"> (mối đe dọa)</w:t>
            </w:r>
          </w:p>
        </w:tc>
        <w:tc>
          <w:tcPr>
            <w:tcW w:w="0" w:type="auto"/>
            <w:vAlign w:val="center"/>
            <w:hideMark/>
          </w:tcPr>
          <w:p w14:paraId="0CB90F49"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 xml:space="preserve">Yếu tố/sự kiện </w:t>
            </w:r>
            <w:r w:rsidRPr="00AC201F">
              <w:rPr>
                <w:rFonts w:ascii="Times New Roman" w:hAnsi="Times New Roman" w:cs="Times New Roman"/>
                <w:i/>
                <w:iCs/>
                <w:sz w:val="26"/>
                <w:szCs w:val="26"/>
              </w:rPr>
              <w:t>có khả năng</w:t>
            </w:r>
            <w:r w:rsidRPr="00AC201F">
              <w:rPr>
                <w:rFonts w:ascii="Times New Roman" w:hAnsi="Times New Roman" w:cs="Times New Roman"/>
                <w:sz w:val="26"/>
                <w:szCs w:val="26"/>
              </w:rPr>
              <w:t xml:space="preserve"> gây hại</w:t>
            </w:r>
          </w:p>
        </w:tc>
        <w:tc>
          <w:tcPr>
            <w:tcW w:w="0" w:type="auto"/>
            <w:vAlign w:val="center"/>
            <w:hideMark/>
          </w:tcPr>
          <w:p w14:paraId="328C1845"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Kẻ tấn công dò mật khẩu (brute force)</w:t>
            </w:r>
          </w:p>
        </w:tc>
      </w:tr>
      <w:tr w:rsidR="00AC201F" w:rsidRPr="00AC201F" w14:paraId="390CF47D" w14:textId="77777777" w:rsidTr="00AC201F">
        <w:trPr>
          <w:tblCellSpacing w:w="15" w:type="dxa"/>
        </w:trPr>
        <w:tc>
          <w:tcPr>
            <w:tcW w:w="0" w:type="auto"/>
            <w:vAlign w:val="center"/>
            <w:hideMark/>
          </w:tcPr>
          <w:p w14:paraId="68BAE63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Risk</w:t>
            </w:r>
            <w:r w:rsidRPr="00AC201F">
              <w:rPr>
                <w:rFonts w:ascii="Times New Roman" w:hAnsi="Times New Roman" w:cs="Times New Roman"/>
                <w:sz w:val="26"/>
                <w:szCs w:val="26"/>
              </w:rPr>
              <w:t xml:space="preserve"> (rủi ro)</w:t>
            </w:r>
          </w:p>
        </w:tc>
        <w:tc>
          <w:tcPr>
            <w:tcW w:w="0" w:type="auto"/>
            <w:vAlign w:val="center"/>
            <w:hideMark/>
          </w:tcPr>
          <w:p w14:paraId="651F3A0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i/>
                <w:iCs/>
                <w:sz w:val="26"/>
                <w:szCs w:val="26"/>
              </w:rPr>
              <w:t>Khả năng</w:t>
            </w:r>
            <w:r w:rsidRPr="00AC201F">
              <w:rPr>
                <w:rFonts w:ascii="Times New Roman" w:hAnsi="Times New Roman" w:cs="Times New Roman"/>
                <w:sz w:val="26"/>
                <w:szCs w:val="26"/>
              </w:rPr>
              <w:t xml:space="preserve"> threat khai thác được vulnerability và gây tổn thất</w:t>
            </w:r>
          </w:p>
        </w:tc>
        <w:tc>
          <w:tcPr>
            <w:tcW w:w="0" w:type="auto"/>
            <w:vAlign w:val="center"/>
            <w:hideMark/>
          </w:tcPr>
          <w:p w14:paraId="7A01FB2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Tài khoản lab3user bị chiếm, dữ liệu trong C:\LAB3 bị đọc/xóa</w:t>
            </w:r>
          </w:p>
        </w:tc>
      </w:tr>
      <w:tr w:rsidR="00AC201F" w:rsidRPr="00AC201F" w14:paraId="7246DB78" w14:textId="77777777" w:rsidTr="00AC201F">
        <w:trPr>
          <w:tblCellSpacing w:w="15" w:type="dxa"/>
        </w:trPr>
        <w:tc>
          <w:tcPr>
            <w:tcW w:w="0" w:type="auto"/>
            <w:vAlign w:val="center"/>
            <w:hideMark/>
          </w:tcPr>
          <w:p w14:paraId="410C39D9"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b/>
                <w:bCs/>
                <w:sz w:val="26"/>
                <w:szCs w:val="26"/>
              </w:rPr>
              <w:t>Attack</w:t>
            </w:r>
            <w:r w:rsidRPr="00AC201F">
              <w:rPr>
                <w:rFonts w:ascii="Times New Roman" w:hAnsi="Times New Roman" w:cs="Times New Roman"/>
                <w:sz w:val="26"/>
                <w:szCs w:val="26"/>
              </w:rPr>
              <w:t xml:space="preserve"> (tấn công)</w:t>
            </w:r>
          </w:p>
        </w:tc>
        <w:tc>
          <w:tcPr>
            <w:tcW w:w="0" w:type="auto"/>
            <w:vAlign w:val="center"/>
            <w:hideMark/>
          </w:tcPr>
          <w:p w14:paraId="0D141CE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thực sự khai thác</w:t>
            </w:r>
          </w:p>
        </w:tc>
        <w:tc>
          <w:tcPr>
            <w:tcW w:w="0" w:type="auto"/>
            <w:vAlign w:val="center"/>
            <w:hideMark/>
          </w:tcPr>
          <w:p w14:paraId="57A50F3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Chạy runas thử sai mật khẩu liên tục cho tới khi vào được</w:t>
            </w:r>
          </w:p>
        </w:tc>
      </w:tr>
    </w:tbl>
    <w:p w14:paraId="0B71809B" w14:textId="721C382B"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Phần 1 — Risk register (bảng tài sản/lỗ hổng/mối đe dọa/rủi ro/biện pháp)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8"/>
        <w:gridCol w:w="1833"/>
        <w:gridCol w:w="2852"/>
        <w:gridCol w:w="964"/>
        <w:gridCol w:w="2163"/>
      </w:tblGrid>
      <w:tr w:rsidR="00AC201F" w:rsidRPr="00AC201F" w14:paraId="4F85B40B" w14:textId="77777777" w:rsidTr="00AC201F">
        <w:trPr>
          <w:tblHeader/>
          <w:tblCellSpacing w:w="15" w:type="dxa"/>
        </w:trPr>
        <w:tc>
          <w:tcPr>
            <w:tcW w:w="0" w:type="auto"/>
            <w:vAlign w:val="center"/>
            <w:hideMark/>
          </w:tcPr>
          <w:p w14:paraId="1C5F7115"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lastRenderedPageBreak/>
              <w:t>Tài sản</w:t>
            </w:r>
          </w:p>
        </w:tc>
        <w:tc>
          <w:tcPr>
            <w:tcW w:w="0" w:type="auto"/>
            <w:vAlign w:val="center"/>
            <w:hideMark/>
          </w:tcPr>
          <w:p w14:paraId="14820401"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Lỗ hổng</w:t>
            </w:r>
          </w:p>
        </w:tc>
        <w:tc>
          <w:tcPr>
            <w:tcW w:w="0" w:type="auto"/>
            <w:vAlign w:val="center"/>
            <w:hideMark/>
          </w:tcPr>
          <w:p w14:paraId="5AE057E1"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Mối đe dọa</w:t>
            </w:r>
          </w:p>
        </w:tc>
        <w:tc>
          <w:tcPr>
            <w:tcW w:w="0" w:type="auto"/>
            <w:vAlign w:val="center"/>
            <w:hideMark/>
          </w:tcPr>
          <w:p w14:paraId="6B983172"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Rủi ro</w:t>
            </w:r>
          </w:p>
        </w:tc>
        <w:tc>
          <w:tcPr>
            <w:tcW w:w="0" w:type="auto"/>
            <w:vAlign w:val="center"/>
            <w:hideMark/>
          </w:tcPr>
          <w:p w14:paraId="48ADD308"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Biện pháp</w:t>
            </w:r>
          </w:p>
        </w:tc>
      </w:tr>
      <w:tr w:rsidR="00AC201F" w:rsidRPr="00AC201F" w14:paraId="147DA664" w14:textId="77777777" w:rsidTr="00AC201F">
        <w:trPr>
          <w:tblCellSpacing w:w="15" w:type="dxa"/>
        </w:trPr>
        <w:tc>
          <w:tcPr>
            <w:tcW w:w="0" w:type="auto"/>
            <w:vAlign w:val="center"/>
            <w:hideMark/>
          </w:tcPr>
          <w:p w14:paraId="5758F78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Thông tin xác thực tài khoản lab</w:t>
            </w:r>
          </w:p>
        </w:tc>
        <w:tc>
          <w:tcPr>
            <w:tcW w:w="0" w:type="auto"/>
            <w:vAlign w:val="center"/>
            <w:hideMark/>
          </w:tcPr>
          <w:p w14:paraId="0B1D586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ngắn hoặc nhập vào phần mềm không tin cậy</w:t>
            </w:r>
          </w:p>
        </w:tc>
        <w:tc>
          <w:tcPr>
            <w:tcW w:w="0" w:type="auto"/>
            <w:vAlign w:val="center"/>
            <w:hideMark/>
          </w:tcPr>
          <w:p w14:paraId="7FD53723"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Dò mật khẩu/keylogging/phishing</w:t>
            </w:r>
          </w:p>
        </w:tc>
        <w:tc>
          <w:tcPr>
            <w:tcW w:w="0" w:type="auto"/>
            <w:vAlign w:val="center"/>
            <w:hideMark/>
          </w:tcPr>
          <w:p w14:paraId="31B1441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quyền truy cập hoặc chiếm tài khoản</w:t>
            </w:r>
          </w:p>
        </w:tc>
        <w:tc>
          <w:tcPr>
            <w:tcW w:w="0" w:type="auto"/>
            <w:vAlign w:val="center"/>
            <w:hideMark/>
          </w:tcPr>
          <w:p w14:paraId="788EAC8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Mật khẩu dài, MFA (hệ thống hỗ trợ), endpoint protection, audit log</w:t>
            </w:r>
          </w:p>
        </w:tc>
      </w:tr>
      <w:tr w:rsidR="00AC201F" w:rsidRPr="00AC201F" w14:paraId="1C47C076" w14:textId="77777777" w:rsidTr="00AC201F">
        <w:trPr>
          <w:tblCellSpacing w:w="15" w:type="dxa"/>
        </w:trPr>
        <w:tc>
          <w:tcPr>
            <w:tcW w:w="0" w:type="auto"/>
            <w:vAlign w:val="center"/>
            <w:hideMark/>
          </w:tcPr>
          <w:p w14:paraId="3364FAC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Dữ liệu trong C:\LAB3</w:t>
            </w:r>
          </w:p>
        </w:tc>
        <w:tc>
          <w:tcPr>
            <w:tcW w:w="0" w:type="auto"/>
            <w:vAlign w:val="center"/>
            <w:hideMark/>
          </w:tcPr>
          <w:p w14:paraId="43F69EAE"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backup/kiểm soát thay đổi</w:t>
            </w:r>
          </w:p>
        </w:tc>
        <w:tc>
          <w:tcPr>
            <w:tcW w:w="0" w:type="auto"/>
            <w:vAlign w:val="center"/>
            <w:hideMark/>
          </w:tcPr>
          <w:p w14:paraId="67325DF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Xóa nhầm, mã hóa, lỗi ổ đĩa</w:t>
            </w:r>
          </w:p>
        </w:tc>
        <w:tc>
          <w:tcPr>
            <w:tcW w:w="0" w:type="auto"/>
            <w:vAlign w:val="center"/>
            <w:hideMark/>
          </w:tcPr>
          <w:p w14:paraId="124C988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hoặc thay đổi dữ liệu</w:t>
            </w:r>
          </w:p>
        </w:tc>
        <w:tc>
          <w:tcPr>
            <w:tcW w:w="0" w:type="auto"/>
            <w:vAlign w:val="center"/>
            <w:hideMark/>
          </w:tcPr>
          <w:p w14:paraId="1F83BF1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Backup, least privilege, hash, logging</w:t>
            </w:r>
          </w:p>
        </w:tc>
      </w:tr>
      <w:tr w:rsidR="00AC201F" w:rsidRPr="00AC201F" w14:paraId="26AA376F" w14:textId="77777777" w:rsidTr="00AC201F">
        <w:trPr>
          <w:tblCellSpacing w:w="15" w:type="dxa"/>
        </w:trPr>
        <w:tc>
          <w:tcPr>
            <w:tcW w:w="0" w:type="auto"/>
            <w:vAlign w:val="center"/>
            <w:hideMark/>
          </w:tcPr>
          <w:p w14:paraId="07AF2B3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Dịch vụ nghiệp vụ giả lập</w:t>
            </w:r>
          </w:p>
        </w:tc>
        <w:tc>
          <w:tcPr>
            <w:tcW w:w="0" w:type="auto"/>
            <w:vAlign w:val="center"/>
            <w:hideMark/>
          </w:tcPr>
          <w:p w14:paraId="66188C6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Cổng lắng nghe ngoài dự kiến, thiếu giám sát</w:t>
            </w:r>
          </w:p>
        </w:tc>
        <w:tc>
          <w:tcPr>
            <w:tcW w:w="0" w:type="auto"/>
            <w:vAlign w:val="center"/>
            <w:hideMark/>
          </w:tcPr>
          <w:p w14:paraId="56CE4B1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Backdoor/DoS</w:t>
            </w:r>
          </w:p>
        </w:tc>
        <w:tc>
          <w:tcPr>
            <w:tcW w:w="0" w:type="auto"/>
            <w:vAlign w:val="center"/>
            <w:hideMark/>
          </w:tcPr>
          <w:p w14:paraId="43229F3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Gián đoạn hoặc truy cập trái phép</w:t>
            </w:r>
          </w:p>
        </w:tc>
        <w:tc>
          <w:tcPr>
            <w:tcW w:w="0" w:type="auto"/>
            <w:vAlign w:val="center"/>
            <w:hideMark/>
          </w:tcPr>
          <w:p w14:paraId="2244061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Firewall, process/network monitoring, allow-list</w:t>
            </w:r>
          </w:p>
        </w:tc>
      </w:tr>
      <w:tr w:rsidR="00AC201F" w:rsidRPr="00AC201F" w14:paraId="6F1B6DE9" w14:textId="77777777" w:rsidTr="00AC201F">
        <w:trPr>
          <w:tblCellSpacing w:w="15" w:type="dxa"/>
        </w:trPr>
        <w:tc>
          <w:tcPr>
            <w:tcW w:w="0" w:type="auto"/>
            <w:vAlign w:val="center"/>
            <w:hideMark/>
          </w:tcPr>
          <w:p w14:paraId="6B1D751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Email/người dùng</w:t>
            </w:r>
          </w:p>
        </w:tc>
        <w:tc>
          <w:tcPr>
            <w:tcW w:w="0" w:type="auto"/>
            <w:vAlign w:val="center"/>
            <w:hideMark/>
          </w:tcPr>
          <w:p w14:paraId="6420DB8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xác minh domain/người gửi</w:t>
            </w:r>
          </w:p>
        </w:tc>
        <w:tc>
          <w:tcPr>
            <w:tcW w:w="0" w:type="auto"/>
            <w:vAlign w:val="center"/>
            <w:hideMark/>
          </w:tcPr>
          <w:p w14:paraId="5B938A0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Phishing/Spear phishing</w:t>
            </w:r>
          </w:p>
        </w:tc>
        <w:tc>
          <w:tcPr>
            <w:tcW w:w="0" w:type="auto"/>
            <w:vAlign w:val="center"/>
            <w:hideMark/>
          </w:tcPr>
          <w:p w14:paraId="4624597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Lộ thông tin xác thực</w:t>
            </w:r>
          </w:p>
        </w:tc>
        <w:tc>
          <w:tcPr>
            <w:tcW w:w="0" w:type="auto"/>
            <w:vAlign w:val="center"/>
            <w:hideMark/>
          </w:tcPr>
          <w:p w14:paraId="7B89C36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Awareness, email filtering, MFA, verify out-of-band</w:t>
            </w:r>
          </w:p>
        </w:tc>
      </w:tr>
    </w:tbl>
    <w:p w14:paraId="0A5475C4" w14:textId="3FA3AED9" w:rsidR="00AC201F" w:rsidRPr="00AC201F" w:rsidRDefault="00AC201F" w:rsidP="00AC201F">
      <w:pPr>
        <w:rPr>
          <w:rFonts w:ascii="Times New Roman" w:hAnsi="Times New Roman" w:cs="Times New Roman"/>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1979"/>
        <w:gridCol w:w="1303"/>
        <w:gridCol w:w="1619"/>
        <w:gridCol w:w="2814"/>
      </w:tblGrid>
      <w:tr w:rsidR="00AC201F" w:rsidRPr="00AC201F" w14:paraId="1863A825" w14:textId="77777777" w:rsidTr="00AC201F">
        <w:trPr>
          <w:tblHeader/>
          <w:tblCellSpacing w:w="15" w:type="dxa"/>
        </w:trPr>
        <w:tc>
          <w:tcPr>
            <w:tcW w:w="0" w:type="auto"/>
            <w:vAlign w:val="center"/>
            <w:hideMark/>
          </w:tcPr>
          <w:p w14:paraId="653685E4"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Tài sản</w:t>
            </w:r>
          </w:p>
        </w:tc>
        <w:tc>
          <w:tcPr>
            <w:tcW w:w="0" w:type="auto"/>
            <w:vAlign w:val="center"/>
            <w:hideMark/>
          </w:tcPr>
          <w:p w14:paraId="77BB63AD"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Lỗ hổng</w:t>
            </w:r>
          </w:p>
        </w:tc>
        <w:tc>
          <w:tcPr>
            <w:tcW w:w="0" w:type="auto"/>
            <w:vAlign w:val="center"/>
            <w:hideMark/>
          </w:tcPr>
          <w:p w14:paraId="6AEBDA9B"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Mối đe dọa</w:t>
            </w:r>
          </w:p>
        </w:tc>
        <w:tc>
          <w:tcPr>
            <w:tcW w:w="0" w:type="auto"/>
            <w:vAlign w:val="center"/>
            <w:hideMark/>
          </w:tcPr>
          <w:p w14:paraId="752E68C3"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Rủi ro</w:t>
            </w:r>
          </w:p>
        </w:tc>
        <w:tc>
          <w:tcPr>
            <w:tcW w:w="0" w:type="auto"/>
            <w:vAlign w:val="center"/>
            <w:hideMark/>
          </w:tcPr>
          <w:p w14:paraId="1075F5CE"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Biện pháp</w:t>
            </w:r>
          </w:p>
        </w:tc>
      </w:tr>
      <w:tr w:rsidR="00AC201F" w:rsidRPr="00AC201F" w14:paraId="665615FF" w14:textId="77777777" w:rsidTr="00AC201F">
        <w:trPr>
          <w:tblCellSpacing w:w="15" w:type="dxa"/>
        </w:trPr>
        <w:tc>
          <w:tcPr>
            <w:tcW w:w="0" w:type="auto"/>
            <w:vAlign w:val="center"/>
            <w:hideMark/>
          </w:tcPr>
          <w:p w14:paraId="423651C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Hệ điều hành máy ảo Windows 10</w:t>
            </w:r>
          </w:p>
        </w:tc>
        <w:tc>
          <w:tcPr>
            <w:tcW w:w="0" w:type="auto"/>
            <w:vAlign w:val="center"/>
            <w:hideMark/>
          </w:tcPr>
          <w:p w14:paraId="38EC444B"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Phiên bản build 19045, chưa cập nhật đầy đủ bản vá gần nhất</w:t>
            </w:r>
          </w:p>
        </w:tc>
        <w:tc>
          <w:tcPr>
            <w:tcW w:w="0" w:type="auto"/>
            <w:vAlign w:val="center"/>
            <w:hideMark/>
          </w:tcPr>
          <w:p w14:paraId="5B04B48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Khai thác lỗ hổng phần mềm chưa vá</w:t>
            </w:r>
          </w:p>
        </w:tc>
        <w:tc>
          <w:tcPr>
            <w:tcW w:w="0" w:type="auto"/>
            <w:vAlign w:val="center"/>
            <w:hideMark/>
          </w:tcPr>
          <w:p w14:paraId="5E8EA39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Kẻ tấn công chiếm quyền hệ thống, cài mã độc</w:t>
            </w:r>
          </w:p>
        </w:tc>
        <w:tc>
          <w:tcPr>
            <w:tcW w:w="0" w:type="auto"/>
            <w:vAlign w:val="center"/>
            <w:hideMark/>
          </w:tcPr>
          <w:p w14:paraId="2126BE0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Windows Update định kỳ, patch management, Defender bật thời gian thực</w:t>
            </w:r>
          </w:p>
        </w:tc>
      </w:tr>
    </w:tbl>
    <w:p w14:paraId="24A77589" w14:textId="59D9C1C6"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Phần 2 — Phân loại 5 tình huống theo 5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5"/>
        <w:gridCol w:w="3841"/>
        <w:gridCol w:w="1221"/>
        <w:gridCol w:w="3933"/>
      </w:tblGrid>
      <w:tr w:rsidR="00AC201F" w:rsidRPr="00AC201F" w14:paraId="7610D202" w14:textId="77777777">
        <w:trPr>
          <w:tblHeader/>
          <w:tblCellSpacing w:w="15" w:type="dxa"/>
        </w:trPr>
        <w:tc>
          <w:tcPr>
            <w:tcW w:w="0" w:type="auto"/>
            <w:vAlign w:val="center"/>
            <w:hideMark/>
          </w:tcPr>
          <w:p w14:paraId="4754CEE7"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lastRenderedPageBreak/>
              <w:t>ID</w:t>
            </w:r>
          </w:p>
        </w:tc>
        <w:tc>
          <w:tcPr>
            <w:tcW w:w="0" w:type="auto"/>
            <w:vAlign w:val="center"/>
            <w:hideMark/>
          </w:tcPr>
          <w:p w14:paraId="1B924E5C"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Tình huống</w:t>
            </w:r>
          </w:p>
        </w:tc>
        <w:tc>
          <w:tcPr>
            <w:tcW w:w="0" w:type="auto"/>
            <w:vAlign w:val="center"/>
            <w:hideMark/>
          </w:tcPr>
          <w:p w14:paraId="56D4DC1D"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Nhóm</w:t>
            </w:r>
          </w:p>
        </w:tc>
        <w:tc>
          <w:tcPr>
            <w:tcW w:w="0" w:type="auto"/>
            <w:vAlign w:val="center"/>
            <w:hideMark/>
          </w:tcPr>
          <w:p w14:paraId="3F0D2352" w14:textId="77777777" w:rsidR="00AC201F" w:rsidRPr="00AC201F" w:rsidRDefault="00AC201F" w:rsidP="00AC201F">
            <w:pPr>
              <w:rPr>
                <w:rFonts w:ascii="Times New Roman" w:hAnsi="Times New Roman" w:cs="Times New Roman"/>
                <w:b/>
                <w:bCs/>
                <w:sz w:val="26"/>
                <w:szCs w:val="26"/>
              </w:rPr>
            </w:pPr>
            <w:r w:rsidRPr="00AC201F">
              <w:rPr>
                <w:rFonts w:ascii="Times New Roman" w:hAnsi="Times New Roman" w:cs="Times New Roman"/>
                <w:b/>
                <w:bCs/>
                <w:sz w:val="26"/>
                <w:szCs w:val="26"/>
              </w:rPr>
              <w:t>Giải thích</w:t>
            </w:r>
          </w:p>
        </w:tc>
      </w:tr>
      <w:tr w:rsidR="00AC201F" w:rsidRPr="00AC201F" w14:paraId="719543E8" w14:textId="77777777">
        <w:trPr>
          <w:tblCellSpacing w:w="15" w:type="dxa"/>
        </w:trPr>
        <w:tc>
          <w:tcPr>
            <w:tcW w:w="0" w:type="auto"/>
            <w:vAlign w:val="center"/>
            <w:hideMark/>
          </w:tcPr>
          <w:p w14:paraId="7E559307"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1</w:t>
            </w:r>
          </w:p>
        </w:tc>
        <w:tc>
          <w:tcPr>
            <w:tcW w:w="0" w:type="auto"/>
            <w:vAlign w:val="center"/>
            <w:hideMark/>
          </w:tcPr>
          <w:p w14:paraId="33F680E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Nhân viên xóa nhầm tệp cấu hình đang dùng</w:t>
            </w:r>
          </w:p>
        </w:tc>
        <w:tc>
          <w:tcPr>
            <w:tcW w:w="0" w:type="auto"/>
            <w:vAlign w:val="center"/>
            <w:hideMark/>
          </w:tcPr>
          <w:p w14:paraId="12BD216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vô ý</w:t>
            </w:r>
          </w:p>
        </w:tc>
        <w:tc>
          <w:tcPr>
            <w:tcW w:w="0" w:type="auto"/>
            <w:vAlign w:val="center"/>
            <w:hideMark/>
          </w:tcPr>
          <w:p w14:paraId="7CB61D7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Không cố ý gây hại, chỉ do sơ suất thao tác</w:t>
            </w:r>
          </w:p>
        </w:tc>
      </w:tr>
      <w:tr w:rsidR="00AC201F" w:rsidRPr="00AC201F" w14:paraId="00F48876" w14:textId="77777777">
        <w:trPr>
          <w:tblCellSpacing w:w="15" w:type="dxa"/>
        </w:trPr>
        <w:tc>
          <w:tcPr>
            <w:tcW w:w="0" w:type="auto"/>
            <w:vAlign w:val="center"/>
            <w:hideMark/>
          </w:tcPr>
          <w:p w14:paraId="065B07DB"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2</w:t>
            </w:r>
          </w:p>
        </w:tc>
        <w:tc>
          <w:tcPr>
            <w:tcW w:w="0" w:type="auto"/>
            <w:vAlign w:val="center"/>
            <w:hideMark/>
          </w:tcPr>
          <w:p w14:paraId="6D4917A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Người có ác ý cài phần mềm thu thập dữ liệu</w:t>
            </w:r>
          </w:p>
        </w:tc>
        <w:tc>
          <w:tcPr>
            <w:tcW w:w="0" w:type="auto"/>
            <w:vAlign w:val="center"/>
            <w:hideMark/>
          </w:tcPr>
          <w:p w14:paraId="281E2DC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Hành động cố ý</w:t>
            </w:r>
          </w:p>
        </w:tc>
        <w:tc>
          <w:tcPr>
            <w:tcW w:w="0" w:type="auto"/>
            <w:vAlign w:val="center"/>
            <w:hideMark/>
          </w:tcPr>
          <w:p w14:paraId="28CDF9CA"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Có chủ đích, biết trước hậu quả gây hại</w:t>
            </w:r>
          </w:p>
        </w:tc>
      </w:tr>
      <w:tr w:rsidR="00AC201F" w:rsidRPr="00AC201F" w14:paraId="15BF4ABD" w14:textId="77777777">
        <w:trPr>
          <w:tblCellSpacing w:w="15" w:type="dxa"/>
        </w:trPr>
        <w:tc>
          <w:tcPr>
            <w:tcW w:w="0" w:type="auto"/>
            <w:vAlign w:val="center"/>
            <w:hideMark/>
          </w:tcPr>
          <w:p w14:paraId="4023D4A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3</w:t>
            </w:r>
          </w:p>
        </w:tc>
        <w:tc>
          <w:tcPr>
            <w:tcW w:w="0" w:type="auto"/>
            <w:vAlign w:val="center"/>
            <w:hideMark/>
          </w:tcPr>
          <w:p w14:paraId="39A311CC"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Mất điện kéo dài làm dịch vụ dừng, file chưa ghi bị mất</w:t>
            </w:r>
          </w:p>
        </w:tc>
        <w:tc>
          <w:tcPr>
            <w:tcW w:w="0" w:type="auto"/>
            <w:vAlign w:val="center"/>
            <w:hideMark/>
          </w:tcPr>
          <w:p w14:paraId="3FEE845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Thảm họa tự nhiên</w:t>
            </w:r>
          </w:p>
        </w:tc>
        <w:tc>
          <w:tcPr>
            <w:tcW w:w="0" w:type="auto"/>
            <w:vAlign w:val="center"/>
            <w:hideMark/>
          </w:tcPr>
          <w:p w14:paraId="3C57F784"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Nguyên nhân khách quan từ bên ngoài, không do con người tác động trực tiếp</w:t>
            </w:r>
          </w:p>
        </w:tc>
      </w:tr>
      <w:tr w:rsidR="00AC201F" w:rsidRPr="00AC201F" w14:paraId="7C5EF47C" w14:textId="77777777">
        <w:trPr>
          <w:tblCellSpacing w:w="15" w:type="dxa"/>
        </w:trPr>
        <w:tc>
          <w:tcPr>
            <w:tcW w:w="0" w:type="auto"/>
            <w:vAlign w:val="center"/>
            <w:hideMark/>
          </w:tcPr>
          <w:p w14:paraId="66A2E895"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4</w:t>
            </w:r>
          </w:p>
        </w:tc>
        <w:tc>
          <w:tcPr>
            <w:tcW w:w="0" w:type="auto"/>
            <w:vAlign w:val="center"/>
            <w:hideMark/>
          </w:tcPr>
          <w:p w14:paraId="12C1979D"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Ổ đĩa hỏng hoặc dịch vụ treo do lỗi phần mềm</w:t>
            </w:r>
          </w:p>
        </w:tc>
        <w:tc>
          <w:tcPr>
            <w:tcW w:w="0" w:type="auto"/>
            <w:vAlign w:val="center"/>
            <w:hideMark/>
          </w:tcPr>
          <w:p w14:paraId="27E222B3"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Lỗi kỹ thuật</w:t>
            </w:r>
          </w:p>
        </w:tc>
        <w:tc>
          <w:tcPr>
            <w:tcW w:w="0" w:type="auto"/>
            <w:vAlign w:val="center"/>
            <w:hideMark/>
          </w:tcPr>
          <w:p w14:paraId="2959FD81"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Xuất phát từ khiếm khuyết/hỏng hóc của hệ thống, phần cứng hoặc phần mềm</w:t>
            </w:r>
          </w:p>
        </w:tc>
      </w:tr>
      <w:tr w:rsidR="00AC201F" w:rsidRPr="00AC201F" w14:paraId="3B6C006F" w14:textId="77777777">
        <w:trPr>
          <w:tblCellSpacing w:w="15" w:type="dxa"/>
        </w:trPr>
        <w:tc>
          <w:tcPr>
            <w:tcW w:w="0" w:type="auto"/>
            <w:vAlign w:val="center"/>
            <w:hideMark/>
          </w:tcPr>
          <w:p w14:paraId="61D622D8"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5</w:t>
            </w:r>
          </w:p>
        </w:tc>
        <w:tc>
          <w:tcPr>
            <w:tcW w:w="0" w:type="auto"/>
            <w:vAlign w:val="center"/>
            <w:hideMark/>
          </w:tcPr>
          <w:p w14:paraId="6F03A496"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Tổ chức không áp dụng chính sách backup/patching dù đã có yêu cầu</w:t>
            </w:r>
          </w:p>
        </w:tc>
        <w:tc>
          <w:tcPr>
            <w:tcW w:w="0" w:type="auto"/>
            <w:vAlign w:val="center"/>
            <w:hideMark/>
          </w:tcPr>
          <w:p w14:paraId="79CE12D0"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Lỗi quản lý</w:t>
            </w:r>
          </w:p>
        </w:tc>
        <w:tc>
          <w:tcPr>
            <w:tcW w:w="0" w:type="auto"/>
            <w:vAlign w:val="center"/>
            <w:hideMark/>
          </w:tcPr>
          <w:p w14:paraId="71B4AD5F" w14:textId="77777777" w:rsidR="00AC201F" w:rsidRPr="00AC201F" w:rsidRDefault="00AC201F" w:rsidP="00AC201F">
            <w:pPr>
              <w:rPr>
                <w:rFonts w:ascii="Times New Roman" w:hAnsi="Times New Roman" w:cs="Times New Roman"/>
                <w:sz w:val="26"/>
                <w:szCs w:val="26"/>
              </w:rPr>
            </w:pPr>
            <w:r w:rsidRPr="00AC201F">
              <w:rPr>
                <w:rFonts w:ascii="Times New Roman" w:hAnsi="Times New Roman" w:cs="Times New Roman"/>
                <w:sz w:val="26"/>
                <w:szCs w:val="26"/>
              </w:rPr>
              <w:t>Thiếu quy trình, giám sát hoặc thực thi chính sách ở cấp quản trị</w:t>
            </w:r>
          </w:p>
        </w:tc>
      </w:tr>
    </w:tbl>
    <w:p w14:paraId="5A54D5A5" w14:textId="7049BF98" w:rsidR="00AC201F" w:rsidRDefault="00AC201F">
      <w:pPr>
        <w:rPr>
          <w:rFonts w:ascii="Times New Roman" w:hAnsi="Times New Roman" w:cs="Times New Roman"/>
          <w:sz w:val="26"/>
          <w:szCs w:val="26"/>
        </w:rPr>
      </w:pPr>
    </w:p>
    <w:p w14:paraId="79FE5E32" w14:textId="7313AF1D" w:rsidR="00117F0E" w:rsidRDefault="00117F0E">
      <w:pPr>
        <w:rPr>
          <w:rFonts w:ascii="Times New Roman" w:hAnsi="Times New Roman" w:cs="Times New Roman"/>
          <w:sz w:val="26"/>
          <w:szCs w:val="26"/>
        </w:rPr>
      </w:pPr>
      <w:r>
        <w:rPr>
          <w:rFonts w:ascii="Times New Roman" w:hAnsi="Times New Roman" w:cs="Times New Roman"/>
          <w:sz w:val="26"/>
          <w:szCs w:val="26"/>
        </w:rPr>
        <w:t>Trường hợp 2:</w:t>
      </w:r>
    </w:p>
    <w:p w14:paraId="785E35B2" w14:textId="6DF6E6E3" w:rsidR="00117F0E" w:rsidRDefault="00117F0E">
      <w:pPr>
        <w:rPr>
          <w:rFonts w:ascii="Times New Roman" w:hAnsi="Times New Roman" w:cs="Times New Roman"/>
          <w:sz w:val="26"/>
          <w:szCs w:val="26"/>
        </w:rPr>
      </w:pPr>
      <w:r w:rsidRPr="00117F0E">
        <w:rPr>
          <w:rFonts w:ascii="Times New Roman" w:hAnsi="Times New Roman" w:cs="Times New Roman"/>
          <w:noProof/>
          <w:sz w:val="26"/>
          <w:szCs w:val="26"/>
        </w:rPr>
        <w:drawing>
          <wp:inline distT="0" distB="0" distL="0" distR="0" wp14:anchorId="34048F4C" wp14:editId="4FD21D22">
            <wp:extent cx="5943600" cy="3343275"/>
            <wp:effectExtent l="0" t="0" r="0" b="9525"/>
            <wp:docPr id="4259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47227" name=""/>
                    <pic:cNvPicPr/>
                  </pic:nvPicPr>
                  <pic:blipFill>
                    <a:blip r:embed="rId7"/>
                    <a:stretch>
                      <a:fillRect/>
                    </a:stretch>
                  </pic:blipFill>
                  <pic:spPr>
                    <a:xfrm>
                      <a:off x="0" y="0"/>
                      <a:ext cx="5943600" cy="3343275"/>
                    </a:xfrm>
                    <a:prstGeom prst="rect">
                      <a:avLst/>
                    </a:prstGeom>
                  </pic:spPr>
                </pic:pic>
              </a:graphicData>
            </a:graphic>
          </wp:inline>
        </w:drawing>
      </w:r>
    </w:p>
    <w:p w14:paraId="07C76569" w14:textId="30EEE099" w:rsidR="00117F0E" w:rsidRDefault="00117F0E">
      <w:pPr>
        <w:rPr>
          <w:rFonts w:ascii="Times New Roman" w:hAnsi="Times New Roman" w:cs="Times New Roman"/>
          <w:sz w:val="26"/>
          <w:szCs w:val="26"/>
        </w:rPr>
      </w:pPr>
      <w:r w:rsidRPr="00117F0E">
        <w:rPr>
          <w:rFonts w:ascii="Times New Roman" w:hAnsi="Times New Roman" w:cs="Times New Roman"/>
          <w:noProof/>
          <w:sz w:val="26"/>
          <w:szCs w:val="26"/>
        </w:rPr>
        <w:lastRenderedPageBreak/>
        <w:drawing>
          <wp:inline distT="0" distB="0" distL="0" distR="0" wp14:anchorId="572B27F2" wp14:editId="73769855">
            <wp:extent cx="5943600" cy="3343275"/>
            <wp:effectExtent l="0" t="0" r="0" b="9525"/>
            <wp:docPr id="21046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9183" name=""/>
                    <pic:cNvPicPr/>
                  </pic:nvPicPr>
                  <pic:blipFill>
                    <a:blip r:embed="rId8"/>
                    <a:stretch>
                      <a:fillRect/>
                    </a:stretch>
                  </pic:blipFill>
                  <pic:spPr>
                    <a:xfrm>
                      <a:off x="0" y="0"/>
                      <a:ext cx="5943600" cy="3343275"/>
                    </a:xfrm>
                    <a:prstGeom prst="rect">
                      <a:avLst/>
                    </a:prstGeom>
                  </pic:spPr>
                </pic:pic>
              </a:graphicData>
            </a:graphic>
          </wp:inline>
        </w:drawing>
      </w:r>
    </w:p>
    <w:p w14:paraId="611277BA" w14:textId="4C9F844D" w:rsidR="00117F0E" w:rsidRDefault="00117F0E">
      <w:pPr>
        <w:rPr>
          <w:rFonts w:ascii="Times New Roman" w:hAnsi="Times New Roman" w:cs="Times New Roman"/>
          <w:sz w:val="26"/>
          <w:szCs w:val="26"/>
        </w:rPr>
      </w:pPr>
      <w:r>
        <w:rPr>
          <w:rFonts w:ascii="Times New Roman" w:hAnsi="Times New Roman" w:cs="Times New Roman"/>
          <w:sz w:val="26"/>
          <w:szCs w:val="26"/>
        </w:rPr>
        <w:t>Trường hợp 3:</w:t>
      </w:r>
    </w:p>
    <w:p w14:paraId="7DFBFABF" w14:textId="5DC20DE7" w:rsidR="00117F0E" w:rsidRDefault="00B065B3">
      <w:pPr>
        <w:rPr>
          <w:rFonts w:ascii="Times New Roman" w:hAnsi="Times New Roman" w:cs="Times New Roman"/>
          <w:sz w:val="26"/>
          <w:szCs w:val="26"/>
        </w:rPr>
      </w:pPr>
      <w:r w:rsidRPr="00B065B3">
        <w:rPr>
          <w:rFonts w:ascii="Times New Roman" w:hAnsi="Times New Roman" w:cs="Times New Roman"/>
          <w:noProof/>
          <w:sz w:val="26"/>
          <w:szCs w:val="26"/>
        </w:rPr>
        <w:drawing>
          <wp:inline distT="0" distB="0" distL="0" distR="0" wp14:anchorId="789C32C7" wp14:editId="45B4EF48">
            <wp:extent cx="5943600" cy="3343275"/>
            <wp:effectExtent l="0" t="0" r="0" b="9525"/>
            <wp:docPr id="107828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5918" name=""/>
                    <pic:cNvPicPr/>
                  </pic:nvPicPr>
                  <pic:blipFill>
                    <a:blip r:embed="rId9"/>
                    <a:stretch>
                      <a:fillRect/>
                    </a:stretch>
                  </pic:blipFill>
                  <pic:spPr>
                    <a:xfrm>
                      <a:off x="0" y="0"/>
                      <a:ext cx="5943600" cy="3343275"/>
                    </a:xfrm>
                    <a:prstGeom prst="rect">
                      <a:avLst/>
                    </a:prstGeom>
                  </pic:spPr>
                </pic:pic>
              </a:graphicData>
            </a:graphic>
          </wp:inline>
        </w:drawing>
      </w:r>
    </w:p>
    <w:p w14:paraId="4204FB0E" w14:textId="580B9F1D" w:rsidR="0094513A" w:rsidRDefault="0094513A">
      <w:pPr>
        <w:rPr>
          <w:rFonts w:ascii="Times New Roman" w:hAnsi="Times New Roman" w:cs="Times New Roman"/>
          <w:sz w:val="26"/>
          <w:szCs w:val="26"/>
        </w:rPr>
      </w:pPr>
      <w:r>
        <w:rPr>
          <w:rFonts w:ascii="Times New Roman" w:hAnsi="Times New Roman" w:cs="Times New Roman"/>
          <w:sz w:val="26"/>
          <w:szCs w:val="26"/>
        </w:rPr>
        <w:t>Trả lời câu hỏi:</w:t>
      </w:r>
    </w:p>
    <w:p w14:paraId="0F3AA9AF"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w:t>
      </w:r>
      <w:r w:rsidRPr="00987794">
        <w:rPr>
          <w:rFonts w:ascii="Times New Roman" w:hAnsi="Times New Roman" w:cs="Times New Roman"/>
          <w:sz w:val="26"/>
          <w:szCs w:val="26"/>
        </w:rPr>
        <w:t xml:space="preserve"> Ví dụ trên VM: </w:t>
      </w:r>
      <w:r w:rsidRPr="00987794">
        <w:rPr>
          <w:rFonts w:ascii="Times New Roman" w:hAnsi="Times New Roman" w:cs="Times New Roman"/>
          <w:b/>
          <w:bCs/>
          <w:sz w:val="26"/>
          <w:szCs w:val="26"/>
        </w:rPr>
        <w:t>Asset</w:t>
      </w:r>
      <w:r w:rsidRPr="00987794">
        <w:rPr>
          <w:rFonts w:ascii="Times New Roman" w:hAnsi="Times New Roman" w:cs="Times New Roman"/>
          <w:sz w:val="26"/>
          <w:szCs w:val="26"/>
        </w:rPr>
        <w:t xml:space="preserve"> = tài khoản lab3user. </w:t>
      </w:r>
      <w:r w:rsidRPr="00987794">
        <w:rPr>
          <w:rFonts w:ascii="Times New Roman" w:hAnsi="Times New Roman" w:cs="Times New Roman"/>
          <w:b/>
          <w:bCs/>
          <w:sz w:val="26"/>
          <w:szCs w:val="26"/>
        </w:rPr>
        <w:t>Vulnerability</w:t>
      </w:r>
      <w:r w:rsidRPr="00987794">
        <w:rPr>
          <w:rFonts w:ascii="Times New Roman" w:hAnsi="Times New Roman" w:cs="Times New Roman"/>
          <w:sz w:val="26"/>
          <w:szCs w:val="26"/>
        </w:rPr>
        <w:t xml:space="preserve"> = mật khẩu đơn giản (123456), dễ đoán. </w:t>
      </w:r>
      <w:r w:rsidRPr="00987794">
        <w:rPr>
          <w:rFonts w:ascii="Times New Roman" w:hAnsi="Times New Roman" w:cs="Times New Roman"/>
          <w:b/>
          <w:bCs/>
          <w:sz w:val="26"/>
          <w:szCs w:val="26"/>
        </w:rPr>
        <w:t>Threat</w:t>
      </w:r>
      <w:r w:rsidRPr="00987794">
        <w:rPr>
          <w:rFonts w:ascii="Times New Roman" w:hAnsi="Times New Roman" w:cs="Times New Roman"/>
          <w:sz w:val="26"/>
          <w:szCs w:val="26"/>
        </w:rPr>
        <w:t xml:space="preserve"> = kẻ tấn công dò/đoán mật khẩu nhiều lần (brute force). </w:t>
      </w:r>
      <w:r w:rsidRPr="00987794">
        <w:rPr>
          <w:rFonts w:ascii="Times New Roman" w:hAnsi="Times New Roman" w:cs="Times New Roman"/>
          <w:b/>
          <w:bCs/>
          <w:sz w:val="26"/>
          <w:szCs w:val="26"/>
        </w:rPr>
        <w:t>Risk</w:t>
      </w:r>
      <w:r w:rsidRPr="00987794">
        <w:rPr>
          <w:rFonts w:ascii="Times New Roman" w:hAnsi="Times New Roman" w:cs="Times New Roman"/>
          <w:sz w:val="26"/>
          <w:szCs w:val="26"/>
        </w:rPr>
        <w:t xml:space="preserve"> = khả năng tài khoản bị chiếm và dữ liệu trong C:\LAB3 bị xem/xóa nếu đoán trúng. </w:t>
      </w:r>
      <w:r w:rsidRPr="00987794">
        <w:rPr>
          <w:rFonts w:ascii="Times New Roman" w:hAnsi="Times New Roman" w:cs="Times New Roman"/>
          <w:b/>
          <w:bCs/>
          <w:sz w:val="26"/>
          <w:szCs w:val="26"/>
        </w:rPr>
        <w:lastRenderedPageBreak/>
        <w:t>Attack</w:t>
      </w:r>
      <w:r w:rsidRPr="00987794">
        <w:rPr>
          <w:rFonts w:ascii="Times New Roman" w:hAnsi="Times New Roman" w:cs="Times New Roman"/>
          <w:sz w:val="26"/>
          <w:szCs w:val="26"/>
        </w:rPr>
        <w:t xml:space="preserve"> = chính hành động thử Start-Process -Credential với mật khẩu sai ở TH3 — mô phỏng một lần tấn công đoán mật khẩu thật sự diễn ra.</w:t>
      </w:r>
    </w:p>
    <w:p w14:paraId="588C6036"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2.</w:t>
      </w:r>
      <w:r w:rsidRPr="00987794">
        <w:rPr>
          <w:rFonts w:ascii="Times New Roman" w:hAnsi="Times New Roman" w:cs="Times New Roman"/>
          <w:sz w:val="26"/>
          <w:szCs w:val="26"/>
        </w:rPr>
        <w:t xml:space="preserve"> Tiêu chí: có chủ đích hay không → có: </w:t>
      </w:r>
      <w:r w:rsidRPr="00987794">
        <w:rPr>
          <w:rFonts w:ascii="Times New Roman" w:hAnsi="Times New Roman" w:cs="Times New Roman"/>
          <w:b/>
          <w:bCs/>
          <w:sz w:val="26"/>
          <w:szCs w:val="26"/>
        </w:rPr>
        <w:t>cố ý</w:t>
      </w:r>
      <w:r w:rsidRPr="00987794">
        <w:rPr>
          <w:rFonts w:ascii="Times New Roman" w:hAnsi="Times New Roman" w:cs="Times New Roman"/>
          <w:sz w:val="26"/>
          <w:szCs w:val="26"/>
        </w:rPr>
        <w:t xml:space="preserve">, không: </w:t>
      </w:r>
      <w:r w:rsidRPr="00987794">
        <w:rPr>
          <w:rFonts w:ascii="Times New Roman" w:hAnsi="Times New Roman" w:cs="Times New Roman"/>
          <w:b/>
          <w:bCs/>
          <w:sz w:val="26"/>
          <w:szCs w:val="26"/>
        </w:rPr>
        <w:t>vô ý</w:t>
      </w:r>
      <w:r w:rsidRPr="00987794">
        <w:rPr>
          <w:rFonts w:ascii="Times New Roman" w:hAnsi="Times New Roman" w:cs="Times New Roman"/>
          <w:sz w:val="26"/>
          <w:szCs w:val="26"/>
        </w:rPr>
        <w:t xml:space="preserve">; nguyên nhân khách quan (thiên tai/mất điện...) → </w:t>
      </w:r>
      <w:r w:rsidRPr="00987794">
        <w:rPr>
          <w:rFonts w:ascii="Times New Roman" w:hAnsi="Times New Roman" w:cs="Times New Roman"/>
          <w:b/>
          <w:bCs/>
          <w:sz w:val="26"/>
          <w:szCs w:val="26"/>
        </w:rPr>
        <w:t>thảm họa tự nhiên</w:t>
      </w:r>
      <w:r w:rsidRPr="00987794">
        <w:rPr>
          <w:rFonts w:ascii="Times New Roman" w:hAnsi="Times New Roman" w:cs="Times New Roman"/>
          <w:sz w:val="26"/>
          <w:szCs w:val="26"/>
        </w:rPr>
        <w:t xml:space="preserve">; do khiếm khuyết hệ thống/phần mềm → </w:t>
      </w:r>
      <w:r w:rsidRPr="00987794">
        <w:rPr>
          <w:rFonts w:ascii="Times New Roman" w:hAnsi="Times New Roman" w:cs="Times New Roman"/>
          <w:b/>
          <w:bCs/>
          <w:sz w:val="26"/>
          <w:szCs w:val="26"/>
        </w:rPr>
        <w:t>lỗi kỹ thuật</w:t>
      </w:r>
      <w:r w:rsidRPr="00987794">
        <w:rPr>
          <w:rFonts w:ascii="Times New Roman" w:hAnsi="Times New Roman" w:cs="Times New Roman"/>
          <w:sz w:val="26"/>
          <w:szCs w:val="26"/>
        </w:rPr>
        <w:t xml:space="preserve">; do thiếu quy trình/giám sát tổ chức → </w:t>
      </w:r>
      <w:r w:rsidRPr="00987794">
        <w:rPr>
          <w:rFonts w:ascii="Times New Roman" w:hAnsi="Times New Roman" w:cs="Times New Roman"/>
          <w:b/>
          <w:bCs/>
          <w:sz w:val="26"/>
          <w:szCs w:val="26"/>
        </w:rPr>
        <w:t>lỗi quản lý</w:t>
      </w:r>
      <w:r w:rsidRPr="00987794">
        <w:rPr>
          <w:rFonts w:ascii="Times New Roman" w:hAnsi="Times New Roman" w:cs="Times New Roman"/>
          <w:sz w:val="26"/>
          <w:szCs w:val="26"/>
        </w:rPr>
        <w:t>. Kết quả: 1-vô ý, 2-cố ý, 3-thảm họa tự nhiên, 4-lỗi kỹ thuật, 5-lỗi quản lý.</w:t>
      </w:r>
    </w:p>
    <w:p w14:paraId="1C53D5F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3.</w:t>
      </w:r>
      <w:r w:rsidRPr="00987794">
        <w:rPr>
          <w:rFonts w:ascii="Times New Roman" w:hAnsi="Times New Roman" w:cs="Times New Roman"/>
          <w:sz w:val="26"/>
          <w:szCs w:val="26"/>
        </w:rPr>
        <w:t xml:space="preserve"> EICAR chứng minh: Defender </w:t>
      </w:r>
      <w:r w:rsidRPr="00987794">
        <w:rPr>
          <w:rFonts w:ascii="Times New Roman" w:hAnsi="Times New Roman" w:cs="Times New Roman"/>
          <w:b/>
          <w:bCs/>
          <w:sz w:val="26"/>
          <w:szCs w:val="26"/>
        </w:rPr>
        <w:t>đang bật</w:t>
      </w:r>
      <w:r w:rsidRPr="00987794">
        <w:rPr>
          <w:rFonts w:ascii="Times New Roman" w:hAnsi="Times New Roman" w:cs="Times New Roman"/>
          <w:sz w:val="26"/>
          <w:szCs w:val="26"/>
        </w:rPr>
        <w:t xml:space="preserve">, real-time protection hoạt động, có khả năng nhận diện/cách ly theo signature chuẩn (thấy qua Protection history + Get-MpThreatDetection). </w:t>
      </w:r>
      <w:r w:rsidRPr="00987794">
        <w:rPr>
          <w:rFonts w:ascii="Times New Roman" w:hAnsi="Times New Roman" w:cs="Times New Roman"/>
          <w:b/>
          <w:bCs/>
          <w:sz w:val="26"/>
          <w:szCs w:val="26"/>
        </w:rPr>
        <w:t>Không</w:t>
      </w:r>
      <w:r w:rsidRPr="00987794">
        <w:rPr>
          <w:rFonts w:ascii="Times New Roman" w:hAnsi="Times New Roman" w:cs="Times New Roman"/>
          <w:sz w:val="26"/>
          <w:szCs w:val="26"/>
        </w:rPr>
        <w:t xml:space="preserve"> chứng minh: máy có malware thật, không đánh giá được khả năng bắt mã độc thật/biến thể mới, không đảm bảo toàn hệ thống sạch.</w:t>
      </w:r>
    </w:p>
    <w:p w14:paraId="5743BF6A"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4.</w:t>
      </w:r>
      <w:r w:rsidRPr="00987794">
        <w:rPr>
          <w:rFonts w:ascii="Times New Roman" w:hAnsi="Times New Roman" w:cs="Times New Roman"/>
          <w:sz w:val="26"/>
          <w:szCs w:val="26"/>
        </w:rPr>
        <w:t xml:space="preserve"> Không tắt vì: mất bảo vệ toàn máy trong lúc tắt (không chỉ riêng mẫu đó), tạo lỗ hổng tạm thời có thể bị lợi dụng, khó truy vết nếu có sự cố xảy ra đúng lúc đó. Quy trình đúng: (1) xác minh phần mềm hợp lệ (chữ ký số, nguồn gốc) → (2) báo đội bảo mật/IT → (3) đội bảo mật tạo ngoại lệ có kiểm soát cho đúng file/hash cụ thể (không tắt toàn bộ) → (4) ghi log/phê duyệt thay đổi → (5) theo dõi lại sau khi áp dụng.</w:t>
      </w:r>
    </w:p>
    <w:p w14:paraId="5D13342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5.</w:t>
      </w:r>
      <w:r w:rsidRPr="00987794">
        <w:rPr>
          <w:rFonts w:ascii="Times New Roman" w:hAnsi="Times New Roman" w:cs="Times New Roman"/>
          <w:sz w:val="26"/>
          <w:szCs w:val="26"/>
        </w:rPr>
        <w:t xml:space="preserve"> </w:t>
      </w:r>
      <w:r w:rsidRPr="00987794">
        <w:rPr>
          <w:rFonts w:ascii="Times New Roman" w:hAnsi="Times New Roman" w:cs="Times New Roman"/>
          <w:b/>
          <w:bCs/>
          <w:sz w:val="26"/>
          <w:szCs w:val="26"/>
        </w:rPr>
        <w:t>Brute Force</w:t>
      </w:r>
      <w:r w:rsidRPr="00987794">
        <w:rPr>
          <w:rFonts w:ascii="Times New Roman" w:hAnsi="Times New Roman" w:cs="Times New Roman"/>
          <w:sz w:val="26"/>
          <w:szCs w:val="26"/>
        </w:rPr>
        <w:t xml:space="preserve">: đầu vào = thử mọi tổ hợp ký tự; phát hiện = nhiều lần thất bại liên tiếp dồn dập (4625); giảm thiểu = khóa tài khoản tạm, giới hạn số lần thử, MFA. </w:t>
      </w:r>
      <w:r w:rsidRPr="00987794">
        <w:rPr>
          <w:rFonts w:ascii="Times New Roman" w:hAnsi="Times New Roman" w:cs="Times New Roman"/>
          <w:b/>
          <w:bCs/>
          <w:sz w:val="26"/>
          <w:szCs w:val="26"/>
        </w:rPr>
        <w:t>Dictionary</w:t>
      </w:r>
      <w:r w:rsidRPr="00987794">
        <w:rPr>
          <w:rFonts w:ascii="Times New Roman" w:hAnsi="Times New Roman" w:cs="Times New Roman"/>
          <w:sz w:val="26"/>
          <w:szCs w:val="26"/>
        </w:rPr>
        <w:t xml:space="preserve">: đầu vào = danh sách mật khẩu phổ biến/rò rỉ có sẵn; phát hiện = tương tự nhưng pattern thử theo danh sách; giảm thiểu = cấm mật khẩu yếu/đã lộ, MFA. </w:t>
      </w:r>
      <w:r w:rsidRPr="00987794">
        <w:rPr>
          <w:rFonts w:ascii="Times New Roman" w:hAnsi="Times New Roman" w:cs="Times New Roman"/>
          <w:b/>
          <w:bCs/>
          <w:sz w:val="26"/>
          <w:szCs w:val="26"/>
        </w:rPr>
        <w:t>Key Logger</w:t>
      </w:r>
      <w:r w:rsidRPr="00987794">
        <w:rPr>
          <w:rFonts w:ascii="Times New Roman" w:hAnsi="Times New Roman" w:cs="Times New Roman"/>
          <w:sz w:val="26"/>
          <w:szCs w:val="26"/>
        </w:rPr>
        <w:t>: đầu vào = ghi trực tiếp phím gõ thật, không cần đoán; phát hiện = qua endpoint protection, Autoruns/Process Explorer tìm tiến trình lạ; giảm thiểu = endpoint protection, kiểm soát cài đặt phần mềm, MFA.</w:t>
      </w:r>
    </w:p>
    <w:p w14:paraId="44C5870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6.</w:t>
      </w:r>
      <w:r w:rsidRPr="00987794">
        <w:rPr>
          <w:rFonts w:ascii="Times New Roman" w:hAnsi="Times New Roman" w:cs="Times New Roman"/>
          <w:sz w:val="26"/>
          <w:szCs w:val="26"/>
        </w:rPr>
        <w:t xml:space="preserve"> Trên VM của mình: trước khi đổi mật khẩu có 4624 (đăng nhập thành công lúc 2:52–3:16 AM), 4648 (dùng credential tường minh, 3:11:21 AM), và 2 lần 4625 (3:15:14, 3:15:32 AM khi cố ý nhập sai). Sau khi đổi mật khẩu ở Bước 6: thử mật khẩu cũ → thất bại (tương đương 4625 mới), thử mật khẩu mới → thành công (4624 mới). Điều này chứng minh hệ thống chỉ chấp nhận credential hiện hành, credential cũ bị vô hiệu ngay sau khi đổi.</w:t>
      </w:r>
    </w:p>
    <w:p w14:paraId="68DADC5B"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7.</w:t>
      </w:r>
      <w:r w:rsidRPr="00987794">
        <w:rPr>
          <w:rFonts w:ascii="Times New Roman" w:hAnsi="Times New Roman" w:cs="Times New Roman"/>
          <w:sz w:val="26"/>
          <w:szCs w:val="26"/>
        </w:rPr>
        <w:t xml:space="preserve"> Mật khẩu dài/phức tạp không ngăn keylogging vì keylogger ghi lại trực tiếp từng phím gõ thật, không quan tâm độ dài/độ phức tạp. </w:t>
      </w:r>
      <w:r w:rsidRPr="00987794">
        <w:rPr>
          <w:rFonts w:ascii="Times New Roman" w:hAnsi="Times New Roman" w:cs="Times New Roman"/>
          <w:b/>
          <w:bCs/>
          <w:sz w:val="26"/>
          <w:szCs w:val="26"/>
        </w:rPr>
        <w:t>MFA</w:t>
      </w:r>
      <w:r w:rsidRPr="00987794">
        <w:rPr>
          <w:rFonts w:ascii="Times New Roman" w:hAnsi="Times New Roman" w:cs="Times New Roman"/>
          <w:sz w:val="26"/>
          <w:szCs w:val="26"/>
        </w:rPr>
        <w:t xml:space="preserve"> thêm yếu tố thứ hai nên chỉ có mật khẩu bị lộ chưa đủ đăng nhập, nhưng </w:t>
      </w:r>
      <w:r w:rsidRPr="00987794">
        <w:rPr>
          <w:rFonts w:ascii="Times New Roman" w:hAnsi="Times New Roman" w:cs="Times New Roman"/>
          <w:b/>
          <w:bCs/>
          <w:sz w:val="26"/>
          <w:szCs w:val="26"/>
        </w:rPr>
        <w:t>push MFA</w:t>
      </w:r>
      <w:r w:rsidRPr="00987794">
        <w:rPr>
          <w:rFonts w:ascii="Times New Roman" w:hAnsi="Times New Roman" w:cs="Times New Roman"/>
          <w:sz w:val="26"/>
          <w:szCs w:val="26"/>
        </w:rPr>
        <w:t xml:space="preserve"> có thể bị "MFA fatigue" (spam yêu cầu tới khi nạn nhân bấm nhầm chấp nhận) hoặc OTP bị lừa nhập qua phishing. </w:t>
      </w:r>
      <w:r w:rsidRPr="00987794">
        <w:rPr>
          <w:rFonts w:ascii="Times New Roman" w:hAnsi="Times New Roman" w:cs="Times New Roman"/>
          <w:b/>
          <w:bCs/>
          <w:sz w:val="26"/>
          <w:szCs w:val="26"/>
        </w:rPr>
        <w:t>FIDO2/passkey</w:t>
      </w:r>
      <w:r w:rsidRPr="00987794">
        <w:rPr>
          <w:rFonts w:ascii="Times New Roman" w:hAnsi="Times New Roman" w:cs="Times New Roman"/>
          <w:sz w:val="26"/>
          <w:szCs w:val="26"/>
        </w:rPr>
        <w:t xml:space="preserve"> mạnh hơn vì gắn thiết bị vật lý, không có "bí mật" để gõ ra, gần như miễn nhiễm keylogger và chống phishing tốt hơn.</w:t>
      </w:r>
    </w:p>
    <w:p w14:paraId="2F4478B5"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8.</w:t>
      </w:r>
      <w:r w:rsidRPr="00987794">
        <w:rPr>
          <w:rFonts w:ascii="Times New Roman" w:hAnsi="Times New Roman" w:cs="Times New Roman"/>
          <w:sz w:val="26"/>
          <w:szCs w:val="26"/>
        </w:rPr>
        <w:t xml:space="preserve"> Không đủ. Cần tối thiểu 4 bằng chứng tương quan: (1) tiến trình sở hữu cổng đó (Get-NetTCPConnection + Get-Process), (2) đường dẫn/chữ ký số tiến trình (Process </w:t>
      </w:r>
      <w:r w:rsidRPr="00987794">
        <w:rPr>
          <w:rFonts w:ascii="Times New Roman" w:hAnsi="Times New Roman" w:cs="Times New Roman"/>
          <w:sz w:val="26"/>
          <w:szCs w:val="26"/>
        </w:rPr>
        <w:lastRenderedPageBreak/>
        <w:t>Explorer), (3) cách nó khởi động — tự động/persistence hay không (Autoruns/Sysmon), (4) bối cảnh — ai tạo, khi nào, có được phê duyệt không.</w:t>
      </w:r>
    </w:p>
    <w:p w14:paraId="70D795F0"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9.</w:t>
      </w:r>
      <w:r w:rsidRPr="00987794">
        <w:rPr>
          <w:rFonts w:ascii="Times New Roman" w:hAnsi="Times New Roman" w:cs="Times New Roman"/>
          <w:sz w:val="26"/>
          <w:szCs w:val="26"/>
        </w:rPr>
        <w:t xml:space="preserve"> Run value tự chạy chương trình mỗi lần đăng nhập; Scheduled Task chạy theo lịch/điều kiện đặt trước. Phải kiểm tra kỹ trước khi xóa vì entry hợp lệ (do hệ thống/phần mềm chính hãng tạo) có thể trông giống hàng độc hại — xóa nhầm làm hỏng chức năng hệ thống; ngược lại kẻ tấn công có thể đặt tên giả mạo để né bị phát hiện.</w:t>
      </w:r>
    </w:p>
    <w:p w14:paraId="199FFE6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10.</w:t>
      </w:r>
      <w:r w:rsidRPr="00987794">
        <w:rPr>
          <w:rFonts w:ascii="Times New Roman" w:hAnsi="Times New Roman" w:cs="Times New Roman"/>
          <w:sz w:val="26"/>
          <w:szCs w:val="26"/>
        </w:rPr>
        <w:t xml:space="preserve"> DoS = một nguồn duy nhất gây quá tải; DDoS = nhiều nguồn phân tán cùng lúc (nhiều SourceIP). DDoS khó chặn bằng 1 rule IP vì chặn 1 địa chỉ không ảnh hưởng các nguồn còn lại, cần chặn dựa trên hành vi/tỷ lệ traffic tổng thể.</w:t>
      </w:r>
    </w:p>
    <w:p w14:paraId="29EF12E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11.</w:t>
      </w:r>
      <w:r w:rsidRPr="00987794">
        <w:rPr>
          <w:rFonts w:ascii="Times New Roman" w:hAnsi="Times New Roman" w:cs="Times New Roman"/>
          <w:sz w:val="26"/>
          <w:szCs w:val="26"/>
        </w:rPr>
        <w:t xml:space="preserve"> Ảnh hưởng chủ yếu tới </w:t>
      </w:r>
      <w:r w:rsidRPr="00987794">
        <w:rPr>
          <w:rFonts w:ascii="Times New Roman" w:hAnsi="Times New Roman" w:cs="Times New Roman"/>
          <w:b/>
          <w:bCs/>
          <w:sz w:val="26"/>
          <w:szCs w:val="26"/>
        </w:rPr>
        <w:t>tính sẵn sàng (Availability)</w:t>
      </w:r>
      <w:r w:rsidRPr="00987794">
        <w:rPr>
          <w:rFonts w:ascii="Times New Roman" w:hAnsi="Times New Roman" w:cs="Times New Roman"/>
          <w:sz w:val="26"/>
          <w:szCs w:val="26"/>
        </w:rPr>
        <w:t>. Hai chỉ số phát hiện: số email từ cùng 1 sender trong thời gian ngắn tăng đột biến; tổng/trung bình dung lượng email tăng bất thường trong cùng khoảng thời gian.</w:t>
      </w:r>
    </w:p>
    <w:p w14:paraId="53B3FF54"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12.</w:t>
      </w:r>
      <w:r w:rsidRPr="00987794">
        <w:rPr>
          <w:rFonts w:ascii="Times New Roman" w:hAnsi="Times New Roman" w:cs="Times New Roman"/>
          <w:sz w:val="26"/>
          <w:szCs w:val="26"/>
        </w:rPr>
        <w:t xml:space="preserve"> Hợp pháp: chẩn đoán mạng, giám sát an ninh nội bộ có phép. Bất hợp pháp: nghe lén trái phép đánh cắp dữ liệu người khác. HTTP cho thấy nội dung đọc được rõ (plaintext); HTTPS chỉ thấy metadata (IP, cổng, kích thước), không đọc được nội dung đã mã hóa.</w:t>
      </w:r>
    </w:p>
    <w:p w14:paraId="3B571F32"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13.</w:t>
      </w:r>
      <w:r w:rsidRPr="00987794">
        <w:rPr>
          <w:rFonts w:ascii="Times New Roman" w:hAnsi="Times New Roman" w:cs="Times New Roman"/>
          <w:sz w:val="26"/>
          <w:szCs w:val="26"/>
        </w:rPr>
        <w:t xml:space="preserve"> Email Hijacking = chiếm hộp thư; Wi-Fi Eavesdropping = nghe lén traffic Wi-Fi chung; Session Hijacking = chiếm phiên đăng nhập đang hoạt động; Spoofing (IP/DNS/HTTPS) = giả mạo địa chỉ/tên miền/chứng chỉ. Trong lab </w:t>
      </w:r>
      <w:r w:rsidRPr="00987794">
        <w:rPr>
          <w:rFonts w:ascii="Times New Roman" w:hAnsi="Times New Roman" w:cs="Times New Roman"/>
          <w:b/>
          <w:bCs/>
          <w:sz w:val="26"/>
          <w:szCs w:val="26"/>
        </w:rPr>
        <w:t>không thực hiện chủ động</w:t>
      </w:r>
      <w:r w:rsidRPr="00987794">
        <w:rPr>
          <w:rFonts w:ascii="Times New Roman" w:hAnsi="Times New Roman" w:cs="Times New Roman"/>
          <w:sz w:val="26"/>
          <w:szCs w:val="26"/>
        </w:rPr>
        <w:t xml:space="preserve"> các kỹ thuật chặn/chuyển hướng traffic thật (ARP/DNS poisoning, session hijacking thật) vì đây là can thiệp mạng thật, có thể gây hại ngoài phạm vi máy lab.</w:t>
      </w:r>
    </w:p>
    <w:p w14:paraId="1854874D"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14.</w:t>
      </w:r>
      <w:r w:rsidRPr="00987794">
        <w:rPr>
          <w:rFonts w:ascii="Times New Roman" w:hAnsi="Times New Roman" w:cs="Times New Roman"/>
          <w:sz w:val="26"/>
          <w:szCs w:val="26"/>
        </w:rPr>
        <w:t xml:space="preserve"> HTTPS mã hóa nội dung nên sniffing không đọc được; HSTS ép luôn dùng HTTPS; VPN mã hóa toàn kênh truyền. Không giải quyết: (1) phishing khiến người dùng tự nhập tin vào trang giả (dù trang đó cũng có HTTPS); (2) endpoint đã bị xâm nhập thì dữ liệu bị lấy ngay tại máy trước khi kịp mã hóa.</w:t>
      </w:r>
    </w:p>
    <w:p w14:paraId="7DD7490B"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15.</w:t>
      </w:r>
      <w:r w:rsidRPr="00987794">
        <w:rPr>
          <w:rFonts w:ascii="Times New Roman" w:hAnsi="Times New Roman" w:cs="Times New Roman"/>
          <w:sz w:val="26"/>
          <w:szCs w:val="26"/>
        </w:rPr>
        <w:t xml:space="preserve"> IP spoofing: giả mạo IP nguồn — kiểm soát bằng ingress/egress filtering. DNS spoofing: giả mạo bản ghi phân giải — kiểm soát bằng DNSSEC. Website/domain spoofing: giả mạo giao diện/tên miền giống thật — kiểm soát bằng kiểm tra chứng chỉ TLS và domain chính xác.</w:t>
      </w:r>
    </w:p>
    <w:p w14:paraId="471A346A"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16.</w:t>
      </w:r>
      <w:r w:rsidRPr="00987794">
        <w:rPr>
          <w:rFonts w:ascii="Times New Roman" w:hAnsi="Times New Roman" w:cs="Times New Roman"/>
          <w:sz w:val="26"/>
          <w:szCs w:val="26"/>
        </w:rPr>
        <w:t xml:space="preserve"> Phishing: gửi hàng loạt, không nhắm cá nhân. Spear Phishing: nhắm đúng 1 cá nhân/tổ chức, có cá nhân hóa. Watering Hole: cài mã độc vào trang nạn nhân hay ghé. Pretexting: dựng kịch bản giả để lấy thông tin. Baiting: dùng mồi nhử (USB lạ...) dụ nạn nhân tự thực thi. Quid Pro Quo: hứa đổi lợi ích lấy thông tin/quyền truy cập.</w:t>
      </w:r>
    </w:p>
    <w:p w14:paraId="5359A57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17.</w:t>
      </w:r>
      <w:r w:rsidRPr="00987794">
        <w:rPr>
          <w:rFonts w:ascii="Times New Roman" w:hAnsi="Times New Roman" w:cs="Times New Roman"/>
          <w:sz w:val="26"/>
          <w:szCs w:val="26"/>
        </w:rPr>
        <w:t xml:space="preserve"> Uy tín giả = tên hiển thị giống tổ chức thật nhưng địa chỉ thực khác; khẩn cấp = ngôn từ thúc giục/đe dọa; domain = domain gần giống nhưng không khớp thật (typosquatting); </w:t>
      </w:r>
      <w:r w:rsidRPr="00987794">
        <w:rPr>
          <w:rFonts w:ascii="Times New Roman" w:hAnsi="Times New Roman" w:cs="Times New Roman"/>
          <w:sz w:val="26"/>
          <w:szCs w:val="26"/>
        </w:rPr>
        <w:lastRenderedPageBreak/>
        <w:t>Reply-To = khác địa chỉ gửi ban đầu; yêu cầu credential = yêu cầu nhập mật khẩu/thông tin xác thực qua link.</w:t>
      </w:r>
    </w:p>
    <w:p w14:paraId="312CBF36"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18.</w:t>
      </w:r>
      <w:r w:rsidRPr="00987794">
        <w:rPr>
          <w:rFonts w:ascii="Times New Roman" w:hAnsi="Times New Roman" w:cs="Times New Roman"/>
          <w:sz w:val="26"/>
          <w:szCs w:val="26"/>
        </w:rPr>
        <w:t xml:space="preserve"> Triage (đánh giá mức độ) → Preserve evidence (thu log/hash trước khi đổi gì) → Contain (cô lập máy khỏi mạng) → Credential action (khóa/đổi mật khẩu, thu hồi session) → Eradicate (xóa mã độc/persistence) → Recover (khôi phục hệ thống sạch) → Monitor (theo dõi sau khôi phục).</w:t>
      </w:r>
    </w:p>
    <w:p w14:paraId="1CB04852"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19.</w:t>
      </w:r>
      <w:r w:rsidRPr="00987794">
        <w:rPr>
          <w:rFonts w:ascii="Times New Roman" w:hAnsi="Times New Roman" w:cs="Times New Roman"/>
          <w:sz w:val="26"/>
          <w:szCs w:val="26"/>
        </w:rPr>
        <w:t xml:space="preserve"> SHA-256 chứng minh file </w:t>
      </w:r>
      <w:r w:rsidRPr="00987794">
        <w:rPr>
          <w:rFonts w:ascii="Times New Roman" w:hAnsi="Times New Roman" w:cs="Times New Roman"/>
          <w:b/>
          <w:bCs/>
          <w:sz w:val="26"/>
          <w:szCs w:val="26"/>
        </w:rPr>
        <w:t>không bị thay đổi kể từ lúc tính hash</w:t>
      </w:r>
      <w:r w:rsidRPr="00987794">
        <w:rPr>
          <w:rFonts w:ascii="Times New Roman" w:hAnsi="Times New Roman" w:cs="Times New Roman"/>
          <w:sz w:val="26"/>
          <w:szCs w:val="26"/>
        </w:rPr>
        <w:t xml:space="preserve"> (tính toàn vẹn). Không chứng minh nội dung đúng sự thật, nguồn gốc, hay ai tạo ra nó — hash chỉ đảm bảo "không đổi sau khi hash", không đảm bảo "đúng trước khi hash".</w:t>
      </w:r>
    </w:p>
    <w:p w14:paraId="31D33321" w14:textId="77777777" w:rsidR="00987794" w:rsidRPr="00987794" w:rsidRDefault="00987794" w:rsidP="00987794">
      <w:pPr>
        <w:rPr>
          <w:rFonts w:ascii="Times New Roman" w:hAnsi="Times New Roman" w:cs="Times New Roman"/>
          <w:sz w:val="26"/>
          <w:szCs w:val="26"/>
        </w:rPr>
      </w:pPr>
      <w:r w:rsidRPr="00987794">
        <w:rPr>
          <w:rFonts w:ascii="Times New Roman" w:hAnsi="Times New Roman" w:cs="Times New Roman"/>
          <w:b/>
          <w:bCs/>
          <w:sz w:val="26"/>
          <w:szCs w:val="26"/>
        </w:rPr>
        <w:t>20.</w:t>
      </w:r>
      <w:r w:rsidRPr="00987794">
        <w:rPr>
          <w:rFonts w:ascii="Times New Roman" w:hAnsi="Times New Roman" w:cs="Times New Roman"/>
          <w:sz w:val="26"/>
          <w:szCs w:val="26"/>
        </w:rPr>
        <w:t xml:space="preserve"> Endpoint protection (Defender/EDR real-time), least privilege (tài khoản thường không có quyền admin), application control (allowlist phần mềm), logging (audit log tập trung), network control (firewall, phân đoạn mạng), backup (định kỳ, tách biệt mạng chính), credential protection (MFA, mật khẩu mạnh, xoay vòng định kỳ).</w:t>
      </w:r>
    </w:p>
    <w:p w14:paraId="55828773" w14:textId="77777777" w:rsidR="0094513A" w:rsidRPr="00AC201F" w:rsidRDefault="0094513A">
      <w:pPr>
        <w:rPr>
          <w:rFonts w:ascii="Times New Roman" w:hAnsi="Times New Roman" w:cs="Times New Roman"/>
          <w:sz w:val="26"/>
          <w:szCs w:val="26"/>
        </w:rPr>
      </w:pPr>
    </w:p>
    <w:sectPr w:rsidR="0094513A" w:rsidRPr="00AC2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77"/>
    <w:rsid w:val="00117F0E"/>
    <w:rsid w:val="00464077"/>
    <w:rsid w:val="005B4A5E"/>
    <w:rsid w:val="005F13D5"/>
    <w:rsid w:val="00775AC9"/>
    <w:rsid w:val="008C488B"/>
    <w:rsid w:val="0094513A"/>
    <w:rsid w:val="00987794"/>
    <w:rsid w:val="00AC201F"/>
    <w:rsid w:val="00B065B3"/>
    <w:rsid w:val="00B54547"/>
    <w:rsid w:val="00B93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87E59"/>
  <w15:chartTrackingRefBased/>
  <w15:docId w15:val="{F9EEE422-02AB-44B5-B109-3198767E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0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40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40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40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40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4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0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40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40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40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40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4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077"/>
    <w:rPr>
      <w:rFonts w:eastAsiaTheme="majorEastAsia" w:cstheme="majorBidi"/>
      <w:color w:val="272727" w:themeColor="text1" w:themeTint="D8"/>
    </w:rPr>
  </w:style>
  <w:style w:type="paragraph" w:styleId="Title">
    <w:name w:val="Title"/>
    <w:basedOn w:val="Normal"/>
    <w:next w:val="Normal"/>
    <w:link w:val="TitleChar"/>
    <w:uiPriority w:val="10"/>
    <w:qFormat/>
    <w:rsid w:val="00464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077"/>
    <w:pPr>
      <w:spacing w:before="160"/>
      <w:jc w:val="center"/>
    </w:pPr>
    <w:rPr>
      <w:i/>
      <w:iCs/>
      <w:color w:val="404040" w:themeColor="text1" w:themeTint="BF"/>
    </w:rPr>
  </w:style>
  <w:style w:type="character" w:customStyle="1" w:styleId="QuoteChar">
    <w:name w:val="Quote Char"/>
    <w:basedOn w:val="DefaultParagraphFont"/>
    <w:link w:val="Quote"/>
    <w:uiPriority w:val="29"/>
    <w:rsid w:val="00464077"/>
    <w:rPr>
      <w:i/>
      <w:iCs/>
      <w:color w:val="404040" w:themeColor="text1" w:themeTint="BF"/>
    </w:rPr>
  </w:style>
  <w:style w:type="paragraph" w:styleId="ListParagraph">
    <w:name w:val="List Paragraph"/>
    <w:basedOn w:val="Normal"/>
    <w:uiPriority w:val="34"/>
    <w:qFormat/>
    <w:rsid w:val="00464077"/>
    <w:pPr>
      <w:ind w:left="720"/>
      <w:contextualSpacing/>
    </w:pPr>
  </w:style>
  <w:style w:type="character" w:styleId="IntenseEmphasis">
    <w:name w:val="Intense Emphasis"/>
    <w:basedOn w:val="DefaultParagraphFont"/>
    <w:uiPriority w:val="21"/>
    <w:qFormat/>
    <w:rsid w:val="00464077"/>
    <w:rPr>
      <w:i/>
      <w:iCs/>
      <w:color w:val="2E74B5" w:themeColor="accent1" w:themeShade="BF"/>
    </w:rPr>
  </w:style>
  <w:style w:type="paragraph" w:styleId="IntenseQuote">
    <w:name w:val="Intense Quote"/>
    <w:basedOn w:val="Normal"/>
    <w:next w:val="Normal"/>
    <w:link w:val="IntenseQuoteChar"/>
    <w:uiPriority w:val="30"/>
    <w:qFormat/>
    <w:rsid w:val="004640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4077"/>
    <w:rPr>
      <w:i/>
      <w:iCs/>
      <w:color w:val="2E74B5" w:themeColor="accent1" w:themeShade="BF"/>
    </w:rPr>
  </w:style>
  <w:style w:type="character" w:styleId="IntenseReference">
    <w:name w:val="Intense Reference"/>
    <w:basedOn w:val="DefaultParagraphFont"/>
    <w:uiPriority w:val="32"/>
    <w:qFormat/>
    <w:rsid w:val="004640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8</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Huy</dc:creator>
  <cp:keywords/>
  <dc:description/>
  <cp:lastModifiedBy>Võ Huy</cp:lastModifiedBy>
  <cp:revision>9</cp:revision>
  <dcterms:created xsi:type="dcterms:W3CDTF">2026-09-22T09:36:00Z</dcterms:created>
  <dcterms:modified xsi:type="dcterms:W3CDTF">2026-09-22T10:39:00Z</dcterms:modified>
</cp:coreProperties>
</file>