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 xml:space="preserve"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 xml:space="preserve">d</w:t>
            </w:r>
            <w:r w:rsidRPr="00A65FAF">
              <w:rPr>
                <w:b/>
                <w:bCs/>
                <w:w w:val="105"/>
              </w:rPr>
              <w:t xml:space="preserve"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 xml:space="preserve"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 xml:space="preserve"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 xml:space="preserve"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 xml:space="preserve"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 xml:space="preserve">tiền</w:t>
            </w: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 xml:space="preserve">Cộng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tiền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hàng</w:t>
            </w:r>
            <w:r w:rsidRPr="00465B07">
              <w:rPr>
                <w:bCs/>
                <w:sz w:val="22"/>
              </w:rPr>
              <w:t xml:space="preserve"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 xml:space="preserve">&lt;</w:t>
            </w:r>
            <w:r w:rsidRPr="00465B07">
              <w:rPr>
                <w:sz w:val="22"/>
              </w:rPr>
              <w:t xml:space="preserve">totalAmount</w:t>
            </w:r>
            <w:r w:rsidRPr="00465B07">
              <w:rPr>
                <w:sz w:val="22"/>
              </w:rPr>
              <w:t xml:space="preserve">&gt;</w:t>
            </w:r>
          </w:p>
        </w:tc>
      </w:tr>
      <w:tr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 xml:space="preserve">Thuế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suất</w:t>
            </w:r>
            <w:r w:rsidRPr="00465B07" w:rsidR="00FC18AE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 xml:space="preserve"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465B07">
              <w:rPr>
                <w:bCs/>
                <w:iCs/>
                <w:sz w:val="22"/>
              </w:rPr>
              <w:t xml:space="preserve">&lt;</w:t>
            </w:r>
            <w:r w:rsidRPr="00465B07">
              <w:rPr>
                <w:bCs/>
                <w:iCs/>
                <w:sz w:val="22"/>
              </w:rPr>
              <w:t xml:space="preserve">vatRate</w:t>
            </w:r>
            <w:r w:rsidRPr="00465B07">
              <w:rPr>
                <w:bCs/>
                <w:iCs/>
                <w:sz w:val="22"/>
              </w:rPr>
              <w:t xml:space="preserve">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 xml:space="preserve">Tiền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thuế</w:t>
            </w:r>
            <w:r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w w:val="105"/>
                <w:sz w:val="22"/>
                <w:lang w:val="vi-VN"/>
              </w:rPr>
              <w:t xml:space="preserve"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 xml:space="preserve">&lt;</w:t>
            </w:r>
            <w:r w:rsidRPr="00465B07">
              <w:rPr>
                <w:sz w:val="22"/>
              </w:rPr>
              <w:t xml:space="preserve">vatAmount</w:t>
            </w:r>
            <w:r w:rsidRPr="00465B07">
              <w:rPr>
                <w:sz w:val="22"/>
              </w:rPr>
              <w:t xml:space="preserve">&gt;</w:t>
            </w:r>
          </w:p>
        </w:tc>
      </w:tr>
      <w:tr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 xml:space="preserve">Tổng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cộng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tiền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thanh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toán</w:t>
            </w:r>
            <w:r w:rsidRPr="00465B07">
              <w:rPr>
                <w:bCs/>
                <w:sz w:val="22"/>
              </w:rPr>
              <w:t xml:space="preserve"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 xml:space="preserve">&lt;</w:t>
            </w:r>
            <w:r w:rsidRPr="00465B07">
              <w:rPr>
                <w:sz w:val="22"/>
              </w:rPr>
              <w:t xml:space="preserve">totalPayment</w:t>
            </w:r>
            <w:r w:rsidRPr="00465B07">
              <w:rPr>
                <w:sz w:val="22"/>
              </w:rPr>
              <w:t xml:space="preserve">&gt;</w:t>
            </w:r>
          </w:p>
        </w:tc>
      </w:tr>
      <w:tr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 xml:space="preserve">Số</w:t>
            </w:r>
            <w:r w:rsidRPr="00465B07">
              <w:rPr>
                <w:sz w:val="22"/>
              </w:rPr>
              <w:t xml:space="preserve"> </w:t>
            </w:r>
            <w:r w:rsidRPr="00465B07">
              <w:rPr>
                <w:sz w:val="22"/>
              </w:rPr>
              <w:t xml:space="preserve">t</w:t>
            </w:r>
            <w:r w:rsidRPr="00465B07" w:rsidR="00976E41">
              <w:rPr>
                <w:sz w:val="22"/>
              </w:rPr>
              <w:t xml:space="preserve">iền</w:t>
            </w:r>
            <w:r w:rsidRPr="00465B07" w:rsidR="00976E41">
              <w:rPr>
                <w:sz w:val="22"/>
              </w:rPr>
              <w:t xml:space="preserve"> </w:t>
            </w:r>
            <w:r w:rsidRPr="00465B07" w:rsidR="00976E41">
              <w:rPr>
                <w:sz w:val="22"/>
              </w:rPr>
              <w:t xml:space="preserve">bằng</w:t>
            </w:r>
            <w:r w:rsidRPr="00465B07" w:rsidR="00976E41">
              <w:rPr>
                <w:sz w:val="22"/>
              </w:rPr>
              <w:t xml:space="preserve"> </w:t>
            </w:r>
            <w:r w:rsidRPr="00465B07" w:rsidR="00976E41">
              <w:rPr>
                <w:sz w:val="22"/>
              </w:rPr>
              <w:t xml:space="preserve">chữ</w:t>
            </w:r>
            <w:r w:rsidRPr="00465B07" w:rsidR="00976E41">
              <w:rPr>
                <w:sz w:val="22"/>
              </w:rPr>
              <w:t xml:space="preserve">: &lt;</w:t>
            </w:r>
            <w:r w:rsidRPr="00465B07" w:rsidR="00976E41">
              <w:rPr>
                <w:sz w:val="22"/>
              </w:rPr>
              <w:t xml:space="preserve">amountInWords</w:t>
            </w:r>
            <w:r w:rsidRPr="00465B07" w:rsidR="00976E41">
              <w:rPr>
                <w:sz w:val="22"/>
              </w:rPr>
              <w:t xml:space="preserve">&gt;./.   </w:t>
            </w: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Tr="00F372D7">
        <w:trPr>
          <w:trHeight w:val="600"/>
        </w:trPr>
        <w:tc>
          <w:tcPr>
            <w:tcW w:w="4263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Người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mua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hàng</w:t>
            </w: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(</w:t>
            </w:r>
            <w:r w:rsidRPr="00A65FAF">
              <w:rPr>
                <w:b/>
                <w:bCs/>
                <w:sz w:val="22"/>
              </w:rPr>
              <w:t xml:space="preserve">Ký</w:t>
            </w:r>
            <w:r w:rsidRPr="00A65FAF">
              <w:rPr>
                <w:b/>
                <w:bCs/>
                <w:sz w:val="22"/>
              </w:rPr>
              <w:t xml:space="preserve">, </w:t>
            </w:r>
            <w:r w:rsidRPr="00A65FAF">
              <w:rPr>
                <w:b/>
                <w:bCs/>
                <w:sz w:val="22"/>
              </w:rPr>
              <w:t xml:space="preserve">ghi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rõ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họ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tên</w:t>
            </w:r>
            <w:r w:rsidRPr="00A65FAF">
              <w:rPr>
                <w:b/>
                <w:bCs/>
                <w:sz w:val="22"/>
              </w:rPr>
              <w:t xml:space="preserve">)</w:t>
            </w:r>
          </w:p>
        </w:tc>
        <w:tc>
          <w:tcPr>
            <w:tcW w:w="2703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Người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bán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hàng</w:t>
            </w: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(</w:t>
            </w:r>
            <w:r w:rsidRPr="00A65FAF">
              <w:rPr>
                <w:b/>
                <w:bCs/>
                <w:sz w:val="22"/>
              </w:rPr>
              <w:t xml:space="preserve">Ký</w:t>
            </w:r>
            <w:r w:rsidRPr="00A65FAF">
              <w:rPr>
                <w:b/>
                <w:bCs/>
                <w:sz w:val="22"/>
              </w:rPr>
              <w:t xml:space="preserve">, </w:t>
            </w:r>
            <w:r w:rsidRPr="00A65FAF">
              <w:rPr>
                <w:b/>
                <w:bCs/>
                <w:sz w:val="22"/>
              </w:rPr>
              <w:t xml:space="preserve">ghi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rõ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họ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tên</w:t>
            </w:r>
            <w:r w:rsidRPr="00A65FAF">
              <w:rPr>
                <w:b/>
                <w:bCs/>
                <w:sz w:val="22"/>
              </w:rPr>
              <w:t xml:space="preserve">)</w:t>
            </w: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6C7E01"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pgSz w:w="11907" w:h="16840" w:orient="portrait" w:code="9"/>
      <w:pgMar w:top="284" w:right="680" w:bottom="284" w:left="680" w:header="454" w:footer="454" w:gutter="0"/>
      <w:cols w:num="1" w:space="708">
        <w:col w:w="10547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10545" w:type="dxa"/>
      <w:tblBorders>
        <w:top w:val="single" w:sz="4" w:space="0" w:color="2E75B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4E2CA6">
      <w:trPr/>
      <w:tc>
        <w:tcPr>
          <w:tcW w:w="10545" w:type="dxa"/>
          <w:tcBorders>
            <w:top w:val="single" w:sz="4" w:space="0" w:color="2E75B6" w:themeColor="accent1" w:themeShade="BF"/>
          </w:tcBorders>
        </w:tcPr>
        <w:p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tại</w:t>
          </w:r>
          <w:r w:rsidRPr="00A65FAF">
            <w:rPr>
              <w:sz w:val="16"/>
              <w:szCs w:val="16"/>
            </w:rPr>
            <w:t xml:space="preserve"> Website: &lt;</w:t>
          </w:r>
          <w:r w:rsidRPr="00A65FAF">
            <w:rPr>
              <w:sz w:val="16"/>
              <w:szCs w:val="16"/>
            </w:rPr>
            <w:t xml:space="preserve">linkSearch</w:t>
          </w:r>
          <w:r w:rsidRPr="00A65FAF">
            <w:rPr>
              <w:sz w:val="16"/>
              <w:szCs w:val="16"/>
            </w:rPr>
            <w:t xml:space="preserve">&gt; - </w:t>
          </w:r>
          <w:r w:rsidRPr="00A65FAF">
            <w:rPr>
              <w:sz w:val="16"/>
              <w:szCs w:val="16"/>
            </w:rPr>
            <w:t xml:space="preserve">Mã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: &lt;</w:t>
          </w:r>
          <w:r w:rsidRPr="00A65FAF">
            <w:rPr>
              <w:sz w:val="16"/>
              <w:szCs w:val="16"/>
            </w:rPr>
            <w:t xml:space="preserve">codeSearch</w:t>
          </w:r>
          <w:r w:rsidRPr="00A65FAF">
            <w:rPr>
              <w:sz w:val="16"/>
              <w:szCs w:val="16"/>
            </w:rPr>
            <w:t xml:space="preserve">&gt;</w:t>
          </w:r>
        </w:p>
      </w:tc>
    </w:tr>
    <w:tr w:rsidTr="004E2CA6">
      <w:trPr/>
      <w:tc>
        <w:tcPr>
          <w:tcW w:w="10545" w:type="dxa"/>
        </w:tcPr>
        <w:p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(</w:t>
          </w:r>
          <w:r w:rsidRPr="00A65FAF">
            <w:rPr>
              <w:sz w:val="16"/>
              <w:szCs w:val="16"/>
            </w:rPr>
            <w:t xml:space="preserve">Cần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kiểm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đối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chiếu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khi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lập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giao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nhận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hóa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đơn</w:t>
          </w:r>
          <w:r w:rsidRPr="00A65FAF">
            <w:rPr>
              <w:sz w:val="16"/>
              <w:szCs w:val="16"/>
            </w:rPr>
            <w:t xml:space="preserve">)</w:t>
          </w:r>
        </w:p>
      </w:tc>
    </w:tr>
    <w:tr w:rsidTr="004E2CA6">
      <w:trPr/>
      <w:tc>
        <w:tcPr>
          <w:tcW w:w="10545" w:type="dxa"/>
        </w:tcPr>
        <w:p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hành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bởi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Hóa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đơn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</w:t>
          </w:r>
          <w:r w:rsidRPr="00A65FAF">
            <w:rPr>
              <w:i/>
              <w:iCs/>
              <w:sz w:val="16"/>
              <w:szCs w:val="16"/>
            </w:rPr>
            <w:t xml:space="preserve">Công</w:t>
          </w:r>
          <w:r w:rsidRPr="00A65FAF">
            <w:rPr>
              <w:i/>
              <w:iCs/>
              <w:sz w:val="16"/>
              <w:szCs w:val="16"/>
            </w:rPr>
            <w:t xml:space="preserve"> ty </w:t>
          </w:r>
          <w:r w:rsidRPr="00A65FAF">
            <w:rPr>
              <w:i/>
              <w:iCs/>
              <w:sz w:val="16"/>
              <w:szCs w:val="16"/>
            </w:rPr>
            <w:t xml:space="preserve">Cổ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triển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và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Ứng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dụng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mềm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MST: 0202029650</w:t>
          </w:r>
        </w:p>
      </w:tc>
    </w:tr>
  </w:tbl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10545" w:type="dxa"/>
      <w:tblBorders>
        <w:top w:val="single" w:sz="4" w:space="0" w:color="2E75B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0857F2">
      <w:trPr/>
      <w:tc>
        <w:tcPr>
          <w:tcW w:w="10545" w:type="dxa"/>
          <w:tcBorders>
            <w:top w:val="single" w:sz="4" w:space="0" w:color="2E75B6" w:themeColor="accent1" w:themeShade="BF"/>
          </w:tcBorders>
        </w:tcPr>
        <w:p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tại</w:t>
          </w:r>
          <w:r w:rsidRPr="00A65FAF">
            <w:rPr>
              <w:sz w:val="16"/>
              <w:szCs w:val="16"/>
            </w:rPr>
            <w:t xml:space="preserve"> Website: &lt;</w:t>
          </w:r>
          <w:r w:rsidRPr="00A65FAF">
            <w:rPr>
              <w:sz w:val="16"/>
              <w:szCs w:val="16"/>
            </w:rPr>
            <w:t xml:space="preserve">linkSearch</w:t>
          </w:r>
          <w:r w:rsidRPr="00A65FAF">
            <w:rPr>
              <w:sz w:val="16"/>
              <w:szCs w:val="16"/>
            </w:rPr>
            <w:t xml:space="preserve">&gt; - </w:t>
          </w:r>
          <w:r w:rsidRPr="00A65FAF">
            <w:rPr>
              <w:sz w:val="16"/>
              <w:szCs w:val="16"/>
            </w:rPr>
            <w:t xml:space="preserve">Mã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: &lt;</w:t>
          </w:r>
          <w:r w:rsidRPr="00A65FAF">
            <w:rPr>
              <w:sz w:val="16"/>
              <w:szCs w:val="16"/>
            </w:rPr>
            <w:t xml:space="preserve">codeSearch</w:t>
          </w:r>
          <w:r w:rsidRPr="00A65FAF">
            <w:rPr>
              <w:sz w:val="16"/>
              <w:szCs w:val="16"/>
            </w:rPr>
            <w:t xml:space="preserve">&gt;</w:t>
          </w:r>
        </w:p>
      </w:tc>
    </w:tr>
    <w:tr w:rsidTr="000857F2">
      <w:trPr/>
      <w:tc>
        <w:tcPr>
          <w:tcW w:w="10545" w:type="dxa"/>
        </w:tcPr>
        <w:p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(</w:t>
          </w:r>
          <w:r w:rsidRPr="00A65FAF">
            <w:rPr>
              <w:sz w:val="16"/>
              <w:szCs w:val="16"/>
            </w:rPr>
            <w:t xml:space="preserve">Cần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kiểm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đối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chiếu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khi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lập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giao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nhận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hóa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đơn</w:t>
          </w:r>
          <w:r w:rsidRPr="00A65FAF">
            <w:rPr>
              <w:sz w:val="16"/>
              <w:szCs w:val="16"/>
            </w:rPr>
            <w:t xml:space="preserve">)</w:t>
          </w:r>
        </w:p>
      </w:tc>
    </w:tr>
    <w:tr w:rsidTr="000857F2">
      <w:trPr/>
      <w:tc>
        <w:tcPr>
          <w:tcW w:w="10545" w:type="dxa"/>
        </w:tcPr>
        <w:p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hành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bởi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Hóa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đơn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</w:t>
          </w:r>
          <w:r w:rsidRPr="00A65FAF">
            <w:rPr>
              <w:i/>
              <w:iCs/>
              <w:sz w:val="16"/>
              <w:szCs w:val="16"/>
            </w:rPr>
            <w:t xml:space="preserve">Công</w:t>
          </w:r>
          <w:r w:rsidRPr="00A65FAF">
            <w:rPr>
              <w:i/>
              <w:iCs/>
              <w:sz w:val="16"/>
              <w:szCs w:val="16"/>
            </w:rPr>
            <w:t xml:space="preserve"> ty </w:t>
          </w:r>
          <w:r w:rsidRPr="00A65FAF">
            <w:rPr>
              <w:i/>
              <w:iCs/>
              <w:sz w:val="16"/>
              <w:szCs w:val="16"/>
            </w:rPr>
            <w:t xml:space="preserve">Cổ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triển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và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Ứng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dụng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mềm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MST: 0202029650</w:t>
          </w:r>
        </w:p>
      </w:tc>
    </w:tr>
  </w:tbl>
  <w:p>
    <w:pPr>
      <w:pStyle w:val="Footer"/>
      <w:jc w:val="right"/>
      <w:rPr/>
    </w:pPr>
    <w:r w:rsidRPr="00A65FAF">
      <w:rPr>
        <w:sz w:val="22"/>
      </w:rPr>
      <w:t xml:space="preserve">Trang </w:t>
    </w:r>
    <w:r>
      <w:rPr>
        <w:sz w:val="22"/>
      </w:rPr>
      <w:fldChar w:fldCharType="begin"/>
    </w:r>
    <w:r w:rsidRPr="00A65FAF">
      <w:rPr>
        <w:sz w:val="22"/>
      </w:rPr>
      <w:instrText xml:space="preserve"> PAGE </w:instrText>
    </w:r>
    <w:r>
      <w:rPr>
        <w:sz w:val="22"/>
      </w:rPr>
      <w:fldChar w:fldCharType="separate"/>
    </w:r>
    <w:r w:rsidR="007E10EF">
      <w:rPr>
        <w:noProof/>
        <w:sz w:val="22"/>
      </w:rPr>
      <w:t xml:space="preserve">1</w:t>
    </w:r>
    <w:r>
      <w:rPr>
        <w:sz w:val="22"/>
      </w:rPr>
      <w:fldChar w:fldCharType="end"/>
    </w:r>
    <w:r w:rsidRPr="00A65FAF">
      <w:rPr>
        <w:sz w:val="22"/>
      </w:rPr>
      <w:t xml:space="preserve">/</w:t>
    </w:r>
    <w:r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>
      <w:rPr>
        <w:sz w:val="22"/>
      </w:rPr>
      <w:fldChar w:fldCharType="separate"/>
    </w:r>
    <w:r w:rsidR="007E10EF">
      <w:rPr>
        <w:noProof/>
        <w:sz w:val="22"/>
      </w:rPr>
      <w:t xml:space="preserve">1</w:t>
    </w:r>
    <w:r>
      <w:rPr>
        <w:sz w:val="22"/>
      </w:rPr>
      <w:fldChar w:fldCharType="end"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>
        <w:sz w:val="4"/>
        <w:szCs w:val="4"/>
      </w:rPr>
    </w:pPr>
    <w:r w:rsidRPr="00A65FAF">
      <w:rPr>
        <w:sz w:val="22"/>
      </w:rPr>
      <w:t xml:space="preserve">Tiep</w:t>
    </w:r>
    <w:r w:rsidRPr="00A65FAF">
      <w:rPr>
        <w:sz w:val="22"/>
      </w:rPr>
      <w:t xml:space="preserve"> </w:t>
    </w:r>
    <w:r w:rsidRPr="00A65FAF">
      <w:rPr>
        <w:sz w:val="22"/>
      </w:rPr>
      <w:t xml:space="preserve">theo</w:t>
    </w:r>
    <w:r w:rsidRPr="00A65FAF">
      <w:rPr>
        <w:sz w:val="22"/>
      </w:rPr>
      <w:t xml:space="preserve"> </w:t>
    </w:r>
    <w:r w:rsidRPr="00A65FAF">
      <w:rPr>
        <w:sz w:val="22"/>
      </w:rPr>
      <w:t xml:space="preserve">trang</w:t>
    </w:r>
    <w:r w:rsidRPr="00A65FAF">
      <w:rPr>
        <w:sz w:val="22"/>
      </w:rPr>
      <w:t xml:space="preserve"> </w:t>
    </w:r>
    <w:r w:rsidRPr="00A65FAF">
      <w:rPr>
        <w:sz w:val="22"/>
      </w:rPr>
      <w:t xml:space="preserve">truoc</w:t>
    </w:r>
    <w:r w:rsidRPr="00A65FAF">
      <w:rPr>
        <w:sz w:val="22"/>
      </w:rPr>
      <w:t xml:space="preserve"> - Trang </w:t>
    </w:r>
    <w:r>
      <w:rPr>
        <w:sz w:val="22"/>
      </w:rPr>
      <w:fldChar w:fldCharType="begin"/>
    </w:r>
    <w:r w:rsidRPr="00A65FAF">
      <w:rPr>
        <w:sz w:val="22"/>
      </w:rPr>
      <w:instrText xml:space="preserve"> PAGE </w:instrText>
    </w:r>
    <w:r>
      <w:rPr>
        <w:sz w:val="22"/>
      </w:rPr>
      <w:fldChar w:fldCharType="separate"/>
    </w:r>
    <w:r w:rsidR="005314FE">
      <w:rPr>
        <w:noProof/>
        <w:sz w:val="22"/>
      </w:rPr>
      <w:t xml:space="preserve">2</w:t>
    </w:r>
    <w:r>
      <w:rPr>
        <w:sz w:val="22"/>
      </w:rPr>
      <w:fldChar w:fldCharType="end"/>
    </w:r>
    <w:r w:rsidRPr="00A65FAF">
      <w:rPr>
        <w:sz w:val="22"/>
      </w:rPr>
      <w:t xml:space="preserve">/</w:t>
    </w:r>
    <w:r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>
      <w:rPr>
        <w:sz w:val="22"/>
      </w:rPr>
      <w:fldChar w:fldCharType="separate"/>
    </w:r>
    <w:r w:rsidR="005314FE">
      <w:rPr>
        <w:noProof/>
        <w:sz w:val="22"/>
      </w:rPr>
      <w:t xml:space="preserve">2</w:t>
    </w:r>
    <w:r>
      <w:rPr>
        <w:sz w:val="22"/>
      </w:rPr>
      <w:fldChar w:fldCharType="end"/>
    </w:r>
  </w:p>
  <w:tbl>
    <w:tblPr>
      <w:tblStyle w:val="TableNormal"/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 xml:space="preserve">&lt;CompanyName&gt;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số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thuế</w:t>
          </w:r>
          <w:r w:rsidRPr="00A65FAF">
            <w:rPr>
              <w:spacing w:val="-12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taxcode</w:t>
          </w:r>
          <w:r w:rsidRPr="00A65FAF">
            <w:rPr>
              <w:sz w:val="22"/>
            </w:rPr>
            <w:t xml:space="preserve">&gt;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chỉ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thoại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&lt;Tel&gt;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khoản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Banknumber</w:t>
          </w:r>
          <w:r w:rsidRPr="00A65FAF">
            <w:rPr>
              <w:sz w:val="22"/>
            </w:rPr>
            <w:t xml:space="preserve">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Tr="00396818">
      <w:trPr>
        <w:trHeight w:val="20"/>
      </w:trPr>
      <w:tc>
        <w:tcPr>
          <w:tcW w:w="1417" w:type="dxa"/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 xml:space="preserve"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 xml:space="preserve">Mẫu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</w:t>
          </w:r>
          <w:r w:rsidRPr="00A65FAF">
            <w:rPr>
              <w:b/>
              <w:sz w:val="22"/>
            </w:rPr>
            <w:t xml:space="preserve">numberSample</w:t>
          </w:r>
          <w:r w:rsidRPr="00A65FAF">
            <w:rPr>
              <w:b/>
              <w:sz w:val="22"/>
            </w:rPr>
            <w:t xml:space="preserve">&gt;</w:t>
          </w:r>
        </w:p>
      </w:tc>
    </w:tr>
    <w:tr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 xml:space="preserve">(</w:t>
          </w:r>
          <w:r w:rsidRPr="00A65FAF">
            <w:rPr>
              <w:bCs/>
              <w:i/>
              <w:sz w:val="22"/>
            </w:rPr>
            <w:t xml:space="preserve">Bản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thể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hiện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của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hóa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đơn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điện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tử</w:t>
          </w:r>
          <w:r w:rsidRPr="00A65FAF">
            <w:rPr>
              <w:bCs/>
              <w:i/>
              <w:sz w:val="22"/>
            </w:rPr>
            <w:t xml:space="preserve"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Ký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&lt;sign&gt;</w:t>
          </w:r>
        </w:p>
      </w:tc>
    </w:tr>
    <w:tr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 xml:space="preserve"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</w:t>
          </w:r>
          <w:r w:rsidRPr="00A65FAF">
            <w:rPr>
              <w:w w:val="105"/>
              <w:sz w:val="22"/>
            </w:rPr>
            <w:t xml:space="preserve">yyyy</w:t>
          </w:r>
          <w:r w:rsidRPr="00A65FAF">
            <w:rPr>
              <w:w w:val="105"/>
              <w:sz w:val="22"/>
            </w:rPr>
            <w:t xml:space="preserve">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 xml:space="preserve">&lt;orderNumber&gt;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Họ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người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mua</w:t>
          </w:r>
          <w:r w:rsidRPr="00A65FAF">
            <w:rPr>
              <w:sz w:val="22"/>
            </w:rPr>
            <w:t xml:space="preserve"> h</w:t>
          </w:r>
          <w:r w:rsidRPr="00A65FAF">
            <w:rPr>
              <w:sz w:val="22"/>
              <w:lang w:val="vi-VN"/>
            </w:rPr>
            <w:t xml:space="preserve">à</w:t>
          </w:r>
          <w:r w:rsidRPr="00A65FAF">
            <w:rPr>
              <w:sz w:val="22"/>
            </w:rPr>
            <w:t xml:space="preserve">ng: &lt;</w:t>
          </w:r>
          <w:r w:rsidRPr="00A65FAF">
            <w:rPr>
              <w:sz w:val="22"/>
            </w:rPr>
            <w:t xml:space="preserve">customerName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 w:val="restart"/>
        </w:tcPr>
        <w:p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đơn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vị</w:t>
          </w:r>
          <w:r w:rsidRPr="00A65FAF">
            <w:rPr>
              <w:sz w:val="22"/>
            </w:rPr>
            <w:t xml:space="preserve">: </w:t>
          </w:r>
          <w:r w:rsidRPr="00A65FAF">
            <w:rPr>
              <w:sz w:val="22"/>
            </w:rPr>
            <w:t xml:space="preserve">customerCompany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Mã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thuế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customerTaxCode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Địa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chỉ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customerAddress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Hình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thức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thanh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toán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kindOfPayment</w:t>
          </w:r>
          <w:r w:rsidRPr="00A65FAF">
            <w:rPr>
              <w:sz w:val="22"/>
            </w:rPr>
            <w:t xml:space="preserve">&gt;      </w:t>
          </w: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tài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khoản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accountNumber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  <w:shd w:val="clear" w:color="auto" w:fill="auto"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Tr="00A65FAF">
      <w:trPr>
        <w:trHeight w:val="20"/>
      </w:trPr>
      <w:tc>
        <w:tcPr>
          <w:tcW w:w="10485" w:type="dxa"/>
        </w:tcPr>
        <w:p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 xml:space="preserve">&lt;CompanyName&gt;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số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thuế</w:t>
          </w:r>
          <w:r w:rsidRPr="00A65FAF">
            <w:rPr>
              <w:spacing w:val="-12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taxcode</w:t>
          </w:r>
          <w:r w:rsidRPr="00A65FAF">
            <w:rPr>
              <w:sz w:val="22"/>
            </w:rPr>
            <w:t xml:space="preserve">&gt;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chỉ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thoại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&lt;Tel&gt;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khoản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Bank</w:t>
          </w:r>
          <w:r w:rsidR="007E10EF">
            <w:rPr>
              <w:sz w:val="22"/>
            </w:rPr>
            <w:t xml:space="preserve">account</w:t>
          </w:r>
          <w:r w:rsidRPr="00A65FAF">
            <w:rPr>
              <w:sz w:val="22"/>
            </w:rPr>
            <w:t xml:space="preserve">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Tr="006B070F">
      <w:trPr>
        <w:trHeight w:val="20"/>
      </w:trPr>
      <w:tc>
        <w:tcPr>
          <w:tcW w:w="1417" w:type="dxa"/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 xml:space="preserve"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 xml:space="preserve">Mẫu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</w:t>
          </w:r>
          <w:r w:rsidRPr="00A65FAF">
            <w:rPr>
              <w:b/>
              <w:sz w:val="22"/>
            </w:rPr>
            <w:t xml:space="preserve">numberSample</w:t>
          </w:r>
          <w:r w:rsidRPr="00A65FAF">
            <w:rPr>
              <w:b/>
              <w:sz w:val="22"/>
            </w:rPr>
            <w:t xml:space="preserve">&gt;</w:t>
          </w:r>
        </w:p>
      </w:tc>
    </w:tr>
    <w:tr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 xml:space="preserve">(</w:t>
          </w:r>
          <w:r w:rsidRPr="00A65FAF">
            <w:rPr>
              <w:bCs/>
              <w:i/>
              <w:sz w:val="22"/>
            </w:rPr>
            <w:t xml:space="preserve">Bản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thể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hiện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của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hóa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đơn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điện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tử</w:t>
          </w:r>
          <w:r w:rsidRPr="00A65FAF">
            <w:rPr>
              <w:bCs/>
              <w:i/>
              <w:sz w:val="22"/>
            </w:rPr>
            <w:t xml:space="preserve"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Ký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&lt;sign&gt;</w:t>
          </w:r>
        </w:p>
      </w:tc>
    </w:tr>
    <w:tr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 xml:space="preserve"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</w:t>
          </w:r>
          <w:r w:rsidRPr="00A65FAF">
            <w:rPr>
              <w:w w:val="105"/>
              <w:sz w:val="22"/>
            </w:rPr>
            <w:t xml:space="preserve">yyyy</w:t>
          </w:r>
          <w:r w:rsidRPr="00A65FAF">
            <w:rPr>
              <w:w w:val="105"/>
              <w:sz w:val="22"/>
            </w:rPr>
            <w:t xml:space="preserve">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 xml:space="preserve">&lt;orderNumber&gt;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390"/>
      <w:gridCol w:w="4677"/>
      <w:gridCol w:w="1418"/>
    </w:tblGrid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Họ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người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mua</w:t>
          </w:r>
          <w:r w:rsidRPr="00A65FAF">
            <w:rPr>
              <w:sz w:val="22"/>
            </w:rPr>
            <w:t xml:space="preserve"> h</w:t>
          </w:r>
          <w:r w:rsidRPr="00A65FAF">
            <w:rPr>
              <w:sz w:val="22"/>
              <w:lang w:val="vi-VN"/>
            </w:rPr>
            <w:t xml:space="preserve">à</w:t>
          </w:r>
          <w:r w:rsidRPr="00A65FAF">
            <w:rPr>
              <w:sz w:val="22"/>
            </w:rPr>
            <w:t xml:space="preserve">ng: &lt;</w:t>
          </w:r>
          <w:r w:rsidRPr="00A65FAF">
            <w:rPr>
              <w:sz w:val="22"/>
            </w:rPr>
            <w:t xml:space="preserve">customerName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 w:val="restart"/>
        </w:tcPr>
        <w:p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đơn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vị</w:t>
          </w:r>
          <w:r w:rsidRPr="00A65FAF">
            <w:rPr>
              <w:sz w:val="22"/>
            </w:rPr>
            <w:t xml:space="preserve">: </w:t>
          </w:r>
          <w:r w:rsidR="008235E5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customerCompany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Mã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thuế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customerTaxCode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Địa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chỉ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customerAddress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4390" w:type="dxa"/>
          <w:shd w:val="clear" w:color="auto" w:fill="auto"/>
        </w:tcPr>
        <w:p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Hình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thức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thanh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toán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kindOfPayment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4677" w:type="dxa"/>
          <w:shd w:val="clear" w:color="auto" w:fill="auto"/>
        </w:tcPr>
        <w:p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tài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khoản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accountNumber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  <w:shd w:val="clear" w:color="auto" w:fill="auto"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宋体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Header">
    <w:name w:val="Header"/>
    <w:basedOn w:val="Normal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Thu</cp:lastModifiedBy>
  <cp:revision>3</cp:revision>
  <cp:lastPrinted>2020-05-28T01:33:00Z</cp:lastPrinted>
  <dcterms:created xsi:type="dcterms:W3CDTF">2021-07-15T13:24:00Z</dcterms:created>
  <dcterms:modified xsi:type="dcterms:W3CDTF">2021-07-15T13:27:00Z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390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D4D1A28-D38A-4037-9361-03467CC32B55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58</Words>
  <Characters>333</Characters>
  <Application>Microsoft Office Word</Application>
  <DocSecurity>0</DocSecurity>
  <Lines>2</Lines>
  <Paragraphs>1</Paragraphs>
  <Company>www.blogthuthuatwin10.com</Company>
  <CharactersWithSpaces>390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</cp:lastModifiedBy>
  <cp:revision>3</cp:revision>
  <cp:lastPrinted>2020-05-28T01:33:00Z</cp:lastPrinted>
  <dcterms:created xsi:type="dcterms:W3CDTF">2021-07-15T13:24:00Z</dcterms:created>
  <dcterms:modified xsi:type="dcterms:W3CDTF">2021-07-15T13:27:00Z</dcterms:modified>
</cp:coreProperties>
</file>