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7A" w:rsidRPr="00CE2DD4" w:rsidRDefault="007B42C5" w:rsidP="00CE2DD4">
      <w:pPr>
        <w:wordWrap/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 w:val="32"/>
          <w:szCs w:val="32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구매거래 기본</w:t>
      </w:r>
      <w:r w:rsidR="00FE157A" w:rsidRPr="00CE2DD4">
        <w:rPr>
          <w:rFonts w:ascii="바탕" w:eastAsia="바탕" w:hAnsi="바탕" w:cs="굴림" w:hint="eastAsia"/>
          <w:b/>
          <w:bCs/>
          <w:color w:val="000000"/>
          <w:kern w:val="0"/>
          <w:sz w:val="32"/>
          <w:szCs w:val="32"/>
        </w:rPr>
        <w:t>계약서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경기도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평택시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A51E7A" w:rsidRPr="00CE2DD4">
        <w:rPr>
          <w:rFonts w:ascii="바탕" w:eastAsia="바탕" w:hAnsi="바탕" w:cs="굴림"/>
          <w:color w:val="000000"/>
          <w:kern w:val="0"/>
          <w:szCs w:val="20"/>
        </w:rPr>
        <w:t>진위면</w:t>
      </w:r>
      <w:r w:rsidR="00A51E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82120C" w:rsidRPr="00CE2DD4">
        <w:rPr>
          <w:rFonts w:ascii="바탕" w:eastAsia="바탕" w:hAnsi="바탕" w:cs="굴림" w:hint="eastAsia"/>
          <w:color w:val="000000"/>
          <w:kern w:val="0"/>
          <w:szCs w:val="20"/>
        </w:rPr>
        <w:t>진위산단로 75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본점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소재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="007D0EBD" w:rsidRPr="00CE2DD4">
        <w:rPr>
          <w:rFonts w:ascii="바탕" w:eastAsia="바탕" w:hAnsi="바탕" w:cs="굴림" w:hint="eastAsia"/>
          <w:color w:val="000000"/>
          <w:kern w:val="0"/>
          <w:szCs w:val="20"/>
        </w:rPr>
        <w:t>원익아이피에스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F7E74">
        <w:rPr>
          <w:rFonts w:ascii="바탕" w:eastAsia="바탕" w:hAnsi="바탕" w:cs="굴림"/>
          <w:color w:val="000000"/>
          <w:kern w:val="0"/>
          <w:szCs w:val="20"/>
        </w:rPr>
        <w:t>서울시 금천구 가산디지털2로 136(승일벤처타워) 802호</w:t>
      </w:r>
      <w:r w:rsidR="00CE2DD4">
        <w:rPr>
          <w:rFonts w:ascii="바탕" w:eastAsia="바탕" w:hAnsi="바탕" w:cs="굴림" w:hint="eastAsia"/>
          <w:color w:val="000000"/>
          <w:kern w:val="0"/>
          <w:szCs w:val="20"/>
        </w:rPr>
        <w:t>에 본점 소재지를 두고 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F7E74">
        <w:rPr>
          <w:rFonts w:ascii="바탕" w:eastAsia="바탕" w:hAnsi="바탕" w:cs="함초롬바탕"/>
          <w:color w:val="000000"/>
          <w:kern w:val="0"/>
          <w:szCs w:val="20"/>
        </w:rPr>
        <w:t>테스트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칭함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F7E74">
        <w:rPr>
          <w:rFonts w:ascii="바탕" w:eastAsia="바탕" w:hAnsi="바탕" w:cs="굴림"/>
          <w:color w:val="000000"/>
          <w:kern w:val="0"/>
          <w:szCs w:val="20"/>
        </w:rPr>
        <w:t>2016년 10월 1일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계약발효일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부로</w:t>
      </w:r>
      <w:r w:rsidR="00C90E98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C90E98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상호 간에 합의한 물품의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B42C5" w:rsidRPr="00CE2DD4">
        <w:rPr>
          <w:rFonts w:ascii="바탕" w:eastAsia="바탕" w:hAnsi="바탕" w:cs="굴림" w:hint="eastAsia"/>
          <w:color w:val="000000"/>
          <w:kern w:val="0"/>
          <w:szCs w:val="20"/>
        </w:rPr>
        <w:t>구매거래 기본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약속한다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규정함을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정의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각호와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같다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크기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완성되었음을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시인하는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기본계약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6207A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물품의 제작 및 공급에 관한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체결되었을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언급되지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기본적인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다만, 당사자들은 본 계약상 규정된 거래의 이행에 있어 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하도급거래 공정화에 관한 법률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,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독점규제 및 공정거래에 관한 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법률</w:t>
      </w:r>
      <w:r w:rsidR="007A51D7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등 관련 법령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 위배되지 않는 범위 내에서 협의하여 결정하기로 한다</w:t>
      </w:r>
      <w:r w:rsidR="007A51D7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성립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'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'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계약목적물 납품을 위한 작업을 시작하기 전까지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BA301F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BA301F"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성립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하며, 해당 문서에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170479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서명 또는 기명 날인하여야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승낙을 거부할 때에는 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1A1B58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납품통지서 또는 개별 납품의뢰 문서를 접수한 날로부터</w:t>
      </w:r>
      <w:r w:rsidR="00576380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익일 영업</w:t>
      </w:r>
      <w:r w:rsidR="001A1B5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 이내에 거부의 의사표시를 하여야 하며, 이 기간 내에 거부의 의사표시를 하지 않을 경우에는 계약이 성립된 것으로 본다.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내용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</w:t>
      </w:r>
      <w:r w:rsidR="00170479" w:rsidRPr="00CE2DD4">
        <w:rPr>
          <w:rFonts w:ascii="바탕" w:eastAsia="바탕" w:hAnsi="바탕" w:cs="굴림" w:hint="eastAsia"/>
          <w:color w:val="000000"/>
          <w:kern w:val="0"/>
          <w:szCs w:val="20"/>
        </w:rPr>
        <w:t>과 그 지급방법 및 지급기일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="00196939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="00196939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 검사방법 및 시기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BA301F" w:rsidRPr="00CE2DD4" w:rsidRDefault="00BA301F" w:rsidP="00CE2DD4">
      <w:pPr>
        <w:pStyle w:val="a5"/>
        <w:numPr>
          <w:ilvl w:val="0"/>
          <w:numId w:val="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 조건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방식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7B42C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5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(</w:t>
      </w:r>
      <w:r w:rsidR="009F7E74">
        <w:rPr>
          <w:rFonts w:ascii="바탕" w:eastAsia="바탕" w:hAnsi="바탕" w:cs="굴림"/>
          <w:color w:val="FF0000"/>
          <w:kern w:val="0"/>
          <w:szCs w:val="20"/>
        </w:rPr>
        <w:t>지급방법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지불한다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어음으로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법률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“대∙중소기업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상생협력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촉진에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법률”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업체등록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출입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실태조사서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양식에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사업자등록증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업체등록을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목적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사용하지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공개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누설하지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아니한다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을’은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앞서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견본품성적서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‘갑’으로부터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승인을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 위와 같은 품질승인을 얻은 경우에만 견본품 이외의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공급에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착수할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="0055543C"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55543C" w:rsidRPr="00CE2DD4" w:rsidRDefault="0055543C" w:rsidP="00CE2DD4">
      <w:pPr>
        <w:pStyle w:val="a5"/>
        <w:numPr>
          <w:ilvl w:val="0"/>
          <w:numId w:val="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견본품 제작비용의 부담, 견본이 불합격한 경우의 처리방안 등에 대해서는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별도로 협의하여 정한다.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제시한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소요되는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만족되는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하고, 설계 또는 제작사양 등의 의미가 분명하지 않거나 그 규격을 만족하기 어려울 경우에는 그 사실을 지체없이 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D15B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D15B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 협의하여야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4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구체적인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(보증의무)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위탁 받은 계약목적물에 대하여 제조 공정에서부터 완료 후 납품 시점까지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사양, 품질 및 신뢰성 만족여부를 자체적으로 확인 보증하여야 한다. 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품질 및 신뢰성을 확보하기 위해서 품질계획의 수립, 측정체계유지, 운영, 통계적 공정관리, 검사 및 시험결과의 보관, 품질문제 개선대책 수립 및 현장 FEED BACK 등 품질보증 활동을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야 한다.</w:t>
      </w:r>
    </w:p>
    <w:p w:rsidR="005E5B87" w:rsidRPr="00CE2DD4" w:rsidRDefault="005E5B87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계약목적물에 대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품질을 보증하지 못해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계약목적물에 대한 품질적 악영향을 미치거나 또는 미칠 우려가 있을 것으로 판단될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이에 대해 개선을 요구할 수 있으며,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취하는 모든 적법한 제재조치에 대해 정당한 사유가 없는 한 이의 없이 따르는 것으로 한다.</w:t>
      </w:r>
    </w:p>
    <w:p w:rsidR="00576380" w:rsidRPr="00CE2DD4" w:rsidRDefault="00576380" w:rsidP="00CE2DD4">
      <w:pPr>
        <w:pStyle w:val="a5"/>
        <w:numPr>
          <w:ilvl w:val="0"/>
          <w:numId w:val="3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공급하는 계약목적물은 사용금지 부품, 유해물질 등 유해자재에 관한 법규 및 안전규제사항이 정한 요건을 충족하여야 하며,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제품생산 및 설계 등과 관련한 최신 법규 및 규격 기준과 기술정보를 입수하여 수시로 제품의 안전기준을 재검토하고 이에 관련한 사항을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통지하여야 한다.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5E5B87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="005E5B87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 (공정변경의 사전신고 및 승인)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계약목적물을 제조함에 있어 품질에 영향을 미치는 제조공정, 제조설비, 사용재료, 시험규격 및 기준 등의 변경사항이 있을 경우 반드시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 통보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승인을 받아 적용해야 한다. 단, 사전승인을 받지 못하고 발생한 제반</w:t>
      </w:r>
      <w:r w:rsidR="00AD17C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문제는 전적으로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책임진다.</w:t>
      </w:r>
    </w:p>
    <w:p w:rsidR="005E5B87" w:rsidRPr="00CE2DD4" w:rsidRDefault="005E5B87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제12조 (품질손실 비용의 보상)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납품한 부품의 품질문제로 인해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공정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품질 및 제품 책임에 문제를 야기시킨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</w:t>
      </w:r>
      <w:r w:rsidR="0057638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그로 인한 모든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 배상해야 한다. 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제13조 (제조물책임)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발주한 계약목적물 등에 결함이 발생하지 아니하도록 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납품 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납품한 물품 등에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제3자로부터 제조물책임에 대한 청구 또는 소송이 제기된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자기의 비용으로 동 손해배상청구 또는 소송으로부터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방어하여야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또는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의 고객사는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자기의 귀책 사유가 없음에도 불구하고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책임으로 인하여 위 2항에 의한 청구 또는 소송에 따른 배상을 한 경우에는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동 배상액을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지급하여야 한다.</w:t>
      </w:r>
    </w:p>
    <w:p w:rsidR="00AD17C3" w:rsidRPr="00CE2DD4" w:rsidRDefault="00AD17C3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제2항에 의한 청구 또는 소송의 발생 방지·방어 및 대책 수립에 상호 적극 협조한다.</w:t>
      </w:r>
    </w:p>
    <w:p w:rsidR="00576380" w:rsidRPr="00CE2DD4" w:rsidRDefault="00576380" w:rsidP="00CE2DD4">
      <w:pPr>
        <w:pStyle w:val="a5"/>
        <w:numPr>
          <w:ilvl w:val="0"/>
          <w:numId w:val="3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요구가 있을 경우, 계약목적물과 관련된 제조물배상책임보험(PL보험)에 가입하고 그 증서를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제출하여야 한다.</w:t>
      </w:r>
    </w:p>
    <w:p w:rsidR="00AD17C3" w:rsidRPr="00CE2DD4" w:rsidRDefault="00AD17C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1</w:t>
      </w:r>
      <w:r w:rsidR="006C0F5C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고유한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새로운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세부적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납품통지서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납품의뢰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교부함으로써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대신할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회신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발주서를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익일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계획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가능한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날을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로그인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수정된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등록하여야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.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받는다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SCM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아이디와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비밀번호를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①항의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준용한다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</w:t>
      </w:r>
    </w:p>
    <w:p w:rsidR="00FE157A" w:rsidRPr="00CE2DD4" w:rsidRDefault="00FE157A" w:rsidP="00CE2DD4">
      <w:pPr>
        <w:spacing w:line="360" w:lineRule="auto"/>
        <w:ind w:left="200" w:hangingChars="100" w:hanging="20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협력사항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계속적인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지원하기로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 (단가조정)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320756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32075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적용을 받는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수급사업자인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다음과 같이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납품하는 부품의 단가에서 차지하는 비중이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이상인 원재료 (화학적, 물리적 변화를 거쳐 제품이 되는 기본소재를 말한다) 가격이 </w:t>
      </w:r>
      <w:r w:rsidR="0055543C" w:rsidRPr="00CE2DD4">
        <w:rPr>
          <w:rFonts w:ascii="바탕" w:eastAsia="바탕" w:hAnsi="바탕" w:cs="굴림" w:hint="eastAsia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% 이상 변동되어 단가의 조정이 불가피한 경우,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단가의 조정을 신청할 수 있다. 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규정에 의하여 단가의 조정을 신청하는 경우에는 조정 요건에 해당하는 사유를 명시하여 증빙자료와 함께 서면(전자서면 포함)으로 신청하여야 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제1호의 신청을 받은 당사자는 위 신청이 있는 날로부터 10일 이내에 단가의 조정을 위한 협의를 개시하여야 하며, 정당한 이유 없이 협의를 거부하거나 게을리해서는 아니 된다.</w:t>
      </w:r>
    </w:p>
    <w:p w:rsidR="00C61CD3" w:rsidRPr="00CE2DD4" w:rsidRDefault="00C61CD3" w:rsidP="00CE2DD4">
      <w:pPr>
        <w:pStyle w:val="a5"/>
        <w:numPr>
          <w:ilvl w:val="0"/>
          <w:numId w:val="29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1항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신청이 있는 날부터 10일이 지난 후에도 위 신청을 받은 당사자가 단가의 조정을 위한 협의를 개시하지 아니하거나 제1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항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따른 신청이 있는 날부터 30일 이내에 단가의 조정에 관한 합의에 도달하지 못한 경우에는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또는 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6C0F5C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하도급거래공정화에 관한 법률 제24조에 따라 설치된 하도급분쟁조정협의회에 조정을 신청할 수 있다.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제1</w:t>
      </w:r>
      <w:r w:rsidR="006C0F5C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6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(2차 VENDOR에 대한 대금지급)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가공, 조립 등을 위해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수급사업자(이하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2차 VENDOR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라 칭함)로부터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</w:t>
      </w:r>
      <w:r w:rsidR="006C0F5C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일부를 제조 위탁할 경우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정기적으로 2차 VENDOR에 대한 제반 현황을 관리 해야 하며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요청할 경우 그 내용을 제출하여야 한다.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단, 2차 VENDOR에게 본 계약목적물의 일부를 제조 위탁할 경우에는 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본 계약 제34조의 규정에 의해 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>의 사전 서면 동의를 받아야 한다.</w:t>
      </w:r>
    </w:p>
    <w:p w:rsidR="00C61CD3" w:rsidRPr="00CE2DD4" w:rsidRDefault="00C61CD3" w:rsidP="00CE2DD4">
      <w:pPr>
        <w:pStyle w:val="a5"/>
        <w:numPr>
          <w:ilvl w:val="0"/>
          <w:numId w:val="3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전 항의 2차 VENDOR가 중소기업인 경우 납품된 물품대금의 지급은 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하도급거래공정화에 관한 법률</w:t>
      </w:r>
      <w:r w:rsidR="0064214F" w:rsidRPr="00CE2DD4">
        <w:rPr>
          <w:rFonts w:ascii="바탕" w:eastAsia="바탕" w:hAnsi="바탕" w:cs="굴림"/>
          <w:color w:val="000000"/>
          <w:kern w:val="0"/>
          <w:szCs w:val="20"/>
        </w:rPr>
        <w:t>”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 정한 대금결제 조건에 따라 그에 준하여 지급해야 한다.</w:t>
      </w: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17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조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부당반품의 금지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 xml:space="preserve">) 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‘갑’은 ‘을’로부터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목적물을 납품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받은 때에는 ‘을’에게 책임을 돌릴 사유가 없음에도 불구하고 이를 ‘을’에게 반품하여서는 아니 된다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.</w:t>
      </w:r>
    </w:p>
    <w:p w:rsidR="00273AB8" w:rsidRPr="00CE2DD4" w:rsidRDefault="00273AB8" w:rsidP="00CE2DD4">
      <w:pPr>
        <w:pStyle w:val="a5"/>
        <w:numPr>
          <w:ilvl w:val="0"/>
          <w:numId w:val="4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다음 각 호의 어느 하나에 해당하는 ‘갑’의 행위는 부당반품으로 본다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lastRenderedPageBreak/>
        <w:t>경제상황의 변동 등</w:t>
      </w:r>
      <w:r w:rsidR="00196939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정당한 사유 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목적물 등을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검사의 기준 및 방법을 불명확하게 정함으로써 목적물을 부당하게 불합격으로 판정하여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‘갑’이 공급한 사급재 또는 설비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·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계측기 등의 품질불량으로 인하여 목적물 등이 불합격품으로 판정되었음에도 불구하고 이를 반품하는 행위</w:t>
      </w:r>
    </w:p>
    <w:p w:rsidR="00273AB8" w:rsidRPr="00CE2DD4" w:rsidRDefault="00273AB8" w:rsidP="00CE2DD4">
      <w:pPr>
        <w:pStyle w:val="a5"/>
        <w:numPr>
          <w:ilvl w:val="0"/>
          <w:numId w:val="4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‘갑’의 사급재 공급 지연으로 인하여 납기가 지연되었음에도 불구하고 이를 이유로 목적물을 반품하는 행위</w:t>
      </w:r>
    </w:p>
    <w:p w:rsidR="00273AB8" w:rsidRPr="00CE2DD4" w:rsidRDefault="00273AB8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C61CD3" w:rsidRPr="00CE2DD4" w:rsidRDefault="00C61CD3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18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(제3자의 손해)</w:t>
      </w:r>
    </w:p>
    <w:p w:rsidR="00C61CD3" w:rsidRPr="00CE2DD4" w:rsidRDefault="00D01086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그가 제조, 가공, 수리한 </w:t>
      </w:r>
      <w:r w:rsidR="0064214F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관련하여 제3자가 생명, 신체, 재산 등의 손해를 입었거나 제3자와의 분쟁이 발생했을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은 자기 책임과 비용 부담 하에 그 일체를 처리, 해결해야 한다.  </w:t>
      </w:r>
    </w:p>
    <w:p w:rsidR="00C61CD3" w:rsidRPr="00CE2DD4" w:rsidRDefault="0064214F" w:rsidP="00CE2DD4">
      <w:pPr>
        <w:pStyle w:val="a5"/>
        <w:numPr>
          <w:ilvl w:val="0"/>
          <w:numId w:val="3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 대한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귀책사유로 사외 CLAIM 및 서비스 CLAIM이 있는 경우 이들 CLAIM의 해결을 위한 일체의 비용과 책임은 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D0108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C61CD3"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부담해야 한다.</w:t>
      </w:r>
    </w:p>
    <w:p w:rsidR="00D01086" w:rsidRPr="00CE2DD4" w:rsidRDefault="00D01086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0830E4" w:rsidRPr="00CE2DD4" w:rsidRDefault="000830E4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C61CD3" w:rsidRPr="00CE2DD4">
        <w:rPr>
          <w:rFonts w:ascii="바탕" w:eastAsia="바탕" w:hAnsi="바탕" w:cs="굴림"/>
          <w:b/>
          <w:color w:val="000000"/>
          <w:kern w:val="0"/>
          <w:szCs w:val="20"/>
        </w:rPr>
        <w:t>1</w:t>
      </w:r>
      <w:r w:rsidR="00273AB8"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진행하며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</w:t>
      </w:r>
      <w:r w:rsidR="009B57B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받음으로써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함초롬바탕"/>
          <w:color w:val="000000"/>
          <w:kern w:val="0"/>
          <w:szCs w:val="20"/>
        </w:rPr>
      </w:pPr>
    </w:p>
    <w:p w:rsidR="00FE157A" w:rsidRPr="00CE2DD4" w:rsidRDefault="00FE157A" w:rsidP="00CE2DD4">
      <w:pPr>
        <w:pStyle w:val="a5"/>
        <w:numPr>
          <w:ilvl w:val="0"/>
          <w:numId w:val="2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</w:t>
      </w:r>
    </w:p>
    <w:p w:rsidR="00FE157A" w:rsidRPr="00CE2DD4" w:rsidRDefault="009B57B1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개별계약서에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기재된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장소까지의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운임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하역비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경비는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시에도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동일하나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긴급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요청으로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예정일을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0830E4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성실히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응해야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계약내용대로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제작되었는지를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객관적으로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검수확인서를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합격하지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8C32DB"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받아야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준수하지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못하게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납품지연에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책임감면을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주장하지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못한다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재검수를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이의제기를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(불합격품의 처리)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검수결과 불합격품에 대하여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비용 부담으로 즉시 인수하고,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요구하는 지정 납기일까지 이의 대체품을 납품하거나 보수 등의 조치를 취하여야 한다. 단, 이 경우에도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본래의 납기에 대한 </w:t>
      </w:r>
      <w:r w:rsidR="00B0406E"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 면하지 못한다.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불합격된 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목적물을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지정하는 기간 내에 인수하여야 한다.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이에 위반한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이 불합격품을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반송 할 수 있으며, 반송에 필요한 일체의 책임과 비용은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부담으로 한다. </w:t>
      </w:r>
    </w:p>
    <w:p w:rsidR="008C32DB" w:rsidRPr="00CE2DD4" w:rsidRDefault="008C32DB" w:rsidP="00CE2DD4">
      <w:pPr>
        <w:pStyle w:val="a5"/>
        <w:numPr>
          <w:ilvl w:val="0"/>
          <w:numId w:val="3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불합격품을 보관하는 동안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귀책사유 이외의 사유로 불합격품의 전부 또는 일부가 멸실, 훼손 또는 변질한 경우 그 손실은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부담한다.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b/>
          <w:bCs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22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(부족수량 및 불량물품의 납입과 과다납품의 처리)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검수결과 수량부족 또는 하자로 인한 불합격품이 발생한 경우 지체 없이 그 부족수량을 보충하거나 하자 있는 불합격품의 대체품을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납품하여야 한다.  단,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별도의 요청이 있는 경우에는 이에 따르기로 한다. </w:t>
      </w:r>
    </w:p>
    <w:p w:rsidR="008C32DB" w:rsidRPr="00CE2DD4" w:rsidRDefault="008C32DB" w:rsidP="00CE2DD4">
      <w:pPr>
        <w:pStyle w:val="a5"/>
        <w:numPr>
          <w:ilvl w:val="0"/>
          <w:numId w:val="36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제조 위탁물품의 과다납품의 처리에 관해서는 제</w:t>
      </w:r>
      <w:r w:rsidR="00801B37" w:rsidRPr="00CE2DD4">
        <w:rPr>
          <w:rFonts w:ascii="바탕" w:eastAsia="바탕" w:hAnsi="바탕" w:cs="굴림" w:hint="eastAsia"/>
          <w:color w:val="000000"/>
          <w:kern w:val="0"/>
          <w:szCs w:val="20"/>
        </w:rPr>
        <w:t>21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 불합격품의 처리와 동일하게 처리키로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23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(서비스 자재의 공급)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서비스 업무에 필요한 모든 자재에 대해 정부가 정한 법적 의무 공급기간까지 서비스 자재를 공급함을 원칙으로 한다. 단, 서비스 자재의 단가는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상호 협의하여 결정한다.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공급한 자재 중에서 정부가 정한 제품 무상 보증 기간 이내에 불량을 유발시킨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보상(물품교체, 현금 등)해야 한다.</w:t>
      </w:r>
    </w:p>
    <w:p w:rsidR="008C32DB" w:rsidRPr="00CE2DD4" w:rsidRDefault="008C32DB" w:rsidP="00CE2DD4">
      <w:pPr>
        <w:pStyle w:val="a5"/>
        <w:numPr>
          <w:ilvl w:val="0"/>
          <w:numId w:val="37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서비스 자재의 공급을 지연시키거나 공급을 하지 아니하여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손해가 발생한 경우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이를 배상하여야 한다.</w:t>
      </w:r>
    </w:p>
    <w:p w:rsidR="008C32DB" w:rsidRPr="00CE2DD4" w:rsidRDefault="008C32D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lastRenderedPageBreak/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24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또는 대여품의 소유권)</w:t>
      </w:r>
    </w:p>
    <w:p w:rsidR="000C782B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제공한 지급품 또는 대여품과 지급품 또는 대여품을 근거로 제조 가공된 사양품, 또는 기타 물건의 소유권은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지급품 또는 대여품 대금의 지불을 완료할 때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>까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한다. </w:t>
      </w:r>
    </w:p>
    <w:p w:rsidR="00592620" w:rsidRPr="00CE2DD4" w:rsidRDefault="000C782B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및 대여품에 대하여 조세 기타 공과금의 체납처분이나 기타 일반 채권자로부터 강제 집행을 받았거나 받을 우려가 있는 경우에는 그 지급품 및 대여품이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소유임을 밝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>히거나 이를 증명할 표지 등을 부착하여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해당 강제집행 등의 목적물이 되지 않도록 필요한 적절한 조치를 하여야 하며, 동시에 위의 사실 및 경위를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서면 통지하여야 한다.</w:t>
      </w:r>
    </w:p>
    <w:p w:rsidR="000C782B" w:rsidRPr="00CE2DD4" w:rsidRDefault="00592620" w:rsidP="00CE2DD4">
      <w:pPr>
        <w:pStyle w:val="a5"/>
        <w:numPr>
          <w:ilvl w:val="0"/>
          <w:numId w:val="4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으로부터 제공받은 지급품 또는 대여품이 멸실 또는 훼손되었을 경우 즉시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통지하여야 하고, 그 원인이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있거나 불가항력적인 경우를 제외하고는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지시에 따라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부담으로 원상 복구시키거나 대체품을 제공하는 등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손해를 배상하여야 한다.</w:t>
      </w:r>
      <w:r w:rsidR="000C782B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 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25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(지급품 및 대여품의 취급)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지급품 또는 대여품에 대해 선량한 관리자로서의 주의를 다하여야 하고,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 승인한 경우를 제외하고는 지급품 또는 대여품을 소정의 용도 이외에 사용하거나 제3자에게 양도</w:t>
      </w:r>
      <w:r w:rsidR="00592620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, 대여, 담보제공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 수 없다.</w:t>
      </w:r>
    </w:p>
    <w:p w:rsidR="000C782B" w:rsidRPr="00CE2DD4" w:rsidRDefault="000C782B" w:rsidP="00CE2DD4">
      <w:pPr>
        <w:pStyle w:val="a5"/>
        <w:numPr>
          <w:ilvl w:val="0"/>
          <w:numId w:val="4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은 다음의 각 호에 해당되는 사유가 발생한 경우 지급품 또는 대여품을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 즉시 반환하여야 한다. 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대여품 또는 무상지급품을 사용할 필요가 없어진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특별히 "갑"의 요구가 있는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대여기간이 완료된 경우</w:t>
      </w:r>
    </w:p>
    <w:p w:rsidR="000C782B" w:rsidRPr="00CE2DD4" w:rsidRDefault="000C782B" w:rsidP="00CE2DD4">
      <w:pPr>
        <w:pStyle w:val="a5"/>
        <w:numPr>
          <w:ilvl w:val="0"/>
          <w:numId w:val="4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 해제 또는 해지된 경우</w:t>
      </w:r>
    </w:p>
    <w:p w:rsidR="000C782B" w:rsidRPr="00CE2DD4" w:rsidRDefault="000C782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상태에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준수한다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포장상태는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DE5F25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용량에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표면에는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물품번호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품명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명기된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표찰을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부착한다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1,2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납입을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진다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27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실사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공정설비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생산관리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품질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재무상태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현장에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출장하여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검사할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이들에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협조하여야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거래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기관에서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실시하는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업체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소정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매길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평가등급에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개발발주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납품발주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부품대금지급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등에서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0C782B" w:rsidRPr="00CE2DD4" w:rsidRDefault="000C782B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2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보증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선급금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보증보험에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가입하고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보험증서를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제출한다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정상적인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운영에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문제점이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교체하거나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수리하여야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합리적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추후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사람이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문제가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조속한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필요한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제공하되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제반</w:t>
      </w:r>
      <w:r w:rsidR="00DE5F2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관해서는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결정한다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시까지를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하자보증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교부한다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요청해야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혹은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완료할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때에는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통지하여야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5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설계변경을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하고자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반드시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요청하여야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사양변경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설계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변경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31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손해배상책임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위반당사자에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최고기간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위반사유를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시정하지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다음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최고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중대한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끼친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감독관청으로부터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취소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처분을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받을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가처분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압류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강제집행을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파산절차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회생절차가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개시되거나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이러한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신청이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</w:p>
    <w:p w:rsidR="00FE157A" w:rsidRPr="00CE2DD4" w:rsidRDefault="00FE157A" w:rsidP="00CE2DD4">
      <w:pPr>
        <w:pStyle w:val="a5"/>
        <w:numPr>
          <w:ilvl w:val="0"/>
          <w:numId w:val="1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재해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부득이한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이행하기가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현저히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곤란하다고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판단하는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pStyle w:val="a5"/>
        <w:numPr>
          <w:ilvl w:val="0"/>
          <w:numId w:val="28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유책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32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3/1000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금액을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대금지급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공제할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단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총액은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총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계약금액의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10%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넘을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326F8F" w:rsidRPr="00CE2DD4" w:rsidRDefault="00FE157A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정당한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개별계약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지연하였을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전항의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보상금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별도로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영업상의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납기지연으로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손해배상책임을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326F8F" w:rsidRPr="00CE2DD4" w:rsidRDefault="00326F8F" w:rsidP="00CE2DD4">
      <w:pPr>
        <w:pStyle w:val="a5"/>
        <w:numPr>
          <w:ilvl w:val="0"/>
          <w:numId w:val="20"/>
        </w:numPr>
        <w:spacing w:line="360" w:lineRule="auto"/>
        <w:ind w:leftChars="0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다음 각 호에 해당되어 납기가 지체되었다고 인정될 때에는 그 해당일수를 제1항의 지연일수에 산입하지 아니한다.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1. 불가항력의 사유에 의한 경우</w:t>
      </w:r>
    </w:p>
    <w:p w:rsidR="00326F8F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2.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 책임으로 제작의 착수가 지연되거나 제작이 중단된 경우</w:t>
      </w:r>
    </w:p>
    <w:p w:rsidR="00FE157A" w:rsidRPr="00CE2DD4" w:rsidRDefault="00326F8F" w:rsidP="00CE2DD4">
      <w:pPr>
        <w:pStyle w:val="a5"/>
        <w:spacing w:line="360" w:lineRule="auto"/>
        <w:ind w:leftChars="0" w:left="684"/>
        <w:textAlignment w:val="baseline"/>
        <w:rPr>
          <w:rFonts w:ascii="바탕" w:eastAsia="바탕" w:hAnsi="바탕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3. 기타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귀책사유가 아닌 이유로 지연된 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273AB8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33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판매금지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326F8F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lastRenderedPageBreak/>
        <w:t>일방 당사자는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본 계약 체결 사실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경영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지식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KNOW-HOW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취급하여야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하며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BF7BD2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비밀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계약이행의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목적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이외에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열람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누설하여서도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안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된다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2727D3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기술과 노하우를 활용하여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규격에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따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른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공급하기로 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FE157A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임의로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제작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판매할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="00FE157A"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FE157A"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="00FE157A"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조항은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각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종업원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퇴직자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하도급업자에게도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적용되며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위반으로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상대방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굴림" w:hint="eastAsia"/>
          <w:color w:val="000000"/>
          <w:kern w:val="0"/>
          <w:szCs w:val="20"/>
        </w:rPr>
        <w:t>귀책사유 있는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)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273AB8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요구가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 일방 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기술정보와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복사물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생산물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일방 당사자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반환하여야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자료를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이용한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제품이나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반제품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명시적으로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확인하며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공급단가보다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낮은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가격으로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’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공급단가에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어떠한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형식을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통하여서도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공개하거나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유지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종료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이후에도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1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조를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위반하는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="00E47E2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위약</w:t>
      </w:r>
      <w:r w:rsidR="002727D3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벌</w:t>
      </w:r>
      <w:r w:rsidR="00326F8F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으로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금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5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억원을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지급하여야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하고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외에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‘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9A2AC5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9A2AC5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="009A2AC5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사용과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행위가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침해했다는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주장을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근거로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클레임을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제기할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우려가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있는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즉시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통보하고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자신의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비용으로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소송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또는 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0830E4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0830E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의 고객사가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입게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손해를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배상하여야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710201" w:rsidRPr="00CE2DD4" w:rsidRDefault="00FE157A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공급한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산출되는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프로그램과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노하우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등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지적재산권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특허권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저작권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및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포함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, 이하 본 조에서 같음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)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소유로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하되,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도면, 사양서, 원천기술이 아닌 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자신의 기술로 제조한 목적물이거나 그러한 제작방법임을 입증한 경우에는 그 지적재산권에 대한 권한이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에게 있는 것으로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다만,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이 공동으로 제작 및 개발하여 완성한 계약목적물이거나 그 기술의 소유자가 누구인지 판명하기 어려운 경우에는 해당 지적재산권의 권리는 공동으로 소유하기로 한다. 이 경우 그 출원 및 등록에 관한 제반 비용은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갑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과 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‘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</w:t>
      </w:r>
      <w:r w:rsidR="00710201" w:rsidRPr="00CE2DD4">
        <w:rPr>
          <w:rFonts w:ascii="바탕" w:eastAsia="바탕" w:hAnsi="바탕" w:cs="함초롬바탕"/>
          <w:color w:val="000000"/>
          <w:kern w:val="0"/>
          <w:szCs w:val="20"/>
        </w:rPr>
        <w:t>’</w:t>
      </w:r>
      <w:r w:rsidR="00710201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공동으로 부담한다.</w:t>
      </w:r>
    </w:p>
    <w:p w:rsidR="00FE157A" w:rsidRPr="00CE2DD4" w:rsidRDefault="00710201" w:rsidP="00CE2DD4">
      <w:pPr>
        <w:pStyle w:val="a5"/>
        <w:numPr>
          <w:ilvl w:val="0"/>
          <w:numId w:val="22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제3항 단서에 의해 공동으로 지적재산권에 대한 권리를 소유하는 경우에 일방 당사자가 공동 출원에 대한 권한 내지 절차 등을 이행하지 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않거나 포기하는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 xml:space="preserve"> 경우에는 해당 계약목적물 및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lastRenderedPageBreak/>
        <w:t>기술, 제작방법 등에 대한 일체의 지적재산권</w:t>
      </w:r>
      <w:r w:rsidR="000A24D4"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을 포기하는 것으로 간주한다.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35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금지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대물변제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대여하거나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담보로서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제공할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없으며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계약상의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하여금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없다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3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사전에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동의를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얻어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권리나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의무의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양도한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할지라도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계약목적물에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모든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하자에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연대하여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보증한다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36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개폐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천재지변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화재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폭발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전쟁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정부의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조치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국제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범위를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벗어난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이행하지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못할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해당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불가항력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사유가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지속되는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이로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인한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책임을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부담하지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37</w:t>
      </w:r>
      <w:r w:rsidRPr="00CE2DD4">
        <w:rPr>
          <w:rFonts w:ascii="바탕" w:eastAsia="바탕" w:hAnsi="바탕" w:cs="굴림" w:hint="eastAsia"/>
          <w:b/>
          <w:bCs/>
          <w:color w:val="000000"/>
          <w:kern w:val="0"/>
          <w:szCs w:val="20"/>
        </w:rPr>
        <w:t>조 (부정방지의 의무)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공정한 거래관계 유지를 위한 최선의 노력을 경주하여야 하며, 어느 일방의 이익만을 위하여 불건전한 상거래 행위(금전수수, 리베이트, 커미션수수 등)또는 통상적인 상식에 반하는 행위를 하여서는 안 된다.</w:t>
      </w:r>
    </w:p>
    <w:p w:rsidR="003454EB" w:rsidRPr="00CE2DD4" w:rsidRDefault="003454EB" w:rsidP="00CE2DD4">
      <w:pPr>
        <w:pStyle w:val="a5"/>
        <w:numPr>
          <w:ilvl w:val="0"/>
          <w:numId w:val="3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의 종업원 중에서 공정한 거래관계 유지에 역행되는 행위를 한 자는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 어느 쪽에서도 고용할 수 없으며, 이와 관련하여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과 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은 상호 정보를 제공할 의무가 있다.</w:t>
      </w:r>
    </w:p>
    <w:p w:rsidR="003454EB" w:rsidRPr="00CE2DD4" w:rsidRDefault="003454E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8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일부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무효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일부가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법령이나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판결에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무효가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되더라도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나머지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계약내용은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효력을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상실하지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DE5F25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3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9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분쟁의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해결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)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관련하여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분쟁이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발생할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원칙적으로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을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상호간의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협의와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조정을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통한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pStyle w:val="a5"/>
        <w:numPr>
          <w:ilvl w:val="0"/>
          <w:numId w:val="24"/>
        </w:numPr>
        <w:spacing w:line="360" w:lineRule="auto"/>
        <w:ind w:leftChars="0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해결되지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않는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,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합의관할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‘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Pr="00CE2DD4">
        <w:rPr>
          <w:rFonts w:ascii="바탕" w:eastAsia="바탕" w:hAnsi="바탕" w:cs="함초롬바탕" w:hint="eastAsia"/>
          <w:color w:val="000000"/>
          <w:kern w:val="0"/>
          <w:szCs w:val="20"/>
        </w:rPr>
        <w:t>’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관할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지역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법원으로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.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b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제</w:t>
      </w:r>
      <w:r w:rsidR="00BC5FEA" w:rsidRPr="00CE2DD4">
        <w:rPr>
          <w:rFonts w:ascii="바탕" w:eastAsia="바탕" w:hAnsi="바탕" w:cs="함초롬바탕" w:hint="eastAsia"/>
          <w:b/>
          <w:color w:val="000000"/>
          <w:kern w:val="0"/>
          <w:szCs w:val="20"/>
        </w:rPr>
        <w:t>40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>(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b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b/>
          <w:color w:val="000000"/>
          <w:kern w:val="0"/>
          <w:szCs w:val="20"/>
        </w:rPr>
        <w:t>연장</w:t>
      </w:r>
      <w:r w:rsidRPr="00CE2DD4">
        <w:rPr>
          <w:rFonts w:ascii="바탕" w:eastAsia="바탕" w:hAnsi="바탕" w:cs="함초롬바탕"/>
          <w:b/>
          <w:color w:val="000000"/>
          <w:kern w:val="0"/>
          <w:szCs w:val="20"/>
        </w:rPr>
        <w:t xml:space="preserve">) 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기간은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5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3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호의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규정에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따르며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>,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만료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개월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전까지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일방의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서면에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의한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계약갱신거절의사가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상대방에게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도달하지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아니하는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경우에는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계약 금액 등 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‘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>갑</w:t>
      </w:r>
      <w:r w:rsidR="000F4F96" w:rsidRPr="00CE2DD4">
        <w:rPr>
          <w:rFonts w:ascii="바탕" w:eastAsia="바탕" w:hAnsi="바탕" w:cs="굴림"/>
          <w:color w:val="000000"/>
          <w:kern w:val="0"/>
          <w:szCs w:val="20"/>
        </w:rPr>
        <w:t>’</w:t>
      </w:r>
      <w:r w:rsidR="000F4F96" w:rsidRPr="00CE2DD4">
        <w:rPr>
          <w:rFonts w:ascii="바탕" w:eastAsia="바탕" w:hAnsi="바탕" w:cs="굴림" w:hint="eastAsia"/>
          <w:color w:val="000000"/>
          <w:kern w:val="0"/>
          <w:szCs w:val="20"/>
        </w:rPr>
        <w:t xml:space="preserve">이 변경을 희망하는 사항을 제외하고는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동일한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조건으로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년씩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자동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연장되는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것으로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당사자는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계약의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체결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사실과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그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내용을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증명하기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위하여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계약서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 xml:space="preserve">2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부를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작성하고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양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당사자가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기명날인하여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각각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1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부씩</w:t>
      </w:r>
      <w:r w:rsidRPr="00CE2DD4">
        <w:rPr>
          <w:rFonts w:ascii="바탕" w:eastAsia="바탕" w:hAnsi="바탕" w:cs="굴림"/>
          <w:color w:val="000000"/>
          <w:kern w:val="0"/>
          <w:szCs w:val="20"/>
        </w:rPr>
        <w:t xml:space="preserve"> </w:t>
      </w:r>
      <w:r w:rsidRPr="00CE2DD4">
        <w:rPr>
          <w:rFonts w:ascii="바탕" w:eastAsia="바탕" w:hAnsi="바탕" w:cs="굴림" w:hint="eastAsia"/>
          <w:color w:val="000000"/>
          <w:kern w:val="0"/>
          <w:szCs w:val="20"/>
        </w:rPr>
        <w:t>보관한다</w:t>
      </w:r>
      <w:r w:rsidRPr="00CE2DD4">
        <w:rPr>
          <w:rFonts w:ascii="바탕" w:eastAsia="바탕" w:hAnsi="바탕" w:cs="함초롬바탕"/>
          <w:color w:val="000000"/>
          <w:kern w:val="0"/>
          <w:szCs w:val="20"/>
        </w:rPr>
        <w:t>.</w:t>
      </w:r>
    </w:p>
    <w:p w:rsidR="00FE157A" w:rsidRPr="00CE2DD4" w:rsidRDefault="00FE157A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455C25" w:rsidRPr="00CE2DD4" w:rsidRDefault="00455C25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82120C" w:rsidRPr="00CE2DD4" w:rsidRDefault="009F7E74" w:rsidP="00CE2DD4">
      <w:pPr>
        <w:spacing w:line="360" w:lineRule="auto"/>
        <w:jc w:val="center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  <w:r>
        <w:rPr>
          <w:rFonts w:ascii="바탕" w:eastAsia="바탕" w:hAnsi="바탕" w:cs="굴림"/>
          <w:color w:val="000000"/>
          <w:kern w:val="0"/>
          <w:szCs w:val="20"/>
        </w:rPr>
        <w:t>2016년 8월 15일</w:t>
      </w:r>
    </w:p>
    <w:p w:rsidR="0082120C" w:rsidRPr="00CE2DD4" w:rsidRDefault="0082120C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94044B" w:rsidRDefault="0094044B" w:rsidP="00CE2DD4">
      <w:pPr>
        <w:spacing w:line="360" w:lineRule="auto"/>
        <w:textAlignment w:val="baseline"/>
        <w:rPr>
          <w:rFonts w:ascii="바탕" w:eastAsia="바탕" w:hAnsi="바탕" w:cs="굴림"/>
          <w:color w:val="000000"/>
          <w:kern w:val="0"/>
          <w:szCs w:val="20"/>
        </w:rPr>
      </w:pPr>
    </w:p>
    <w:p w:rsidR="00FE157A" w:rsidRDefault="00FE157A" w:rsidP="00CE2DD4">
      <w:pPr>
        <w:spacing w:line="360" w:lineRule="auto"/>
        <w:rPr>
          <w:rFonts w:ascii="바탕" w:eastAsia="바탕" w:hAnsi="바탕"/>
          <w:szCs w:val="20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8"/>
        <w:gridCol w:w="4508"/>
      </w:tblGrid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계약자(갑)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: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주식회사</w:t>
            </w:r>
            <w:r w:rsidRPr="00CE2DD4"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원익 아이피에스</w:t>
            </w:r>
          </w:p>
        </w:tc>
        <w:tc>
          <w:tcPr>
            <w:tcW w:w="4508" w:type="dxa"/>
          </w:tcPr>
          <w:p w:rsidR="00760357" w:rsidRDefault="00760357" w:rsidP="009F7E74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계약자(을)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  <w:r w:rsidR="009F7E7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테스트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3A32A2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: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경기도 평택시 진위면 진위산단로 75</w:t>
            </w:r>
          </w:p>
        </w:tc>
        <w:tc>
          <w:tcPr>
            <w:tcW w:w="4508" w:type="dxa"/>
          </w:tcPr>
          <w:p w:rsidR="00760357" w:rsidRDefault="00760357" w:rsidP="009F7E74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주소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9F7E74">
              <w:rPr>
                <w:rFonts w:ascii="바탕" w:eastAsia="바탕" w:hAnsi="바탕" w:cs="굴림"/>
                <w:color w:val="000000"/>
                <w:kern w:val="0"/>
                <w:szCs w:val="20"/>
              </w:rPr>
              <w:t>서울시 금천구 가산디지털2로 136(승일벤처타워) 802호</w:t>
            </w:r>
          </w:p>
        </w:tc>
        <w:bookmarkStart w:id="0" w:name="_GoBack"/>
        <w:bookmarkEnd w:id="0"/>
      </w:tr>
      <w:tr w:rsidR="00760357" w:rsidTr="003A32A2">
        <w:tc>
          <w:tcPr>
            <w:tcW w:w="4508" w:type="dxa"/>
          </w:tcPr>
          <w:p w:rsidR="00760357" w:rsidRDefault="00760357" w:rsidP="009F7E74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4D34A5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>변 정 우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</w:t>
            </w:r>
            <w:r w:rsidRPr="00CE2DD4">
              <w:rPr>
                <w:rFonts w:ascii="바탕" w:eastAsia="바탕" w:hAnsi="바탕" w:cs="함초롬바탕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4508" w:type="dxa"/>
          </w:tcPr>
          <w:p w:rsidR="00760357" w:rsidRDefault="00760357" w:rsidP="009F7E74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대표자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: </w:t>
            </w:r>
            <w:r w:rsidR="009F7E7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>조정재</w:t>
            </w:r>
            <w:r w:rsidRPr="00CE2DD4">
              <w:rPr>
                <w:rFonts w:ascii="바탕" w:eastAsia="바탕" w:hAnsi="바탕" w:cs="함초롬바탕"/>
                <w:color w:val="000000"/>
                <w:kern w:val="0"/>
                <w:szCs w:val="20"/>
              </w:rPr>
              <w:t xml:space="preserve">        </w:t>
            </w:r>
          </w:p>
        </w:tc>
      </w:tr>
      <w:tr w:rsidR="00760357" w:rsidTr="003A32A2">
        <w:tc>
          <w:tcPr>
            <w:tcW w:w="4508" w:type="dxa"/>
          </w:tcPr>
          <w:p w:rsidR="00760357" w:rsidRDefault="00760357" w:rsidP="009F7E74">
            <w:pPr>
              <w:spacing w:line="360" w:lineRule="auto"/>
              <w:textAlignment w:val="baseline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>날짜:</w:t>
            </w:r>
            <w:r>
              <w:rPr>
                <w:rFonts w:ascii="바탕" w:eastAsia="바탕" w:hAnsi="바탕" w:cs="굴림"/>
                <w:color w:val="000000"/>
                <w:kern w:val="0"/>
                <w:szCs w:val="20"/>
              </w:rPr>
              <w:t xml:space="preserve"> </w:t>
            </w:r>
            <w:r w:rsidR="009F7E74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15일</w:t>
            </w:r>
          </w:p>
        </w:tc>
        <w:tc>
          <w:tcPr>
            <w:tcW w:w="4508" w:type="dxa"/>
          </w:tcPr>
          <w:p w:rsidR="00760357" w:rsidRDefault="00760357" w:rsidP="009F7E74">
            <w:pPr>
              <w:spacing w:line="360" w:lineRule="auto"/>
              <w:rPr>
                <w:rFonts w:ascii="바탕" w:eastAsia="바탕" w:hAnsi="바탕"/>
                <w:szCs w:val="20"/>
              </w:rPr>
            </w:pPr>
            <w:r w:rsidRPr="00CE2DD4">
              <w:rPr>
                <w:rFonts w:ascii="바탕" w:eastAsia="바탕" w:hAnsi="바탕" w:hint="eastAsia"/>
                <w:szCs w:val="20"/>
              </w:rPr>
              <w:t xml:space="preserve">날짜: </w:t>
            </w:r>
            <w:r w:rsidR="009F7E74">
              <w:rPr>
                <w:rFonts w:ascii="바탕" w:eastAsia="바탕" w:hAnsi="바탕" w:cs="굴림"/>
                <w:color w:val="000000"/>
                <w:kern w:val="0"/>
                <w:szCs w:val="20"/>
              </w:rPr>
              <w:t>2016년 8월 15일</w:t>
            </w:r>
          </w:p>
        </w:tc>
      </w:tr>
    </w:tbl>
    <w:p w:rsidR="00760357" w:rsidRPr="00CE2DD4" w:rsidRDefault="00760357" w:rsidP="00CE2DD4">
      <w:pPr>
        <w:spacing w:line="360" w:lineRule="auto"/>
        <w:rPr>
          <w:rFonts w:ascii="바탕" w:eastAsia="바탕" w:hAnsi="바탕"/>
          <w:szCs w:val="20"/>
        </w:rPr>
      </w:pPr>
    </w:p>
    <w:sectPr w:rsidR="00760357" w:rsidRPr="00CE2DD4" w:rsidSect="00554416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C9E" w:rsidRDefault="00292C9E" w:rsidP="006732A4">
      <w:r>
        <w:separator/>
      </w:r>
    </w:p>
  </w:endnote>
  <w:endnote w:type="continuationSeparator" w:id="0">
    <w:p w:rsidR="00292C9E" w:rsidRDefault="00292C9E" w:rsidP="006732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바탕">
    <w:charset w:val="81"/>
    <w:family w:val="roman"/>
    <w:pitch w:val="variable"/>
    <w:sig w:usb0="F7FFAEFF" w:usb1="FBDFFFFF" w:usb2="0417FFFF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C9E" w:rsidRDefault="00292C9E" w:rsidP="006732A4">
      <w:r>
        <w:separator/>
      </w:r>
    </w:p>
  </w:footnote>
  <w:footnote w:type="continuationSeparator" w:id="0">
    <w:p w:rsidR="00292C9E" w:rsidRDefault="00292C9E" w:rsidP="006732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1020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6" o:spid="_x0000_s2050" type="#_x0000_t136" style="position:absolute;left:0;text-align:left;margin-left:0;margin-top:0;width:451.2pt;height:60.15pt;z-index:-251655168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201" w:rsidRDefault="0091020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7" o:spid="_x0000_s2051" type="#_x0000_t136" style="position:absolute;left:0;text-align:left;margin-left:0;margin-top:0;width:451.2pt;height:60.15pt;z-index:-251653120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  <w:r w:rsidR="00710201">
      <w:ptab w:relativeTo="margin" w:alignment="center" w:leader="none"/>
    </w:r>
    <w:r w:rsidR="00710201">
      <w:ptab w:relativeTo="margin" w:alignment="right" w:leader="none"/>
    </w:r>
    <w:r w:rsidR="00710201">
      <w:rPr>
        <w:noProof/>
      </w:rPr>
      <w:drawing>
        <wp:inline distT="0" distB="0" distL="0" distR="0">
          <wp:extent cx="1399540" cy="374015"/>
          <wp:effectExtent l="1905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9540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1820" w:rsidRDefault="0091020C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123185" o:spid="_x0000_s2049" type="#_x0000_t136" style="position:absolute;left:0;text-align:left;margin-left:0;margin-top:0;width:451.2pt;height:60.15pt;z-index:-251657216;mso-position-horizontal:center;mso-position-horizontal-relative:margin;mso-position-vertical:center;mso-position-vertical-relative:margin" o:allowincell="f" fillcolor="#c4bc96 [2414]" stroked="f">
          <v:textpath style="font-family:&quot;맑은 고딕&quot;;font-size:1pt;v-text-reverse:t" string="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2C87"/>
    <w:multiLevelType w:val="hybridMultilevel"/>
    <w:tmpl w:val="CEAEA42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B707177"/>
    <w:multiLevelType w:val="hybridMultilevel"/>
    <w:tmpl w:val="DB18C7D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">
    <w:nsid w:val="0EF87467"/>
    <w:multiLevelType w:val="hybridMultilevel"/>
    <w:tmpl w:val="C83ACBA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112F66AC"/>
    <w:multiLevelType w:val="hybridMultilevel"/>
    <w:tmpl w:val="623AA9F8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144074D"/>
    <w:multiLevelType w:val="hybridMultilevel"/>
    <w:tmpl w:val="94E6E732"/>
    <w:lvl w:ilvl="0" w:tplc="0409000F">
      <w:start w:val="1"/>
      <w:numFmt w:val="decimal"/>
      <w:lvlText w:val="%1."/>
      <w:lvlJc w:val="left"/>
      <w:pPr>
        <w:ind w:left="1084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2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  <w:rPr>
        <w:rFonts w:cs="Times New Roman"/>
      </w:rPr>
    </w:lvl>
  </w:abstractNum>
  <w:abstractNum w:abstractNumId="5">
    <w:nsid w:val="11E2507C"/>
    <w:multiLevelType w:val="hybridMultilevel"/>
    <w:tmpl w:val="3C8401FA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6">
    <w:nsid w:val="13C63C8B"/>
    <w:multiLevelType w:val="hybridMultilevel"/>
    <w:tmpl w:val="1FBCD74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7">
    <w:nsid w:val="14BC1C24"/>
    <w:multiLevelType w:val="hybridMultilevel"/>
    <w:tmpl w:val="6AE8DD72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8">
    <w:nsid w:val="15E35789"/>
    <w:multiLevelType w:val="hybridMultilevel"/>
    <w:tmpl w:val="16925494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9">
    <w:nsid w:val="175B3E17"/>
    <w:multiLevelType w:val="hybridMultilevel"/>
    <w:tmpl w:val="77EC284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185A70DB"/>
    <w:multiLevelType w:val="hybridMultilevel"/>
    <w:tmpl w:val="A8D22E86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1">
    <w:nsid w:val="186163FE"/>
    <w:multiLevelType w:val="hybridMultilevel"/>
    <w:tmpl w:val="AE7416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30A6E7F"/>
    <w:multiLevelType w:val="hybridMultilevel"/>
    <w:tmpl w:val="2982E156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>
    <w:nsid w:val="23F945C9"/>
    <w:multiLevelType w:val="hybridMultilevel"/>
    <w:tmpl w:val="3A5C5AC6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4">
    <w:nsid w:val="25D6378B"/>
    <w:multiLevelType w:val="hybridMultilevel"/>
    <w:tmpl w:val="069AC232"/>
    <w:lvl w:ilvl="0" w:tplc="1E5ADFB0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5">
    <w:nsid w:val="25F31A0B"/>
    <w:multiLevelType w:val="hybridMultilevel"/>
    <w:tmpl w:val="BD2A9424"/>
    <w:lvl w:ilvl="0" w:tplc="56521CB8">
      <w:start w:val="1"/>
      <w:numFmt w:val="decimalEnclosedCircle"/>
      <w:lvlText w:val="%1"/>
      <w:lvlJc w:val="left"/>
      <w:pPr>
        <w:ind w:left="1288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8" w:hanging="400"/>
      </w:pPr>
    </w:lvl>
    <w:lvl w:ilvl="2" w:tplc="0409001B" w:tentative="1">
      <w:start w:val="1"/>
      <w:numFmt w:val="lowerRoman"/>
      <w:lvlText w:val="%3."/>
      <w:lvlJc w:val="right"/>
      <w:pPr>
        <w:ind w:left="2088" w:hanging="400"/>
      </w:pPr>
    </w:lvl>
    <w:lvl w:ilvl="3" w:tplc="0409000F" w:tentative="1">
      <w:start w:val="1"/>
      <w:numFmt w:val="decimal"/>
      <w:lvlText w:val="%4."/>
      <w:lvlJc w:val="left"/>
      <w:pPr>
        <w:ind w:left="2488" w:hanging="400"/>
      </w:pPr>
    </w:lvl>
    <w:lvl w:ilvl="4" w:tplc="04090019" w:tentative="1">
      <w:start w:val="1"/>
      <w:numFmt w:val="upperLetter"/>
      <w:lvlText w:val="%5."/>
      <w:lvlJc w:val="left"/>
      <w:pPr>
        <w:ind w:left="2888" w:hanging="400"/>
      </w:pPr>
    </w:lvl>
    <w:lvl w:ilvl="5" w:tplc="0409001B" w:tentative="1">
      <w:start w:val="1"/>
      <w:numFmt w:val="lowerRoman"/>
      <w:lvlText w:val="%6."/>
      <w:lvlJc w:val="right"/>
      <w:pPr>
        <w:ind w:left="3288" w:hanging="400"/>
      </w:pPr>
    </w:lvl>
    <w:lvl w:ilvl="6" w:tplc="0409000F" w:tentative="1">
      <w:start w:val="1"/>
      <w:numFmt w:val="decimal"/>
      <w:lvlText w:val="%7."/>
      <w:lvlJc w:val="left"/>
      <w:pPr>
        <w:ind w:left="3688" w:hanging="400"/>
      </w:pPr>
    </w:lvl>
    <w:lvl w:ilvl="7" w:tplc="04090019" w:tentative="1">
      <w:start w:val="1"/>
      <w:numFmt w:val="upperLetter"/>
      <w:lvlText w:val="%8."/>
      <w:lvlJc w:val="left"/>
      <w:pPr>
        <w:ind w:left="4088" w:hanging="400"/>
      </w:pPr>
    </w:lvl>
    <w:lvl w:ilvl="8" w:tplc="0409001B" w:tentative="1">
      <w:start w:val="1"/>
      <w:numFmt w:val="lowerRoman"/>
      <w:lvlText w:val="%9."/>
      <w:lvlJc w:val="right"/>
      <w:pPr>
        <w:ind w:left="4488" w:hanging="400"/>
      </w:pPr>
    </w:lvl>
  </w:abstractNum>
  <w:abstractNum w:abstractNumId="16">
    <w:nsid w:val="261A66CD"/>
    <w:multiLevelType w:val="hybridMultilevel"/>
    <w:tmpl w:val="5630D6DA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712" w:hanging="400"/>
      </w:pPr>
    </w:lvl>
    <w:lvl w:ilvl="2" w:tplc="0409001B" w:tentative="1">
      <w:start w:val="1"/>
      <w:numFmt w:val="lowerRoman"/>
      <w:lvlText w:val="%3."/>
      <w:lvlJc w:val="right"/>
      <w:pPr>
        <w:ind w:left="1112" w:hanging="400"/>
      </w:pPr>
    </w:lvl>
    <w:lvl w:ilvl="3" w:tplc="0409000F" w:tentative="1">
      <w:start w:val="1"/>
      <w:numFmt w:val="decimal"/>
      <w:lvlText w:val="%4."/>
      <w:lvlJc w:val="left"/>
      <w:pPr>
        <w:ind w:left="1512" w:hanging="400"/>
      </w:pPr>
    </w:lvl>
    <w:lvl w:ilvl="4" w:tplc="04090019" w:tentative="1">
      <w:start w:val="1"/>
      <w:numFmt w:val="upperLetter"/>
      <w:lvlText w:val="%5."/>
      <w:lvlJc w:val="left"/>
      <w:pPr>
        <w:ind w:left="1912" w:hanging="400"/>
      </w:pPr>
    </w:lvl>
    <w:lvl w:ilvl="5" w:tplc="0409001B" w:tentative="1">
      <w:start w:val="1"/>
      <w:numFmt w:val="lowerRoman"/>
      <w:lvlText w:val="%6."/>
      <w:lvlJc w:val="right"/>
      <w:pPr>
        <w:ind w:left="2312" w:hanging="400"/>
      </w:pPr>
    </w:lvl>
    <w:lvl w:ilvl="6" w:tplc="0409000F" w:tentative="1">
      <w:start w:val="1"/>
      <w:numFmt w:val="decimal"/>
      <w:lvlText w:val="%7."/>
      <w:lvlJc w:val="left"/>
      <w:pPr>
        <w:ind w:left="2712" w:hanging="400"/>
      </w:pPr>
    </w:lvl>
    <w:lvl w:ilvl="7" w:tplc="04090019" w:tentative="1">
      <w:start w:val="1"/>
      <w:numFmt w:val="upperLetter"/>
      <w:lvlText w:val="%8."/>
      <w:lvlJc w:val="left"/>
      <w:pPr>
        <w:ind w:left="3112" w:hanging="400"/>
      </w:pPr>
    </w:lvl>
    <w:lvl w:ilvl="8" w:tplc="0409001B" w:tentative="1">
      <w:start w:val="1"/>
      <w:numFmt w:val="lowerRoman"/>
      <w:lvlText w:val="%9."/>
      <w:lvlJc w:val="right"/>
      <w:pPr>
        <w:ind w:left="3512" w:hanging="400"/>
      </w:pPr>
    </w:lvl>
  </w:abstractNum>
  <w:abstractNum w:abstractNumId="17">
    <w:nsid w:val="29F267EE"/>
    <w:multiLevelType w:val="hybridMultilevel"/>
    <w:tmpl w:val="ED66177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8">
    <w:nsid w:val="2E385671"/>
    <w:multiLevelType w:val="hybridMultilevel"/>
    <w:tmpl w:val="A7469FF0"/>
    <w:lvl w:ilvl="0" w:tplc="3B266BB2">
      <w:start w:val="1"/>
      <w:numFmt w:val="decimalEnclosedCircle"/>
      <w:lvlText w:val="%1"/>
      <w:lvlJc w:val="left"/>
      <w:pPr>
        <w:ind w:left="400" w:hanging="400"/>
      </w:pPr>
      <w:rPr>
        <w:rFonts w:ascii="바탕체" w:eastAsia="바탕체" w:hAnsi="바탕체"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19">
    <w:nsid w:val="304E6A39"/>
    <w:multiLevelType w:val="hybridMultilevel"/>
    <w:tmpl w:val="7CA2D1AC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20">
    <w:nsid w:val="31041670"/>
    <w:multiLevelType w:val="hybridMultilevel"/>
    <w:tmpl w:val="DD6ABB64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1">
    <w:nsid w:val="31071D4C"/>
    <w:multiLevelType w:val="hybridMultilevel"/>
    <w:tmpl w:val="C23AA72C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2">
    <w:nsid w:val="341E2C17"/>
    <w:multiLevelType w:val="hybridMultilevel"/>
    <w:tmpl w:val="6F5C91C0"/>
    <w:lvl w:ilvl="0" w:tplc="0409000F">
      <w:start w:val="1"/>
      <w:numFmt w:val="decimal"/>
      <w:lvlText w:val="%1."/>
      <w:lvlJc w:val="left"/>
      <w:pPr>
        <w:ind w:left="80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3">
    <w:nsid w:val="39E40EA9"/>
    <w:multiLevelType w:val="hybridMultilevel"/>
    <w:tmpl w:val="3590483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>
    <w:nsid w:val="3A9B115E"/>
    <w:multiLevelType w:val="hybridMultilevel"/>
    <w:tmpl w:val="A31873C4"/>
    <w:lvl w:ilvl="0" w:tplc="56521CB8">
      <w:start w:val="1"/>
      <w:numFmt w:val="decimalEnclosedCircle"/>
      <w:lvlText w:val="%1"/>
      <w:lvlJc w:val="left"/>
      <w:pPr>
        <w:ind w:left="905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0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  <w:rPr>
        <w:rFonts w:cs="Times New Roman"/>
      </w:rPr>
    </w:lvl>
  </w:abstractNum>
  <w:abstractNum w:abstractNumId="25">
    <w:nsid w:val="3EDE7DEC"/>
    <w:multiLevelType w:val="hybridMultilevel"/>
    <w:tmpl w:val="E580EC9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26">
    <w:nsid w:val="3EF86B8B"/>
    <w:multiLevelType w:val="hybridMultilevel"/>
    <w:tmpl w:val="9BA483CA"/>
    <w:lvl w:ilvl="0" w:tplc="0409000F">
      <w:start w:val="1"/>
      <w:numFmt w:val="decimal"/>
      <w:lvlText w:val="%1."/>
      <w:lvlJc w:val="left"/>
      <w:pPr>
        <w:ind w:left="1110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51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1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71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1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1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91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10" w:hanging="400"/>
      </w:pPr>
      <w:rPr>
        <w:rFonts w:cs="Times New Roman"/>
      </w:rPr>
    </w:lvl>
  </w:abstractNum>
  <w:abstractNum w:abstractNumId="27">
    <w:nsid w:val="42C53D85"/>
    <w:multiLevelType w:val="hybridMultilevel"/>
    <w:tmpl w:val="98BCD55A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5"/>
        </w:tabs>
        <w:ind w:left="695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095"/>
        </w:tabs>
        <w:ind w:left="1095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495"/>
        </w:tabs>
        <w:ind w:left="1495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1895"/>
        </w:tabs>
        <w:ind w:left="1895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295"/>
        </w:tabs>
        <w:ind w:left="2295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695"/>
        </w:tabs>
        <w:ind w:left="2695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3095"/>
        </w:tabs>
        <w:ind w:left="3095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495"/>
        </w:tabs>
        <w:ind w:left="3495" w:hanging="400"/>
      </w:pPr>
      <w:rPr>
        <w:rFonts w:cs="Times New Roman"/>
      </w:rPr>
    </w:lvl>
  </w:abstractNum>
  <w:abstractNum w:abstractNumId="28">
    <w:nsid w:val="45842727"/>
    <w:multiLevelType w:val="hybridMultilevel"/>
    <w:tmpl w:val="A004679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>
    <w:nsid w:val="47930E78"/>
    <w:multiLevelType w:val="hybridMultilevel"/>
    <w:tmpl w:val="67604200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>
    <w:nsid w:val="4B607083"/>
    <w:multiLevelType w:val="hybridMultilevel"/>
    <w:tmpl w:val="9D3EDDC6"/>
    <w:lvl w:ilvl="0" w:tplc="8B6AF76E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1">
    <w:nsid w:val="4EDC0393"/>
    <w:multiLevelType w:val="hybridMultilevel"/>
    <w:tmpl w:val="75F0F28E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>
    <w:nsid w:val="4EDE5C4C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3">
    <w:nsid w:val="5304149F"/>
    <w:multiLevelType w:val="hybridMultilevel"/>
    <w:tmpl w:val="E092CDF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4">
    <w:nsid w:val="53D967CA"/>
    <w:multiLevelType w:val="hybridMultilevel"/>
    <w:tmpl w:val="B4940C92"/>
    <w:lvl w:ilvl="0" w:tplc="56521CB8">
      <w:start w:val="1"/>
      <w:numFmt w:val="decimalEnclosedCircle"/>
      <w:lvlText w:val="%1"/>
      <w:lvlJc w:val="left"/>
      <w:pPr>
        <w:ind w:left="684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4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  <w:rPr>
        <w:rFonts w:cs="Times New Roman"/>
      </w:rPr>
    </w:lvl>
  </w:abstractNum>
  <w:abstractNum w:abstractNumId="35">
    <w:nsid w:val="572C69C4"/>
    <w:multiLevelType w:val="hybridMultilevel"/>
    <w:tmpl w:val="F8CEA1E4"/>
    <w:lvl w:ilvl="0" w:tplc="20C81124">
      <w:start w:val="1"/>
      <w:numFmt w:val="decimalEnclosedCircle"/>
      <w:lvlText w:val="%1"/>
      <w:lvlJc w:val="left"/>
      <w:pPr>
        <w:ind w:left="4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854" w:hanging="400"/>
      </w:pPr>
    </w:lvl>
    <w:lvl w:ilvl="2" w:tplc="0409001B" w:tentative="1">
      <w:start w:val="1"/>
      <w:numFmt w:val="lowerRoman"/>
      <w:lvlText w:val="%3."/>
      <w:lvlJc w:val="right"/>
      <w:pPr>
        <w:ind w:left="1254" w:hanging="400"/>
      </w:pPr>
    </w:lvl>
    <w:lvl w:ilvl="3" w:tplc="0409000F" w:tentative="1">
      <w:start w:val="1"/>
      <w:numFmt w:val="decimal"/>
      <w:lvlText w:val="%4."/>
      <w:lvlJc w:val="left"/>
      <w:pPr>
        <w:ind w:left="1654" w:hanging="400"/>
      </w:pPr>
    </w:lvl>
    <w:lvl w:ilvl="4" w:tplc="04090019" w:tentative="1">
      <w:start w:val="1"/>
      <w:numFmt w:val="upperLetter"/>
      <w:lvlText w:val="%5."/>
      <w:lvlJc w:val="left"/>
      <w:pPr>
        <w:ind w:left="2054" w:hanging="400"/>
      </w:pPr>
    </w:lvl>
    <w:lvl w:ilvl="5" w:tplc="0409001B" w:tentative="1">
      <w:start w:val="1"/>
      <w:numFmt w:val="lowerRoman"/>
      <w:lvlText w:val="%6."/>
      <w:lvlJc w:val="right"/>
      <w:pPr>
        <w:ind w:left="2454" w:hanging="400"/>
      </w:pPr>
    </w:lvl>
    <w:lvl w:ilvl="6" w:tplc="0409000F" w:tentative="1">
      <w:start w:val="1"/>
      <w:numFmt w:val="decimal"/>
      <w:lvlText w:val="%7."/>
      <w:lvlJc w:val="left"/>
      <w:pPr>
        <w:ind w:left="2854" w:hanging="400"/>
      </w:pPr>
    </w:lvl>
    <w:lvl w:ilvl="7" w:tplc="04090019" w:tentative="1">
      <w:start w:val="1"/>
      <w:numFmt w:val="upperLetter"/>
      <w:lvlText w:val="%8."/>
      <w:lvlJc w:val="left"/>
      <w:pPr>
        <w:ind w:left="3254" w:hanging="400"/>
      </w:pPr>
    </w:lvl>
    <w:lvl w:ilvl="8" w:tplc="0409001B" w:tentative="1">
      <w:start w:val="1"/>
      <w:numFmt w:val="lowerRoman"/>
      <w:lvlText w:val="%9."/>
      <w:lvlJc w:val="right"/>
      <w:pPr>
        <w:ind w:left="3654" w:hanging="400"/>
      </w:pPr>
    </w:lvl>
  </w:abstractNum>
  <w:abstractNum w:abstractNumId="36">
    <w:nsid w:val="59F26FC2"/>
    <w:multiLevelType w:val="hybridMultilevel"/>
    <w:tmpl w:val="FEACB0DC"/>
    <w:lvl w:ilvl="0" w:tplc="BF024E86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37">
    <w:nsid w:val="5C766C90"/>
    <w:multiLevelType w:val="hybridMultilevel"/>
    <w:tmpl w:val="43128D8C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38">
    <w:nsid w:val="651D5358"/>
    <w:multiLevelType w:val="hybridMultilevel"/>
    <w:tmpl w:val="3808124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>
    <w:nsid w:val="655C361C"/>
    <w:multiLevelType w:val="hybridMultilevel"/>
    <w:tmpl w:val="76260C8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0">
    <w:nsid w:val="667B4B19"/>
    <w:multiLevelType w:val="hybridMultilevel"/>
    <w:tmpl w:val="5A7EEE7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1">
    <w:nsid w:val="694E2DD7"/>
    <w:multiLevelType w:val="hybridMultilevel"/>
    <w:tmpl w:val="30B02208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2">
    <w:nsid w:val="6AF9142E"/>
    <w:multiLevelType w:val="hybridMultilevel"/>
    <w:tmpl w:val="3C0874D6"/>
    <w:lvl w:ilvl="0" w:tplc="0409000F">
      <w:start w:val="1"/>
      <w:numFmt w:val="decimal"/>
      <w:lvlText w:val="%1."/>
      <w:lvlJc w:val="left"/>
      <w:pPr>
        <w:ind w:left="826" w:hanging="400"/>
      </w:pPr>
      <w:rPr>
        <w:rFonts w:cs="Times New Roman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6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26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  <w:rPr>
        <w:rFonts w:cs="Times New Roman"/>
      </w:rPr>
    </w:lvl>
  </w:abstractNum>
  <w:abstractNum w:abstractNumId="43">
    <w:nsid w:val="6EEE740A"/>
    <w:multiLevelType w:val="hybridMultilevel"/>
    <w:tmpl w:val="55CC0894"/>
    <w:lvl w:ilvl="0" w:tplc="56521CB8">
      <w:start w:val="1"/>
      <w:numFmt w:val="decimalEnclosedCircle"/>
      <w:lvlText w:val="%1"/>
      <w:lvlJc w:val="left"/>
      <w:pPr>
        <w:ind w:left="4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  <w:rPr>
        <w:rFonts w:cs="Times New Roman"/>
      </w:rPr>
    </w:lvl>
  </w:abstractNum>
  <w:abstractNum w:abstractNumId="44">
    <w:nsid w:val="76B07D0E"/>
    <w:multiLevelType w:val="hybridMultilevel"/>
    <w:tmpl w:val="B80ADDD0"/>
    <w:lvl w:ilvl="0" w:tplc="56521CB8">
      <w:start w:val="1"/>
      <w:numFmt w:val="decimalEnclosedCircle"/>
      <w:lvlText w:val="%1"/>
      <w:lvlJc w:val="left"/>
      <w:pPr>
        <w:ind w:left="800" w:hanging="400"/>
      </w:pPr>
      <w:rPr>
        <w:rFonts w:cs="Times New Roman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42"/>
  </w:num>
  <w:num w:numId="2">
    <w:abstractNumId w:val="22"/>
  </w:num>
  <w:num w:numId="3">
    <w:abstractNumId w:val="6"/>
  </w:num>
  <w:num w:numId="4">
    <w:abstractNumId w:val="19"/>
  </w:num>
  <w:num w:numId="5">
    <w:abstractNumId w:val="5"/>
  </w:num>
  <w:num w:numId="6">
    <w:abstractNumId w:val="34"/>
  </w:num>
  <w:num w:numId="7">
    <w:abstractNumId w:val="44"/>
  </w:num>
  <w:num w:numId="8">
    <w:abstractNumId w:val="32"/>
  </w:num>
  <w:num w:numId="9">
    <w:abstractNumId w:val="41"/>
  </w:num>
  <w:num w:numId="10">
    <w:abstractNumId w:val="7"/>
  </w:num>
  <w:num w:numId="11">
    <w:abstractNumId w:val="12"/>
  </w:num>
  <w:num w:numId="12">
    <w:abstractNumId w:val="36"/>
  </w:num>
  <w:num w:numId="13">
    <w:abstractNumId w:val="25"/>
  </w:num>
  <w:num w:numId="14">
    <w:abstractNumId w:val="30"/>
  </w:num>
  <w:num w:numId="15">
    <w:abstractNumId w:val="39"/>
  </w:num>
  <w:num w:numId="16">
    <w:abstractNumId w:val="24"/>
  </w:num>
  <w:num w:numId="17">
    <w:abstractNumId w:val="26"/>
  </w:num>
  <w:num w:numId="18">
    <w:abstractNumId w:val="8"/>
  </w:num>
  <w:num w:numId="19">
    <w:abstractNumId w:val="14"/>
  </w:num>
  <w:num w:numId="20">
    <w:abstractNumId w:val="18"/>
  </w:num>
  <w:num w:numId="21">
    <w:abstractNumId w:val="37"/>
  </w:num>
  <w:num w:numId="22">
    <w:abstractNumId w:val="40"/>
  </w:num>
  <w:num w:numId="23">
    <w:abstractNumId w:val="33"/>
  </w:num>
  <w:num w:numId="24">
    <w:abstractNumId w:val="1"/>
  </w:num>
  <w:num w:numId="25">
    <w:abstractNumId w:val="4"/>
  </w:num>
  <w:num w:numId="26">
    <w:abstractNumId w:val="17"/>
  </w:num>
  <w:num w:numId="27">
    <w:abstractNumId w:val="20"/>
  </w:num>
  <w:num w:numId="28">
    <w:abstractNumId w:val="27"/>
  </w:num>
  <w:num w:numId="29">
    <w:abstractNumId w:val="13"/>
  </w:num>
  <w:num w:numId="30">
    <w:abstractNumId w:val="15"/>
  </w:num>
  <w:num w:numId="31">
    <w:abstractNumId w:val="3"/>
  </w:num>
  <w:num w:numId="32">
    <w:abstractNumId w:val="21"/>
  </w:num>
  <w:num w:numId="33">
    <w:abstractNumId w:val="35"/>
  </w:num>
  <w:num w:numId="34">
    <w:abstractNumId w:val="16"/>
  </w:num>
  <w:num w:numId="35">
    <w:abstractNumId w:val="31"/>
  </w:num>
  <w:num w:numId="36">
    <w:abstractNumId w:val="9"/>
  </w:num>
  <w:num w:numId="37">
    <w:abstractNumId w:val="28"/>
  </w:num>
  <w:num w:numId="38">
    <w:abstractNumId w:val="23"/>
  </w:num>
  <w:num w:numId="39">
    <w:abstractNumId w:val="0"/>
  </w:num>
  <w:num w:numId="40">
    <w:abstractNumId w:val="38"/>
  </w:num>
  <w:num w:numId="41">
    <w:abstractNumId w:val="2"/>
  </w:num>
  <w:num w:numId="42">
    <w:abstractNumId w:val="11"/>
  </w:num>
  <w:num w:numId="43">
    <w:abstractNumId w:val="43"/>
  </w:num>
  <w:num w:numId="44">
    <w:abstractNumId w:val="29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27B5"/>
    <w:rsid w:val="000350E8"/>
    <w:rsid w:val="00072538"/>
    <w:rsid w:val="000830E4"/>
    <w:rsid w:val="00086886"/>
    <w:rsid w:val="000A178F"/>
    <w:rsid w:val="000A24D4"/>
    <w:rsid w:val="000B13CD"/>
    <w:rsid w:val="000C1C2B"/>
    <w:rsid w:val="000C782B"/>
    <w:rsid w:val="000D77C8"/>
    <w:rsid w:val="000E2672"/>
    <w:rsid w:val="000E3E53"/>
    <w:rsid w:val="000E4B3A"/>
    <w:rsid w:val="000F4F96"/>
    <w:rsid w:val="00105024"/>
    <w:rsid w:val="00127BD7"/>
    <w:rsid w:val="00144AC5"/>
    <w:rsid w:val="00144DC1"/>
    <w:rsid w:val="00170479"/>
    <w:rsid w:val="00184730"/>
    <w:rsid w:val="001860BA"/>
    <w:rsid w:val="001915C9"/>
    <w:rsid w:val="00195085"/>
    <w:rsid w:val="00196939"/>
    <w:rsid w:val="001A1820"/>
    <w:rsid w:val="001A1B58"/>
    <w:rsid w:val="001B2CC3"/>
    <w:rsid w:val="001C631D"/>
    <w:rsid w:val="0023084C"/>
    <w:rsid w:val="002658E3"/>
    <w:rsid w:val="002727D3"/>
    <w:rsid w:val="00273AB8"/>
    <w:rsid w:val="00292C9E"/>
    <w:rsid w:val="002A3DE0"/>
    <w:rsid w:val="00300090"/>
    <w:rsid w:val="0031765A"/>
    <w:rsid w:val="00320756"/>
    <w:rsid w:val="00326F8F"/>
    <w:rsid w:val="003362A2"/>
    <w:rsid w:val="003454EB"/>
    <w:rsid w:val="003A32A2"/>
    <w:rsid w:val="003B0437"/>
    <w:rsid w:val="003C54C3"/>
    <w:rsid w:val="003E7E98"/>
    <w:rsid w:val="003F3BC2"/>
    <w:rsid w:val="004137CF"/>
    <w:rsid w:val="004434EF"/>
    <w:rsid w:val="00455C25"/>
    <w:rsid w:val="00464241"/>
    <w:rsid w:val="004D34A5"/>
    <w:rsid w:val="0052382A"/>
    <w:rsid w:val="0053608D"/>
    <w:rsid w:val="00554416"/>
    <w:rsid w:val="0055543C"/>
    <w:rsid w:val="0056207A"/>
    <w:rsid w:val="00576380"/>
    <w:rsid w:val="00580C26"/>
    <w:rsid w:val="00592620"/>
    <w:rsid w:val="005A1DB2"/>
    <w:rsid w:val="005E5B87"/>
    <w:rsid w:val="005F6B89"/>
    <w:rsid w:val="0064214F"/>
    <w:rsid w:val="006732A4"/>
    <w:rsid w:val="00690C15"/>
    <w:rsid w:val="006A0EB7"/>
    <w:rsid w:val="006A11D1"/>
    <w:rsid w:val="006C0F5C"/>
    <w:rsid w:val="006D5390"/>
    <w:rsid w:val="00710201"/>
    <w:rsid w:val="007363BD"/>
    <w:rsid w:val="0074203F"/>
    <w:rsid w:val="00760357"/>
    <w:rsid w:val="00770ECE"/>
    <w:rsid w:val="007A51D7"/>
    <w:rsid w:val="007B3CBC"/>
    <w:rsid w:val="007B42C5"/>
    <w:rsid w:val="007C23D2"/>
    <w:rsid w:val="007C65DD"/>
    <w:rsid w:val="007D0EBD"/>
    <w:rsid w:val="007D15BC"/>
    <w:rsid w:val="007D5E61"/>
    <w:rsid w:val="007E0898"/>
    <w:rsid w:val="00801B37"/>
    <w:rsid w:val="0082120C"/>
    <w:rsid w:val="00836C1B"/>
    <w:rsid w:val="008A77F1"/>
    <w:rsid w:val="008C32DB"/>
    <w:rsid w:val="008D4A0D"/>
    <w:rsid w:val="008F0E97"/>
    <w:rsid w:val="008F406C"/>
    <w:rsid w:val="0091020C"/>
    <w:rsid w:val="00931B17"/>
    <w:rsid w:val="0094044B"/>
    <w:rsid w:val="009448D6"/>
    <w:rsid w:val="00947B02"/>
    <w:rsid w:val="00982C50"/>
    <w:rsid w:val="009A2AC5"/>
    <w:rsid w:val="009A5D44"/>
    <w:rsid w:val="009B57B1"/>
    <w:rsid w:val="009C1F5F"/>
    <w:rsid w:val="009F6D26"/>
    <w:rsid w:val="009F7E74"/>
    <w:rsid w:val="00A25F04"/>
    <w:rsid w:val="00A374F9"/>
    <w:rsid w:val="00A47F43"/>
    <w:rsid w:val="00A51E7A"/>
    <w:rsid w:val="00A70C40"/>
    <w:rsid w:val="00A9422E"/>
    <w:rsid w:val="00AA4126"/>
    <w:rsid w:val="00AB0D1F"/>
    <w:rsid w:val="00AC0A50"/>
    <w:rsid w:val="00AD17C3"/>
    <w:rsid w:val="00AF04C9"/>
    <w:rsid w:val="00AF616E"/>
    <w:rsid w:val="00B0042D"/>
    <w:rsid w:val="00B0406E"/>
    <w:rsid w:val="00B2236E"/>
    <w:rsid w:val="00B429E7"/>
    <w:rsid w:val="00B46321"/>
    <w:rsid w:val="00B6719A"/>
    <w:rsid w:val="00BA301F"/>
    <w:rsid w:val="00BC5FEA"/>
    <w:rsid w:val="00BE6BC7"/>
    <w:rsid w:val="00BF7BD2"/>
    <w:rsid w:val="00C34C80"/>
    <w:rsid w:val="00C46049"/>
    <w:rsid w:val="00C61CD3"/>
    <w:rsid w:val="00C800AA"/>
    <w:rsid w:val="00C90E98"/>
    <w:rsid w:val="00CB27BF"/>
    <w:rsid w:val="00CB3262"/>
    <w:rsid w:val="00CC6C06"/>
    <w:rsid w:val="00CD00D1"/>
    <w:rsid w:val="00CD0BAF"/>
    <w:rsid w:val="00CD6391"/>
    <w:rsid w:val="00CE0C76"/>
    <w:rsid w:val="00CE2DD4"/>
    <w:rsid w:val="00CF06E2"/>
    <w:rsid w:val="00CF1489"/>
    <w:rsid w:val="00CF64A2"/>
    <w:rsid w:val="00D01086"/>
    <w:rsid w:val="00D03E60"/>
    <w:rsid w:val="00D20292"/>
    <w:rsid w:val="00D26D90"/>
    <w:rsid w:val="00D34818"/>
    <w:rsid w:val="00D37F4F"/>
    <w:rsid w:val="00D4046C"/>
    <w:rsid w:val="00D45553"/>
    <w:rsid w:val="00D927B5"/>
    <w:rsid w:val="00DB163E"/>
    <w:rsid w:val="00DC5EEE"/>
    <w:rsid w:val="00DE5F25"/>
    <w:rsid w:val="00DF6A4F"/>
    <w:rsid w:val="00DF6C4B"/>
    <w:rsid w:val="00E01616"/>
    <w:rsid w:val="00E140EF"/>
    <w:rsid w:val="00E377D9"/>
    <w:rsid w:val="00E47E21"/>
    <w:rsid w:val="00E82978"/>
    <w:rsid w:val="00EA69BA"/>
    <w:rsid w:val="00EB763C"/>
    <w:rsid w:val="00F16539"/>
    <w:rsid w:val="00F202C1"/>
    <w:rsid w:val="00F57D66"/>
    <w:rsid w:val="00F6792B"/>
    <w:rsid w:val="00F94733"/>
    <w:rsid w:val="00FB4981"/>
    <w:rsid w:val="00FC1087"/>
    <w:rsid w:val="00FE1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416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99"/>
    <w:qFormat/>
    <w:rsid w:val="00D927B5"/>
    <w:rPr>
      <w:rFonts w:cs="Times New Roman"/>
      <w:b/>
      <w:bCs/>
    </w:rPr>
  </w:style>
  <w:style w:type="paragraph" w:customStyle="1" w:styleId="a4">
    <w:name w:val="바탕글"/>
    <w:basedOn w:val="a"/>
    <w:uiPriority w:val="99"/>
    <w:rsid w:val="00D927B5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Caption0">
    <w:name w:val="MsoCaption"/>
    <w:basedOn w:val="a"/>
    <w:uiPriority w:val="99"/>
    <w:rsid w:val="00D927B5"/>
    <w:pPr>
      <w:widowControl/>
      <w:wordWrap/>
      <w:jc w:val="left"/>
      <w:textAlignment w:val="baseline"/>
    </w:pPr>
    <w:rPr>
      <w:rFonts w:ascii="굴림" w:eastAsia="굴림" w:hAnsi="굴림" w:cs="굴림"/>
      <w:color w:val="000000"/>
      <w:kern w:val="0"/>
      <w:sz w:val="24"/>
      <w:szCs w:val="24"/>
    </w:rPr>
  </w:style>
  <w:style w:type="paragraph" w:styleId="a5">
    <w:name w:val="List Paragraph"/>
    <w:basedOn w:val="a"/>
    <w:uiPriority w:val="99"/>
    <w:qFormat/>
    <w:rsid w:val="00D927B5"/>
    <w:pPr>
      <w:ind w:leftChars="400" w:left="800"/>
    </w:pPr>
  </w:style>
  <w:style w:type="paragraph" w:styleId="a6">
    <w:name w:val="header"/>
    <w:basedOn w:val="a"/>
    <w:link w:val="Char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locked/>
    <w:rsid w:val="006732A4"/>
    <w:rPr>
      <w:rFonts w:cs="Times New Roman"/>
    </w:rPr>
  </w:style>
  <w:style w:type="paragraph" w:styleId="a7">
    <w:name w:val="footer"/>
    <w:basedOn w:val="a"/>
    <w:link w:val="Char0"/>
    <w:uiPriority w:val="99"/>
    <w:semiHidden/>
    <w:rsid w:val="006732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locked/>
    <w:rsid w:val="006732A4"/>
    <w:rPr>
      <w:rFonts w:cs="Times New Roman"/>
    </w:rPr>
  </w:style>
  <w:style w:type="paragraph" w:styleId="a8">
    <w:name w:val="Balloon Text"/>
    <w:basedOn w:val="a"/>
    <w:link w:val="Char1"/>
    <w:uiPriority w:val="99"/>
    <w:semiHidden/>
    <w:rsid w:val="00D20292"/>
    <w:rPr>
      <w:rFonts w:ascii="Arial" w:eastAsia="돋움" w:hAnsi="Arial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locked/>
    <w:rsid w:val="0074203F"/>
    <w:rPr>
      <w:rFonts w:ascii="맑은 고딕" w:eastAsia="맑은 고딕" w:hAnsi="맑은 고딕" w:cs="Times New Roman"/>
      <w:sz w:val="2"/>
    </w:rPr>
  </w:style>
  <w:style w:type="table" w:styleId="a9">
    <w:name w:val="Table Grid"/>
    <w:basedOn w:val="a1"/>
    <w:locked/>
    <w:rsid w:val="007603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2191</Words>
  <Characters>12489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아토 표준 계약서</vt:lpstr>
    </vt:vector>
  </TitlesOfParts>
  <Company/>
  <LinksUpToDate>false</LinksUpToDate>
  <CharactersWithSpaces>14651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아토 표준 계약서</dc:title>
  <dc:creator>user</dc:creator>
  <cp:lastModifiedBy>SYSTEM</cp:lastModifiedBy>
  <cp:revision>10</cp:revision>
  <dcterms:created xsi:type="dcterms:W3CDTF">2016-06-27T04:26:00Z</dcterms:created>
  <dcterms:modified xsi:type="dcterms:W3CDTF">2016-08-15T08:41:00Z</dcterms:modified>
</cp:coreProperties>
</file>