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FC469" w14:textId="77777777" w:rsidR="00126BB9" w:rsidRPr="00FD0767" w:rsidRDefault="00126BB9" w:rsidP="00126BB9">
      <w:pPr>
        <w:pStyle w:val="Default"/>
        <w:rPr>
          <w:rFonts w:ascii="Arial" w:hAnsi="Arial" w:cs="Arial"/>
        </w:rPr>
      </w:pPr>
    </w:p>
    <w:p w14:paraId="379F8133" w14:textId="2A00C405" w:rsidR="00126BB9" w:rsidRPr="00FD0767" w:rsidRDefault="00126BB9" w:rsidP="00126BB9">
      <w:pPr>
        <w:pStyle w:val="Title"/>
        <w:rPr>
          <w:rFonts w:ascii="Arial" w:hAnsi="Arial" w:cs="Arial"/>
          <w:b/>
          <w:bCs/>
          <w:sz w:val="28"/>
          <w:szCs w:val="28"/>
        </w:rPr>
      </w:pPr>
      <w:r w:rsidRPr="00FD0767">
        <w:rPr>
          <w:rFonts w:ascii="Arial" w:hAnsi="Arial" w:cs="Arial"/>
          <w:b/>
          <w:bCs/>
        </w:rPr>
        <w:t>Case Study: How Does a Bike-Share Navigate Speedy Success?</w:t>
      </w:r>
    </w:p>
    <w:p w14:paraId="26DCF7CD" w14:textId="1A6F99A5" w:rsidR="00126BB9" w:rsidRPr="00FD0767" w:rsidRDefault="00126BB9" w:rsidP="00126BB9">
      <w:pPr>
        <w:pStyle w:val="CM16"/>
        <w:spacing w:after="92"/>
        <w:rPr>
          <w:rFonts w:ascii="Arial" w:hAnsi="Arial" w:cs="Arial"/>
          <w:b/>
          <w:bCs/>
          <w:color w:val="000000"/>
          <w:sz w:val="28"/>
          <w:szCs w:val="28"/>
        </w:rPr>
      </w:pPr>
    </w:p>
    <w:p w14:paraId="46660377" w14:textId="50C7ADA7" w:rsidR="00126BB9" w:rsidRPr="00FD0767" w:rsidRDefault="00C17955" w:rsidP="00C17955">
      <w:pPr>
        <w:pStyle w:val="Heading1"/>
        <w:rPr>
          <w:rFonts w:ascii="Arial" w:hAnsi="Arial" w:cs="Arial"/>
          <w:b/>
          <w:bCs/>
        </w:rPr>
      </w:pPr>
      <w:r w:rsidRPr="00FD0767">
        <w:rPr>
          <w:rFonts w:ascii="Arial" w:hAnsi="Arial" w:cs="Arial"/>
          <w:b/>
          <w:bCs/>
        </w:rPr>
        <w:t>Executive Summary</w:t>
      </w:r>
    </w:p>
    <w:p w14:paraId="175DB9F6" w14:textId="45D4339D" w:rsidR="008A527A" w:rsidRPr="00FD0767" w:rsidRDefault="005C73EA" w:rsidP="00253003">
      <w:pPr>
        <w:jc w:val="both"/>
        <w:rPr>
          <w:rFonts w:ascii="Arial" w:hAnsi="Arial" w:cs="Arial"/>
        </w:rPr>
      </w:pPr>
      <w:proofErr w:type="spellStart"/>
      <w:r w:rsidRPr="00FD0767">
        <w:rPr>
          <w:rFonts w:ascii="Arial" w:hAnsi="Arial" w:cs="Arial"/>
        </w:rPr>
        <w:t>Cyclistic’s</w:t>
      </w:r>
      <w:proofErr w:type="spellEnd"/>
      <w:r w:rsidRPr="00FD0767">
        <w:rPr>
          <w:rFonts w:ascii="Arial" w:hAnsi="Arial" w:cs="Arial"/>
        </w:rPr>
        <w:t xml:space="preserve"> bike-share service declares the importance of annual membership as the key factor of growth for the business. This analysis focuses on (1) defining key differences in behaviors between casual and member users, (2) identifying key leverages to convert casual users to members, and (3) identifying digital media approaches to influence the conversion.</w:t>
      </w:r>
    </w:p>
    <w:p w14:paraId="4C0FE1DD" w14:textId="64D7F7A8" w:rsidR="008A527A" w:rsidRPr="00FD0767" w:rsidRDefault="005C73EA" w:rsidP="00253003">
      <w:pPr>
        <w:jc w:val="both"/>
        <w:rPr>
          <w:rFonts w:ascii="Arial" w:hAnsi="Arial" w:cs="Arial"/>
        </w:rPr>
      </w:pPr>
      <w:r w:rsidRPr="00FD0767">
        <w:rPr>
          <w:rFonts w:ascii="Arial" w:hAnsi="Arial" w:cs="Arial"/>
        </w:rPr>
        <w:t>Key r</w:t>
      </w:r>
      <w:r w:rsidR="008A527A" w:rsidRPr="00FD0767">
        <w:rPr>
          <w:rFonts w:ascii="Arial" w:hAnsi="Arial" w:cs="Arial"/>
        </w:rPr>
        <w:t xml:space="preserve">ecommendations: </w:t>
      </w:r>
    </w:p>
    <w:p w14:paraId="294E2C85" w14:textId="31A8C2FA" w:rsidR="008A527A" w:rsidRPr="00FD0767" w:rsidRDefault="008A527A" w:rsidP="00253003">
      <w:pPr>
        <w:pStyle w:val="ListParagraph"/>
        <w:numPr>
          <w:ilvl w:val="0"/>
          <w:numId w:val="7"/>
        </w:numPr>
        <w:jc w:val="both"/>
        <w:rPr>
          <w:rFonts w:ascii="Arial" w:hAnsi="Arial" w:cs="Arial"/>
        </w:rPr>
      </w:pPr>
      <w:r w:rsidRPr="00FD0767">
        <w:rPr>
          <w:rFonts w:ascii="Arial" w:hAnsi="Arial" w:cs="Arial"/>
        </w:rPr>
        <w:t>Promotional campaign in May – October that revamps fee structure focusing on docked and electric bikes for casual users.</w:t>
      </w:r>
    </w:p>
    <w:p w14:paraId="41B1B530" w14:textId="713C4F83" w:rsidR="008A527A" w:rsidRPr="00FD0767" w:rsidRDefault="008A527A" w:rsidP="00253003">
      <w:pPr>
        <w:pStyle w:val="ListParagraph"/>
        <w:numPr>
          <w:ilvl w:val="0"/>
          <w:numId w:val="7"/>
        </w:numPr>
        <w:jc w:val="both"/>
        <w:rPr>
          <w:rFonts w:ascii="Arial" w:hAnsi="Arial" w:cs="Arial"/>
        </w:rPr>
      </w:pPr>
      <w:r w:rsidRPr="00FD0767">
        <w:rPr>
          <w:rFonts w:ascii="Arial" w:hAnsi="Arial" w:cs="Arial"/>
        </w:rPr>
        <w:t>Loyalty reward programs focusing on leisure aspects, including partnerships with local shopping centers, attraction sites, and local restaurants.</w:t>
      </w:r>
    </w:p>
    <w:p w14:paraId="12147909" w14:textId="32485690" w:rsidR="008A527A" w:rsidRPr="00FD0767" w:rsidRDefault="008A527A" w:rsidP="00253003">
      <w:pPr>
        <w:pStyle w:val="ListParagraph"/>
        <w:numPr>
          <w:ilvl w:val="0"/>
          <w:numId w:val="7"/>
        </w:numPr>
        <w:jc w:val="both"/>
        <w:rPr>
          <w:rFonts w:ascii="Arial" w:hAnsi="Arial" w:cs="Arial"/>
        </w:rPr>
      </w:pPr>
      <w:r w:rsidRPr="00FD0767">
        <w:rPr>
          <w:rFonts w:ascii="Arial" w:hAnsi="Arial" w:cs="Arial"/>
        </w:rPr>
        <w:t>Marketing strategies focus on digital media leverage including SEO, advertising, social media, and CRM through email marketing, and OOH activations.</w:t>
      </w:r>
    </w:p>
    <w:p w14:paraId="1C2D8EEF" w14:textId="265D693F" w:rsidR="008A527A" w:rsidRPr="00FD0767" w:rsidRDefault="008A527A" w:rsidP="00253003">
      <w:pPr>
        <w:jc w:val="both"/>
        <w:rPr>
          <w:rFonts w:ascii="Arial" w:hAnsi="Arial" w:cs="Arial"/>
        </w:rPr>
      </w:pPr>
      <w:r w:rsidRPr="00FD0767">
        <w:rPr>
          <w:rFonts w:ascii="Arial" w:hAnsi="Arial" w:cs="Arial"/>
        </w:rPr>
        <w:t>Tools used: R (data wrangling and initial analyses), Tableau (data visualization), Google Slides (data presentation).</w:t>
      </w:r>
    </w:p>
    <w:p w14:paraId="58C2F5A6" w14:textId="5EECFB70" w:rsidR="00126BB9" w:rsidRPr="00FD0767" w:rsidRDefault="00126BB9" w:rsidP="00253003">
      <w:pPr>
        <w:pStyle w:val="Heading1"/>
        <w:jc w:val="both"/>
        <w:rPr>
          <w:rFonts w:ascii="Arial" w:hAnsi="Arial" w:cs="Arial"/>
          <w:b/>
          <w:bCs/>
        </w:rPr>
      </w:pPr>
      <w:r w:rsidRPr="00FD0767">
        <w:rPr>
          <w:rFonts w:ascii="Arial" w:hAnsi="Arial" w:cs="Arial"/>
          <w:b/>
          <w:bCs/>
        </w:rPr>
        <w:t xml:space="preserve">Scenario </w:t>
      </w:r>
    </w:p>
    <w:p w14:paraId="4A56CEA1" w14:textId="77777777" w:rsidR="00126BB9" w:rsidRPr="00FD0767" w:rsidRDefault="00126BB9" w:rsidP="00253003">
      <w:pPr>
        <w:pStyle w:val="CM2"/>
        <w:spacing w:after="737"/>
        <w:jc w:val="both"/>
        <w:rPr>
          <w:rFonts w:ascii="Arial" w:hAnsi="Arial" w:cs="Arial"/>
          <w:color w:val="000000"/>
          <w:sz w:val="22"/>
          <w:szCs w:val="22"/>
        </w:rPr>
      </w:pPr>
      <w:r w:rsidRPr="00FD0767">
        <w:rPr>
          <w:rFonts w:ascii="Arial" w:hAnsi="Arial" w:cs="Arial"/>
          <w:color w:val="000000"/>
          <w:sz w:val="22"/>
          <w:szCs w:val="22"/>
        </w:rPr>
        <w:t xml:space="preserve">You are a junior data analyst working in the marketing analyst team at </w:t>
      </w:r>
      <w:proofErr w:type="spellStart"/>
      <w:r w:rsidRPr="00FD0767">
        <w:rPr>
          <w:rFonts w:ascii="Arial" w:hAnsi="Arial" w:cs="Arial"/>
          <w:color w:val="000000"/>
          <w:sz w:val="22"/>
          <w:szCs w:val="22"/>
        </w:rPr>
        <w:t>Cyclistic</w:t>
      </w:r>
      <w:proofErr w:type="spellEnd"/>
      <w:r w:rsidRPr="00FD0767">
        <w:rPr>
          <w:rFonts w:ascii="Arial" w:hAnsi="Arial" w:cs="Arial"/>
          <w:color w:val="000000"/>
          <w:sz w:val="22"/>
          <w:szCs w:val="22"/>
        </w:rPr>
        <w:t xml:space="preserve">, a bike-share company in Chicago. The director of marketing believes the company’s future success depends on maximizing the number of annual memberships. Therefore, your team wants to understand how casual riders and annual members use </w:t>
      </w:r>
      <w:proofErr w:type="spellStart"/>
      <w:r w:rsidRPr="00FD0767">
        <w:rPr>
          <w:rFonts w:ascii="Arial" w:hAnsi="Arial" w:cs="Arial"/>
          <w:color w:val="000000"/>
          <w:sz w:val="22"/>
          <w:szCs w:val="22"/>
        </w:rPr>
        <w:t>Cyclistic</w:t>
      </w:r>
      <w:proofErr w:type="spellEnd"/>
      <w:r w:rsidRPr="00FD0767">
        <w:rPr>
          <w:rFonts w:ascii="Arial" w:hAnsi="Arial" w:cs="Arial"/>
          <w:color w:val="000000"/>
          <w:sz w:val="22"/>
          <w:szCs w:val="22"/>
        </w:rPr>
        <w:t xml:space="preserve"> bikes differently. From these insights, your team will design a new marketing strategy to convert casual riders into annual members. But first, </w:t>
      </w:r>
      <w:proofErr w:type="spellStart"/>
      <w:r w:rsidRPr="00FD0767">
        <w:rPr>
          <w:rFonts w:ascii="Arial" w:hAnsi="Arial" w:cs="Arial"/>
          <w:color w:val="000000"/>
          <w:sz w:val="22"/>
          <w:szCs w:val="22"/>
        </w:rPr>
        <w:t>Cyclistic</w:t>
      </w:r>
      <w:proofErr w:type="spellEnd"/>
      <w:r w:rsidRPr="00FD0767">
        <w:rPr>
          <w:rFonts w:ascii="Arial" w:hAnsi="Arial" w:cs="Arial"/>
          <w:color w:val="000000"/>
          <w:sz w:val="22"/>
          <w:szCs w:val="22"/>
        </w:rPr>
        <w:t xml:space="preserve"> executives must approve your recommendations, so they must be backed up with compelling data insights and professional data visualizations. </w:t>
      </w:r>
    </w:p>
    <w:p w14:paraId="7F41C17D" w14:textId="77777777" w:rsidR="00126BB9" w:rsidRPr="00FD0767" w:rsidRDefault="00126BB9" w:rsidP="00253003">
      <w:pPr>
        <w:pStyle w:val="Heading1"/>
        <w:jc w:val="both"/>
        <w:rPr>
          <w:rFonts w:ascii="Arial" w:hAnsi="Arial" w:cs="Arial"/>
          <w:b/>
          <w:bCs/>
        </w:rPr>
      </w:pPr>
      <w:r w:rsidRPr="00FD0767">
        <w:rPr>
          <w:rFonts w:ascii="Arial" w:hAnsi="Arial" w:cs="Arial"/>
          <w:b/>
          <w:bCs/>
        </w:rPr>
        <w:t xml:space="preserve">Characters and teams </w:t>
      </w:r>
    </w:p>
    <w:p w14:paraId="18A8D1CC" w14:textId="77777777" w:rsidR="00126BB9" w:rsidRPr="00FD0767" w:rsidRDefault="00126BB9" w:rsidP="00253003">
      <w:pPr>
        <w:pStyle w:val="Default"/>
        <w:numPr>
          <w:ilvl w:val="0"/>
          <w:numId w:val="1"/>
        </w:numPr>
        <w:spacing w:after="19"/>
        <w:jc w:val="both"/>
        <w:rPr>
          <w:rFonts w:ascii="Arial" w:hAnsi="Arial" w:cs="Arial"/>
          <w:sz w:val="22"/>
          <w:szCs w:val="22"/>
        </w:rPr>
      </w:pPr>
      <w:proofErr w:type="spellStart"/>
      <w:r w:rsidRPr="00FD0767">
        <w:rPr>
          <w:rFonts w:ascii="Arial" w:hAnsi="Arial" w:cs="Arial"/>
          <w:b/>
          <w:bCs/>
          <w:sz w:val="22"/>
          <w:szCs w:val="22"/>
        </w:rPr>
        <w:t>Cyclistic</w:t>
      </w:r>
      <w:proofErr w:type="spellEnd"/>
      <w:r w:rsidRPr="00FD0767">
        <w:rPr>
          <w:rFonts w:ascii="Arial" w:hAnsi="Arial" w:cs="Arial"/>
          <w:b/>
          <w:bCs/>
          <w:sz w:val="22"/>
          <w:szCs w:val="22"/>
        </w:rPr>
        <w:t xml:space="preserve">: </w:t>
      </w:r>
      <w:r w:rsidRPr="00FD0767">
        <w:rPr>
          <w:rFonts w:ascii="Arial" w:hAnsi="Arial" w:cs="Arial"/>
          <w:sz w:val="22"/>
          <w:szCs w:val="22"/>
        </w:rPr>
        <w:t xml:space="preserve">A bike-share program that features more than 5,800 bicycles and 600 docking stations. </w:t>
      </w:r>
      <w:proofErr w:type="spellStart"/>
      <w:r w:rsidRPr="00FD0767">
        <w:rPr>
          <w:rFonts w:ascii="Arial" w:hAnsi="Arial" w:cs="Arial"/>
          <w:sz w:val="22"/>
          <w:szCs w:val="22"/>
        </w:rPr>
        <w:t>Cyclistic</w:t>
      </w:r>
      <w:proofErr w:type="spellEnd"/>
      <w:r w:rsidRPr="00FD0767">
        <w:rPr>
          <w:rFonts w:ascii="Arial" w:hAnsi="Arial" w:cs="Arial"/>
          <w:sz w:val="22"/>
          <w:szCs w:val="22"/>
        </w:rPr>
        <w:t xml:space="preserve"> sets itself apart by also offering reclining bikes, hand tricycles, and cargo bikes, making bike-share more inclusive to people with disabilities and riders who can’t use a standard two-wheeled bike. </w:t>
      </w:r>
      <w:proofErr w:type="gramStart"/>
      <w:r w:rsidRPr="00FD0767">
        <w:rPr>
          <w:rFonts w:ascii="Arial" w:hAnsi="Arial" w:cs="Arial"/>
          <w:sz w:val="22"/>
          <w:szCs w:val="22"/>
        </w:rPr>
        <w:t>The majority of</w:t>
      </w:r>
      <w:proofErr w:type="gramEnd"/>
      <w:r w:rsidRPr="00FD0767">
        <w:rPr>
          <w:rFonts w:ascii="Arial" w:hAnsi="Arial" w:cs="Arial"/>
          <w:sz w:val="22"/>
          <w:szCs w:val="22"/>
        </w:rPr>
        <w:t xml:space="preserve"> riders opt for traditional bikes; about 8% of riders use the assistive options. </w:t>
      </w:r>
      <w:proofErr w:type="spellStart"/>
      <w:r w:rsidRPr="00FD0767">
        <w:rPr>
          <w:rFonts w:ascii="Arial" w:hAnsi="Arial" w:cs="Arial"/>
          <w:sz w:val="22"/>
          <w:szCs w:val="22"/>
        </w:rPr>
        <w:t>Cyclistic</w:t>
      </w:r>
      <w:proofErr w:type="spellEnd"/>
      <w:r w:rsidRPr="00FD0767">
        <w:rPr>
          <w:rFonts w:ascii="Arial" w:hAnsi="Arial" w:cs="Arial"/>
          <w:sz w:val="22"/>
          <w:szCs w:val="22"/>
        </w:rPr>
        <w:t xml:space="preserve"> users are more likely to ride for leisure, but about 30% use them to commute to work each day. </w:t>
      </w:r>
    </w:p>
    <w:p w14:paraId="1F853C7A" w14:textId="77777777" w:rsidR="00126BB9" w:rsidRPr="00FD0767" w:rsidRDefault="00126BB9" w:rsidP="00253003">
      <w:pPr>
        <w:pStyle w:val="Default"/>
        <w:numPr>
          <w:ilvl w:val="0"/>
          <w:numId w:val="1"/>
        </w:numPr>
        <w:spacing w:after="19"/>
        <w:jc w:val="both"/>
        <w:rPr>
          <w:rFonts w:ascii="Arial" w:hAnsi="Arial" w:cs="Arial"/>
          <w:sz w:val="22"/>
          <w:szCs w:val="22"/>
        </w:rPr>
      </w:pPr>
      <w:r w:rsidRPr="00FD0767">
        <w:rPr>
          <w:rFonts w:ascii="Arial" w:hAnsi="Arial" w:cs="Arial"/>
          <w:b/>
          <w:bCs/>
          <w:sz w:val="22"/>
          <w:szCs w:val="22"/>
        </w:rPr>
        <w:t xml:space="preserve">Lily Moreno: </w:t>
      </w:r>
      <w:r w:rsidRPr="00FD0767">
        <w:rPr>
          <w:rFonts w:ascii="Arial" w:hAnsi="Arial" w:cs="Arial"/>
          <w:sz w:val="22"/>
          <w:szCs w:val="22"/>
        </w:rPr>
        <w:t xml:space="preserve">The director of marketing and your manager. Moreno is responsible for the development of campaigns and initiatives to promote the bike-share program. These may include email, social media, and other channels. </w:t>
      </w:r>
    </w:p>
    <w:p w14:paraId="556DE518" w14:textId="77777777" w:rsidR="00126BB9" w:rsidRPr="00FD0767" w:rsidRDefault="00126BB9" w:rsidP="00253003">
      <w:pPr>
        <w:pStyle w:val="Default"/>
        <w:numPr>
          <w:ilvl w:val="0"/>
          <w:numId w:val="1"/>
        </w:numPr>
        <w:spacing w:after="19"/>
        <w:jc w:val="both"/>
        <w:rPr>
          <w:rFonts w:ascii="Arial" w:hAnsi="Arial" w:cs="Arial"/>
          <w:sz w:val="22"/>
          <w:szCs w:val="22"/>
        </w:rPr>
      </w:pPr>
      <w:proofErr w:type="spellStart"/>
      <w:r w:rsidRPr="00FD0767">
        <w:rPr>
          <w:rFonts w:ascii="Arial" w:hAnsi="Arial" w:cs="Arial"/>
          <w:b/>
          <w:bCs/>
          <w:sz w:val="22"/>
          <w:szCs w:val="22"/>
        </w:rPr>
        <w:lastRenderedPageBreak/>
        <w:t>Cyclistic</w:t>
      </w:r>
      <w:proofErr w:type="spellEnd"/>
      <w:r w:rsidRPr="00FD0767">
        <w:rPr>
          <w:rFonts w:ascii="Arial" w:hAnsi="Arial" w:cs="Arial"/>
          <w:b/>
          <w:bCs/>
          <w:sz w:val="22"/>
          <w:szCs w:val="22"/>
        </w:rPr>
        <w:t xml:space="preserve"> marketing analytics team: </w:t>
      </w:r>
      <w:r w:rsidRPr="00FD0767">
        <w:rPr>
          <w:rFonts w:ascii="Arial" w:hAnsi="Arial" w:cs="Arial"/>
          <w:sz w:val="22"/>
          <w:szCs w:val="22"/>
        </w:rPr>
        <w:t xml:space="preserve">A team of data analysts who are responsible for collecting, analyzing, and reporting data that helps guide </w:t>
      </w:r>
      <w:proofErr w:type="spellStart"/>
      <w:r w:rsidRPr="00FD0767">
        <w:rPr>
          <w:rFonts w:ascii="Arial" w:hAnsi="Arial" w:cs="Arial"/>
          <w:sz w:val="22"/>
          <w:szCs w:val="22"/>
        </w:rPr>
        <w:t>Cyclistic</w:t>
      </w:r>
      <w:proofErr w:type="spellEnd"/>
      <w:r w:rsidRPr="00FD0767">
        <w:rPr>
          <w:rFonts w:ascii="Arial" w:hAnsi="Arial" w:cs="Arial"/>
          <w:sz w:val="22"/>
          <w:szCs w:val="22"/>
        </w:rPr>
        <w:t xml:space="preserve"> marketing strategy. You joined this team six months ago and have been busy learning about </w:t>
      </w:r>
      <w:proofErr w:type="spellStart"/>
      <w:r w:rsidRPr="00FD0767">
        <w:rPr>
          <w:rFonts w:ascii="Arial" w:hAnsi="Arial" w:cs="Arial"/>
          <w:sz w:val="22"/>
          <w:szCs w:val="22"/>
        </w:rPr>
        <w:t>Cyclistic’s</w:t>
      </w:r>
      <w:proofErr w:type="spellEnd"/>
      <w:r w:rsidRPr="00FD0767">
        <w:rPr>
          <w:rFonts w:ascii="Arial" w:hAnsi="Arial" w:cs="Arial"/>
          <w:sz w:val="22"/>
          <w:szCs w:val="22"/>
        </w:rPr>
        <w:t xml:space="preserve"> mission and business goals — as well as how you, as a junior data analyst, can help </w:t>
      </w:r>
      <w:proofErr w:type="spellStart"/>
      <w:r w:rsidRPr="00FD0767">
        <w:rPr>
          <w:rFonts w:ascii="Arial" w:hAnsi="Arial" w:cs="Arial"/>
          <w:sz w:val="22"/>
          <w:szCs w:val="22"/>
        </w:rPr>
        <w:t>Cyclistic</w:t>
      </w:r>
      <w:proofErr w:type="spellEnd"/>
      <w:r w:rsidRPr="00FD0767">
        <w:rPr>
          <w:rFonts w:ascii="Arial" w:hAnsi="Arial" w:cs="Arial"/>
          <w:sz w:val="22"/>
          <w:szCs w:val="22"/>
        </w:rPr>
        <w:t xml:space="preserve"> achieve them. </w:t>
      </w:r>
    </w:p>
    <w:p w14:paraId="73FA9C36" w14:textId="77777777" w:rsidR="00126BB9" w:rsidRPr="00FD0767" w:rsidRDefault="00126BB9" w:rsidP="00253003">
      <w:pPr>
        <w:pStyle w:val="Default"/>
        <w:numPr>
          <w:ilvl w:val="0"/>
          <w:numId w:val="1"/>
        </w:numPr>
        <w:jc w:val="both"/>
        <w:rPr>
          <w:rFonts w:ascii="Arial" w:hAnsi="Arial" w:cs="Arial"/>
          <w:sz w:val="22"/>
          <w:szCs w:val="22"/>
        </w:rPr>
      </w:pPr>
      <w:proofErr w:type="spellStart"/>
      <w:r w:rsidRPr="00FD0767">
        <w:rPr>
          <w:rFonts w:ascii="Arial" w:hAnsi="Arial" w:cs="Arial"/>
          <w:b/>
          <w:bCs/>
          <w:sz w:val="22"/>
          <w:szCs w:val="22"/>
        </w:rPr>
        <w:t>Cyclistic</w:t>
      </w:r>
      <w:proofErr w:type="spellEnd"/>
      <w:r w:rsidRPr="00FD0767">
        <w:rPr>
          <w:rFonts w:ascii="Arial" w:hAnsi="Arial" w:cs="Arial"/>
          <w:b/>
          <w:bCs/>
          <w:sz w:val="22"/>
          <w:szCs w:val="22"/>
        </w:rPr>
        <w:t xml:space="preserve"> executive team: </w:t>
      </w:r>
      <w:r w:rsidRPr="00FD0767">
        <w:rPr>
          <w:rFonts w:ascii="Arial" w:hAnsi="Arial" w:cs="Arial"/>
          <w:sz w:val="22"/>
          <w:szCs w:val="22"/>
        </w:rPr>
        <w:t>The notoriously detail-oriented executive team will decide whether to approve the recommended marketing program.</w:t>
      </w:r>
    </w:p>
    <w:p w14:paraId="58643C5B" w14:textId="77777777" w:rsidR="00126BB9" w:rsidRPr="00FD0767" w:rsidRDefault="00126BB9" w:rsidP="00253003">
      <w:pPr>
        <w:pStyle w:val="Default"/>
        <w:jc w:val="both"/>
        <w:rPr>
          <w:rFonts w:ascii="Arial" w:hAnsi="Arial" w:cs="Arial"/>
        </w:rPr>
      </w:pPr>
    </w:p>
    <w:p w14:paraId="5CE5709A" w14:textId="77777777" w:rsidR="00126BB9" w:rsidRPr="00FD0767" w:rsidRDefault="00126BB9" w:rsidP="00253003">
      <w:pPr>
        <w:pStyle w:val="CM16"/>
        <w:spacing w:after="92"/>
        <w:jc w:val="both"/>
        <w:rPr>
          <w:rFonts w:ascii="Arial" w:hAnsi="Arial" w:cs="Arial"/>
          <w:b/>
          <w:bCs/>
          <w:color w:val="000000"/>
          <w:sz w:val="28"/>
          <w:szCs w:val="28"/>
        </w:rPr>
      </w:pPr>
    </w:p>
    <w:p w14:paraId="31464A74" w14:textId="061B35A3" w:rsidR="00126BB9" w:rsidRPr="00FD0767" w:rsidRDefault="00126BB9" w:rsidP="00253003">
      <w:pPr>
        <w:pStyle w:val="Heading1"/>
        <w:jc w:val="both"/>
        <w:rPr>
          <w:rFonts w:ascii="Arial" w:hAnsi="Arial" w:cs="Arial"/>
          <w:b/>
          <w:bCs/>
        </w:rPr>
      </w:pPr>
      <w:r w:rsidRPr="00FD0767">
        <w:rPr>
          <w:rFonts w:ascii="Arial" w:hAnsi="Arial" w:cs="Arial"/>
          <w:b/>
          <w:bCs/>
        </w:rPr>
        <w:t xml:space="preserve">About the company </w:t>
      </w:r>
    </w:p>
    <w:p w14:paraId="70A3089F" w14:textId="77777777" w:rsidR="00126BB9" w:rsidRPr="00FD0767" w:rsidRDefault="00126BB9" w:rsidP="00253003">
      <w:pPr>
        <w:pStyle w:val="Default"/>
        <w:spacing w:after="312" w:line="346" w:lineRule="atLeast"/>
        <w:ind w:right="117"/>
        <w:jc w:val="both"/>
        <w:rPr>
          <w:rFonts w:ascii="Arial" w:hAnsi="Arial" w:cs="Arial"/>
          <w:sz w:val="22"/>
          <w:szCs w:val="22"/>
        </w:rPr>
      </w:pPr>
      <w:r w:rsidRPr="00FD0767">
        <w:rPr>
          <w:rFonts w:ascii="Arial" w:hAnsi="Arial" w:cs="Arial"/>
          <w:sz w:val="22"/>
          <w:szCs w:val="22"/>
        </w:rPr>
        <w:t xml:space="preserve">In 2016, </w:t>
      </w:r>
      <w:proofErr w:type="spellStart"/>
      <w:r w:rsidRPr="00FD0767">
        <w:rPr>
          <w:rFonts w:ascii="Arial" w:hAnsi="Arial" w:cs="Arial"/>
          <w:sz w:val="22"/>
          <w:szCs w:val="22"/>
        </w:rPr>
        <w:t>Cyclistic</w:t>
      </w:r>
      <w:proofErr w:type="spellEnd"/>
      <w:r w:rsidRPr="00FD0767">
        <w:rPr>
          <w:rFonts w:ascii="Arial" w:hAnsi="Arial" w:cs="Arial"/>
          <w:sz w:val="22"/>
          <w:szCs w:val="22"/>
        </w:rPr>
        <w:t xml:space="preserve"> launched a successful bike-share offering. Since then, the program has grown to a fleet of 5,824 bicycles that are </w:t>
      </w:r>
      <w:proofErr w:type="spellStart"/>
      <w:r w:rsidRPr="00FD0767">
        <w:rPr>
          <w:rFonts w:ascii="Arial" w:hAnsi="Arial" w:cs="Arial"/>
          <w:sz w:val="22"/>
          <w:szCs w:val="22"/>
        </w:rPr>
        <w:t>geotracked</w:t>
      </w:r>
      <w:proofErr w:type="spellEnd"/>
      <w:r w:rsidRPr="00FD0767">
        <w:rPr>
          <w:rFonts w:ascii="Arial" w:hAnsi="Arial" w:cs="Arial"/>
          <w:sz w:val="22"/>
          <w:szCs w:val="22"/>
        </w:rPr>
        <w:t xml:space="preserve"> and locked into a network of 692 stations across Chicago. The bikes can be unlocked from one station and returned to any other station in the system anytime. </w:t>
      </w:r>
    </w:p>
    <w:p w14:paraId="398EBCB7" w14:textId="77777777" w:rsidR="00126BB9" w:rsidRPr="00FD0767" w:rsidRDefault="00126BB9" w:rsidP="00253003">
      <w:pPr>
        <w:pStyle w:val="CM15"/>
        <w:spacing w:after="357" w:line="346" w:lineRule="atLeast"/>
        <w:jc w:val="both"/>
        <w:rPr>
          <w:rFonts w:ascii="Arial" w:hAnsi="Arial" w:cs="Arial"/>
          <w:color w:val="000000"/>
          <w:sz w:val="22"/>
          <w:szCs w:val="22"/>
        </w:rPr>
      </w:pPr>
      <w:r w:rsidRPr="00FD0767">
        <w:rPr>
          <w:rFonts w:ascii="Arial" w:hAnsi="Arial" w:cs="Arial"/>
          <w:color w:val="000000"/>
          <w:sz w:val="22"/>
          <w:szCs w:val="22"/>
        </w:rPr>
        <w:t xml:space="preserve">Until now, </w:t>
      </w:r>
      <w:proofErr w:type="spellStart"/>
      <w:r w:rsidRPr="00FD0767">
        <w:rPr>
          <w:rFonts w:ascii="Arial" w:hAnsi="Arial" w:cs="Arial"/>
          <w:color w:val="000000"/>
          <w:sz w:val="22"/>
          <w:szCs w:val="22"/>
        </w:rPr>
        <w:t>Cyclistic’s</w:t>
      </w:r>
      <w:proofErr w:type="spellEnd"/>
      <w:r w:rsidRPr="00FD0767">
        <w:rPr>
          <w:rFonts w:ascii="Arial" w:hAnsi="Arial" w:cs="Arial"/>
          <w:color w:val="000000"/>
          <w:sz w:val="22"/>
          <w:szCs w:val="22"/>
        </w:rPr>
        <w:t xml:space="preserve"> marketing strategy relied on building general awareness and appealing to broad consumer segments. One approach that helped make these things possible was the flexibility of its pricing plans: single-ride passes, full-day passes, and annual memberships. Customers who purchase single-ride or full-day passes are referred to as casual riders. Customers who purchase annual memberships are </w:t>
      </w:r>
      <w:proofErr w:type="spellStart"/>
      <w:r w:rsidRPr="00FD0767">
        <w:rPr>
          <w:rFonts w:ascii="Arial" w:hAnsi="Arial" w:cs="Arial"/>
          <w:color w:val="000000"/>
          <w:sz w:val="22"/>
          <w:szCs w:val="22"/>
        </w:rPr>
        <w:t>Cyclistic</w:t>
      </w:r>
      <w:proofErr w:type="spellEnd"/>
      <w:r w:rsidRPr="00FD0767">
        <w:rPr>
          <w:rFonts w:ascii="Arial" w:hAnsi="Arial" w:cs="Arial"/>
          <w:color w:val="000000"/>
          <w:sz w:val="22"/>
          <w:szCs w:val="22"/>
        </w:rPr>
        <w:t xml:space="preserve"> members. </w:t>
      </w:r>
    </w:p>
    <w:p w14:paraId="33EA832F" w14:textId="77777777" w:rsidR="00126BB9" w:rsidRPr="00FD0767" w:rsidRDefault="00126BB9" w:rsidP="00253003">
      <w:pPr>
        <w:pStyle w:val="CM15"/>
        <w:spacing w:after="357" w:line="346" w:lineRule="atLeast"/>
        <w:jc w:val="both"/>
        <w:rPr>
          <w:rFonts w:ascii="Arial" w:hAnsi="Arial" w:cs="Arial"/>
          <w:color w:val="000000"/>
          <w:sz w:val="22"/>
          <w:szCs w:val="22"/>
        </w:rPr>
      </w:pPr>
      <w:proofErr w:type="spellStart"/>
      <w:r w:rsidRPr="00FD0767">
        <w:rPr>
          <w:rFonts w:ascii="Arial" w:hAnsi="Arial" w:cs="Arial"/>
          <w:color w:val="000000"/>
          <w:sz w:val="22"/>
          <w:szCs w:val="22"/>
        </w:rPr>
        <w:t>Cyclistic’s</w:t>
      </w:r>
      <w:proofErr w:type="spellEnd"/>
      <w:r w:rsidRPr="00FD0767">
        <w:rPr>
          <w:rFonts w:ascii="Arial" w:hAnsi="Arial" w:cs="Arial"/>
          <w:color w:val="000000"/>
          <w:sz w:val="22"/>
          <w:szCs w:val="22"/>
        </w:rPr>
        <w:t xml:space="preserve"> finance analysts have concluded that annual members are much more profitable than casual riders. Although the pricing flexibility helps </w:t>
      </w:r>
      <w:proofErr w:type="spellStart"/>
      <w:r w:rsidRPr="00FD0767">
        <w:rPr>
          <w:rFonts w:ascii="Arial" w:hAnsi="Arial" w:cs="Arial"/>
          <w:color w:val="000000"/>
          <w:sz w:val="22"/>
          <w:szCs w:val="22"/>
        </w:rPr>
        <w:t>Cyclistic</w:t>
      </w:r>
      <w:proofErr w:type="spellEnd"/>
      <w:r w:rsidRPr="00FD0767">
        <w:rPr>
          <w:rFonts w:ascii="Arial" w:hAnsi="Arial" w:cs="Arial"/>
          <w:color w:val="000000"/>
          <w:sz w:val="22"/>
          <w:szCs w:val="22"/>
        </w:rPr>
        <w:t xml:space="preserve"> attract more customers, Moreno believes that maximizing the number of annual members will be key to future growth. Rather than creating a marketing campaign that targets all-new customers, Moreno believes there is a very good chance to convert casual riders into members. She notes that casual riders are already aware of the </w:t>
      </w:r>
      <w:proofErr w:type="spellStart"/>
      <w:r w:rsidRPr="00FD0767">
        <w:rPr>
          <w:rFonts w:ascii="Arial" w:hAnsi="Arial" w:cs="Arial"/>
          <w:color w:val="000000"/>
          <w:sz w:val="22"/>
          <w:szCs w:val="22"/>
        </w:rPr>
        <w:t>Cyclistic</w:t>
      </w:r>
      <w:proofErr w:type="spellEnd"/>
      <w:r w:rsidRPr="00FD0767">
        <w:rPr>
          <w:rFonts w:ascii="Arial" w:hAnsi="Arial" w:cs="Arial"/>
          <w:color w:val="000000"/>
          <w:sz w:val="22"/>
          <w:szCs w:val="22"/>
        </w:rPr>
        <w:t xml:space="preserve"> program and have chosen </w:t>
      </w:r>
      <w:proofErr w:type="spellStart"/>
      <w:r w:rsidRPr="00FD0767">
        <w:rPr>
          <w:rFonts w:ascii="Arial" w:hAnsi="Arial" w:cs="Arial"/>
          <w:color w:val="000000"/>
          <w:sz w:val="22"/>
          <w:szCs w:val="22"/>
        </w:rPr>
        <w:t>Cyclistic</w:t>
      </w:r>
      <w:proofErr w:type="spellEnd"/>
      <w:r w:rsidRPr="00FD0767">
        <w:rPr>
          <w:rFonts w:ascii="Arial" w:hAnsi="Arial" w:cs="Arial"/>
          <w:color w:val="000000"/>
          <w:sz w:val="22"/>
          <w:szCs w:val="22"/>
        </w:rPr>
        <w:t xml:space="preserve"> for their mobility needs. </w:t>
      </w:r>
    </w:p>
    <w:p w14:paraId="6A54491A" w14:textId="71985024" w:rsidR="00D629E0" w:rsidRPr="00FD0767" w:rsidRDefault="00126BB9" w:rsidP="00253003">
      <w:pPr>
        <w:jc w:val="both"/>
        <w:rPr>
          <w:rFonts w:ascii="Arial" w:hAnsi="Arial" w:cs="Arial"/>
        </w:rPr>
      </w:pPr>
      <w:r w:rsidRPr="00FD0767">
        <w:rPr>
          <w:rFonts w:ascii="Arial" w:hAnsi="Arial" w:cs="Arial"/>
        </w:rPr>
        <w:t xml:space="preserve">Moreno has set a clear goal: Design marketing strategies aimed at converting casual riders into annual members. </w:t>
      </w:r>
      <w:proofErr w:type="gramStart"/>
      <w:r w:rsidRPr="00FD0767">
        <w:rPr>
          <w:rFonts w:ascii="Arial" w:hAnsi="Arial" w:cs="Arial"/>
        </w:rPr>
        <w:t>In order to</w:t>
      </w:r>
      <w:proofErr w:type="gramEnd"/>
      <w:r w:rsidRPr="00FD0767">
        <w:rPr>
          <w:rFonts w:ascii="Arial" w:hAnsi="Arial" w:cs="Arial"/>
        </w:rPr>
        <w:t xml:space="preserve"> do that, however, the marketing analyst team needs to better understand how annual members and casual riders differ, why casual riders would buy a membership, and how digital media could affect their marketing tactics. Moreno and her team are interested in analyzing the </w:t>
      </w:r>
      <w:proofErr w:type="spellStart"/>
      <w:r w:rsidRPr="00FD0767">
        <w:rPr>
          <w:rFonts w:ascii="Arial" w:hAnsi="Arial" w:cs="Arial"/>
        </w:rPr>
        <w:t>Cyclistic</w:t>
      </w:r>
      <w:proofErr w:type="spellEnd"/>
      <w:r w:rsidRPr="00FD0767">
        <w:rPr>
          <w:rFonts w:ascii="Arial" w:hAnsi="Arial" w:cs="Arial"/>
        </w:rPr>
        <w:t xml:space="preserve"> historical bike trip data to identify trends.</w:t>
      </w:r>
    </w:p>
    <w:p w14:paraId="19374A2E" w14:textId="7E2743E6" w:rsidR="00126BB9" w:rsidRPr="00FD0767" w:rsidRDefault="00126BB9" w:rsidP="00253003">
      <w:pPr>
        <w:jc w:val="both"/>
        <w:rPr>
          <w:rFonts w:ascii="Arial" w:hAnsi="Arial" w:cs="Arial"/>
        </w:rPr>
      </w:pPr>
    </w:p>
    <w:p w14:paraId="4364D37A" w14:textId="5366956C" w:rsidR="00126BB9" w:rsidRPr="00FD0767" w:rsidRDefault="00126BB9" w:rsidP="00253003">
      <w:pPr>
        <w:pStyle w:val="Heading1"/>
        <w:numPr>
          <w:ilvl w:val="0"/>
          <w:numId w:val="3"/>
        </w:numPr>
        <w:jc w:val="both"/>
        <w:rPr>
          <w:rFonts w:ascii="Arial" w:hAnsi="Arial" w:cs="Arial"/>
          <w:b/>
          <w:bCs/>
        </w:rPr>
      </w:pPr>
      <w:r w:rsidRPr="00FD0767">
        <w:rPr>
          <w:rFonts w:ascii="Arial" w:hAnsi="Arial" w:cs="Arial"/>
          <w:b/>
          <w:bCs/>
        </w:rPr>
        <w:t>Ask</w:t>
      </w:r>
    </w:p>
    <w:p w14:paraId="217F286D" w14:textId="77777777" w:rsidR="005F4549" w:rsidRPr="00FD0767" w:rsidRDefault="005F4549" w:rsidP="00253003">
      <w:pPr>
        <w:jc w:val="both"/>
        <w:rPr>
          <w:rFonts w:ascii="Arial" w:hAnsi="Arial" w:cs="Arial"/>
        </w:rPr>
      </w:pPr>
    </w:p>
    <w:p w14:paraId="4AD0A499" w14:textId="5A752C35" w:rsidR="00126BB9" w:rsidRPr="00FD0767" w:rsidRDefault="00126BB9" w:rsidP="00253003">
      <w:pPr>
        <w:jc w:val="both"/>
        <w:rPr>
          <w:rFonts w:ascii="Arial" w:hAnsi="Arial" w:cs="Arial"/>
        </w:rPr>
      </w:pPr>
      <w:r w:rsidRPr="00FD0767">
        <w:rPr>
          <w:rFonts w:ascii="Arial" w:hAnsi="Arial" w:cs="Arial"/>
        </w:rPr>
        <w:t xml:space="preserve">In this section, we will make clear the business tasks of this project: </w:t>
      </w:r>
    </w:p>
    <w:p w14:paraId="3CBA0EF8" w14:textId="587A4EF1" w:rsidR="00126BB9" w:rsidRPr="00FD0767" w:rsidRDefault="00126BB9" w:rsidP="00253003">
      <w:pPr>
        <w:pStyle w:val="ListParagraph"/>
        <w:numPr>
          <w:ilvl w:val="0"/>
          <w:numId w:val="4"/>
        </w:numPr>
        <w:jc w:val="both"/>
        <w:rPr>
          <w:rFonts w:ascii="Arial" w:hAnsi="Arial" w:cs="Arial"/>
        </w:rPr>
      </w:pPr>
      <w:r w:rsidRPr="00FD0767">
        <w:rPr>
          <w:rFonts w:ascii="Arial" w:hAnsi="Arial" w:cs="Arial"/>
        </w:rPr>
        <w:t xml:space="preserve">To identify the </w:t>
      </w:r>
      <w:r w:rsidR="008B1437" w:rsidRPr="00FD0767">
        <w:rPr>
          <w:rFonts w:ascii="Arial" w:hAnsi="Arial" w:cs="Arial"/>
        </w:rPr>
        <w:t>key differences in bike-sharing activities of member riders (annual subscribers) and casual riders.</w:t>
      </w:r>
    </w:p>
    <w:p w14:paraId="673346B8" w14:textId="3FF3146E" w:rsidR="008B1437" w:rsidRPr="00FD0767" w:rsidRDefault="008B1437" w:rsidP="00253003">
      <w:pPr>
        <w:pStyle w:val="ListParagraph"/>
        <w:numPr>
          <w:ilvl w:val="0"/>
          <w:numId w:val="4"/>
        </w:numPr>
        <w:jc w:val="both"/>
        <w:rPr>
          <w:rFonts w:ascii="Arial" w:hAnsi="Arial" w:cs="Arial"/>
        </w:rPr>
      </w:pPr>
      <w:r w:rsidRPr="00FD0767">
        <w:rPr>
          <w:rFonts w:ascii="Arial" w:hAnsi="Arial" w:cs="Arial"/>
        </w:rPr>
        <w:t xml:space="preserve">To identify incentives that convert casual riders to annual subscribers. </w:t>
      </w:r>
    </w:p>
    <w:p w14:paraId="6B638CC3" w14:textId="5C2DD9F9" w:rsidR="008B1437" w:rsidRPr="00FD0767" w:rsidRDefault="008B1437" w:rsidP="00253003">
      <w:pPr>
        <w:pStyle w:val="ListParagraph"/>
        <w:numPr>
          <w:ilvl w:val="0"/>
          <w:numId w:val="4"/>
        </w:numPr>
        <w:jc w:val="both"/>
        <w:rPr>
          <w:rFonts w:ascii="Arial" w:hAnsi="Arial" w:cs="Arial"/>
        </w:rPr>
      </w:pPr>
      <w:r w:rsidRPr="00FD0767">
        <w:rPr>
          <w:rFonts w:ascii="Arial" w:hAnsi="Arial" w:cs="Arial"/>
        </w:rPr>
        <w:lastRenderedPageBreak/>
        <w:t xml:space="preserve">To identify communication channels using digital media to influence casual riders to become annual members. </w:t>
      </w:r>
    </w:p>
    <w:p w14:paraId="661014CC" w14:textId="290F3923" w:rsidR="008B1437" w:rsidRPr="00FD0767" w:rsidRDefault="008B1437" w:rsidP="00253003">
      <w:pPr>
        <w:jc w:val="both"/>
        <w:rPr>
          <w:rFonts w:ascii="Arial" w:hAnsi="Arial" w:cs="Arial"/>
        </w:rPr>
      </w:pPr>
      <w:r w:rsidRPr="00FD0767">
        <w:rPr>
          <w:rFonts w:ascii="Arial" w:hAnsi="Arial" w:cs="Arial"/>
        </w:rPr>
        <w:t>The stakeholders who are involved in this project would be:</w:t>
      </w:r>
    </w:p>
    <w:p w14:paraId="169DA556" w14:textId="794B017F" w:rsidR="008B1437" w:rsidRPr="00FD0767" w:rsidRDefault="008B1437" w:rsidP="00253003">
      <w:pPr>
        <w:pStyle w:val="ListParagraph"/>
        <w:numPr>
          <w:ilvl w:val="0"/>
          <w:numId w:val="4"/>
        </w:numPr>
        <w:jc w:val="both"/>
        <w:rPr>
          <w:rFonts w:ascii="Arial" w:hAnsi="Arial" w:cs="Arial"/>
        </w:rPr>
      </w:pPr>
      <w:r w:rsidRPr="00FD0767">
        <w:rPr>
          <w:rFonts w:ascii="Arial" w:hAnsi="Arial" w:cs="Arial"/>
        </w:rPr>
        <w:t xml:space="preserve">Lily Moreno: the director of marketing and your manager, who is responsible for the development of campaigns and initiatives to promote the bike-share program. These may include email, social media, and other channels. </w:t>
      </w:r>
    </w:p>
    <w:p w14:paraId="480FBEDE" w14:textId="71454E38" w:rsidR="008B1437" w:rsidRPr="00FD0767" w:rsidRDefault="008B1437" w:rsidP="00253003">
      <w:pPr>
        <w:pStyle w:val="ListParagraph"/>
        <w:numPr>
          <w:ilvl w:val="0"/>
          <w:numId w:val="4"/>
        </w:numPr>
        <w:jc w:val="both"/>
        <w:rPr>
          <w:rFonts w:ascii="Arial" w:hAnsi="Arial" w:cs="Arial"/>
        </w:rPr>
      </w:pPr>
      <w:proofErr w:type="spellStart"/>
      <w:r w:rsidRPr="00FD0767">
        <w:rPr>
          <w:rFonts w:ascii="Arial" w:hAnsi="Arial" w:cs="Arial"/>
        </w:rPr>
        <w:t>Cyclistic</w:t>
      </w:r>
      <w:proofErr w:type="spellEnd"/>
      <w:r w:rsidRPr="00FD0767">
        <w:rPr>
          <w:rFonts w:ascii="Arial" w:hAnsi="Arial" w:cs="Arial"/>
        </w:rPr>
        <w:t xml:space="preserve"> executive team: The notoriously detail-oriented executive team will decide whether to approve the recommended marketing program.</w:t>
      </w:r>
    </w:p>
    <w:p w14:paraId="0AD6C03F" w14:textId="77777777" w:rsidR="002961A1" w:rsidRPr="00FD0767" w:rsidRDefault="002961A1" w:rsidP="00253003">
      <w:pPr>
        <w:jc w:val="both"/>
        <w:rPr>
          <w:rFonts w:ascii="Arial" w:hAnsi="Arial" w:cs="Arial"/>
        </w:rPr>
      </w:pPr>
    </w:p>
    <w:p w14:paraId="260BECFA" w14:textId="57D79899" w:rsidR="002961A1" w:rsidRPr="00FD0767" w:rsidRDefault="002961A1" w:rsidP="00253003">
      <w:pPr>
        <w:pStyle w:val="Heading1"/>
        <w:numPr>
          <w:ilvl w:val="0"/>
          <w:numId w:val="3"/>
        </w:numPr>
        <w:jc w:val="both"/>
        <w:rPr>
          <w:rFonts w:ascii="Arial" w:hAnsi="Arial" w:cs="Arial"/>
          <w:b/>
          <w:bCs/>
        </w:rPr>
      </w:pPr>
      <w:r w:rsidRPr="00FD0767">
        <w:rPr>
          <w:rFonts w:ascii="Arial" w:hAnsi="Arial" w:cs="Arial"/>
          <w:b/>
          <w:bCs/>
        </w:rPr>
        <w:t>Prepare</w:t>
      </w:r>
    </w:p>
    <w:p w14:paraId="050607D1" w14:textId="77777777" w:rsidR="005F4549" w:rsidRPr="00FD0767" w:rsidRDefault="005F4549" w:rsidP="00253003">
      <w:pPr>
        <w:jc w:val="both"/>
        <w:rPr>
          <w:rFonts w:ascii="Arial" w:hAnsi="Arial" w:cs="Arial"/>
        </w:rPr>
      </w:pPr>
    </w:p>
    <w:p w14:paraId="02A89A99" w14:textId="77777777" w:rsidR="002961A1" w:rsidRPr="00FD0767" w:rsidRDefault="002961A1" w:rsidP="00253003">
      <w:pPr>
        <w:jc w:val="both"/>
        <w:rPr>
          <w:rFonts w:ascii="Arial" w:hAnsi="Arial" w:cs="Arial"/>
          <w:color w:val="000000"/>
        </w:rPr>
      </w:pPr>
      <w:r w:rsidRPr="00FD0767">
        <w:rPr>
          <w:rFonts w:ascii="Arial" w:hAnsi="Arial" w:cs="Arial"/>
          <w:color w:val="000000"/>
        </w:rPr>
        <w:t xml:space="preserve">The </w:t>
      </w:r>
      <w:proofErr w:type="spellStart"/>
      <w:r w:rsidRPr="00FD0767">
        <w:rPr>
          <w:rFonts w:ascii="Arial" w:hAnsi="Arial" w:cs="Arial"/>
          <w:color w:val="000000"/>
        </w:rPr>
        <w:t>Cyclistic’s</w:t>
      </w:r>
      <w:proofErr w:type="spellEnd"/>
      <w:r w:rsidRPr="00FD0767">
        <w:rPr>
          <w:rFonts w:ascii="Arial" w:hAnsi="Arial" w:cs="Arial"/>
          <w:color w:val="000000"/>
        </w:rPr>
        <w:t xml:space="preserve"> historical trip data is used to analyze and identify trends. </w:t>
      </w:r>
    </w:p>
    <w:p w14:paraId="6176B492" w14:textId="2AE3E5C0" w:rsidR="002961A1" w:rsidRPr="00FD0767" w:rsidRDefault="002961A1" w:rsidP="00253003">
      <w:pPr>
        <w:jc w:val="both"/>
        <w:rPr>
          <w:rFonts w:ascii="Arial" w:hAnsi="Arial" w:cs="Arial"/>
          <w:color w:val="000000"/>
        </w:rPr>
      </w:pPr>
      <w:r w:rsidRPr="00FD0767">
        <w:rPr>
          <w:rFonts w:ascii="Arial" w:hAnsi="Arial" w:cs="Arial"/>
          <w:color w:val="000000"/>
        </w:rPr>
        <w:t xml:space="preserve">Data can be found </w:t>
      </w:r>
      <w:hyperlink r:id="rId5" w:history="1">
        <w:r w:rsidRPr="00FD0767">
          <w:rPr>
            <w:rStyle w:val="Hyperlink"/>
            <w:rFonts w:ascii="Arial" w:hAnsi="Arial" w:cs="Arial"/>
          </w:rPr>
          <w:t>here</w:t>
        </w:r>
      </w:hyperlink>
      <w:r w:rsidRPr="00FD0767">
        <w:rPr>
          <w:rFonts w:ascii="Arial" w:hAnsi="Arial" w:cs="Arial"/>
          <w:color w:val="000000"/>
        </w:rPr>
        <w:t xml:space="preserve">. </w:t>
      </w:r>
    </w:p>
    <w:p w14:paraId="3D913CC8" w14:textId="02267496" w:rsidR="002961A1" w:rsidRPr="00FD0767" w:rsidRDefault="002961A1" w:rsidP="00253003">
      <w:pPr>
        <w:jc w:val="both"/>
        <w:rPr>
          <w:rFonts w:ascii="Arial" w:hAnsi="Arial" w:cs="Arial"/>
          <w:color w:val="000000"/>
        </w:rPr>
      </w:pPr>
      <w:r w:rsidRPr="00FD0767">
        <w:rPr>
          <w:rFonts w:ascii="Arial" w:hAnsi="Arial" w:cs="Arial"/>
          <w:color w:val="000000"/>
        </w:rPr>
        <w:t xml:space="preserve">Data characteristics: </w:t>
      </w:r>
    </w:p>
    <w:p w14:paraId="18533FEA" w14:textId="19DC8A5B" w:rsidR="004F0B46" w:rsidRPr="00FD0767" w:rsidRDefault="004F0B46" w:rsidP="00253003">
      <w:pPr>
        <w:pStyle w:val="ListParagraph"/>
        <w:numPr>
          <w:ilvl w:val="0"/>
          <w:numId w:val="4"/>
        </w:numPr>
        <w:jc w:val="both"/>
        <w:rPr>
          <w:rFonts w:ascii="Arial" w:hAnsi="Arial" w:cs="Arial"/>
          <w:color w:val="000000"/>
        </w:rPr>
      </w:pPr>
      <w:r w:rsidRPr="00FD0767">
        <w:rPr>
          <w:rFonts w:ascii="Arial" w:hAnsi="Arial" w:cs="Arial"/>
          <w:color w:val="000000"/>
        </w:rPr>
        <w:t>How the data is organized: The public datasets include trip records in the last 29 months, each dataset includes trip records from one specific month.</w:t>
      </w:r>
    </w:p>
    <w:p w14:paraId="785AE6F6" w14:textId="15DFC8EC" w:rsidR="002961A1" w:rsidRPr="00FD0767" w:rsidRDefault="002961A1" w:rsidP="00253003">
      <w:pPr>
        <w:pStyle w:val="ListParagraph"/>
        <w:numPr>
          <w:ilvl w:val="0"/>
          <w:numId w:val="4"/>
        </w:numPr>
        <w:jc w:val="both"/>
        <w:rPr>
          <w:rFonts w:ascii="Arial" w:hAnsi="Arial" w:cs="Arial"/>
          <w:color w:val="000000"/>
        </w:rPr>
      </w:pPr>
      <w:r w:rsidRPr="00FD0767">
        <w:rPr>
          <w:rFonts w:ascii="Arial" w:hAnsi="Arial" w:cs="Arial"/>
          <w:color w:val="000000"/>
        </w:rPr>
        <w:t xml:space="preserve">Creditability: The datasets have a different name because </w:t>
      </w:r>
      <w:proofErr w:type="spellStart"/>
      <w:r w:rsidRPr="00FD0767">
        <w:rPr>
          <w:rFonts w:ascii="Arial" w:hAnsi="Arial" w:cs="Arial"/>
          <w:color w:val="000000"/>
        </w:rPr>
        <w:t>Cyclistic</w:t>
      </w:r>
      <w:proofErr w:type="spellEnd"/>
      <w:r w:rsidRPr="00FD0767">
        <w:rPr>
          <w:rFonts w:ascii="Arial" w:hAnsi="Arial" w:cs="Arial"/>
          <w:color w:val="000000"/>
        </w:rPr>
        <w:t xml:space="preserve"> is a fictional company. For the purposes of this project, the datasets are appropriate. The data has been made available by Motivate International Inc. under this </w:t>
      </w:r>
      <w:hyperlink r:id="rId6" w:history="1">
        <w:r w:rsidRPr="00FD0767">
          <w:rPr>
            <w:rStyle w:val="Hyperlink"/>
            <w:rFonts w:ascii="Arial" w:hAnsi="Arial" w:cs="Arial"/>
          </w:rPr>
          <w:t>license</w:t>
        </w:r>
      </w:hyperlink>
      <w:r w:rsidRPr="00FD0767">
        <w:rPr>
          <w:rFonts w:ascii="Arial" w:hAnsi="Arial" w:cs="Arial"/>
          <w:color w:val="000000"/>
        </w:rPr>
        <w:t>.</w:t>
      </w:r>
    </w:p>
    <w:p w14:paraId="452BC2A7" w14:textId="21F21B8A" w:rsidR="002961A1" w:rsidRPr="00FD0767" w:rsidRDefault="002961A1" w:rsidP="00253003">
      <w:pPr>
        <w:pStyle w:val="ListParagraph"/>
        <w:numPr>
          <w:ilvl w:val="0"/>
          <w:numId w:val="4"/>
        </w:numPr>
        <w:jc w:val="both"/>
        <w:rPr>
          <w:rFonts w:ascii="Arial" w:hAnsi="Arial" w:cs="Arial"/>
          <w:color w:val="000000"/>
        </w:rPr>
      </w:pPr>
      <w:r w:rsidRPr="00FD0767">
        <w:rPr>
          <w:rFonts w:ascii="Arial" w:hAnsi="Arial" w:cs="Arial"/>
          <w:color w:val="000000"/>
        </w:rPr>
        <w:t xml:space="preserve">Privacy: The datasets do not include personally identifiable information of customers. </w:t>
      </w:r>
    </w:p>
    <w:p w14:paraId="60173ACC" w14:textId="3CB49190" w:rsidR="002961A1" w:rsidRPr="00FD0767" w:rsidRDefault="004F0B46" w:rsidP="00253003">
      <w:pPr>
        <w:pStyle w:val="ListParagraph"/>
        <w:numPr>
          <w:ilvl w:val="0"/>
          <w:numId w:val="4"/>
        </w:numPr>
        <w:jc w:val="both"/>
        <w:rPr>
          <w:rFonts w:ascii="Arial" w:hAnsi="Arial" w:cs="Arial"/>
          <w:color w:val="000000"/>
        </w:rPr>
      </w:pPr>
      <w:r w:rsidRPr="00FD0767">
        <w:rPr>
          <w:rFonts w:ascii="Arial" w:hAnsi="Arial" w:cs="Arial"/>
          <w:color w:val="000000"/>
        </w:rPr>
        <w:t xml:space="preserve">Accessibility: The data is made available by Motivate International Inc. in a public dataset. </w:t>
      </w:r>
    </w:p>
    <w:p w14:paraId="7641063E" w14:textId="3AD9F6A1" w:rsidR="004F0B46" w:rsidRPr="00FD0767" w:rsidRDefault="004F0B46" w:rsidP="00253003">
      <w:pPr>
        <w:pStyle w:val="Heading1"/>
        <w:numPr>
          <w:ilvl w:val="0"/>
          <w:numId w:val="3"/>
        </w:numPr>
        <w:jc w:val="both"/>
        <w:rPr>
          <w:rFonts w:ascii="Arial" w:hAnsi="Arial" w:cs="Arial"/>
          <w:b/>
          <w:bCs/>
        </w:rPr>
      </w:pPr>
      <w:r w:rsidRPr="00FD0767">
        <w:rPr>
          <w:rFonts w:ascii="Arial" w:hAnsi="Arial" w:cs="Arial"/>
          <w:b/>
          <w:bCs/>
        </w:rPr>
        <w:t>Process</w:t>
      </w:r>
      <w:r w:rsidR="00F1089D" w:rsidRPr="00FD0767">
        <w:rPr>
          <w:rFonts w:ascii="Arial" w:hAnsi="Arial" w:cs="Arial"/>
          <w:b/>
          <w:bCs/>
        </w:rPr>
        <w:t xml:space="preserve"> &amp; Analyze</w:t>
      </w:r>
    </w:p>
    <w:p w14:paraId="478AEBF6" w14:textId="378B1ADA" w:rsidR="004F0B46" w:rsidRPr="00FD0767" w:rsidRDefault="004F0B46" w:rsidP="00253003">
      <w:pPr>
        <w:jc w:val="both"/>
        <w:rPr>
          <w:rFonts w:ascii="Arial" w:hAnsi="Arial" w:cs="Arial"/>
        </w:rPr>
      </w:pPr>
    </w:p>
    <w:p w14:paraId="6E91F8E8" w14:textId="3104548B" w:rsidR="004F0B46" w:rsidRPr="00FD0767" w:rsidRDefault="004F0B46" w:rsidP="00253003">
      <w:pPr>
        <w:jc w:val="both"/>
        <w:rPr>
          <w:rFonts w:ascii="Arial" w:hAnsi="Arial" w:cs="Arial"/>
        </w:rPr>
      </w:pPr>
      <w:proofErr w:type="gramStart"/>
      <w:r w:rsidRPr="00FD0767">
        <w:rPr>
          <w:rFonts w:ascii="Arial" w:hAnsi="Arial" w:cs="Arial"/>
        </w:rPr>
        <w:t>For the purpose of</w:t>
      </w:r>
      <w:proofErr w:type="gramEnd"/>
      <w:r w:rsidRPr="00FD0767">
        <w:rPr>
          <w:rFonts w:ascii="Arial" w:hAnsi="Arial" w:cs="Arial"/>
        </w:rPr>
        <w:t xml:space="preserve"> easy data manipulation</w:t>
      </w:r>
      <w:r w:rsidR="0061704D" w:rsidRPr="00FD0767">
        <w:rPr>
          <w:rFonts w:ascii="Arial" w:hAnsi="Arial" w:cs="Arial"/>
        </w:rPr>
        <w:t>,</w:t>
      </w:r>
      <w:r w:rsidRPr="00FD0767">
        <w:rPr>
          <w:rFonts w:ascii="Arial" w:hAnsi="Arial" w:cs="Arial"/>
        </w:rPr>
        <w:t xml:space="preserve"> cleaning</w:t>
      </w:r>
      <w:r w:rsidR="0061704D" w:rsidRPr="00FD0767">
        <w:rPr>
          <w:rFonts w:ascii="Arial" w:hAnsi="Arial" w:cs="Arial"/>
        </w:rPr>
        <w:t>, and documentation</w:t>
      </w:r>
      <w:r w:rsidRPr="00FD0767">
        <w:rPr>
          <w:rFonts w:ascii="Arial" w:hAnsi="Arial" w:cs="Arial"/>
        </w:rPr>
        <w:t xml:space="preserve">, the tool </w:t>
      </w:r>
      <w:r w:rsidR="0061704D" w:rsidRPr="00FD0767">
        <w:rPr>
          <w:rFonts w:ascii="Arial" w:hAnsi="Arial" w:cs="Arial"/>
        </w:rPr>
        <w:t>used would be R.</w:t>
      </w:r>
    </w:p>
    <w:p w14:paraId="0E2C1D35" w14:textId="263EAF6C" w:rsidR="0061704D" w:rsidRPr="00FD0767" w:rsidRDefault="0061704D" w:rsidP="00253003">
      <w:pPr>
        <w:jc w:val="both"/>
        <w:rPr>
          <w:rFonts w:ascii="Arial" w:hAnsi="Arial" w:cs="Arial"/>
        </w:rPr>
      </w:pPr>
      <w:r w:rsidRPr="00FD0767">
        <w:rPr>
          <w:rFonts w:ascii="Arial" w:hAnsi="Arial" w:cs="Arial"/>
        </w:rPr>
        <w:t xml:space="preserve">The detailed cleaning and transformation process could be found in this </w:t>
      </w:r>
      <w:hyperlink r:id="rId7" w:history="1">
        <w:r w:rsidRPr="00FD0767">
          <w:rPr>
            <w:rStyle w:val="Hyperlink"/>
            <w:rFonts w:ascii="Arial" w:hAnsi="Arial" w:cs="Arial"/>
          </w:rPr>
          <w:t>documentation</w:t>
        </w:r>
      </w:hyperlink>
      <w:r w:rsidRPr="00FD0767">
        <w:rPr>
          <w:rFonts w:ascii="Arial" w:hAnsi="Arial" w:cs="Arial"/>
        </w:rPr>
        <w:t>.</w:t>
      </w:r>
    </w:p>
    <w:p w14:paraId="6AFA138E" w14:textId="0A028762" w:rsidR="00126BB9" w:rsidRPr="00FD0767" w:rsidRDefault="00F1089D" w:rsidP="00253003">
      <w:pPr>
        <w:pStyle w:val="Heading1"/>
        <w:numPr>
          <w:ilvl w:val="0"/>
          <w:numId w:val="3"/>
        </w:numPr>
        <w:jc w:val="both"/>
        <w:rPr>
          <w:rFonts w:ascii="Arial" w:hAnsi="Arial" w:cs="Arial"/>
          <w:b/>
          <w:bCs/>
        </w:rPr>
      </w:pPr>
      <w:r w:rsidRPr="00FD0767">
        <w:rPr>
          <w:rFonts w:ascii="Arial" w:hAnsi="Arial" w:cs="Arial"/>
          <w:b/>
          <w:bCs/>
        </w:rPr>
        <w:t>Share</w:t>
      </w:r>
    </w:p>
    <w:p w14:paraId="1E6D07F9" w14:textId="77777777" w:rsidR="005F4549" w:rsidRPr="00FD0767" w:rsidRDefault="005F4549" w:rsidP="00253003">
      <w:pPr>
        <w:jc w:val="both"/>
        <w:rPr>
          <w:rFonts w:ascii="Arial" w:hAnsi="Arial" w:cs="Arial"/>
        </w:rPr>
      </w:pPr>
    </w:p>
    <w:p w14:paraId="011FC487" w14:textId="070D4DEB" w:rsidR="00AA3711" w:rsidRPr="00FD0767" w:rsidRDefault="001C5C59" w:rsidP="00253003">
      <w:pPr>
        <w:jc w:val="both"/>
        <w:rPr>
          <w:rFonts w:ascii="Arial" w:hAnsi="Arial" w:cs="Arial"/>
        </w:rPr>
      </w:pPr>
      <w:r w:rsidRPr="00FD0767">
        <w:rPr>
          <w:rFonts w:ascii="Arial" w:hAnsi="Arial" w:cs="Arial"/>
        </w:rPr>
        <w:t>I decided the t</w:t>
      </w:r>
      <w:r w:rsidR="005F4549" w:rsidRPr="00FD0767">
        <w:rPr>
          <w:rFonts w:ascii="Arial" w:hAnsi="Arial" w:cs="Arial"/>
        </w:rPr>
        <w:t>ools to be used</w:t>
      </w:r>
      <w:r w:rsidRPr="00FD0767">
        <w:rPr>
          <w:rFonts w:ascii="Arial" w:hAnsi="Arial" w:cs="Arial"/>
        </w:rPr>
        <w:t xml:space="preserve"> in this project section are</w:t>
      </w:r>
      <w:r w:rsidR="005F4549" w:rsidRPr="00FD0767">
        <w:rPr>
          <w:rFonts w:ascii="Arial" w:hAnsi="Arial" w:cs="Arial"/>
        </w:rPr>
        <w:t xml:space="preserve"> </w:t>
      </w:r>
      <w:r w:rsidR="00AA3711" w:rsidRPr="00FD0767">
        <w:rPr>
          <w:rFonts w:ascii="Arial" w:hAnsi="Arial" w:cs="Arial"/>
        </w:rPr>
        <w:t>Tableau &amp; Google Slides.</w:t>
      </w:r>
    </w:p>
    <w:p w14:paraId="0A00DB91" w14:textId="7B075470" w:rsidR="00AA3711" w:rsidRPr="00FD0767" w:rsidRDefault="00AA3711" w:rsidP="00253003">
      <w:pPr>
        <w:jc w:val="both"/>
        <w:rPr>
          <w:rFonts w:ascii="Arial" w:hAnsi="Arial" w:cs="Arial"/>
        </w:rPr>
      </w:pPr>
      <w:r w:rsidRPr="00FD0767">
        <w:rPr>
          <w:rFonts w:ascii="Arial" w:hAnsi="Arial" w:cs="Arial"/>
        </w:rPr>
        <w:t xml:space="preserve">The visualization dashboard can be found here in Tableau, and </w:t>
      </w:r>
      <w:r w:rsidR="001C5C59" w:rsidRPr="00FD0767">
        <w:rPr>
          <w:rFonts w:ascii="Arial" w:hAnsi="Arial" w:cs="Arial"/>
        </w:rPr>
        <w:t xml:space="preserve">the </w:t>
      </w:r>
      <w:r w:rsidRPr="00FD0767">
        <w:rPr>
          <w:rFonts w:ascii="Arial" w:hAnsi="Arial" w:cs="Arial"/>
        </w:rPr>
        <w:t xml:space="preserve">analysis deck can be found here in Google Slides. </w:t>
      </w:r>
    </w:p>
    <w:p w14:paraId="633F42B3" w14:textId="6D45AE74" w:rsidR="00605778" w:rsidRPr="00FD0767" w:rsidRDefault="00605778" w:rsidP="00253003">
      <w:pPr>
        <w:jc w:val="both"/>
        <w:rPr>
          <w:rFonts w:ascii="Arial" w:hAnsi="Arial" w:cs="Arial"/>
        </w:rPr>
      </w:pPr>
      <w:r w:rsidRPr="00FD0767">
        <w:rPr>
          <w:rFonts w:ascii="Arial" w:hAnsi="Arial" w:cs="Arial"/>
        </w:rPr>
        <w:t xml:space="preserve">Following are graphs showing trends of the total of rides and ride time between casual users and member users considering: </w:t>
      </w:r>
    </w:p>
    <w:p w14:paraId="25428CBB" w14:textId="31026051" w:rsidR="00605778" w:rsidRPr="00FD0767" w:rsidRDefault="00605778" w:rsidP="00253003">
      <w:pPr>
        <w:pStyle w:val="ListParagraph"/>
        <w:numPr>
          <w:ilvl w:val="0"/>
          <w:numId w:val="4"/>
        </w:numPr>
        <w:jc w:val="both"/>
        <w:rPr>
          <w:rFonts w:ascii="Arial" w:hAnsi="Arial" w:cs="Arial"/>
        </w:rPr>
      </w:pPr>
      <w:r w:rsidRPr="00FD0767">
        <w:rPr>
          <w:rFonts w:ascii="Arial" w:hAnsi="Arial" w:cs="Arial"/>
        </w:rPr>
        <w:t xml:space="preserve">Ride type: Which types of bikes are their favorites? </w:t>
      </w:r>
    </w:p>
    <w:p w14:paraId="4335E3C9" w14:textId="78A3458D" w:rsidR="00605778" w:rsidRPr="00FD0767" w:rsidRDefault="00605778" w:rsidP="00253003">
      <w:pPr>
        <w:pStyle w:val="ListParagraph"/>
        <w:numPr>
          <w:ilvl w:val="0"/>
          <w:numId w:val="4"/>
        </w:numPr>
        <w:jc w:val="both"/>
        <w:rPr>
          <w:rFonts w:ascii="Arial" w:hAnsi="Arial" w:cs="Arial"/>
        </w:rPr>
      </w:pPr>
      <w:r w:rsidRPr="00FD0767">
        <w:rPr>
          <w:rFonts w:ascii="Arial" w:hAnsi="Arial" w:cs="Arial"/>
        </w:rPr>
        <w:t>Month: How do the two figures change throughout the year? Is there a peak season?</w:t>
      </w:r>
    </w:p>
    <w:p w14:paraId="2AB02CE2" w14:textId="54E03BBE" w:rsidR="00605778" w:rsidRPr="00FD0767" w:rsidRDefault="00605778" w:rsidP="00253003">
      <w:pPr>
        <w:pStyle w:val="ListParagraph"/>
        <w:numPr>
          <w:ilvl w:val="0"/>
          <w:numId w:val="4"/>
        </w:numPr>
        <w:jc w:val="both"/>
        <w:rPr>
          <w:rFonts w:ascii="Arial" w:hAnsi="Arial" w:cs="Arial"/>
        </w:rPr>
      </w:pPr>
      <w:r w:rsidRPr="00FD0767">
        <w:rPr>
          <w:rFonts w:ascii="Arial" w:hAnsi="Arial" w:cs="Arial"/>
        </w:rPr>
        <w:t xml:space="preserve">Weekday: Do the two figures vary </w:t>
      </w:r>
      <w:r w:rsidR="00750E81" w:rsidRPr="00FD0767">
        <w:rPr>
          <w:rFonts w:ascii="Arial" w:hAnsi="Arial" w:cs="Arial"/>
        </w:rPr>
        <w:t>between</w:t>
      </w:r>
      <w:r w:rsidRPr="00FD0767">
        <w:rPr>
          <w:rFonts w:ascii="Arial" w:hAnsi="Arial" w:cs="Arial"/>
        </w:rPr>
        <w:t xml:space="preserve"> weekends and weekdays? </w:t>
      </w:r>
    </w:p>
    <w:p w14:paraId="3960D259" w14:textId="40DE3251" w:rsidR="00750E81" w:rsidRPr="00FD0767" w:rsidRDefault="00750E81" w:rsidP="00253003">
      <w:pPr>
        <w:pStyle w:val="ListParagraph"/>
        <w:numPr>
          <w:ilvl w:val="0"/>
          <w:numId w:val="4"/>
        </w:numPr>
        <w:jc w:val="both"/>
        <w:rPr>
          <w:rFonts w:ascii="Arial" w:hAnsi="Arial" w:cs="Arial"/>
        </w:rPr>
      </w:pPr>
      <w:r w:rsidRPr="00FD0767">
        <w:rPr>
          <w:rFonts w:ascii="Arial" w:hAnsi="Arial" w:cs="Arial"/>
        </w:rPr>
        <w:lastRenderedPageBreak/>
        <w:t xml:space="preserve">Hour: Which timeframe during the day would the two groups of users use the bike-share services? How do these behaviors tell us about the users? </w:t>
      </w:r>
    </w:p>
    <w:p w14:paraId="273D1403" w14:textId="4C2D6D2C" w:rsidR="00750E81" w:rsidRPr="00FD0767" w:rsidRDefault="00750E81" w:rsidP="00253003">
      <w:pPr>
        <w:pStyle w:val="ListParagraph"/>
        <w:numPr>
          <w:ilvl w:val="0"/>
          <w:numId w:val="4"/>
        </w:numPr>
        <w:jc w:val="both"/>
        <w:rPr>
          <w:rFonts w:ascii="Arial" w:hAnsi="Arial" w:cs="Arial"/>
        </w:rPr>
      </w:pPr>
      <w:r w:rsidRPr="00FD0767">
        <w:rPr>
          <w:rFonts w:ascii="Arial" w:hAnsi="Arial" w:cs="Arial"/>
        </w:rPr>
        <w:t xml:space="preserve">Favorite start station: How do favorite start stations vary between the two groups of users? Are they having different interests to use the services? </w:t>
      </w:r>
    </w:p>
    <w:p w14:paraId="6B27CE70" w14:textId="77777777" w:rsidR="004B1EE5" w:rsidRPr="00FD0767" w:rsidRDefault="004B1EE5" w:rsidP="00253003">
      <w:pPr>
        <w:jc w:val="both"/>
        <w:rPr>
          <w:rFonts w:ascii="Arial" w:hAnsi="Arial" w:cs="Arial"/>
        </w:rPr>
      </w:pPr>
    </w:p>
    <w:p w14:paraId="6EC205A7" w14:textId="1A55CFE2" w:rsidR="00AA3711" w:rsidRPr="00FD0767" w:rsidRDefault="00556CCF" w:rsidP="00253003">
      <w:pPr>
        <w:jc w:val="both"/>
        <w:rPr>
          <w:rFonts w:ascii="Arial" w:hAnsi="Arial" w:cs="Arial"/>
        </w:rPr>
      </w:pPr>
      <w:r w:rsidRPr="00FD0767">
        <w:rPr>
          <w:rFonts w:ascii="Arial" w:hAnsi="Arial" w:cs="Arial"/>
          <w:noProof/>
        </w:rPr>
        <w:drawing>
          <wp:inline distT="0" distB="0" distL="0" distR="0" wp14:anchorId="31ECAC9E" wp14:editId="5308B78F">
            <wp:extent cx="2781977" cy="3648075"/>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a:stretch>
                      <a:fillRect/>
                    </a:stretch>
                  </pic:blipFill>
                  <pic:spPr>
                    <a:xfrm>
                      <a:off x="0" y="0"/>
                      <a:ext cx="2788270" cy="3656327"/>
                    </a:xfrm>
                    <a:prstGeom prst="rect">
                      <a:avLst/>
                    </a:prstGeom>
                  </pic:spPr>
                </pic:pic>
              </a:graphicData>
            </a:graphic>
          </wp:inline>
        </w:drawing>
      </w:r>
    </w:p>
    <w:p w14:paraId="3A96A8F7" w14:textId="77777777" w:rsidR="00605778" w:rsidRPr="00FD0767" w:rsidRDefault="00556CCF" w:rsidP="00253003">
      <w:pPr>
        <w:jc w:val="both"/>
        <w:rPr>
          <w:rFonts w:ascii="Arial" w:hAnsi="Arial" w:cs="Arial"/>
          <w:noProof/>
        </w:rPr>
      </w:pPr>
      <w:r w:rsidRPr="00FD0767">
        <w:rPr>
          <w:rFonts w:ascii="Arial" w:hAnsi="Arial" w:cs="Arial"/>
          <w:noProof/>
        </w:rPr>
        <w:drawing>
          <wp:inline distT="0" distB="0" distL="0" distR="0" wp14:anchorId="0D4DC839" wp14:editId="7A6BBE8A">
            <wp:extent cx="5548557" cy="2943225"/>
            <wp:effectExtent l="0" t="0" r="0" b="0"/>
            <wp:docPr id="2" name="Picture 2" descr="Chart, bar 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line chart, histogram&#10;&#10;Description automatically generated"/>
                    <pic:cNvPicPr/>
                  </pic:nvPicPr>
                  <pic:blipFill>
                    <a:blip r:embed="rId9"/>
                    <a:stretch>
                      <a:fillRect/>
                    </a:stretch>
                  </pic:blipFill>
                  <pic:spPr>
                    <a:xfrm>
                      <a:off x="0" y="0"/>
                      <a:ext cx="5554406" cy="2946327"/>
                    </a:xfrm>
                    <a:prstGeom prst="rect">
                      <a:avLst/>
                    </a:prstGeom>
                  </pic:spPr>
                </pic:pic>
              </a:graphicData>
            </a:graphic>
          </wp:inline>
        </w:drawing>
      </w:r>
      <w:r w:rsidRPr="00FD0767">
        <w:rPr>
          <w:rFonts w:ascii="Arial" w:hAnsi="Arial" w:cs="Arial"/>
          <w:noProof/>
        </w:rPr>
        <w:t xml:space="preserve"> </w:t>
      </w:r>
    </w:p>
    <w:p w14:paraId="3EBC2B6B" w14:textId="1076DA05" w:rsidR="00556CCF" w:rsidRPr="00FD0767" w:rsidRDefault="00556CCF" w:rsidP="00253003">
      <w:pPr>
        <w:jc w:val="both"/>
        <w:rPr>
          <w:rFonts w:ascii="Arial" w:hAnsi="Arial" w:cs="Arial"/>
        </w:rPr>
      </w:pPr>
      <w:r w:rsidRPr="00FD0767">
        <w:rPr>
          <w:rFonts w:ascii="Arial" w:hAnsi="Arial" w:cs="Arial"/>
          <w:noProof/>
        </w:rPr>
        <w:lastRenderedPageBreak/>
        <w:drawing>
          <wp:inline distT="0" distB="0" distL="0" distR="0" wp14:anchorId="22F58F0C" wp14:editId="404C416F">
            <wp:extent cx="3597741" cy="4210050"/>
            <wp:effectExtent l="0" t="0" r="3175" b="0"/>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histogram&#10;&#10;Description automatically generated"/>
                    <pic:cNvPicPr/>
                  </pic:nvPicPr>
                  <pic:blipFill>
                    <a:blip r:embed="rId10"/>
                    <a:stretch>
                      <a:fillRect/>
                    </a:stretch>
                  </pic:blipFill>
                  <pic:spPr>
                    <a:xfrm>
                      <a:off x="0" y="0"/>
                      <a:ext cx="3605092" cy="4218652"/>
                    </a:xfrm>
                    <a:prstGeom prst="rect">
                      <a:avLst/>
                    </a:prstGeom>
                  </pic:spPr>
                </pic:pic>
              </a:graphicData>
            </a:graphic>
          </wp:inline>
        </w:drawing>
      </w:r>
    </w:p>
    <w:p w14:paraId="20D70760" w14:textId="77F5DB67" w:rsidR="005F4549" w:rsidRPr="00FD0767" w:rsidRDefault="00556CCF" w:rsidP="00253003">
      <w:pPr>
        <w:jc w:val="both"/>
        <w:rPr>
          <w:rFonts w:ascii="Arial" w:hAnsi="Arial" w:cs="Arial"/>
        </w:rPr>
      </w:pPr>
      <w:r w:rsidRPr="00FD0767">
        <w:rPr>
          <w:rFonts w:ascii="Arial" w:hAnsi="Arial" w:cs="Arial"/>
          <w:noProof/>
        </w:rPr>
        <w:drawing>
          <wp:inline distT="0" distB="0" distL="0" distR="0" wp14:anchorId="04ABF8CA" wp14:editId="4A47D115">
            <wp:extent cx="5762625" cy="3078325"/>
            <wp:effectExtent l="0" t="0" r="0" b="825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1"/>
                    <a:stretch>
                      <a:fillRect/>
                    </a:stretch>
                  </pic:blipFill>
                  <pic:spPr>
                    <a:xfrm>
                      <a:off x="0" y="0"/>
                      <a:ext cx="5766641" cy="3080470"/>
                    </a:xfrm>
                    <a:prstGeom prst="rect">
                      <a:avLst/>
                    </a:prstGeom>
                  </pic:spPr>
                </pic:pic>
              </a:graphicData>
            </a:graphic>
          </wp:inline>
        </w:drawing>
      </w:r>
    </w:p>
    <w:p w14:paraId="2DEEF52E" w14:textId="44425235" w:rsidR="00556CCF" w:rsidRPr="00FD0767" w:rsidRDefault="00556CCF" w:rsidP="00253003">
      <w:pPr>
        <w:jc w:val="both"/>
        <w:rPr>
          <w:rFonts w:ascii="Arial" w:hAnsi="Arial" w:cs="Arial"/>
        </w:rPr>
      </w:pPr>
      <w:r w:rsidRPr="00FD0767">
        <w:rPr>
          <w:rFonts w:ascii="Arial" w:hAnsi="Arial" w:cs="Arial"/>
          <w:noProof/>
        </w:rPr>
        <w:lastRenderedPageBreak/>
        <w:drawing>
          <wp:inline distT="0" distB="0" distL="0" distR="0" wp14:anchorId="3F58A4C1" wp14:editId="6D51ED3E">
            <wp:extent cx="5772150" cy="3824666"/>
            <wp:effectExtent l="0" t="0" r="0" b="4445"/>
            <wp:docPr id="5" name="Picture 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p&#10;&#10;Description automatically generated"/>
                    <pic:cNvPicPr/>
                  </pic:nvPicPr>
                  <pic:blipFill>
                    <a:blip r:embed="rId12"/>
                    <a:stretch>
                      <a:fillRect/>
                    </a:stretch>
                  </pic:blipFill>
                  <pic:spPr>
                    <a:xfrm>
                      <a:off x="0" y="0"/>
                      <a:ext cx="5774673" cy="3826338"/>
                    </a:xfrm>
                    <a:prstGeom prst="rect">
                      <a:avLst/>
                    </a:prstGeom>
                  </pic:spPr>
                </pic:pic>
              </a:graphicData>
            </a:graphic>
          </wp:inline>
        </w:drawing>
      </w:r>
    </w:p>
    <w:p w14:paraId="77DA413E" w14:textId="285B30C1" w:rsidR="00F1089D" w:rsidRPr="00FD0767" w:rsidRDefault="004B1EE5" w:rsidP="00253003">
      <w:pPr>
        <w:jc w:val="both"/>
        <w:rPr>
          <w:rFonts w:ascii="Arial" w:hAnsi="Arial" w:cs="Arial"/>
        </w:rPr>
      </w:pPr>
      <w:r w:rsidRPr="00FD0767">
        <w:rPr>
          <w:rFonts w:ascii="Arial" w:hAnsi="Arial" w:cs="Arial"/>
        </w:rPr>
        <w:t xml:space="preserve">There are some insights I got from the graphs: </w:t>
      </w:r>
    </w:p>
    <w:p w14:paraId="454BC0A8" w14:textId="52B11357" w:rsidR="004B1EE5" w:rsidRPr="00FD0767" w:rsidRDefault="004B1EE5" w:rsidP="00253003">
      <w:pPr>
        <w:numPr>
          <w:ilvl w:val="0"/>
          <w:numId w:val="6"/>
        </w:numPr>
        <w:spacing w:after="200" w:line="240" w:lineRule="auto"/>
        <w:jc w:val="both"/>
        <w:textAlignment w:val="baseline"/>
        <w:rPr>
          <w:rFonts w:ascii="Arial" w:eastAsia="Times New Roman" w:hAnsi="Arial" w:cs="Arial"/>
          <w:color w:val="000000"/>
        </w:rPr>
      </w:pPr>
      <w:r w:rsidRPr="00FD0767">
        <w:rPr>
          <w:rFonts w:ascii="Arial" w:eastAsia="Times New Roman" w:hAnsi="Arial" w:cs="Arial"/>
          <w:b/>
          <w:bCs/>
          <w:color w:val="000000"/>
        </w:rPr>
        <w:t>Docked and electric bikes</w:t>
      </w:r>
      <w:r w:rsidRPr="00FD0767">
        <w:rPr>
          <w:rFonts w:ascii="Arial" w:eastAsia="Times New Roman" w:hAnsi="Arial" w:cs="Arial"/>
          <w:color w:val="000000"/>
        </w:rPr>
        <w:t xml:space="preserve"> are favorite for </w:t>
      </w:r>
      <w:r w:rsidRPr="00FD0767">
        <w:rPr>
          <w:rFonts w:ascii="Arial" w:eastAsia="Times New Roman" w:hAnsi="Arial" w:cs="Arial"/>
          <w:b/>
          <w:bCs/>
          <w:color w:val="6AA84F"/>
        </w:rPr>
        <w:t>casual users</w:t>
      </w:r>
      <w:r w:rsidRPr="00FD0767">
        <w:rPr>
          <w:rFonts w:ascii="Arial" w:eastAsia="Times New Roman" w:hAnsi="Arial" w:cs="Arial"/>
          <w:color w:val="000000"/>
        </w:rPr>
        <w:t xml:space="preserve">. They tend to use bike-share services to commute between popular city attractions or home to city attractions and vice versa. And since destinations are city attractions, </w:t>
      </w:r>
      <w:r w:rsidRPr="00FD0767">
        <w:rPr>
          <w:rFonts w:ascii="Arial" w:eastAsia="Times New Roman" w:hAnsi="Arial" w:cs="Arial"/>
          <w:b/>
          <w:bCs/>
          <w:color w:val="000000"/>
        </w:rPr>
        <w:t>shopping partnerships</w:t>
      </w:r>
      <w:r w:rsidRPr="00FD0767">
        <w:rPr>
          <w:rFonts w:ascii="Arial" w:eastAsia="Times New Roman" w:hAnsi="Arial" w:cs="Arial"/>
          <w:color w:val="000000"/>
        </w:rPr>
        <w:t xml:space="preserve"> or </w:t>
      </w:r>
      <w:r w:rsidRPr="00FD0767">
        <w:rPr>
          <w:rFonts w:ascii="Arial" w:eastAsia="Times New Roman" w:hAnsi="Arial" w:cs="Arial"/>
          <w:b/>
          <w:bCs/>
          <w:color w:val="000000"/>
        </w:rPr>
        <w:t xml:space="preserve">ride rewards for shopping </w:t>
      </w:r>
      <w:r w:rsidRPr="00FD0767">
        <w:rPr>
          <w:rFonts w:ascii="Arial" w:eastAsia="Times New Roman" w:hAnsi="Arial" w:cs="Arial"/>
          <w:color w:val="000000"/>
        </w:rPr>
        <w:t>can be considered.</w:t>
      </w:r>
    </w:p>
    <w:p w14:paraId="50C8ABCC" w14:textId="3581027A" w:rsidR="004B1EE5" w:rsidRPr="00FD0767" w:rsidRDefault="004B1EE5" w:rsidP="00253003">
      <w:pPr>
        <w:numPr>
          <w:ilvl w:val="0"/>
          <w:numId w:val="6"/>
        </w:numPr>
        <w:spacing w:after="200" w:line="240" w:lineRule="auto"/>
        <w:jc w:val="both"/>
        <w:textAlignment w:val="baseline"/>
        <w:rPr>
          <w:rFonts w:ascii="Arial" w:eastAsia="Times New Roman" w:hAnsi="Arial" w:cs="Arial"/>
          <w:color w:val="000000"/>
        </w:rPr>
      </w:pPr>
      <w:r w:rsidRPr="00FD0767">
        <w:rPr>
          <w:rFonts w:ascii="Arial" w:eastAsia="Times New Roman" w:hAnsi="Arial" w:cs="Arial"/>
          <w:b/>
          <w:bCs/>
          <w:color w:val="6AA84F"/>
        </w:rPr>
        <w:t xml:space="preserve">Casual users </w:t>
      </w:r>
      <w:r w:rsidRPr="00FD0767">
        <w:rPr>
          <w:rFonts w:ascii="Arial" w:eastAsia="Times New Roman" w:hAnsi="Arial" w:cs="Arial"/>
          <w:color w:val="000000"/>
        </w:rPr>
        <w:t xml:space="preserve">spend more time riding. As service fees for electric bikes are charged by the time used and unlock fees for docked bikes, </w:t>
      </w:r>
      <w:r w:rsidRPr="00FD0767">
        <w:rPr>
          <w:rFonts w:ascii="Arial" w:eastAsia="Times New Roman" w:hAnsi="Arial" w:cs="Arial"/>
          <w:b/>
          <w:bCs/>
          <w:color w:val="000000"/>
        </w:rPr>
        <w:t>fee structure adjustments</w:t>
      </w:r>
      <w:r w:rsidRPr="00FD0767">
        <w:rPr>
          <w:rFonts w:ascii="Arial" w:eastAsia="Times New Roman" w:hAnsi="Arial" w:cs="Arial"/>
          <w:color w:val="000000"/>
        </w:rPr>
        <w:t xml:space="preserve"> should be considered. </w:t>
      </w:r>
    </w:p>
    <w:p w14:paraId="7E18CAFC" w14:textId="3C558E6C" w:rsidR="00F1089D" w:rsidRPr="00FD0767" w:rsidRDefault="004B1EE5" w:rsidP="00253003">
      <w:pPr>
        <w:numPr>
          <w:ilvl w:val="0"/>
          <w:numId w:val="6"/>
        </w:numPr>
        <w:spacing w:after="200" w:line="240" w:lineRule="auto"/>
        <w:jc w:val="both"/>
        <w:textAlignment w:val="baseline"/>
        <w:rPr>
          <w:rFonts w:ascii="Arial" w:eastAsia="Times New Roman" w:hAnsi="Arial" w:cs="Arial"/>
          <w:color w:val="000000"/>
        </w:rPr>
      </w:pPr>
      <w:r w:rsidRPr="00FD0767">
        <w:rPr>
          <w:rFonts w:ascii="Arial" w:eastAsia="Times New Roman" w:hAnsi="Arial" w:cs="Arial"/>
          <w:b/>
          <w:bCs/>
          <w:color w:val="000000"/>
        </w:rPr>
        <w:t xml:space="preserve">The campaign period </w:t>
      </w:r>
      <w:r w:rsidRPr="00FD0767">
        <w:rPr>
          <w:rFonts w:ascii="Arial" w:eastAsia="Times New Roman" w:hAnsi="Arial" w:cs="Arial"/>
          <w:color w:val="000000"/>
        </w:rPr>
        <w:t xml:space="preserve">to be considered is from </w:t>
      </w:r>
      <w:r w:rsidRPr="00FD0767">
        <w:rPr>
          <w:rFonts w:ascii="Arial" w:eastAsia="Times New Roman" w:hAnsi="Arial" w:cs="Arial"/>
          <w:b/>
          <w:bCs/>
          <w:color w:val="000000"/>
        </w:rPr>
        <w:t>May to October</w:t>
      </w:r>
      <w:r w:rsidRPr="00FD0767">
        <w:rPr>
          <w:rFonts w:ascii="Arial" w:eastAsia="Times New Roman" w:hAnsi="Arial" w:cs="Arial"/>
          <w:color w:val="000000"/>
        </w:rPr>
        <w:t xml:space="preserve"> - a great season to promote and convert casual users to annual members as both the number of rides and total ride time peaked, especially for entertaining activities like visiting harbor, parks, museums, and aquariums. As bike-share service does not require long periods of advanced booking, lagged time planning might not be necessary.</w:t>
      </w:r>
    </w:p>
    <w:p w14:paraId="08DA774C" w14:textId="401F5F33" w:rsidR="00F1089D" w:rsidRPr="00FD0767" w:rsidRDefault="00F1089D" w:rsidP="00253003">
      <w:pPr>
        <w:jc w:val="both"/>
        <w:rPr>
          <w:rFonts w:ascii="Arial" w:hAnsi="Arial" w:cs="Arial"/>
        </w:rPr>
      </w:pPr>
    </w:p>
    <w:p w14:paraId="0E93F109" w14:textId="66F30D17" w:rsidR="00F1089D" w:rsidRPr="00FD0767" w:rsidRDefault="00F1089D" w:rsidP="00253003">
      <w:pPr>
        <w:pStyle w:val="Heading1"/>
        <w:numPr>
          <w:ilvl w:val="0"/>
          <w:numId w:val="3"/>
        </w:numPr>
        <w:jc w:val="both"/>
        <w:rPr>
          <w:rFonts w:ascii="Arial" w:hAnsi="Arial" w:cs="Arial"/>
          <w:b/>
          <w:bCs/>
        </w:rPr>
      </w:pPr>
      <w:r w:rsidRPr="00FD0767">
        <w:rPr>
          <w:rFonts w:ascii="Arial" w:hAnsi="Arial" w:cs="Arial"/>
          <w:b/>
          <w:bCs/>
        </w:rPr>
        <w:t>Act</w:t>
      </w:r>
    </w:p>
    <w:p w14:paraId="154A1887" w14:textId="25EA6FEE" w:rsidR="00AA3711" w:rsidRPr="00FD0767" w:rsidRDefault="00AA3711" w:rsidP="00253003">
      <w:pPr>
        <w:jc w:val="both"/>
        <w:rPr>
          <w:rFonts w:ascii="Arial" w:hAnsi="Arial" w:cs="Arial"/>
        </w:rPr>
      </w:pPr>
      <w:r w:rsidRPr="00FD0767">
        <w:rPr>
          <w:rFonts w:ascii="Arial" w:hAnsi="Arial" w:cs="Arial"/>
        </w:rPr>
        <w:t xml:space="preserve">Recommendations: </w:t>
      </w:r>
    </w:p>
    <w:p w14:paraId="47103ACB" w14:textId="1AF7E12E" w:rsidR="004F02CC" w:rsidRPr="00FD0767" w:rsidRDefault="00FE17F6" w:rsidP="00253003">
      <w:pPr>
        <w:pStyle w:val="NormalWeb"/>
        <w:numPr>
          <w:ilvl w:val="0"/>
          <w:numId w:val="5"/>
        </w:numPr>
        <w:spacing w:before="0" w:beforeAutospacing="0" w:after="200" w:afterAutospacing="0"/>
        <w:jc w:val="both"/>
        <w:textAlignment w:val="baseline"/>
        <w:rPr>
          <w:rFonts w:ascii="Arial" w:hAnsi="Arial" w:cs="Arial"/>
          <w:color w:val="000000"/>
          <w:sz w:val="22"/>
          <w:szCs w:val="22"/>
        </w:rPr>
      </w:pPr>
      <w:r w:rsidRPr="00FD0767">
        <w:rPr>
          <w:rFonts w:ascii="Arial" w:hAnsi="Arial" w:cs="Arial"/>
          <w:color w:val="000000"/>
          <w:sz w:val="22"/>
          <w:szCs w:val="22"/>
        </w:rPr>
        <w:t>T</w:t>
      </w:r>
      <w:r w:rsidR="004F02CC" w:rsidRPr="00FD0767">
        <w:rPr>
          <w:rFonts w:ascii="Arial" w:hAnsi="Arial" w:cs="Arial"/>
          <w:color w:val="000000"/>
          <w:sz w:val="22"/>
          <w:szCs w:val="22"/>
        </w:rPr>
        <w:t>he promotion campaign can be r</w:t>
      </w:r>
      <w:r w:rsidRPr="00FD0767">
        <w:rPr>
          <w:rFonts w:ascii="Arial" w:hAnsi="Arial" w:cs="Arial"/>
          <w:color w:val="000000"/>
          <w:sz w:val="22"/>
          <w:szCs w:val="22"/>
        </w:rPr>
        <w:t>un</w:t>
      </w:r>
      <w:r w:rsidR="004F02CC" w:rsidRPr="00FD0767">
        <w:rPr>
          <w:rFonts w:ascii="Arial" w:hAnsi="Arial" w:cs="Arial"/>
          <w:color w:val="000000"/>
          <w:sz w:val="22"/>
          <w:szCs w:val="22"/>
        </w:rPr>
        <w:t xml:space="preserve"> </w:t>
      </w:r>
      <w:r w:rsidR="004B1EE5" w:rsidRPr="00FD0767">
        <w:rPr>
          <w:rFonts w:ascii="Arial" w:hAnsi="Arial" w:cs="Arial"/>
          <w:color w:val="000000"/>
          <w:sz w:val="22"/>
          <w:szCs w:val="22"/>
        </w:rPr>
        <w:t>from</w:t>
      </w:r>
      <w:r w:rsidR="004F02CC" w:rsidRPr="00FD0767">
        <w:rPr>
          <w:rFonts w:ascii="Arial" w:hAnsi="Arial" w:cs="Arial"/>
          <w:color w:val="000000"/>
          <w:sz w:val="22"/>
          <w:szCs w:val="22"/>
        </w:rPr>
        <w:t xml:space="preserve"> April to September with promotional incentives for casual riders during this time of the year. </w:t>
      </w:r>
      <w:r w:rsidR="004F02CC" w:rsidRPr="00FD0767">
        <w:rPr>
          <w:rFonts w:ascii="Arial" w:hAnsi="Arial" w:cs="Arial"/>
          <w:b/>
          <w:bCs/>
          <w:color w:val="000000"/>
          <w:sz w:val="22"/>
          <w:szCs w:val="22"/>
        </w:rPr>
        <w:t>Seasonal passes</w:t>
      </w:r>
      <w:r w:rsidR="004F02CC" w:rsidRPr="00FD0767">
        <w:rPr>
          <w:rFonts w:ascii="Arial" w:hAnsi="Arial" w:cs="Arial"/>
          <w:color w:val="000000"/>
          <w:sz w:val="22"/>
          <w:szCs w:val="22"/>
        </w:rPr>
        <w:t xml:space="preserve"> might be an option, yet this can result in annual members churn to seasonal users. My recommendation is to </w:t>
      </w:r>
      <w:r w:rsidR="004F02CC" w:rsidRPr="00FD0767">
        <w:rPr>
          <w:rFonts w:ascii="Arial" w:hAnsi="Arial" w:cs="Arial"/>
          <w:b/>
          <w:bCs/>
          <w:color w:val="000000"/>
          <w:sz w:val="22"/>
          <w:szCs w:val="22"/>
        </w:rPr>
        <w:t>revamp the fee structure for annual membership regarding electric and docked bikes</w:t>
      </w:r>
      <w:r w:rsidR="004F02CC" w:rsidRPr="00FD0767">
        <w:rPr>
          <w:rFonts w:ascii="Arial" w:hAnsi="Arial" w:cs="Arial"/>
          <w:color w:val="000000"/>
          <w:sz w:val="22"/>
          <w:szCs w:val="22"/>
        </w:rPr>
        <w:t xml:space="preserve">, intentionally </w:t>
      </w:r>
      <w:r w:rsidRPr="00FD0767">
        <w:rPr>
          <w:rFonts w:ascii="Arial" w:hAnsi="Arial" w:cs="Arial"/>
          <w:color w:val="000000"/>
          <w:sz w:val="22"/>
          <w:szCs w:val="22"/>
        </w:rPr>
        <w:t>focusing</w:t>
      </w:r>
      <w:r w:rsidR="004F02CC" w:rsidRPr="00FD0767">
        <w:rPr>
          <w:rFonts w:ascii="Arial" w:hAnsi="Arial" w:cs="Arial"/>
          <w:color w:val="000000"/>
          <w:sz w:val="22"/>
          <w:szCs w:val="22"/>
        </w:rPr>
        <w:t xml:space="preserve"> on the benefits for casual users to pursue leisure purposes. </w:t>
      </w:r>
    </w:p>
    <w:p w14:paraId="54AC4DB2" w14:textId="5CF54175" w:rsidR="004F02CC" w:rsidRPr="00FD0767" w:rsidRDefault="004F02CC" w:rsidP="00253003">
      <w:pPr>
        <w:pStyle w:val="NormalWeb"/>
        <w:numPr>
          <w:ilvl w:val="0"/>
          <w:numId w:val="5"/>
        </w:numPr>
        <w:spacing w:before="0" w:beforeAutospacing="0" w:after="200" w:afterAutospacing="0"/>
        <w:jc w:val="both"/>
        <w:textAlignment w:val="baseline"/>
        <w:rPr>
          <w:rFonts w:ascii="Arial" w:hAnsi="Arial" w:cs="Arial"/>
          <w:color w:val="000000"/>
          <w:sz w:val="22"/>
          <w:szCs w:val="22"/>
        </w:rPr>
      </w:pPr>
      <w:r w:rsidRPr="00FD0767">
        <w:rPr>
          <w:rFonts w:ascii="Arial" w:hAnsi="Arial" w:cs="Arial"/>
          <w:b/>
          <w:bCs/>
          <w:color w:val="000000"/>
          <w:sz w:val="22"/>
          <w:szCs w:val="22"/>
        </w:rPr>
        <w:lastRenderedPageBreak/>
        <w:t>Loyalty rewards</w:t>
      </w:r>
      <w:r w:rsidRPr="00FD0767">
        <w:rPr>
          <w:rFonts w:ascii="Arial" w:hAnsi="Arial" w:cs="Arial"/>
          <w:color w:val="000000"/>
          <w:sz w:val="22"/>
          <w:szCs w:val="22"/>
        </w:rPr>
        <w:t xml:space="preserve"> for leisure-focused members </w:t>
      </w:r>
      <w:r w:rsidR="00FE17F6" w:rsidRPr="00FD0767">
        <w:rPr>
          <w:rFonts w:ascii="Arial" w:hAnsi="Arial" w:cs="Arial"/>
          <w:color w:val="000000"/>
          <w:sz w:val="22"/>
          <w:szCs w:val="22"/>
        </w:rPr>
        <w:t>give</w:t>
      </w:r>
      <w:r w:rsidRPr="00FD0767">
        <w:rPr>
          <w:rFonts w:ascii="Arial" w:hAnsi="Arial" w:cs="Arial"/>
          <w:color w:val="000000"/>
          <w:sz w:val="22"/>
          <w:szCs w:val="22"/>
        </w:rPr>
        <w:t xml:space="preserve"> points to users with total ride time and points can be exchanged </w:t>
      </w:r>
      <w:r w:rsidR="00FE17F6" w:rsidRPr="00FD0767">
        <w:rPr>
          <w:rFonts w:ascii="Arial" w:hAnsi="Arial" w:cs="Arial"/>
          <w:color w:val="000000"/>
          <w:sz w:val="22"/>
          <w:szCs w:val="22"/>
        </w:rPr>
        <w:t>for</w:t>
      </w:r>
      <w:r w:rsidRPr="00FD0767">
        <w:rPr>
          <w:rFonts w:ascii="Arial" w:hAnsi="Arial" w:cs="Arial"/>
          <w:color w:val="000000"/>
          <w:sz w:val="22"/>
          <w:szCs w:val="22"/>
        </w:rPr>
        <w:t xml:space="preserve"> rewards. Rewards </w:t>
      </w:r>
      <w:r w:rsidR="00FE17F6" w:rsidRPr="00FD0767">
        <w:rPr>
          <w:rFonts w:ascii="Arial" w:hAnsi="Arial" w:cs="Arial"/>
          <w:color w:val="000000"/>
          <w:sz w:val="22"/>
          <w:szCs w:val="22"/>
        </w:rPr>
        <w:t>include</w:t>
      </w:r>
      <w:r w:rsidRPr="00FD0767">
        <w:rPr>
          <w:rFonts w:ascii="Arial" w:hAnsi="Arial" w:cs="Arial"/>
          <w:color w:val="000000"/>
          <w:sz w:val="22"/>
          <w:szCs w:val="22"/>
        </w:rPr>
        <w:t xml:space="preserve"> shopping </w:t>
      </w:r>
      <w:r w:rsidR="00FE17F6" w:rsidRPr="00FD0767">
        <w:rPr>
          <w:rFonts w:ascii="Arial" w:hAnsi="Arial" w:cs="Arial"/>
          <w:color w:val="000000"/>
          <w:sz w:val="22"/>
          <w:szCs w:val="22"/>
        </w:rPr>
        <w:t>discounts</w:t>
      </w:r>
      <w:r w:rsidRPr="00FD0767">
        <w:rPr>
          <w:rFonts w:ascii="Arial" w:hAnsi="Arial" w:cs="Arial"/>
          <w:color w:val="000000"/>
          <w:sz w:val="22"/>
          <w:szCs w:val="22"/>
        </w:rPr>
        <w:t>, free tickets to city attractions, discounts in local restaurants, etc. This requires partnerships with local shops, city attractions, local restaurants, etc. </w:t>
      </w:r>
    </w:p>
    <w:p w14:paraId="712D783B" w14:textId="3893240C" w:rsidR="004F02CC" w:rsidRPr="00FD0767" w:rsidRDefault="004F02CC" w:rsidP="00253003">
      <w:pPr>
        <w:pStyle w:val="NormalWeb"/>
        <w:numPr>
          <w:ilvl w:val="0"/>
          <w:numId w:val="5"/>
        </w:numPr>
        <w:spacing w:before="0" w:beforeAutospacing="0" w:after="0" w:afterAutospacing="0"/>
        <w:jc w:val="both"/>
        <w:textAlignment w:val="baseline"/>
        <w:rPr>
          <w:rFonts w:ascii="Arial" w:hAnsi="Arial" w:cs="Arial"/>
          <w:color w:val="000000"/>
          <w:sz w:val="22"/>
          <w:szCs w:val="22"/>
        </w:rPr>
      </w:pPr>
      <w:r w:rsidRPr="00FD0767">
        <w:rPr>
          <w:rFonts w:ascii="Arial" w:hAnsi="Arial" w:cs="Arial"/>
          <w:color w:val="000000"/>
          <w:sz w:val="22"/>
          <w:szCs w:val="22"/>
        </w:rPr>
        <w:t xml:space="preserve">Marketing channels can be through </w:t>
      </w:r>
      <w:r w:rsidRPr="00FD0767">
        <w:rPr>
          <w:rFonts w:ascii="Arial" w:hAnsi="Arial" w:cs="Arial"/>
          <w:b/>
          <w:bCs/>
          <w:color w:val="000000"/>
          <w:sz w:val="22"/>
          <w:szCs w:val="22"/>
        </w:rPr>
        <w:t>digital media</w:t>
      </w:r>
      <w:r w:rsidRPr="00FD0767">
        <w:rPr>
          <w:rFonts w:ascii="Arial" w:hAnsi="Arial" w:cs="Arial"/>
          <w:color w:val="000000"/>
          <w:sz w:val="22"/>
          <w:szCs w:val="22"/>
        </w:rPr>
        <w:t xml:space="preserve">: emails, social media branding, and advertising campaign for promoting the initiatives. Email for customer relationship management, keeping personalized updates for casual users, self and partnered social media to shout out about </w:t>
      </w:r>
      <w:r w:rsidR="00FE17F6" w:rsidRPr="00FD0767">
        <w:rPr>
          <w:rFonts w:ascii="Arial" w:hAnsi="Arial" w:cs="Arial"/>
          <w:color w:val="000000"/>
          <w:sz w:val="22"/>
          <w:szCs w:val="22"/>
        </w:rPr>
        <w:t xml:space="preserve">the </w:t>
      </w:r>
      <w:r w:rsidRPr="00FD0767">
        <w:rPr>
          <w:rFonts w:ascii="Arial" w:hAnsi="Arial" w:cs="Arial"/>
          <w:color w:val="000000"/>
          <w:sz w:val="22"/>
          <w:szCs w:val="22"/>
        </w:rPr>
        <w:t xml:space="preserve">campaign, and increase SEO/paid media to increase the campaign’s chance of getting hit </w:t>
      </w:r>
      <w:r w:rsidR="00FE17F6" w:rsidRPr="00FD0767">
        <w:rPr>
          <w:rFonts w:ascii="Arial" w:hAnsi="Arial" w:cs="Arial"/>
          <w:color w:val="000000"/>
          <w:sz w:val="22"/>
          <w:szCs w:val="22"/>
        </w:rPr>
        <w:t>by</w:t>
      </w:r>
      <w:r w:rsidRPr="00FD0767">
        <w:rPr>
          <w:rFonts w:ascii="Arial" w:hAnsi="Arial" w:cs="Arial"/>
          <w:color w:val="000000"/>
          <w:sz w:val="22"/>
          <w:szCs w:val="22"/>
        </w:rPr>
        <w:t xml:space="preserve"> targeted users. Banners </w:t>
      </w:r>
      <w:r w:rsidR="00FE17F6" w:rsidRPr="00FD0767">
        <w:rPr>
          <w:rFonts w:ascii="Arial" w:hAnsi="Arial" w:cs="Arial"/>
          <w:color w:val="000000"/>
          <w:sz w:val="22"/>
          <w:szCs w:val="22"/>
        </w:rPr>
        <w:t>on</w:t>
      </w:r>
      <w:r w:rsidRPr="00FD0767">
        <w:rPr>
          <w:rFonts w:ascii="Arial" w:hAnsi="Arial" w:cs="Arial"/>
          <w:color w:val="000000"/>
          <w:sz w:val="22"/>
          <w:szCs w:val="22"/>
        </w:rPr>
        <w:t xml:space="preserve"> travel sites </w:t>
      </w:r>
      <w:r w:rsidR="00FE17F6" w:rsidRPr="00FD0767">
        <w:rPr>
          <w:rFonts w:ascii="Arial" w:hAnsi="Arial" w:cs="Arial"/>
          <w:color w:val="000000"/>
          <w:sz w:val="22"/>
          <w:szCs w:val="22"/>
        </w:rPr>
        <w:t xml:space="preserve">and </w:t>
      </w:r>
      <w:r w:rsidRPr="00FD0767">
        <w:rPr>
          <w:rFonts w:ascii="Arial" w:hAnsi="Arial" w:cs="Arial"/>
          <w:color w:val="000000"/>
          <w:sz w:val="22"/>
          <w:szCs w:val="22"/>
        </w:rPr>
        <w:t xml:space="preserve">OOH billboards at city attractions are also good ways of getting </w:t>
      </w:r>
      <w:r w:rsidR="00A45E1F" w:rsidRPr="00FD0767">
        <w:rPr>
          <w:rFonts w:ascii="Arial" w:hAnsi="Arial" w:cs="Arial"/>
          <w:color w:val="000000"/>
          <w:sz w:val="22"/>
          <w:szCs w:val="22"/>
        </w:rPr>
        <w:t>noticed</w:t>
      </w:r>
      <w:r w:rsidRPr="00FD0767">
        <w:rPr>
          <w:rFonts w:ascii="Arial" w:hAnsi="Arial" w:cs="Arial"/>
          <w:color w:val="000000"/>
          <w:sz w:val="22"/>
          <w:szCs w:val="22"/>
        </w:rPr>
        <w:t xml:space="preserve">. </w:t>
      </w:r>
    </w:p>
    <w:p w14:paraId="1B9723D0" w14:textId="104596CA" w:rsidR="004F02CC" w:rsidRPr="00FD0767" w:rsidRDefault="004F02CC" w:rsidP="004F02CC">
      <w:pPr>
        <w:rPr>
          <w:rFonts w:ascii="Arial" w:hAnsi="Arial" w:cs="Arial"/>
        </w:rPr>
      </w:pPr>
    </w:p>
    <w:p w14:paraId="58B68E03" w14:textId="6801F12B" w:rsidR="004F02CC" w:rsidRPr="00FD0767" w:rsidRDefault="00C17955" w:rsidP="004F02CC">
      <w:pPr>
        <w:rPr>
          <w:rFonts w:ascii="Arial" w:hAnsi="Arial" w:cs="Arial"/>
        </w:rPr>
      </w:pPr>
      <w:r w:rsidRPr="00FD0767">
        <w:rPr>
          <w:rFonts w:ascii="Arial" w:hAnsi="Arial" w:cs="Arial"/>
        </w:rPr>
        <w:t>The presentation</w:t>
      </w:r>
      <w:r w:rsidR="004F02CC" w:rsidRPr="00FD0767">
        <w:rPr>
          <w:rFonts w:ascii="Arial" w:hAnsi="Arial" w:cs="Arial"/>
        </w:rPr>
        <w:t xml:space="preserve"> can be found </w:t>
      </w:r>
      <w:hyperlink r:id="rId13" w:anchor="slide=id.g15414c2f9ae_0_158" w:history="1">
        <w:r w:rsidR="004F02CC" w:rsidRPr="00FD0767">
          <w:rPr>
            <w:rStyle w:val="Hyperlink"/>
            <w:rFonts w:ascii="Arial" w:hAnsi="Arial" w:cs="Arial"/>
          </w:rPr>
          <w:t>here</w:t>
        </w:r>
      </w:hyperlink>
      <w:r w:rsidR="004F02CC" w:rsidRPr="00FD0767">
        <w:rPr>
          <w:rFonts w:ascii="Arial" w:hAnsi="Arial" w:cs="Arial"/>
        </w:rPr>
        <w:t>.</w:t>
      </w:r>
    </w:p>
    <w:p w14:paraId="2D8DF097" w14:textId="39538EE6" w:rsidR="00C17955" w:rsidRPr="00FD0767" w:rsidRDefault="00C17955" w:rsidP="004F02CC">
      <w:pPr>
        <w:rPr>
          <w:rFonts w:ascii="Arial" w:hAnsi="Arial" w:cs="Arial"/>
        </w:rPr>
      </w:pPr>
    </w:p>
    <w:p w14:paraId="559DD051" w14:textId="09C3698D" w:rsidR="00C17955" w:rsidRPr="00FD0767" w:rsidRDefault="00C17955" w:rsidP="005C73EA">
      <w:pPr>
        <w:pStyle w:val="Heading1"/>
        <w:numPr>
          <w:ilvl w:val="0"/>
          <w:numId w:val="3"/>
        </w:numPr>
        <w:rPr>
          <w:rFonts w:ascii="Arial" w:hAnsi="Arial" w:cs="Arial"/>
          <w:b/>
          <w:bCs/>
        </w:rPr>
      </w:pPr>
      <w:r w:rsidRPr="00FD0767">
        <w:rPr>
          <w:rFonts w:ascii="Arial" w:hAnsi="Arial" w:cs="Arial"/>
          <w:b/>
          <w:bCs/>
        </w:rPr>
        <w:t>Wrap-up</w:t>
      </w:r>
    </w:p>
    <w:p w14:paraId="67475549" w14:textId="587E5CA3" w:rsidR="005C73EA" w:rsidRPr="00FD0767" w:rsidRDefault="0074443A" w:rsidP="00253003">
      <w:pPr>
        <w:jc w:val="both"/>
        <w:rPr>
          <w:rFonts w:ascii="Arial" w:hAnsi="Arial" w:cs="Arial"/>
        </w:rPr>
      </w:pPr>
      <w:r w:rsidRPr="00FD0767">
        <w:rPr>
          <w:rFonts w:ascii="Arial" w:hAnsi="Arial" w:cs="Arial"/>
        </w:rPr>
        <w:t>There are improvement points that can be done during this project:</w:t>
      </w:r>
    </w:p>
    <w:p w14:paraId="1B5FD91E" w14:textId="221F79FF" w:rsidR="0074443A" w:rsidRPr="00FD0767" w:rsidRDefault="0074443A" w:rsidP="00253003">
      <w:pPr>
        <w:pStyle w:val="ListParagraph"/>
        <w:numPr>
          <w:ilvl w:val="0"/>
          <w:numId w:val="4"/>
        </w:numPr>
        <w:jc w:val="both"/>
        <w:rPr>
          <w:rFonts w:ascii="Arial" w:hAnsi="Arial" w:cs="Arial"/>
        </w:rPr>
      </w:pPr>
      <w:r w:rsidRPr="00FD0767">
        <w:rPr>
          <w:rFonts w:ascii="Arial" w:hAnsi="Arial" w:cs="Arial"/>
        </w:rPr>
        <w:t>Apply more statistical approaches to identify relationships between ride</w:t>
      </w:r>
      <w:r w:rsidR="00253003" w:rsidRPr="00FD0767">
        <w:rPr>
          <w:rFonts w:ascii="Arial" w:hAnsi="Arial" w:cs="Arial"/>
        </w:rPr>
        <w:t xml:space="preserve"> time variables</w:t>
      </w:r>
      <w:r w:rsidRPr="00FD0767">
        <w:rPr>
          <w:rFonts w:ascii="Arial" w:hAnsi="Arial" w:cs="Arial"/>
        </w:rPr>
        <w:t xml:space="preserve"> and </w:t>
      </w:r>
      <w:r w:rsidR="00253003" w:rsidRPr="00FD0767">
        <w:rPr>
          <w:rFonts w:ascii="Arial" w:hAnsi="Arial" w:cs="Arial"/>
        </w:rPr>
        <w:t>start/end stations</w:t>
      </w:r>
      <w:r w:rsidRPr="00FD0767">
        <w:rPr>
          <w:rFonts w:ascii="Arial" w:hAnsi="Arial" w:cs="Arial"/>
        </w:rPr>
        <w:t xml:space="preserve"> and identify trends in </w:t>
      </w:r>
      <w:r w:rsidR="00253003" w:rsidRPr="00FD0767">
        <w:rPr>
          <w:rFonts w:ascii="Arial" w:hAnsi="Arial" w:cs="Arial"/>
        </w:rPr>
        <w:t xml:space="preserve">the </w:t>
      </w:r>
      <w:r w:rsidRPr="00FD0767">
        <w:rPr>
          <w:rFonts w:ascii="Arial" w:hAnsi="Arial" w:cs="Arial"/>
        </w:rPr>
        <w:t>number of rides</w:t>
      </w:r>
      <w:r w:rsidR="00253003" w:rsidRPr="00FD0767">
        <w:rPr>
          <w:rFonts w:ascii="Arial" w:hAnsi="Arial" w:cs="Arial"/>
        </w:rPr>
        <w:t>.</w:t>
      </w:r>
    </w:p>
    <w:p w14:paraId="395EACC7" w14:textId="5A2BE3A3" w:rsidR="00253003" w:rsidRPr="00FD0767" w:rsidRDefault="00253003" w:rsidP="00253003">
      <w:pPr>
        <w:pStyle w:val="ListParagraph"/>
        <w:numPr>
          <w:ilvl w:val="0"/>
          <w:numId w:val="4"/>
        </w:numPr>
        <w:jc w:val="both"/>
        <w:rPr>
          <w:rFonts w:ascii="Arial" w:hAnsi="Arial" w:cs="Arial"/>
        </w:rPr>
      </w:pPr>
      <w:r w:rsidRPr="00FD0767">
        <w:rPr>
          <w:rFonts w:ascii="Arial" w:hAnsi="Arial" w:cs="Arial"/>
        </w:rPr>
        <w:t>More market research can be done to identify favorite shopping places or attraction sites to casual users, which can later be used to drive campaign strategies.</w:t>
      </w:r>
    </w:p>
    <w:p w14:paraId="60C8BF8D" w14:textId="08A09E6D" w:rsidR="00253003" w:rsidRPr="00FD0767" w:rsidRDefault="00253003" w:rsidP="00253003">
      <w:pPr>
        <w:pStyle w:val="ListParagraph"/>
        <w:numPr>
          <w:ilvl w:val="0"/>
          <w:numId w:val="4"/>
        </w:numPr>
        <w:jc w:val="both"/>
        <w:rPr>
          <w:rFonts w:ascii="Arial" w:hAnsi="Arial" w:cs="Arial"/>
        </w:rPr>
      </w:pPr>
      <w:r w:rsidRPr="00FD0767">
        <w:rPr>
          <w:rFonts w:ascii="Arial" w:hAnsi="Arial" w:cs="Arial"/>
        </w:rPr>
        <w:t>Efficiency during the analysis process can be improved by determining approaches and frameworks from the start of this project.</w:t>
      </w:r>
    </w:p>
    <w:p w14:paraId="14EA62CA" w14:textId="6BD5334E" w:rsidR="00253003" w:rsidRPr="00FD0767" w:rsidRDefault="00253003" w:rsidP="00253003">
      <w:pPr>
        <w:pStyle w:val="ListParagraph"/>
        <w:numPr>
          <w:ilvl w:val="0"/>
          <w:numId w:val="4"/>
        </w:numPr>
        <w:jc w:val="both"/>
        <w:rPr>
          <w:rFonts w:ascii="Arial" w:hAnsi="Arial" w:cs="Arial"/>
        </w:rPr>
      </w:pPr>
      <w:r w:rsidRPr="00FD0767">
        <w:rPr>
          <w:rFonts w:ascii="Arial" w:hAnsi="Arial" w:cs="Arial"/>
        </w:rPr>
        <w:t>More data regarding customers’ demographical data can influence the recommendations made by this project.</w:t>
      </w:r>
    </w:p>
    <w:sectPr w:rsidR="00253003" w:rsidRPr="00FD0767" w:rsidSect="00605778">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0A9AF0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8BF52D1"/>
    <w:multiLevelType w:val="hybridMultilevel"/>
    <w:tmpl w:val="E6F6FA6C"/>
    <w:lvl w:ilvl="0" w:tplc="7FB235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9B6C0E"/>
    <w:multiLevelType w:val="hybridMultilevel"/>
    <w:tmpl w:val="F94EE326"/>
    <w:lvl w:ilvl="0" w:tplc="E564CD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A483A"/>
    <w:multiLevelType w:val="multilevel"/>
    <w:tmpl w:val="50484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EB4495"/>
    <w:multiLevelType w:val="hybridMultilevel"/>
    <w:tmpl w:val="0F76628E"/>
    <w:lvl w:ilvl="0" w:tplc="A900F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9218D9"/>
    <w:multiLevelType w:val="hybridMultilevel"/>
    <w:tmpl w:val="7BE22564"/>
    <w:lvl w:ilvl="0" w:tplc="BE626F26">
      <w:start w:val="1"/>
      <w:numFmt w:val="bullet"/>
      <w:lvlText w:val="-"/>
      <w:lvlJc w:val="left"/>
      <w:pPr>
        <w:ind w:left="720" w:hanging="36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02BF2"/>
    <w:multiLevelType w:val="multilevel"/>
    <w:tmpl w:val="4D70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638811">
    <w:abstractNumId w:val="0"/>
  </w:num>
  <w:num w:numId="2" w16cid:durableId="263147981">
    <w:abstractNumId w:val="2"/>
  </w:num>
  <w:num w:numId="3" w16cid:durableId="750590515">
    <w:abstractNumId w:val="4"/>
  </w:num>
  <w:num w:numId="4" w16cid:durableId="179583398">
    <w:abstractNumId w:val="5"/>
  </w:num>
  <w:num w:numId="5" w16cid:durableId="27416180">
    <w:abstractNumId w:val="3"/>
  </w:num>
  <w:num w:numId="6" w16cid:durableId="1730493484">
    <w:abstractNumId w:val="6"/>
  </w:num>
  <w:num w:numId="7" w16cid:durableId="1852253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F4D"/>
    <w:rsid w:val="00126BB9"/>
    <w:rsid w:val="001C5C59"/>
    <w:rsid w:val="00253003"/>
    <w:rsid w:val="002961A1"/>
    <w:rsid w:val="003E67BA"/>
    <w:rsid w:val="004B1EE5"/>
    <w:rsid w:val="004F02CC"/>
    <w:rsid w:val="004F0B46"/>
    <w:rsid w:val="00556CCF"/>
    <w:rsid w:val="005C73EA"/>
    <w:rsid w:val="005D7E9D"/>
    <w:rsid w:val="005F4549"/>
    <w:rsid w:val="0060519D"/>
    <w:rsid w:val="00605778"/>
    <w:rsid w:val="0061704D"/>
    <w:rsid w:val="006F0D28"/>
    <w:rsid w:val="0074443A"/>
    <w:rsid w:val="00750E81"/>
    <w:rsid w:val="007E01D5"/>
    <w:rsid w:val="00841F4D"/>
    <w:rsid w:val="008A527A"/>
    <w:rsid w:val="008B1437"/>
    <w:rsid w:val="00A45E1F"/>
    <w:rsid w:val="00AA3711"/>
    <w:rsid w:val="00C17955"/>
    <w:rsid w:val="00D629E0"/>
    <w:rsid w:val="00E10730"/>
    <w:rsid w:val="00F1089D"/>
    <w:rsid w:val="00FD0767"/>
    <w:rsid w:val="00FE1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ACC1B"/>
  <w15:chartTrackingRefBased/>
  <w15:docId w15:val="{CA7345B0-23E0-4448-B5AB-B0F0C0D4E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B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26BB9"/>
    <w:pPr>
      <w:autoSpaceDE w:val="0"/>
      <w:autoSpaceDN w:val="0"/>
      <w:adjustRightInd w:val="0"/>
      <w:spacing w:after="0" w:line="240" w:lineRule="auto"/>
    </w:pPr>
    <w:rPr>
      <w:rFonts w:ascii="Open Sans" w:hAnsi="Open Sans" w:cs="Open Sans"/>
      <w:color w:val="000000"/>
      <w:sz w:val="24"/>
      <w:szCs w:val="24"/>
    </w:rPr>
  </w:style>
  <w:style w:type="paragraph" w:customStyle="1" w:styleId="CM16">
    <w:name w:val="CM16"/>
    <w:basedOn w:val="Default"/>
    <w:next w:val="Default"/>
    <w:uiPriority w:val="99"/>
    <w:rsid w:val="00126BB9"/>
    <w:rPr>
      <w:rFonts w:cs="Times New Roman"/>
      <w:color w:val="auto"/>
    </w:rPr>
  </w:style>
  <w:style w:type="paragraph" w:customStyle="1" w:styleId="CM15">
    <w:name w:val="CM15"/>
    <w:basedOn w:val="Default"/>
    <w:next w:val="Default"/>
    <w:uiPriority w:val="99"/>
    <w:rsid w:val="00126BB9"/>
    <w:rPr>
      <w:rFonts w:cs="Times New Roman"/>
      <w:color w:val="auto"/>
    </w:rPr>
  </w:style>
  <w:style w:type="paragraph" w:customStyle="1" w:styleId="CM14">
    <w:name w:val="CM14"/>
    <w:basedOn w:val="Default"/>
    <w:next w:val="Default"/>
    <w:uiPriority w:val="99"/>
    <w:rsid w:val="00126BB9"/>
    <w:rPr>
      <w:rFonts w:cs="Times New Roman"/>
      <w:color w:val="auto"/>
    </w:rPr>
  </w:style>
  <w:style w:type="character" w:customStyle="1" w:styleId="Heading1Char">
    <w:name w:val="Heading 1 Char"/>
    <w:basedOn w:val="DefaultParagraphFont"/>
    <w:link w:val="Heading1"/>
    <w:uiPriority w:val="9"/>
    <w:rsid w:val="00126BB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26B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BB9"/>
    <w:rPr>
      <w:rFonts w:asciiTheme="majorHAnsi" w:eastAsiaTheme="majorEastAsia" w:hAnsiTheme="majorHAnsi" w:cstheme="majorBidi"/>
      <w:spacing w:val="-10"/>
      <w:kern w:val="28"/>
      <w:sz w:val="56"/>
      <w:szCs w:val="56"/>
    </w:rPr>
  </w:style>
  <w:style w:type="paragraph" w:customStyle="1" w:styleId="CM2">
    <w:name w:val="CM2"/>
    <w:basedOn w:val="Default"/>
    <w:next w:val="Default"/>
    <w:uiPriority w:val="99"/>
    <w:rsid w:val="00126BB9"/>
    <w:pPr>
      <w:spacing w:line="346" w:lineRule="atLeast"/>
    </w:pPr>
    <w:rPr>
      <w:rFonts w:cs="Times New Roman"/>
      <w:color w:val="auto"/>
    </w:rPr>
  </w:style>
  <w:style w:type="paragraph" w:styleId="ListParagraph">
    <w:name w:val="List Paragraph"/>
    <w:basedOn w:val="Normal"/>
    <w:uiPriority w:val="34"/>
    <w:qFormat/>
    <w:rsid w:val="00126BB9"/>
    <w:pPr>
      <w:ind w:left="720"/>
      <w:contextualSpacing/>
    </w:pPr>
  </w:style>
  <w:style w:type="character" w:styleId="Hyperlink">
    <w:name w:val="Hyperlink"/>
    <w:basedOn w:val="DefaultParagraphFont"/>
    <w:uiPriority w:val="99"/>
    <w:unhideWhenUsed/>
    <w:rsid w:val="002961A1"/>
    <w:rPr>
      <w:color w:val="0563C1" w:themeColor="hyperlink"/>
      <w:u w:val="single"/>
    </w:rPr>
  </w:style>
  <w:style w:type="character" w:styleId="UnresolvedMention">
    <w:name w:val="Unresolved Mention"/>
    <w:basedOn w:val="DefaultParagraphFont"/>
    <w:uiPriority w:val="99"/>
    <w:semiHidden/>
    <w:unhideWhenUsed/>
    <w:rsid w:val="002961A1"/>
    <w:rPr>
      <w:color w:val="605E5C"/>
      <w:shd w:val="clear" w:color="auto" w:fill="E1DFDD"/>
    </w:rPr>
  </w:style>
  <w:style w:type="paragraph" w:styleId="NormalWeb">
    <w:name w:val="Normal (Web)"/>
    <w:basedOn w:val="Normal"/>
    <w:uiPriority w:val="99"/>
    <w:semiHidden/>
    <w:unhideWhenUsed/>
    <w:rsid w:val="004F02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662784">
      <w:bodyDiv w:val="1"/>
      <w:marLeft w:val="0"/>
      <w:marRight w:val="0"/>
      <w:marTop w:val="0"/>
      <w:marBottom w:val="0"/>
      <w:divBdr>
        <w:top w:val="none" w:sz="0" w:space="0" w:color="auto"/>
        <w:left w:val="none" w:sz="0" w:space="0" w:color="auto"/>
        <w:bottom w:val="none" w:sz="0" w:space="0" w:color="auto"/>
        <w:right w:val="none" w:sz="0" w:space="0" w:color="auto"/>
      </w:divBdr>
    </w:div>
    <w:div w:id="131040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presentation/d/1pD0Zvs9MHIT0-3zTd5wbwpnZL6IRlqUJpKv-TKym4UE/edit" TargetMode="External"/><Relationship Id="rId3" Type="http://schemas.openxmlformats.org/officeDocument/2006/relationships/settings" Target="settings.xml"/><Relationship Id="rId7" Type="http://schemas.openxmlformats.org/officeDocument/2006/relationships/hyperlink" Target="Challenge1_DataWrangling_Report.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ide.divvybikes.com/data-license-agreement" TargetMode="External"/><Relationship Id="rId11" Type="http://schemas.openxmlformats.org/officeDocument/2006/relationships/image" Target="media/image4.png"/><Relationship Id="rId5" Type="http://schemas.openxmlformats.org/officeDocument/2006/relationships/hyperlink" Target="https://divvy-tripdata.s3.amazonaws.com/index.html"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TotalTime>
  <Pages>7</Pages>
  <Words>1886</Words>
  <Characters>8489</Characters>
  <Application>Microsoft Office Word</Application>
  <DocSecurity>0</DocSecurity>
  <Lines>943</Lines>
  <Paragraphs>1037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Huy</cp:lastModifiedBy>
  <cp:revision>15</cp:revision>
  <dcterms:created xsi:type="dcterms:W3CDTF">2022-09-12T20:20:00Z</dcterms:created>
  <dcterms:modified xsi:type="dcterms:W3CDTF">2022-09-14T21:59:00Z</dcterms:modified>
</cp:coreProperties>
</file>