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40" w:line="240"/>
        <w:ind w:right="0" w:left="0" w:firstLine="0"/>
        <w:jc w:val="left"/>
        <w:rPr>
          <w:rFonts w:ascii="Garamond" w:hAnsi="Garamond" w:cs="Garamond" w:eastAsia="Garamond"/>
          <w:b/>
          <w:color w:val="auto"/>
          <w:spacing w:val="0"/>
          <w:position w:val="0"/>
          <w:sz w:val="32"/>
          <w:shd w:fill="auto" w:val="clear"/>
        </w:rPr>
      </w:pPr>
      <w:r>
        <w:rPr>
          <w:rFonts w:ascii="Garamond" w:hAnsi="Garamond" w:cs="Garamond" w:eastAsia="Garamond"/>
          <w:b/>
          <w:color w:val="auto"/>
          <w:spacing w:val="0"/>
          <w:position w:val="0"/>
          <w:sz w:val="32"/>
          <w:shd w:fill="auto" w:val="clear"/>
        </w:rPr>
        <w:t xml:space="preserve">Zenoss Community ZenPack “NetApp-OCUM”</w:t>
      </w:r>
    </w:p>
    <w:p>
      <w:pPr>
        <w:spacing w:before="240" w:after="0" w:line="240"/>
        <w:ind w:right="0" w:left="1700" w:firstLine="0"/>
        <w:jc w:val="left"/>
        <w:rPr>
          <w:rFonts w:ascii="Garamond" w:hAnsi="Garamond" w:cs="Garamond" w:eastAsia="Garamond"/>
          <w:color w:val="auto"/>
          <w:spacing w:val="0"/>
          <w:position w:val="0"/>
          <w:sz w:val="24"/>
          <w:shd w:fill="auto" w:val="clear"/>
        </w:rPr>
      </w:pPr>
      <w:r>
        <w:rPr>
          <w:rFonts w:ascii="Garamond" w:hAnsi="Garamond" w:cs="Garamond" w:eastAsia="Garamond"/>
          <w:color w:val="auto"/>
          <w:spacing w:val="0"/>
          <w:position w:val="0"/>
          <w:sz w:val="24"/>
          <w:shd w:fill="auto" w:val="clear"/>
        </w:rPr>
        <w:t xml:space="preserve"> </w:t>
      </w:r>
    </w:p>
    <w:tbl>
      <w:tblPr/>
      <w:tblGrid>
        <w:gridCol w:w="1728"/>
        <w:gridCol w:w="7740"/>
      </w:tblGrid>
      <w:tr>
        <w:trPr>
          <w:trHeight w:val="1" w:hRule="atLeast"/>
          <w:jc w:val="left"/>
        </w:trPr>
        <w:tc>
          <w:tcPr>
            <w:tcW w:w="172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Garamond" w:hAnsi="Garamond" w:cs="Garamond" w:eastAsia="Garamond"/>
                <w:b/>
                <w:color w:val="auto"/>
                <w:spacing w:val="0"/>
                <w:position w:val="0"/>
                <w:sz w:val="22"/>
                <w:shd w:fill="auto" w:val="clear"/>
              </w:rPr>
              <w:t xml:space="preserve">Introduction</w:t>
            </w:r>
          </w:p>
        </w:tc>
        <w:tc>
          <w:tcPr>
            <w:tcW w:w="77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Garamond" w:hAnsi="Garamond" w:cs="Garamond" w:eastAsia="Garamond"/>
                <w:color w:val="auto"/>
                <w:spacing w:val="0"/>
                <w:position w:val="0"/>
                <w:sz w:val="24"/>
                <w:shd w:fill="auto" w:val="clear"/>
              </w:rPr>
              <w:t xml:space="preserve">This document provides information on the Community ZenPack created by NetApp IT called “NetApp-OCUM”.  The NetApp OnCommand Unified Manager (OCUM) server monitors events from NetApp storage appliances.  </w:t>
            </w:r>
            <w:r>
              <w:rPr>
                <w:rFonts w:ascii="Times New Roman" w:hAnsi="Times New Roman" w:cs="Times New Roman" w:eastAsia="Times New Roman"/>
                <w:color w:val="auto"/>
                <w:spacing w:val="0"/>
                <w:position w:val="0"/>
                <w:sz w:val="24"/>
                <w:shd w:fill="auto" w:val="clear"/>
              </w:rPr>
              <w:t xml:space="preserve">Events are categorized by the type of impact area such as availability, capacity, configuration, or protection.  Those events are</w:t>
            </w:r>
            <w:r>
              <w:rPr>
                <w:rFonts w:ascii="Garamond" w:hAnsi="Garamond" w:cs="Garamond" w:eastAsia="Garamond"/>
                <w:color w:val="auto"/>
                <w:spacing w:val="0"/>
                <w:position w:val="0"/>
                <w:sz w:val="24"/>
                <w:shd w:fill="auto" w:val="clear"/>
              </w:rPr>
              <w:t xml:space="preserve"> forwarded as SNMP traps to Zenoss for centralized monitoring and notification via emails or tickets if Zenoss is integrated with Service Now.  This ZenPack can be downloaded and installed into Zenoss Resource Manager server to monitor traps sent from the NetApp OnCommand Unified Manager (OCUM) server.</w:t>
            </w:r>
          </w:p>
        </w:tc>
      </w:tr>
    </w:tbl>
    <w:p>
      <w:pPr>
        <w:spacing w:before="240" w:after="0" w:line="240"/>
        <w:ind w:right="0" w:left="1700" w:firstLine="0"/>
        <w:jc w:val="left"/>
        <w:rPr>
          <w:rFonts w:ascii="Garamond" w:hAnsi="Garamond" w:cs="Garamond" w:eastAsia="Garamond"/>
          <w:color w:val="auto"/>
          <w:spacing w:val="0"/>
          <w:position w:val="0"/>
          <w:sz w:val="24"/>
          <w:shd w:fill="auto" w:val="clear"/>
        </w:rPr>
      </w:pPr>
      <w:r>
        <w:rPr>
          <w:rFonts w:ascii="Garamond" w:hAnsi="Garamond" w:cs="Garamond" w:eastAsia="Garamond"/>
          <w:color w:val="auto"/>
          <w:spacing w:val="0"/>
          <w:position w:val="0"/>
          <w:sz w:val="24"/>
          <w:shd w:fill="auto" w:val="clear"/>
        </w:rPr>
        <w:t xml:space="preserve"> </w:t>
      </w:r>
    </w:p>
    <w:tbl>
      <w:tblPr/>
      <w:tblGrid>
        <w:gridCol w:w="1728"/>
        <w:gridCol w:w="7740"/>
      </w:tblGrid>
      <w:tr>
        <w:trPr>
          <w:trHeight w:val="1" w:hRule="atLeast"/>
          <w:jc w:val="left"/>
        </w:trPr>
        <w:tc>
          <w:tcPr>
            <w:tcW w:w="172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Garamond" w:hAnsi="Garamond" w:cs="Garamond" w:eastAsia="Garamond"/>
                <w:b/>
                <w:color w:val="000000"/>
                <w:spacing w:val="0"/>
                <w:position w:val="0"/>
                <w:sz w:val="22"/>
                <w:shd w:fill="auto" w:val="clear"/>
              </w:rPr>
              <w:t xml:space="preserve">Authors</w:t>
            </w:r>
          </w:p>
        </w:tc>
        <w:tc>
          <w:tcPr>
            <w:tcW w:w="77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Garamond" w:hAnsi="Garamond" w:cs="Garamond" w:eastAsia="Garamond"/>
                <w:color w:val="000000"/>
                <w:spacing w:val="0"/>
                <w:position w:val="0"/>
                <w:sz w:val="24"/>
                <w:shd w:fill="auto" w:val="clear"/>
              </w:rPr>
              <w:t xml:space="preserve">Huy Nguyen/Chris Freeman</w:t>
            </w:r>
          </w:p>
        </w:tc>
      </w:tr>
    </w:tbl>
    <w:p>
      <w:pPr>
        <w:spacing w:before="240" w:after="0" w:line="240"/>
        <w:ind w:right="0" w:left="1700" w:firstLine="0"/>
        <w:jc w:val="left"/>
        <w:rPr>
          <w:rFonts w:ascii="Garamond" w:hAnsi="Garamond" w:cs="Garamond" w:eastAsia="Garamond"/>
          <w:color w:val="000000"/>
          <w:spacing w:val="0"/>
          <w:position w:val="0"/>
          <w:sz w:val="24"/>
          <w:shd w:fill="auto" w:val="clear"/>
        </w:rPr>
      </w:pPr>
    </w:p>
    <w:tbl>
      <w:tblPr/>
      <w:tblGrid>
        <w:gridCol w:w="1728"/>
        <w:gridCol w:w="7740"/>
      </w:tblGrid>
      <w:tr>
        <w:trPr>
          <w:trHeight w:val="1" w:hRule="atLeast"/>
          <w:jc w:val="left"/>
        </w:trPr>
        <w:tc>
          <w:tcPr>
            <w:tcW w:w="172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Garamond" w:hAnsi="Garamond" w:cs="Garamond" w:eastAsia="Garamond"/>
                <w:b/>
                <w:color w:val="000000"/>
                <w:spacing w:val="0"/>
                <w:position w:val="0"/>
                <w:sz w:val="22"/>
                <w:shd w:fill="auto" w:val="clear"/>
              </w:rPr>
              <w:t xml:space="preserve">Revision History</w:t>
            </w:r>
          </w:p>
        </w:tc>
        <w:tc>
          <w:tcPr>
            <w:tcW w:w="77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Garamond" w:hAnsi="Garamond" w:cs="Garamond" w:eastAsia="Garamond"/>
                <w:color w:val="000000"/>
                <w:spacing w:val="0"/>
                <w:position w:val="0"/>
                <w:sz w:val="24"/>
                <w:shd w:fill="auto" w:val="clear"/>
              </w:rPr>
            </w:pPr>
            <w:r>
              <w:rPr>
                <w:rFonts w:ascii="Garamond" w:hAnsi="Garamond" w:cs="Garamond" w:eastAsia="Garamond"/>
                <w:color w:val="000000"/>
                <w:spacing w:val="0"/>
                <w:position w:val="0"/>
                <w:sz w:val="24"/>
                <w:shd w:fill="auto" w:val="clear"/>
              </w:rPr>
              <w:t xml:space="preserve">Version 1.0.1</w:t>
            </w:r>
          </w:p>
          <w:p>
            <w:pPr>
              <w:spacing w:before="0" w:after="0" w:line="240"/>
              <w:ind w:right="0" w:left="0" w:firstLine="0"/>
              <w:jc w:val="left"/>
              <w:rPr>
                <w:spacing w:val="0"/>
                <w:position w:val="0"/>
                <w:shd w:fill="auto" w:val="clear"/>
              </w:rPr>
            </w:pPr>
            <w:r>
              <w:rPr>
                <w:rFonts w:ascii="Garamond" w:hAnsi="Garamond" w:cs="Garamond" w:eastAsia="Garamond"/>
                <w:color w:val="000000"/>
                <w:spacing w:val="0"/>
                <w:position w:val="0"/>
                <w:sz w:val="24"/>
                <w:shd w:fill="auto" w:val="clear"/>
              </w:rPr>
              <w:t xml:space="preserve">Document Created Date: October 13, 2016</w:t>
            </w:r>
          </w:p>
        </w:tc>
      </w:tr>
    </w:tbl>
    <w:p>
      <w:pPr>
        <w:spacing w:before="240" w:after="0" w:line="240"/>
        <w:ind w:right="0" w:left="1700" w:firstLine="0"/>
        <w:jc w:val="left"/>
        <w:rPr>
          <w:rFonts w:ascii="Garamond" w:hAnsi="Garamond" w:cs="Garamond" w:eastAsia="Garamond"/>
          <w:color w:val="000000"/>
          <w:spacing w:val="0"/>
          <w:position w:val="0"/>
          <w:sz w:val="24"/>
          <w:shd w:fill="auto" w:val="clear"/>
        </w:rPr>
      </w:pPr>
      <w:r>
        <w:rPr>
          <w:rFonts w:ascii="Garamond" w:hAnsi="Garamond" w:cs="Garamond" w:eastAsia="Garamond"/>
          <w:color w:val="000000"/>
          <w:spacing w:val="0"/>
          <w:position w:val="0"/>
          <w:sz w:val="24"/>
          <w:shd w:fill="auto" w:val="clear"/>
        </w:rPr>
        <w:tab/>
        <w:tab/>
      </w:r>
    </w:p>
    <w:tbl>
      <w:tblPr/>
      <w:tblGrid>
        <w:gridCol w:w="1728"/>
        <w:gridCol w:w="7740"/>
      </w:tblGrid>
      <w:tr>
        <w:trPr>
          <w:trHeight w:val="1" w:hRule="atLeast"/>
          <w:jc w:val="left"/>
        </w:trPr>
        <w:tc>
          <w:tcPr>
            <w:tcW w:w="172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Garamond" w:hAnsi="Garamond" w:cs="Garamond" w:eastAsia="Garamond"/>
                <w:b/>
                <w:color w:val="000000"/>
                <w:spacing w:val="0"/>
                <w:position w:val="0"/>
                <w:sz w:val="22"/>
                <w:shd w:fill="auto" w:val="clear"/>
              </w:rPr>
              <w:t xml:space="preserve">Purpose</w:t>
            </w:r>
          </w:p>
        </w:tc>
        <w:tc>
          <w:tcPr>
            <w:tcW w:w="77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Garamond" w:hAnsi="Garamond" w:cs="Garamond" w:eastAsia="Garamond"/>
                <w:color w:val="000000"/>
                <w:spacing w:val="0"/>
                <w:position w:val="0"/>
                <w:sz w:val="24"/>
                <w:shd w:fill="auto" w:val="clear"/>
              </w:rPr>
              <w:t xml:space="preserve">To provide the information regarding the Zenoss Community ZenPack called “NetApp-OCUM”</w:t>
            </w:r>
          </w:p>
        </w:tc>
      </w:tr>
      <w:tr>
        <w:trPr>
          <w:trHeight w:val="1" w:hRule="atLeast"/>
          <w:jc w:val="left"/>
        </w:trPr>
        <w:tc>
          <w:tcPr>
            <w:tcW w:w="172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77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240" w:after="0" w:line="240"/>
        <w:ind w:right="0" w:left="1700" w:firstLine="0"/>
        <w:jc w:val="left"/>
        <w:rPr>
          <w:rFonts w:ascii="Garamond" w:hAnsi="Garamond" w:cs="Garamond" w:eastAsia="Garamond"/>
          <w:color w:val="000000"/>
          <w:spacing w:val="0"/>
          <w:position w:val="0"/>
          <w:sz w:val="24"/>
          <w:shd w:fill="auto" w:val="clear"/>
        </w:rPr>
      </w:pPr>
      <w:r>
        <w:rPr>
          <w:rFonts w:ascii="Garamond" w:hAnsi="Garamond" w:cs="Garamond" w:eastAsia="Garamond"/>
          <w:color w:val="000000"/>
          <w:spacing w:val="0"/>
          <w:position w:val="0"/>
          <w:sz w:val="24"/>
          <w:shd w:fill="auto" w:val="clear"/>
        </w:rPr>
        <w:tab/>
      </w:r>
    </w:p>
    <w:tbl>
      <w:tblPr/>
      <w:tblGrid>
        <w:gridCol w:w="1728"/>
        <w:gridCol w:w="7740"/>
      </w:tblGrid>
      <w:tr>
        <w:trPr>
          <w:trHeight w:val="1" w:hRule="atLeast"/>
          <w:jc w:val="left"/>
        </w:trPr>
        <w:tc>
          <w:tcPr>
            <w:tcW w:w="172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Garamond" w:hAnsi="Garamond" w:cs="Garamond" w:eastAsia="Garamond"/>
                <w:b/>
                <w:color w:val="000000"/>
                <w:spacing w:val="0"/>
                <w:position w:val="0"/>
                <w:sz w:val="22"/>
                <w:shd w:fill="auto" w:val="clear"/>
              </w:rPr>
              <w:t xml:space="preserve">Scope</w:t>
            </w:r>
          </w:p>
        </w:tc>
        <w:tc>
          <w:tcPr>
            <w:tcW w:w="77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Garamond" w:hAnsi="Garamond" w:cs="Garamond" w:eastAsia="Garamond"/>
                <w:color w:val="000000"/>
                <w:spacing w:val="0"/>
                <w:position w:val="0"/>
                <w:sz w:val="24"/>
                <w:shd w:fill="auto" w:val="clear"/>
              </w:rPr>
              <w:t xml:space="preserve">This ZenPack was tested with Zenoss RM4.2.5 and NetApp OnCommand Unified Manager v.7.0.</w:t>
            </w:r>
          </w:p>
        </w:tc>
      </w:tr>
    </w:tbl>
    <w:p>
      <w:pPr>
        <w:spacing w:before="240" w:after="0" w:line="240"/>
        <w:ind w:right="0" w:left="1700" w:firstLine="0"/>
        <w:jc w:val="left"/>
        <w:rPr>
          <w:rFonts w:ascii="Garamond" w:hAnsi="Garamond" w:cs="Garamond" w:eastAsia="Garamond"/>
          <w:color w:val="auto"/>
          <w:spacing w:val="0"/>
          <w:position w:val="0"/>
          <w:sz w:val="24"/>
          <w:shd w:fill="auto" w:val="clear"/>
        </w:rPr>
      </w:pPr>
      <w:r>
        <w:rPr>
          <w:rFonts w:ascii="Garamond" w:hAnsi="Garamond" w:cs="Garamond" w:eastAsia="Garamond"/>
          <w:color w:val="000000"/>
          <w:spacing w:val="0"/>
          <w:position w:val="0"/>
          <w:sz w:val="24"/>
          <w:shd w:fill="auto" w:val="clear"/>
        </w:rPr>
        <w:tab/>
        <w:tab/>
      </w:r>
    </w:p>
    <w:tbl>
      <w:tblPr/>
      <w:tblGrid>
        <w:gridCol w:w="1728"/>
        <w:gridCol w:w="7740"/>
      </w:tblGrid>
      <w:tr>
        <w:trPr>
          <w:trHeight w:val="1" w:hRule="atLeast"/>
          <w:jc w:val="left"/>
        </w:trPr>
        <w:tc>
          <w:tcPr>
            <w:tcW w:w="172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Garamond" w:hAnsi="Garamond" w:cs="Garamond" w:eastAsia="Garamond"/>
                <w:b/>
                <w:color w:val="000000"/>
                <w:spacing w:val="0"/>
                <w:position w:val="0"/>
                <w:sz w:val="22"/>
                <w:shd w:fill="auto" w:val="clear"/>
              </w:rPr>
              <w:t xml:space="preserve">What’s in this ZenPack?</w:t>
            </w:r>
          </w:p>
        </w:tc>
        <w:tc>
          <w:tcPr>
            <w:tcW w:w="77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object w:dxaOrig="7223" w:dyaOrig="6146">
                <v:rect xmlns:o="urn:schemas-microsoft-com:office:office" xmlns:v="urn:schemas-microsoft-com:vml" id="rectole0000000000" style="width:361.150000pt;height:307.3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tc>
      </w:tr>
    </w:tbl>
    <w:p>
      <w:pPr>
        <w:spacing w:before="240" w:after="0" w:line="240"/>
        <w:ind w:right="0" w:left="1700" w:firstLine="0"/>
        <w:jc w:val="left"/>
        <w:rPr>
          <w:rFonts w:ascii="Garamond" w:hAnsi="Garamond" w:cs="Garamond" w:eastAsia="Garamond"/>
          <w:color w:val="000000"/>
          <w:spacing w:val="0"/>
          <w:position w:val="0"/>
          <w:sz w:val="24"/>
          <w:shd w:fill="auto" w:val="clear"/>
        </w:rPr>
      </w:pPr>
      <w:r>
        <w:rPr>
          <w:rFonts w:ascii="Garamond" w:hAnsi="Garamond" w:cs="Garamond" w:eastAsia="Garamond"/>
          <w:color w:val="000000"/>
          <w:spacing w:val="0"/>
          <w:position w:val="0"/>
          <w:sz w:val="24"/>
          <w:shd w:fill="auto" w:val="clear"/>
        </w:rPr>
        <w:tab/>
      </w:r>
    </w:p>
    <w:tbl>
      <w:tblPr/>
      <w:tblGrid>
        <w:gridCol w:w="1728"/>
        <w:gridCol w:w="7740"/>
      </w:tblGrid>
      <w:tr>
        <w:trPr>
          <w:trHeight w:val="1" w:hRule="atLeast"/>
          <w:jc w:val="left"/>
        </w:trPr>
        <w:tc>
          <w:tcPr>
            <w:tcW w:w="172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Garamond" w:hAnsi="Garamond" w:cs="Garamond" w:eastAsia="Garamond"/>
                <w:b/>
                <w:color w:val="000000"/>
                <w:spacing w:val="0"/>
                <w:position w:val="0"/>
                <w:sz w:val="22"/>
                <w:shd w:fill="auto" w:val="clear"/>
              </w:rPr>
              <w:t xml:space="preserve">OCUM Transform Rules</w:t>
            </w:r>
          </w:p>
        </w:tc>
        <w:tc>
          <w:tcPr>
            <w:tcW w:w="77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Garamond" w:hAnsi="Garamond" w:cs="Garamond" w:eastAsia="Garamond"/>
                <w:color w:val="000000"/>
                <w:spacing w:val="0"/>
                <w:position w:val="0"/>
                <w:sz w:val="24"/>
                <w:shd w:fill="auto" w:val="clear"/>
              </w:rPr>
            </w:pPr>
            <w:r>
              <w:rPr>
                <w:rFonts w:ascii="Garamond" w:hAnsi="Garamond" w:cs="Garamond" w:eastAsia="Garamond"/>
                <w:color w:val="000000"/>
                <w:spacing w:val="0"/>
                <w:position w:val="0"/>
                <w:sz w:val="24"/>
                <w:shd w:fill="auto" w:val="clear"/>
              </w:rPr>
              <w:t xml:space="preserve">Below are the transform rules for Zenoss to filter out the traps from OCUM with OID starts with ('1.3.6.1.4.1.789.5'):</w:t>
            </w:r>
          </w:p>
          <w:p>
            <w:pPr>
              <w:spacing w:before="0" w:after="0" w:line="240"/>
              <w:ind w:right="0" w:left="0" w:firstLine="0"/>
              <w:jc w:val="left"/>
              <w:rPr>
                <w:rFonts w:ascii="Garamond" w:hAnsi="Garamond" w:cs="Garamond" w:eastAsia="Garamond"/>
                <w:color w:val="000000"/>
                <w:spacing w:val="0"/>
                <w:position w:val="0"/>
                <w:sz w:val="24"/>
                <w:shd w:fill="auto" w:val="clear"/>
              </w:rPr>
            </w:pPr>
          </w:p>
          <w:p>
            <w:pPr>
              <w:numPr>
                <w:ilvl w:val="0"/>
                <w:numId w:val="32"/>
              </w:numPr>
              <w:spacing w:before="0" w:after="0" w:line="240"/>
              <w:ind w:right="0" w:left="720" w:hanging="360"/>
              <w:jc w:val="left"/>
              <w:rPr>
                <w:rFonts w:ascii="Garamond" w:hAnsi="Garamond" w:cs="Garamond" w:eastAsia="Garamond"/>
                <w:color w:val="000000"/>
                <w:spacing w:val="0"/>
                <w:position w:val="0"/>
                <w:sz w:val="24"/>
                <w:shd w:fill="auto" w:val="clear"/>
              </w:rPr>
            </w:pPr>
            <w:r>
              <w:rPr>
                <w:rFonts w:ascii="Garamond" w:hAnsi="Garamond" w:cs="Garamond" w:eastAsia="Garamond"/>
                <w:color w:val="000000"/>
                <w:spacing w:val="0"/>
                <w:position w:val="0"/>
                <w:sz w:val="24"/>
                <w:shd w:fill="auto" w:val="clear"/>
              </w:rPr>
              <w:t xml:space="preserve">Set the Severity to Critical of only traps we want to be alerted.  All other traps will be discarded.</w:t>
            </w:r>
          </w:p>
          <w:p>
            <w:pPr>
              <w:numPr>
                <w:ilvl w:val="0"/>
                <w:numId w:val="32"/>
              </w:numPr>
              <w:spacing w:before="0" w:after="0" w:line="240"/>
              <w:ind w:right="0" w:left="720" w:hanging="360"/>
              <w:jc w:val="left"/>
              <w:rPr>
                <w:rFonts w:ascii="Garamond" w:hAnsi="Garamond" w:cs="Garamond" w:eastAsia="Garamond"/>
                <w:color w:val="000000"/>
                <w:spacing w:val="0"/>
                <w:position w:val="0"/>
                <w:sz w:val="24"/>
                <w:shd w:fill="auto" w:val="clear"/>
              </w:rPr>
            </w:pPr>
            <w:r>
              <w:rPr>
                <w:rFonts w:ascii="Garamond" w:hAnsi="Garamond" w:cs="Garamond" w:eastAsia="Garamond"/>
                <w:color w:val="000000"/>
                <w:spacing w:val="0"/>
                <w:position w:val="0"/>
                <w:sz w:val="24"/>
                <w:shd w:fill="auto" w:val="clear"/>
              </w:rPr>
              <w:t xml:space="preserve">Change Event detail to replace the OCUM server with the NetApp Filer Name for proper identification of where the alert came from.</w:t>
            </w:r>
          </w:p>
          <w:p>
            <w:pPr>
              <w:numPr>
                <w:ilvl w:val="0"/>
                <w:numId w:val="32"/>
              </w:numPr>
              <w:spacing w:before="0" w:after="0" w:line="240"/>
              <w:ind w:right="0" w:left="720" w:hanging="360"/>
              <w:jc w:val="left"/>
              <w:rPr>
                <w:rFonts w:ascii="Garamond" w:hAnsi="Garamond" w:cs="Garamond" w:eastAsia="Garamond"/>
                <w:color w:val="000000"/>
                <w:spacing w:val="0"/>
                <w:position w:val="0"/>
                <w:sz w:val="24"/>
                <w:shd w:fill="auto" w:val="clear"/>
              </w:rPr>
            </w:pPr>
            <w:r>
              <w:rPr>
                <w:rFonts w:ascii="Garamond" w:hAnsi="Garamond" w:cs="Garamond" w:eastAsia="Garamond"/>
                <w:color w:val="000000"/>
                <w:spacing w:val="0"/>
                <w:position w:val="0"/>
                <w:sz w:val="24"/>
                <w:shd w:fill="auto" w:val="clear"/>
              </w:rPr>
              <w:t xml:space="preserve">Change the Event Summary to use the OCUM Event Message Details</w:t>
            </w:r>
          </w:p>
          <w:p>
            <w:pPr>
              <w:spacing w:before="0" w:after="0" w:line="240"/>
              <w:ind w:right="0" w:left="0" w:firstLine="0"/>
              <w:jc w:val="left"/>
              <w:rPr>
                <w:rFonts w:ascii="Garamond" w:hAnsi="Garamond" w:cs="Garamond" w:eastAsia="Garamond"/>
                <w:color w:val="000000"/>
                <w:spacing w:val="0"/>
                <w:position w:val="0"/>
                <w:sz w:val="24"/>
                <w:shd w:fill="auto" w:val="clear"/>
              </w:rPr>
            </w:pPr>
          </w:p>
          <w:p>
            <w:pPr>
              <w:spacing w:before="0" w:after="0" w:line="240"/>
              <w:ind w:right="0" w:left="0" w:firstLine="0"/>
              <w:jc w:val="left"/>
              <w:rPr>
                <w:spacing w:val="0"/>
                <w:position w:val="0"/>
                <w:shd w:fill="auto" w:val="clear"/>
              </w:rPr>
            </w:pPr>
            <w:r>
              <w:object w:dxaOrig="7223" w:dyaOrig="6617">
                <v:rect xmlns:o="urn:schemas-microsoft-com:office:office" xmlns:v="urn:schemas-microsoft-com:vml" id="rectole0000000001" style="width:361.150000pt;height:330.8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tc>
      </w:tr>
    </w:tbl>
    <w:p>
      <w:pPr>
        <w:spacing w:before="240" w:after="0" w:line="240"/>
        <w:ind w:right="0" w:left="1700" w:firstLine="0"/>
        <w:jc w:val="left"/>
        <w:rPr>
          <w:rFonts w:ascii="Garamond" w:hAnsi="Garamond" w:cs="Garamond" w:eastAsia="Garamond"/>
          <w:color w:val="000000"/>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tbl>
      <w:tblPr/>
      <w:tblGrid>
        <w:gridCol w:w="1728"/>
        <w:gridCol w:w="7740"/>
      </w:tblGrid>
      <w:tr>
        <w:trPr>
          <w:trHeight w:val="1" w:hRule="atLeast"/>
          <w:jc w:val="left"/>
        </w:trPr>
        <w:tc>
          <w:tcPr>
            <w:tcW w:w="172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Garamond" w:hAnsi="Garamond" w:cs="Garamond" w:eastAsia="Garamond"/>
                <w:b/>
                <w:color w:val="000000"/>
                <w:spacing w:val="0"/>
                <w:position w:val="0"/>
                <w:sz w:val="22"/>
                <w:shd w:fill="auto" w:val="clear"/>
              </w:rPr>
              <w:t xml:space="preserve">NetApp Transform Rules</w:t>
            </w:r>
          </w:p>
        </w:tc>
        <w:tc>
          <w:tcPr>
            <w:tcW w:w="77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Garamond" w:hAnsi="Garamond" w:cs="Garamond" w:eastAsia="Garamond"/>
                <w:color w:val="000000"/>
                <w:spacing w:val="0"/>
                <w:position w:val="0"/>
                <w:sz w:val="24"/>
                <w:shd w:fill="auto" w:val="clear"/>
              </w:rPr>
            </w:pPr>
            <w:r>
              <w:rPr>
                <w:rFonts w:ascii="Garamond" w:hAnsi="Garamond" w:cs="Garamond" w:eastAsia="Garamond"/>
                <w:color w:val="000000"/>
                <w:spacing w:val="0"/>
                <w:position w:val="0"/>
                <w:sz w:val="24"/>
                <w:shd w:fill="auto" w:val="clear"/>
              </w:rPr>
              <w:t xml:space="preserve">Below are the transform rules for Zenoss to filter out the traps from OID starts with ('1.3.6.1.4.1.789.0')</w:t>
            </w:r>
          </w:p>
          <w:p>
            <w:pPr>
              <w:spacing w:before="0" w:after="0" w:line="240"/>
              <w:ind w:right="0" w:left="0" w:firstLine="0"/>
              <w:jc w:val="left"/>
              <w:rPr>
                <w:rFonts w:ascii="Garamond" w:hAnsi="Garamond" w:cs="Garamond" w:eastAsia="Garamond"/>
                <w:color w:val="000000"/>
                <w:spacing w:val="0"/>
                <w:position w:val="0"/>
                <w:sz w:val="24"/>
                <w:shd w:fill="auto" w:val="clear"/>
              </w:rPr>
            </w:pPr>
          </w:p>
          <w:p>
            <w:pPr>
              <w:spacing w:before="0" w:after="0" w:line="240"/>
              <w:ind w:right="0" w:left="0" w:firstLine="0"/>
              <w:jc w:val="left"/>
              <w:rPr>
                <w:rFonts w:ascii="Garamond" w:hAnsi="Garamond" w:cs="Garamond" w:eastAsia="Garamond"/>
                <w:color w:val="000000"/>
                <w:spacing w:val="0"/>
                <w:position w:val="0"/>
                <w:sz w:val="24"/>
                <w:shd w:fill="auto" w:val="clear"/>
              </w:rPr>
            </w:pPr>
          </w:p>
          <w:p>
            <w:pPr>
              <w:spacing w:before="0" w:after="0" w:line="240"/>
              <w:ind w:right="0" w:left="0" w:firstLine="0"/>
              <w:jc w:val="left"/>
              <w:rPr>
                <w:spacing w:val="0"/>
                <w:position w:val="0"/>
                <w:shd w:fill="auto" w:val="clear"/>
              </w:rPr>
            </w:pPr>
            <w:r>
              <w:object w:dxaOrig="7272" w:dyaOrig="7222">
                <v:rect xmlns:o="urn:schemas-microsoft-com:office:office" xmlns:v="urn:schemas-microsoft-com:vml" id="rectole0000000002" style="width:363.600000pt;height:361.1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tc>
      </w:tr>
    </w:tbl>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tbl>
      <w:tblPr/>
      <w:tblGrid>
        <w:gridCol w:w="1728"/>
        <w:gridCol w:w="7740"/>
      </w:tblGrid>
      <w:tr>
        <w:trPr>
          <w:trHeight w:val="1" w:hRule="atLeast"/>
          <w:jc w:val="left"/>
        </w:trPr>
        <w:tc>
          <w:tcPr>
            <w:tcW w:w="172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Garamond" w:hAnsi="Garamond" w:cs="Garamond" w:eastAsia="Garamond"/>
                <w:b/>
                <w:color w:val="000000"/>
                <w:spacing w:val="0"/>
                <w:position w:val="0"/>
                <w:sz w:val="22"/>
                <w:shd w:fill="auto" w:val="clear"/>
              </w:rPr>
              <w:t xml:space="preserve">DFM Transform Rules</w:t>
            </w:r>
          </w:p>
        </w:tc>
        <w:tc>
          <w:tcPr>
            <w:tcW w:w="77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Garamond" w:hAnsi="Garamond" w:cs="Garamond" w:eastAsia="Garamond"/>
                <w:color w:val="000000"/>
                <w:spacing w:val="0"/>
                <w:position w:val="0"/>
                <w:sz w:val="24"/>
                <w:shd w:fill="auto" w:val="clear"/>
              </w:rPr>
            </w:pPr>
            <w:r>
              <w:rPr>
                <w:rFonts w:ascii="Garamond" w:hAnsi="Garamond" w:cs="Garamond" w:eastAsia="Garamond"/>
                <w:color w:val="000000"/>
                <w:spacing w:val="0"/>
                <w:position w:val="0"/>
                <w:sz w:val="24"/>
                <w:shd w:fill="auto" w:val="clear"/>
              </w:rPr>
              <w:t xml:space="preserve">Below are the transform rules for Zenoss to filter out the traps from OID starts with ('1.3.6.1.4.1.789.3')</w:t>
            </w:r>
          </w:p>
          <w:p>
            <w:pPr>
              <w:spacing w:before="0" w:after="0" w:line="240"/>
              <w:ind w:right="0" w:left="0" w:firstLine="0"/>
              <w:jc w:val="left"/>
              <w:rPr>
                <w:rFonts w:ascii="Garamond" w:hAnsi="Garamond" w:cs="Garamond" w:eastAsia="Garamond"/>
                <w:color w:val="000000"/>
                <w:spacing w:val="0"/>
                <w:position w:val="0"/>
                <w:sz w:val="24"/>
                <w:shd w:fill="auto" w:val="clear"/>
              </w:rPr>
            </w:pPr>
          </w:p>
          <w:p>
            <w:pPr>
              <w:spacing w:before="0" w:after="0" w:line="240"/>
              <w:ind w:right="0" w:left="0" w:firstLine="0"/>
              <w:jc w:val="left"/>
              <w:rPr>
                <w:rFonts w:ascii="Garamond" w:hAnsi="Garamond" w:cs="Garamond" w:eastAsia="Garamond"/>
                <w:color w:val="000000"/>
                <w:spacing w:val="0"/>
                <w:position w:val="0"/>
                <w:sz w:val="24"/>
                <w:shd w:fill="auto" w:val="clear"/>
              </w:rPr>
            </w:pPr>
            <w:r>
              <w:object w:dxaOrig="7588" w:dyaOrig="5319">
                <v:rect xmlns:o="urn:schemas-microsoft-com:office:office" xmlns:v="urn:schemas-microsoft-com:vml" id="rectole0000000003" style="width:379.400000pt;height:265.9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0" w:line="240"/>
              <w:ind w:right="0" w:left="0" w:firstLine="0"/>
              <w:jc w:val="left"/>
              <w:rPr>
                <w:rFonts w:ascii="Garamond" w:hAnsi="Garamond" w:cs="Garamond" w:eastAsia="Garamond"/>
                <w:color w:val="000000"/>
                <w:spacing w:val="0"/>
                <w:position w:val="0"/>
                <w:sz w:val="24"/>
                <w:shd w:fill="auto" w:val="clear"/>
              </w:rPr>
            </w:pPr>
          </w:p>
          <w:p>
            <w:pPr>
              <w:spacing w:before="0" w:after="0" w:line="240"/>
              <w:ind w:right="0" w:left="0" w:firstLine="0"/>
              <w:jc w:val="left"/>
              <w:rPr>
                <w:rFonts w:ascii="Garamond" w:hAnsi="Garamond" w:cs="Garamond" w:eastAsia="Garamond"/>
                <w:color w:val="000000"/>
                <w:spacing w:val="0"/>
                <w:position w:val="0"/>
                <w:sz w:val="24"/>
                <w:shd w:fill="auto" w:val="clear"/>
              </w:rPr>
            </w:pPr>
          </w:p>
          <w:p>
            <w:pPr>
              <w:spacing w:before="0" w:after="0" w:line="240"/>
              <w:ind w:right="0" w:left="0" w:firstLine="0"/>
              <w:jc w:val="left"/>
              <w:rPr>
                <w:rFonts w:ascii="Garamond" w:hAnsi="Garamond" w:cs="Garamond" w:eastAsia="Garamond"/>
                <w:color w:val="000000"/>
                <w:spacing w:val="0"/>
                <w:position w:val="0"/>
                <w:sz w:val="24"/>
                <w:shd w:fill="auto" w:val="clear"/>
              </w:rPr>
            </w:pPr>
          </w:p>
          <w:p>
            <w:pPr>
              <w:spacing w:before="0" w:after="0" w:line="240"/>
              <w:ind w:right="0" w:left="0" w:firstLine="0"/>
              <w:jc w:val="left"/>
              <w:rPr>
                <w:rFonts w:ascii="Garamond" w:hAnsi="Garamond" w:cs="Garamond" w:eastAsia="Garamond"/>
                <w:color w:val="000000"/>
                <w:spacing w:val="0"/>
                <w:position w:val="0"/>
                <w:sz w:val="24"/>
                <w:shd w:fill="auto" w:val="clear"/>
              </w:rPr>
            </w:pPr>
          </w:p>
          <w:p>
            <w:pPr>
              <w:spacing w:before="0" w:after="0" w:line="240"/>
              <w:ind w:right="0" w:left="0" w:firstLine="0"/>
              <w:jc w:val="left"/>
              <w:rPr>
                <w:rFonts w:ascii="Garamond" w:hAnsi="Garamond" w:cs="Garamond" w:eastAsia="Garamond"/>
                <w:color w:val="000000"/>
                <w:spacing w:val="0"/>
                <w:position w:val="0"/>
                <w:sz w:val="24"/>
                <w:shd w:fill="auto" w:val="clear"/>
              </w:rPr>
            </w:pPr>
          </w:p>
          <w:p>
            <w:pPr>
              <w:spacing w:before="0" w:after="0" w:line="240"/>
              <w:ind w:right="0" w:left="0" w:firstLine="0"/>
              <w:jc w:val="left"/>
              <w:rPr>
                <w:spacing w:val="0"/>
                <w:position w:val="0"/>
                <w:shd w:fill="auto" w:val="clear"/>
              </w:rPr>
            </w:pPr>
          </w:p>
        </w:tc>
      </w:tr>
    </w:tbl>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216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216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216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216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216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216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216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216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216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216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216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216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216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tbl>
      <w:tblPr/>
      <w:tblGrid>
        <w:gridCol w:w="1728"/>
        <w:gridCol w:w="7740"/>
      </w:tblGrid>
      <w:tr>
        <w:trPr>
          <w:trHeight w:val="1" w:hRule="atLeast"/>
          <w:jc w:val="left"/>
        </w:trPr>
        <w:tc>
          <w:tcPr>
            <w:tcW w:w="172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Garamond" w:hAnsi="Garamond" w:cs="Garamond" w:eastAsia="Garamond"/>
                <w:b/>
                <w:color w:val="000000"/>
                <w:spacing w:val="0"/>
                <w:position w:val="0"/>
                <w:sz w:val="22"/>
                <w:shd w:fill="auto" w:val="clear"/>
              </w:rPr>
              <w:t xml:space="preserve">ZenPack Installation Procedure</w:t>
            </w:r>
          </w:p>
        </w:tc>
        <w:tc>
          <w:tcPr>
            <w:tcW w:w="774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Garamond" w:hAnsi="Garamond" w:cs="Garamond" w:eastAsia="Garamond"/>
                <w:color w:val="000000"/>
                <w:spacing w:val="0"/>
                <w:position w:val="0"/>
                <w:sz w:val="24"/>
                <w:shd w:fill="auto" w:val="clear"/>
              </w:rPr>
            </w:pPr>
            <w:r>
              <w:rPr>
                <w:rFonts w:ascii="Garamond" w:hAnsi="Garamond" w:cs="Garamond" w:eastAsia="Garamond"/>
                <w:color w:val="000000"/>
                <w:spacing w:val="0"/>
                <w:position w:val="0"/>
                <w:sz w:val="24"/>
                <w:shd w:fill="auto" w:val="clear"/>
              </w:rPr>
              <w:t xml:space="preserve">Follow the procedure below to install the ZenPack with Normal installation of the packaged egg or in Developer Mode.</w:t>
            </w:r>
          </w:p>
          <w:p>
            <w:pPr>
              <w:spacing w:before="0" w:after="0" w:line="240"/>
              <w:ind w:right="0" w:left="0" w:firstLine="0"/>
              <w:jc w:val="left"/>
              <w:rPr>
                <w:rFonts w:ascii="Garamond" w:hAnsi="Garamond" w:cs="Garamond" w:eastAsia="Garamond"/>
                <w:color w:val="000000"/>
                <w:spacing w:val="0"/>
                <w:position w:val="0"/>
                <w:sz w:val="24"/>
                <w:shd w:fill="auto" w:val="clear"/>
              </w:rPr>
            </w:pPr>
          </w:p>
          <w:p>
            <w:pPr>
              <w:spacing w:before="0" w:after="0" w:line="240"/>
              <w:ind w:right="0" w:left="0" w:firstLine="0"/>
              <w:jc w:val="left"/>
              <w:rPr>
                <w:spacing w:val="0"/>
                <w:position w:val="0"/>
                <w:shd w:fill="auto" w:val="clear"/>
              </w:rPr>
            </w:pPr>
          </w:p>
        </w:tc>
      </w:tr>
    </w:tbl>
    <w:p>
      <w:pPr>
        <w:keepNext w:val="true"/>
        <w:keepLines w:val="true"/>
        <w:spacing w:before="150" w:after="210" w:line="240"/>
        <w:ind w:right="0" w:left="0" w:firstLine="0"/>
        <w:jc w:val="left"/>
        <w:rPr>
          <w:rFonts w:ascii="Arial" w:hAnsi="Arial" w:cs="Arial" w:eastAsia="Arial"/>
          <w:color w:val="406060"/>
          <w:spacing w:val="0"/>
          <w:position w:val="0"/>
          <w:sz w:val="21"/>
          <w:shd w:fill="FFFFFF" w:val="clear"/>
        </w:rPr>
      </w:pPr>
      <w:r>
        <w:rPr>
          <w:rFonts w:ascii="Garamond" w:hAnsi="Garamond" w:cs="Garamond" w:eastAsia="Garamond"/>
          <w:color w:val="000000"/>
          <w:spacing w:val="0"/>
          <w:position w:val="0"/>
          <w:sz w:val="24"/>
          <w:shd w:fill="FFFFFF" w:val="clear"/>
        </w:rPr>
        <w:tab/>
      </w:r>
      <w:r>
        <w:rPr>
          <w:rFonts w:ascii="Arial" w:hAnsi="Arial" w:cs="Arial" w:eastAsia="Arial"/>
          <w:b/>
          <w:color w:val="406060"/>
          <w:spacing w:val="0"/>
          <w:position w:val="0"/>
          <w:sz w:val="21"/>
          <w:shd w:fill="FFFFFF" w:val="clear"/>
        </w:rPr>
        <w:t xml:space="preserve">Normal Installation (packaged egg)</w:t>
      </w:r>
    </w:p>
    <w:p>
      <w:pPr>
        <w:numPr>
          <w:ilvl w:val="0"/>
          <w:numId w:val="51"/>
        </w:numPr>
        <w:tabs>
          <w:tab w:val="left" w:pos="720" w:leader="none"/>
        </w:tabs>
        <w:spacing w:before="150" w:after="24" w:line="240"/>
        <w:ind w:right="0" w:left="768" w:hanging="360"/>
        <w:jc w:val="left"/>
        <w:rPr>
          <w:rFonts w:ascii="Arial" w:hAnsi="Arial" w:cs="Arial" w:eastAsia="Arial"/>
          <w:color w:val="252525"/>
          <w:spacing w:val="0"/>
          <w:position w:val="0"/>
          <w:sz w:val="21"/>
          <w:shd w:fill="FFFFFF" w:val="clear"/>
        </w:rPr>
      </w:pPr>
      <w:r>
        <w:rPr>
          <w:rFonts w:ascii="Arial" w:hAnsi="Arial" w:cs="Arial" w:eastAsia="Arial"/>
          <w:color w:val="252525"/>
          <w:spacing w:val="0"/>
          <w:position w:val="0"/>
          <w:sz w:val="21"/>
          <w:shd w:fill="FFFFFF" w:val="clear"/>
        </w:rPr>
        <w:t xml:space="preserve">Download the appropriate egg file for the version of Zenoss you are running.</w:t>
      </w:r>
    </w:p>
    <w:p>
      <w:pPr>
        <w:numPr>
          <w:ilvl w:val="0"/>
          <w:numId w:val="51"/>
        </w:numPr>
        <w:tabs>
          <w:tab w:val="left" w:pos="720" w:leader="none"/>
        </w:tabs>
        <w:spacing w:before="150" w:after="24" w:line="240"/>
        <w:ind w:right="0" w:left="768" w:hanging="360"/>
        <w:jc w:val="left"/>
        <w:rPr>
          <w:rFonts w:ascii="Arial" w:hAnsi="Arial" w:cs="Arial" w:eastAsia="Arial"/>
          <w:color w:val="252525"/>
          <w:spacing w:val="0"/>
          <w:position w:val="0"/>
          <w:sz w:val="21"/>
          <w:shd w:fill="FFFFFF" w:val="clear"/>
        </w:rPr>
      </w:pPr>
      <w:r>
        <w:rPr>
          <w:rFonts w:ascii="Arial" w:hAnsi="Arial" w:cs="Arial" w:eastAsia="Arial"/>
          <w:color w:val="252525"/>
          <w:spacing w:val="0"/>
          <w:position w:val="0"/>
          <w:sz w:val="21"/>
          <w:shd w:fill="FFFFFF" w:val="clear"/>
        </w:rPr>
        <w:t xml:space="preserve">Ensure you are logged in as the zenoss user: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768" w:firstLine="0"/>
        <w:jc w:val="left"/>
        <w:rPr>
          <w:rFonts w:ascii="Lucida Console" w:hAnsi="Lucida Console" w:cs="Lucida Console" w:eastAsia="Lucida Console"/>
          <w:color w:val="AAAAAA"/>
          <w:spacing w:val="0"/>
          <w:position w:val="0"/>
          <w:sz w:val="21"/>
          <w:shd w:fill="073642" w:val="clear"/>
        </w:rPr>
      </w:pPr>
      <w:r>
        <w:rPr>
          <w:rFonts w:ascii="Lucida Console" w:hAnsi="Lucida Console" w:cs="Lucida Console" w:eastAsia="Lucida Console"/>
          <w:color w:val="AAAAAA"/>
          <w:spacing w:val="0"/>
          <w:position w:val="0"/>
          <w:sz w:val="21"/>
          <w:shd w:fill="073642" w:val="clear"/>
        </w:rPr>
        <w:t xml:space="preserve">$ </w:t>
      </w:r>
      <w:r>
        <w:rPr>
          <w:rFonts w:ascii="Lucida Console" w:hAnsi="Lucida Console" w:cs="Lucida Console" w:eastAsia="Lucida Console"/>
          <w:b/>
          <w:color w:val="E34692"/>
          <w:spacing w:val="0"/>
          <w:position w:val="0"/>
          <w:sz w:val="21"/>
          <w:shd w:fill="073642" w:val="clear"/>
        </w:rPr>
        <w:t xml:space="preserve">sudo su - zenoss</w:t>
      </w:r>
    </w:p>
    <w:p>
      <w:pPr>
        <w:numPr>
          <w:ilvl w:val="0"/>
          <w:numId w:val="53"/>
        </w:numPr>
        <w:tabs>
          <w:tab w:val="left" w:pos="720" w:leader="none"/>
        </w:tabs>
        <w:spacing w:before="150" w:after="24" w:line="240"/>
        <w:ind w:right="0" w:left="768" w:hanging="360"/>
        <w:jc w:val="left"/>
        <w:rPr>
          <w:rFonts w:ascii="Arial" w:hAnsi="Arial" w:cs="Arial" w:eastAsia="Arial"/>
          <w:color w:val="252525"/>
          <w:spacing w:val="0"/>
          <w:position w:val="0"/>
          <w:sz w:val="21"/>
          <w:shd w:fill="FFFFFF" w:val="clear"/>
        </w:rPr>
      </w:pPr>
      <w:r>
        <w:rPr>
          <w:rFonts w:ascii="Arial" w:hAnsi="Arial" w:cs="Arial" w:eastAsia="Arial"/>
          <w:color w:val="252525"/>
          <w:spacing w:val="0"/>
          <w:position w:val="0"/>
          <w:sz w:val="21"/>
          <w:shd w:fill="FFFFFF" w:val="clear"/>
        </w:rPr>
        <w:t xml:space="preserve">Install the ZenPack:</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768" w:firstLine="0"/>
        <w:jc w:val="left"/>
        <w:rPr>
          <w:rFonts w:ascii="Lucida Console" w:hAnsi="Lucida Console" w:cs="Lucida Console" w:eastAsia="Lucida Console"/>
          <w:color w:val="AAAAAA"/>
          <w:spacing w:val="0"/>
          <w:position w:val="0"/>
          <w:sz w:val="21"/>
          <w:shd w:fill="073642" w:val="clear"/>
        </w:rPr>
      </w:pPr>
      <w:r>
        <w:rPr>
          <w:rFonts w:ascii="Lucida Console" w:hAnsi="Lucida Console" w:cs="Lucida Console" w:eastAsia="Lucida Console"/>
          <w:color w:val="AAAAAA"/>
          <w:spacing w:val="0"/>
          <w:position w:val="0"/>
          <w:sz w:val="21"/>
          <w:shd w:fill="073642" w:val="clear"/>
        </w:rPr>
        <w:t xml:space="preserve">$ </w:t>
      </w:r>
      <w:r>
        <w:rPr>
          <w:rFonts w:ascii="Lucida Console" w:hAnsi="Lucida Console" w:cs="Lucida Console" w:eastAsia="Lucida Console"/>
          <w:b/>
          <w:color w:val="E34692"/>
          <w:spacing w:val="0"/>
          <w:position w:val="0"/>
          <w:sz w:val="21"/>
          <w:shd w:fill="073642" w:val="clear"/>
        </w:rPr>
        <w:t xml:space="preserve">zenpack --install ZenPacks.community.NetApp-*.egg</w:t>
      </w:r>
    </w:p>
    <w:p>
      <w:pPr>
        <w:numPr>
          <w:ilvl w:val="0"/>
          <w:numId w:val="55"/>
        </w:numPr>
        <w:tabs>
          <w:tab w:val="left" w:pos="720" w:leader="none"/>
        </w:tabs>
        <w:spacing w:before="150" w:after="24" w:line="240"/>
        <w:ind w:right="0" w:left="768" w:hanging="360"/>
        <w:jc w:val="left"/>
        <w:rPr>
          <w:rFonts w:ascii="Arial" w:hAnsi="Arial" w:cs="Arial" w:eastAsia="Arial"/>
          <w:color w:val="252525"/>
          <w:spacing w:val="0"/>
          <w:position w:val="0"/>
          <w:sz w:val="21"/>
          <w:shd w:fill="FFFFFF" w:val="clear"/>
        </w:rPr>
      </w:pPr>
      <w:r>
        <w:rPr>
          <w:rFonts w:ascii="Arial" w:hAnsi="Arial" w:cs="Arial" w:eastAsia="Arial"/>
          <w:color w:val="252525"/>
          <w:spacing w:val="0"/>
          <w:position w:val="0"/>
          <w:sz w:val="21"/>
          <w:shd w:fill="FFFFFF" w:val="clear"/>
        </w:rPr>
        <w:t xml:space="preserve">Restart these services: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768" w:firstLine="0"/>
        <w:jc w:val="left"/>
        <w:rPr>
          <w:rFonts w:ascii="Lucida Console" w:hAnsi="Lucida Console" w:cs="Lucida Console" w:eastAsia="Lucida Console"/>
          <w:color w:val="AAAAAA"/>
          <w:spacing w:val="0"/>
          <w:position w:val="0"/>
          <w:sz w:val="21"/>
          <w:shd w:fill="073642" w:val="clear"/>
        </w:rPr>
      </w:pPr>
      <w:r>
        <w:rPr>
          <w:rFonts w:ascii="Lucida Console" w:hAnsi="Lucida Console" w:cs="Lucida Console" w:eastAsia="Lucida Console"/>
          <w:color w:val="AAAAAA"/>
          <w:spacing w:val="0"/>
          <w:position w:val="0"/>
          <w:sz w:val="21"/>
          <w:shd w:fill="073642" w:val="clear"/>
        </w:rPr>
        <w:t xml:space="preserve">$ </w:t>
      </w:r>
      <w:r>
        <w:rPr>
          <w:rFonts w:ascii="Lucida Console" w:hAnsi="Lucida Console" w:cs="Lucida Console" w:eastAsia="Lucida Console"/>
          <w:b/>
          <w:color w:val="E34692"/>
          <w:spacing w:val="0"/>
          <w:position w:val="0"/>
          <w:sz w:val="21"/>
          <w:shd w:fill="073642" w:val="clear"/>
        </w:rPr>
        <w:t xml:space="preserve">zenoss restart</w:t>
      </w:r>
    </w:p>
    <w:p>
      <w:pPr>
        <w:spacing w:before="0" w:after="0" w:line="240"/>
        <w:ind w:right="0" w:left="0" w:firstLine="0"/>
        <w:jc w:val="left"/>
        <w:rPr>
          <w:rFonts w:ascii="Garamond" w:hAnsi="Garamond" w:cs="Garamond" w:eastAsia="Garamond"/>
          <w:color w:val="auto"/>
          <w:spacing w:val="0"/>
          <w:position w:val="0"/>
          <w:sz w:val="24"/>
          <w:shd w:fill="auto" w:val="clear"/>
        </w:rPr>
      </w:pPr>
    </w:p>
    <w:p>
      <w:pPr>
        <w:keepNext w:val="true"/>
        <w:keepLines w:val="true"/>
        <w:spacing w:before="150" w:after="210" w:line="240"/>
        <w:ind w:right="0" w:left="0" w:firstLine="720"/>
        <w:jc w:val="left"/>
        <w:rPr>
          <w:rFonts w:ascii="Arial" w:hAnsi="Arial" w:cs="Arial" w:eastAsia="Arial"/>
          <w:color w:val="406060"/>
          <w:spacing w:val="0"/>
          <w:position w:val="0"/>
          <w:sz w:val="21"/>
          <w:shd w:fill="FFFFFF" w:val="clear"/>
        </w:rPr>
      </w:pPr>
      <w:r>
        <w:rPr>
          <w:rFonts w:ascii="Arial" w:hAnsi="Arial" w:cs="Arial" w:eastAsia="Arial"/>
          <w:b/>
          <w:color w:val="406060"/>
          <w:spacing w:val="0"/>
          <w:position w:val="0"/>
          <w:sz w:val="21"/>
          <w:shd w:fill="FFFFFF" w:val="clear"/>
        </w:rPr>
        <w:t xml:space="preserve">Developer Mode Installation</w:t>
      </w:r>
    </w:p>
    <w:p>
      <w:pPr>
        <w:spacing w:before="120" w:after="120" w:line="240"/>
        <w:ind w:right="0" w:left="0" w:firstLine="0"/>
        <w:jc w:val="left"/>
        <w:rPr>
          <w:rFonts w:ascii="Arial" w:hAnsi="Arial" w:cs="Arial" w:eastAsia="Arial"/>
          <w:color w:val="252525"/>
          <w:spacing w:val="0"/>
          <w:position w:val="0"/>
          <w:sz w:val="21"/>
          <w:shd w:fill="FFFFFF" w:val="clear"/>
        </w:rPr>
      </w:pPr>
      <w:r>
        <w:rPr>
          <w:rFonts w:ascii="Arial" w:hAnsi="Arial" w:cs="Arial" w:eastAsia="Arial"/>
          <w:color w:val="252525"/>
          <w:spacing w:val="0"/>
          <w:position w:val="0"/>
          <w:sz w:val="21"/>
          <w:shd w:fill="FFFFFF" w:val="clear"/>
        </w:rPr>
        <w:t xml:space="preserve">In order to do a development mode installation, you will want to clone the existing git repository, and then use the </w:t>
      </w:r>
      <w:r>
        <w:rPr>
          <w:rFonts w:ascii="Lucida Console" w:hAnsi="Lucida Console" w:cs="Lucida Console" w:eastAsia="Lucida Console"/>
          <w:color w:val="252525"/>
          <w:spacing w:val="0"/>
          <w:position w:val="0"/>
          <w:sz w:val="18"/>
          <w:shd w:fill="FFFFFF" w:val="clear"/>
        </w:rPr>
        <w:t xml:space="preserve">--link</w:t>
      </w:r>
      <w:r>
        <w:rPr>
          <w:rFonts w:ascii="Arial" w:hAnsi="Arial" w:cs="Arial" w:eastAsia="Arial"/>
          <w:color w:val="252525"/>
          <w:spacing w:val="0"/>
          <w:position w:val="0"/>
          <w:sz w:val="21"/>
          <w:shd w:fill="FFFFFF" w:val="clear"/>
        </w:rPr>
        <w:t xml:space="preserve"> flag with the </w:t>
      </w:r>
      <w:r>
        <w:rPr>
          <w:rFonts w:ascii="Lucida Console" w:hAnsi="Lucida Console" w:cs="Lucida Console" w:eastAsia="Lucida Console"/>
          <w:color w:val="252525"/>
          <w:spacing w:val="0"/>
          <w:position w:val="0"/>
          <w:sz w:val="18"/>
          <w:shd w:fill="FFFFFF" w:val="clear"/>
        </w:rPr>
        <w:t xml:space="preserve">zenpack</w:t>
      </w:r>
      <w:r>
        <w:rPr>
          <w:rFonts w:ascii="Arial" w:hAnsi="Arial" w:cs="Arial" w:eastAsia="Arial"/>
          <w:color w:val="252525"/>
          <w:spacing w:val="0"/>
          <w:position w:val="0"/>
          <w:sz w:val="21"/>
          <w:shd w:fill="FFFFFF" w:val="clear"/>
        </w:rPr>
        <w:t xml:space="preserve"> command:</w:t>
      </w:r>
    </w:p>
    <w:p>
      <w:pPr>
        <w:numPr>
          <w:ilvl w:val="0"/>
          <w:numId w:val="60"/>
        </w:numPr>
        <w:tabs>
          <w:tab w:val="left" w:pos="720" w:leader="none"/>
        </w:tabs>
        <w:spacing w:before="150" w:after="24" w:line="240"/>
        <w:ind w:right="0" w:left="768" w:hanging="360"/>
        <w:jc w:val="left"/>
        <w:rPr>
          <w:rFonts w:ascii="Arial" w:hAnsi="Arial" w:cs="Arial" w:eastAsia="Arial"/>
          <w:color w:val="252525"/>
          <w:spacing w:val="0"/>
          <w:position w:val="0"/>
          <w:sz w:val="21"/>
          <w:shd w:fill="FFFFFF" w:val="clear"/>
        </w:rPr>
      </w:pPr>
      <w:r>
        <w:rPr>
          <w:rFonts w:ascii="Arial" w:hAnsi="Arial" w:cs="Arial" w:eastAsia="Arial"/>
          <w:color w:val="252525"/>
          <w:spacing w:val="0"/>
          <w:position w:val="0"/>
          <w:sz w:val="21"/>
          <w:shd w:fill="FFFFFF" w:val="clear"/>
        </w:rPr>
        <w:t xml:space="preserve">Ensure you are logged in as the zenoss user: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768" w:firstLine="0"/>
        <w:jc w:val="left"/>
        <w:rPr>
          <w:rFonts w:ascii="Lucida Console" w:hAnsi="Lucida Console" w:cs="Lucida Console" w:eastAsia="Lucida Console"/>
          <w:color w:val="AAAAAA"/>
          <w:spacing w:val="0"/>
          <w:position w:val="0"/>
          <w:sz w:val="21"/>
          <w:shd w:fill="073642" w:val="clear"/>
        </w:rPr>
      </w:pPr>
      <w:r>
        <w:rPr>
          <w:rFonts w:ascii="Lucida Console" w:hAnsi="Lucida Console" w:cs="Lucida Console" w:eastAsia="Lucida Console"/>
          <w:color w:val="AAAAAA"/>
          <w:spacing w:val="0"/>
          <w:position w:val="0"/>
          <w:sz w:val="21"/>
          <w:shd w:fill="073642" w:val="clear"/>
        </w:rPr>
        <w:t xml:space="preserve">$ </w:t>
      </w:r>
      <w:r>
        <w:rPr>
          <w:rFonts w:ascii="Lucida Console" w:hAnsi="Lucida Console" w:cs="Lucida Console" w:eastAsia="Lucida Console"/>
          <w:b/>
          <w:color w:val="E34692"/>
          <w:spacing w:val="0"/>
          <w:position w:val="0"/>
          <w:sz w:val="21"/>
          <w:shd w:fill="073642" w:val="clear"/>
        </w:rPr>
        <w:t xml:space="preserve">sudo su - zenoss</w:t>
      </w:r>
    </w:p>
    <w:p>
      <w:pPr>
        <w:numPr>
          <w:ilvl w:val="0"/>
          <w:numId w:val="62"/>
        </w:numPr>
        <w:tabs>
          <w:tab w:val="left" w:pos="720" w:leader="none"/>
        </w:tabs>
        <w:spacing w:before="150" w:after="24" w:line="240"/>
        <w:ind w:right="0" w:left="768" w:hanging="360"/>
        <w:jc w:val="left"/>
        <w:rPr>
          <w:rFonts w:ascii="Arial" w:hAnsi="Arial" w:cs="Arial" w:eastAsia="Arial"/>
          <w:color w:val="252525"/>
          <w:spacing w:val="0"/>
          <w:position w:val="0"/>
          <w:sz w:val="21"/>
          <w:shd w:fill="FFFFFF" w:val="clear"/>
        </w:rPr>
      </w:pPr>
      <w:r>
        <w:rPr>
          <w:rFonts w:ascii="Arial" w:hAnsi="Arial" w:cs="Arial" w:eastAsia="Arial"/>
          <w:color w:val="252525"/>
          <w:spacing w:val="0"/>
          <w:position w:val="0"/>
          <w:sz w:val="21"/>
          <w:shd w:fill="FFFFFF" w:val="clear"/>
        </w:rPr>
        <w:t xml:space="preserve">Start by cloning the upstream repository: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768" w:firstLine="0"/>
        <w:jc w:val="left"/>
        <w:rPr>
          <w:rFonts w:ascii="Lucida Console" w:hAnsi="Lucida Console" w:cs="Lucida Console" w:eastAsia="Lucida Console"/>
          <w:color w:val="AAAAAA"/>
          <w:spacing w:val="0"/>
          <w:position w:val="0"/>
          <w:sz w:val="21"/>
          <w:shd w:fill="073642" w:val="clear"/>
        </w:rPr>
      </w:pPr>
      <w:r>
        <w:rPr>
          <w:rFonts w:ascii="Lucida Console" w:hAnsi="Lucida Console" w:cs="Lucida Console" w:eastAsia="Lucida Console"/>
          <w:color w:val="AAAAAA"/>
          <w:spacing w:val="0"/>
          <w:position w:val="0"/>
          <w:sz w:val="21"/>
          <w:shd w:fill="073642" w:val="clear"/>
        </w:rPr>
        <w:t xml:space="preserve">$ </w:t>
      </w:r>
      <w:r>
        <w:rPr>
          <w:rFonts w:ascii="Lucida Console" w:hAnsi="Lucida Console" w:cs="Lucida Console" w:eastAsia="Lucida Console"/>
          <w:b/>
          <w:color w:val="E34692"/>
          <w:spacing w:val="0"/>
          <w:position w:val="0"/>
          <w:sz w:val="21"/>
          <w:shd w:fill="073642" w:val="clear"/>
        </w:rPr>
        <w:t xml:space="preserve">git clone git://github.com/zenoss/ZenPacks.community.NetApp-OCUM.git</w:t>
      </w:r>
    </w:p>
    <w:p>
      <w:pPr>
        <w:numPr>
          <w:ilvl w:val="0"/>
          <w:numId w:val="64"/>
        </w:numPr>
        <w:tabs>
          <w:tab w:val="left" w:pos="720" w:leader="none"/>
        </w:tabs>
        <w:spacing w:before="150" w:after="24" w:line="240"/>
        <w:ind w:right="0" w:left="768" w:hanging="360"/>
        <w:jc w:val="left"/>
        <w:rPr>
          <w:rFonts w:ascii="Arial" w:hAnsi="Arial" w:cs="Arial" w:eastAsia="Arial"/>
          <w:color w:val="252525"/>
          <w:spacing w:val="0"/>
          <w:position w:val="0"/>
          <w:sz w:val="21"/>
          <w:shd w:fill="FFFFFF" w:val="clear"/>
        </w:rPr>
      </w:pPr>
      <w:r>
        <w:rPr>
          <w:rFonts w:ascii="Arial" w:hAnsi="Arial" w:cs="Arial" w:eastAsia="Arial"/>
          <w:color w:val="252525"/>
          <w:spacing w:val="0"/>
          <w:position w:val="0"/>
          <w:sz w:val="21"/>
          <w:shd w:fill="FFFFFF" w:val="clear"/>
        </w:rPr>
        <w:t xml:space="preserve">Next, perform the installation: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768" w:firstLine="0"/>
        <w:jc w:val="left"/>
        <w:rPr>
          <w:rFonts w:ascii="Lucida Console" w:hAnsi="Lucida Console" w:cs="Lucida Console" w:eastAsia="Lucida Console"/>
          <w:color w:val="AAAAAA"/>
          <w:spacing w:val="0"/>
          <w:position w:val="0"/>
          <w:sz w:val="21"/>
          <w:shd w:fill="073642" w:val="clear"/>
        </w:rPr>
      </w:pPr>
      <w:r>
        <w:rPr>
          <w:rFonts w:ascii="Lucida Console" w:hAnsi="Lucida Console" w:cs="Lucida Console" w:eastAsia="Lucida Console"/>
          <w:color w:val="AAAAAA"/>
          <w:spacing w:val="0"/>
          <w:position w:val="0"/>
          <w:sz w:val="21"/>
          <w:shd w:fill="073642" w:val="clear"/>
        </w:rPr>
        <w:t xml:space="preserve">$ </w:t>
      </w:r>
      <w:r>
        <w:rPr>
          <w:rFonts w:ascii="Lucida Console" w:hAnsi="Lucida Console" w:cs="Lucida Console" w:eastAsia="Lucida Console"/>
          <w:b/>
          <w:color w:val="E34692"/>
          <w:spacing w:val="0"/>
          <w:position w:val="0"/>
          <w:sz w:val="21"/>
          <w:shd w:fill="073642" w:val="clear"/>
        </w:rPr>
        <w:t xml:space="preserve">zenpack --link --install ZenPacks.community.NetApp-OCUM</w:t>
      </w:r>
    </w:p>
    <w:p>
      <w:pPr>
        <w:numPr>
          <w:ilvl w:val="0"/>
          <w:numId w:val="66"/>
        </w:numPr>
        <w:tabs>
          <w:tab w:val="left" w:pos="720" w:leader="none"/>
        </w:tabs>
        <w:spacing w:before="150" w:after="24" w:line="240"/>
        <w:ind w:right="0" w:left="768" w:hanging="360"/>
        <w:jc w:val="left"/>
        <w:rPr>
          <w:rFonts w:ascii="Arial" w:hAnsi="Arial" w:cs="Arial" w:eastAsia="Arial"/>
          <w:color w:val="252525"/>
          <w:spacing w:val="0"/>
          <w:position w:val="0"/>
          <w:sz w:val="21"/>
          <w:shd w:fill="FFFFFF" w:val="clear"/>
        </w:rPr>
      </w:pPr>
      <w:r>
        <w:rPr>
          <w:rFonts w:ascii="Arial" w:hAnsi="Arial" w:cs="Arial" w:eastAsia="Arial"/>
          <w:color w:val="252525"/>
          <w:spacing w:val="0"/>
          <w:position w:val="0"/>
          <w:sz w:val="21"/>
          <w:shd w:fill="FFFFFF" w:val="clear"/>
        </w:rPr>
        <w:t xml:space="preserve">Finally, restart these serivices: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360"/>
        <w:ind w:right="0" w:left="768" w:firstLine="0"/>
        <w:jc w:val="left"/>
        <w:rPr>
          <w:rFonts w:ascii="Lucida Console" w:hAnsi="Lucida Console" w:cs="Lucida Console" w:eastAsia="Lucida Console"/>
          <w:color w:val="AAAAAA"/>
          <w:spacing w:val="0"/>
          <w:position w:val="0"/>
          <w:sz w:val="21"/>
          <w:shd w:fill="073642" w:val="clear"/>
        </w:rPr>
      </w:pPr>
      <w:r>
        <w:rPr>
          <w:rFonts w:ascii="Lucida Console" w:hAnsi="Lucida Console" w:cs="Lucida Console" w:eastAsia="Lucida Console"/>
          <w:color w:val="AAAAAA"/>
          <w:spacing w:val="0"/>
          <w:position w:val="0"/>
          <w:sz w:val="21"/>
          <w:shd w:fill="073642" w:val="clear"/>
        </w:rPr>
        <w:t xml:space="preserve">$ </w:t>
      </w:r>
      <w:r>
        <w:rPr>
          <w:rFonts w:ascii="Lucida Console" w:hAnsi="Lucida Console" w:cs="Lucida Console" w:eastAsia="Lucida Console"/>
          <w:b/>
          <w:color w:val="E34692"/>
          <w:spacing w:val="0"/>
          <w:position w:val="0"/>
          <w:sz w:val="21"/>
          <w:shd w:fill="073642" w:val="clear"/>
        </w:rPr>
        <w:t xml:space="preserve">zenoss restart</w:t>
      </w:r>
    </w:p>
    <w:p>
      <w:pPr>
        <w:spacing w:before="0" w:after="0" w:line="240"/>
        <w:ind w:right="0" w:left="0" w:firstLine="0"/>
        <w:jc w:val="left"/>
        <w:rPr>
          <w:rFonts w:ascii="Garamond" w:hAnsi="Garamond" w:cs="Garamond" w:eastAsia="Garamond"/>
          <w:color w:val="auto"/>
          <w:spacing w:val="0"/>
          <w:position w:val="0"/>
          <w:sz w:val="24"/>
          <w:shd w:fill="auto" w:val="clear"/>
        </w:rPr>
      </w:pPr>
    </w:p>
    <w:p>
      <w:pPr>
        <w:spacing w:before="240" w:after="0" w:line="240"/>
        <w:ind w:right="0" w:left="1700" w:firstLine="0"/>
        <w:jc w:val="left"/>
        <w:rPr>
          <w:rFonts w:ascii="Garamond" w:hAnsi="Garamond" w:cs="Garamond" w:eastAsia="Garamond"/>
          <w:color w:val="000000"/>
          <w:spacing w:val="0"/>
          <w:position w:val="0"/>
          <w:sz w:val="24"/>
          <w:shd w:fill="auto" w:val="clear"/>
        </w:rPr>
      </w:pPr>
    </w:p>
    <w:p>
      <w:pPr>
        <w:spacing w:before="0" w:after="0" w:line="240"/>
        <w:ind w:right="0" w:left="0" w:firstLine="0"/>
        <w:jc w:val="left"/>
        <w:rPr>
          <w:rFonts w:ascii="Garamond" w:hAnsi="Garamond" w:cs="Garamond" w:eastAsia="Garamond"/>
          <w:color w:val="auto"/>
          <w:spacing w:val="0"/>
          <w:position w:val="0"/>
          <w:sz w:val="24"/>
          <w:shd w:fill="auto" w:val="clear"/>
        </w:rPr>
      </w:pPr>
    </w:p>
    <w:p>
      <w:pPr>
        <w:spacing w:before="0" w:after="0" w:line="240"/>
        <w:ind w:right="0" w:left="0" w:firstLine="0"/>
        <w:jc w:val="left"/>
        <w:rPr>
          <w:rFonts w:ascii="Garamond" w:hAnsi="Garamond" w:cs="Garamond" w:eastAsia="Garamond"/>
          <w:color w:val="auto"/>
          <w:spacing w:val="0"/>
          <w:position w:val="0"/>
          <w:sz w:val="24"/>
          <w:shd w:fill="auto" w:val="clear"/>
        </w:rPr>
      </w:pPr>
    </w:p>
    <w:p>
      <w:pPr>
        <w:spacing w:before="0" w:after="0" w:line="240"/>
        <w:ind w:right="0" w:left="0" w:firstLine="0"/>
        <w:jc w:val="left"/>
        <w:rPr>
          <w:rFonts w:ascii="Garamond" w:hAnsi="Garamond" w:cs="Garamond" w:eastAsia="Garamond"/>
          <w:color w:val="auto"/>
          <w:spacing w:val="0"/>
          <w:position w:val="0"/>
          <w:sz w:val="24"/>
          <w:shd w:fill="auto" w:val="clear"/>
        </w:rPr>
      </w:pPr>
    </w:p>
    <w:p>
      <w:pPr>
        <w:spacing w:before="0" w:after="0" w:line="240"/>
        <w:ind w:right="0" w:left="0" w:firstLine="0"/>
        <w:jc w:val="left"/>
        <w:rPr>
          <w:rFonts w:ascii="Garamond" w:hAnsi="Garamond" w:cs="Garamond" w:eastAsia="Garamond"/>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32">
    <w:abstractNumId w:val="42"/>
  </w:num>
  <w:num w:numId="51">
    <w:abstractNumId w:val="36"/>
  </w:num>
  <w:num w:numId="53">
    <w:abstractNumId w:val="30"/>
  </w:num>
  <w:num w:numId="55">
    <w:abstractNumId w:val="24"/>
  </w:num>
  <w:num w:numId="60">
    <w:abstractNumId w:val="18"/>
  </w:num>
  <w:num w:numId="62">
    <w:abstractNumId w:val="12"/>
  </w:num>
  <w:num w:numId="64">
    <w:abstractNumId w:val="6"/>
  </w:num>
  <w:num w:numId="6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numbering.xml" Id="docRId8" Type="http://schemas.openxmlformats.org/officeDocument/2006/relationships/numbering" /><Relationship Target="media/image0.wmf" Id="docRId1" Type="http://schemas.openxmlformats.org/officeDocument/2006/relationships/image" /><Relationship Target="media/image2.wmf" Id="docRId5" Type="http://schemas.openxmlformats.org/officeDocument/2006/relationships/image" /><Relationship Target="styles.xml" Id="docRId9" Type="http://schemas.openxmlformats.org/officeDocument/2006/relationships/styles" /></Relationships>
</file>