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BÀI 1 - QUY ĐỔI DUNG LƯỢNG LƯU TRỮ</w:t>
      </w:r>
    </w:p>
    <w:p>
      <w:pPr>
        <w:jc w:val="center"/>
      </w:pPr>
      <w:r>
        <w:rPr>
          <w:b/>
          <w:sz w:val="26"/>
        </w:rPr>
        <w:t>Session 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Phan Huy Hưng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Lớp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CNTT1</w:t>
            </w:r>
          </w:p>
        </w:tc>
      </w:tr>
      <w:t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Môn học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Nhập môn CNTT</w:t>
            </w:r>
          </w:p>
        </w:tc>
      </w:tr>
    </w:tbl>
    <w:p/>
    <w:p>
      <w:pPr>
        <w:pStyle w:val="Heading1"/>
      </w:pPr>
      <w:r>
        <w:t>PHẦN 1. PHÂN TÍCH VẤN ĐỀ</w:t>
      </w:r>
    </w:p>
    <w:p>
      <w:pPr>
        <w:spacing w:after="100" w:line="276" w:lineRule="auto"/>
      </w:pPr>
      <w:r>
        <w:t>Sai sót nằm ở dòng 1000 ảnh bài giảng. Bảng cũ tính 4 MB × 1000 = 4 GB, nhưng đề yêu cầu quy đổi theo hệ số 1024. Vì 1 GB = 1024 MB nên 4000 MB không bằng đúng 4 GB.</w:t>
      </w:r>
    </w:p>
    <w:p>
      <w:pPr>
        <w:spacing w:after="100" w:line="276" w:lineRule="auto"/>
      </w:pPr>
      <w:r>
        <w:t>Cụ thể: 4 MB × 1000 = 4000 MB; 4000 ÷ 1024 ≈ 3,90625 GB. Như vậy bảng cũ đã làm tròn theo hệ 1000 nên tổng dung lượng bị tính cao hơn thực tế một chút.</w:t>
      </w:r>
    </w:p>
    <w:p>
      <w:pPr>
        <w:pStyle w:val="Heading1"/>
      </w:pPr>
      <w:r>
        <w:t>PHẦN 2. TÍNH LẠI DUNG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Hạng mục</w:t>
            </w:r>
          </w:p>
        </w:tc>
        <w:tc>
          <w:tcPr>
            <w:tcW w:type="dxa" w:w="3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Phép tính</w:t>
            </w:r>
          </w:p>
        </w:tc>
        <w:tc>
          <w:tcPr>
            <w:tcW w:type="dxa" w:w="33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Dung lượng sau quy đổi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Bộ công cụ lập trình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40 GB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40 GB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1000 ảnh bài giảng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4 MB × 1000 = 4000 MB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4000 ÷ 1024 ≈ 3,91 GB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50 phim Full HD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2 GB × 50</w:t>
            </w:r>
          </w:p>
        </w:tc>
        <w:tc>
          <w:tcPr>
            <w:tcW w:type="dxa" w:w="3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t>100 GB</w:t>
            </w:r>
          </w:p>
        </w:tc>
      </w:tr>
    </w:tbl>
    <w:p>
      <w:pPr>
        <w:spacing w:after="100" w:line="276" w:lineRule="auto"/>
      </w:pPr>
      <w:r>
        <w:t>Tổng dung lượng sử dụng = 40 + 3,90625 + 100 = 143,90625 GB, xấp xỉ 143,91 GB.</w:t>
      </w:r>
    </w:p>
    <w:p>
      <w:pPr>
        <w:spacing w:after="100" w:line="276" w:lineRule="auto"/>
      </w:pPr>
      <w:r>
        <w:t>Dung lượng còn trống = 256 - 143,90625 = 112,09375 GB, xấp xỉ 112,09 GB.</w:t>
      </w:r>
    </w:p>
    <w:p>
      <w:pPr>
        <w:pStyle w:val="Heading2"/>
      </w:pPr>
      <w:r>
        <w:t>Lưu thêm 500 bài hát MP3</w:t>
      </w:r>
    </w:p>
    <w:p>
      <w:pPr>
        <w:spacing w:after="100" w:line="276" w:lineRule="auto"/>
      </w:pPr>
      <w:r>
        <w:t>500 bài × 5 MB = 2500 MB. Quy đổi: 2500 ÷ 1024 ≈ 2,44 GB.</w:t>
      </w:r>
    </w:p>
    <w:p>
      <w:pPr>
        <w:spacing w:after="100" w:line="276" w:lineRule="auto"/>
      </w:pPr>
      <w:r>
        <w:t>Sau khi lưu thêm nhạc, dung lượng còn trống ≈ 112,09 - 2,44 = 109,65 GB. Vì vậy ổ SSD vẫn còn đủ chỗ.</w:t>
      </w:r>
    </w:p>
    <w:p>
      <w:pPr>
        <w:pStyle w:val="Heading1"/>
      </w:pPr>
      <w:r>
        <w:t>Kết luận</w:t>
      </w:r>
    </w:p>
    <w:p>
      <w:pPr>
        <w:spacing w:after="100" w:line="276" w:lineRule="auto"/>
      </w:pPr>
      <w:r>
        <w:t>Bảng ban đầu sai ở bước đổi 4000 MB thành 4 GB. Khi dùng đúng hệ số 1024, tổng dung lượng sử dụng khoảng 143,91 GB và còn trống khoảng 112,09 GB. Sau khi thêm 500 bài hát, ổ vẫn còn khoảng 109,65 GB.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