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3 - CHẨN ĐOÁN MÁY TÍNH QUÁ TẢI</w:t>
      </w:r>
    </w:p>
    <w:p>
      <w:pPr>
        <w:jc w:val="center"/>
      </w:pPr>
      <w:r>
        <w:rPr>
          <w:b/>
          <w:sz w:val="26"/>
        </w:rPr>
        <w:t>Session 01</w:t>
      </w:r>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tcPr>
          <w:p>
            <w:r>
              <w:rPr>
                <w:b/>
              </w:rPr>
              <w:t>Họ và tên</w:t>
            </w:r>
          </w:p>
        </w:tc>
        <w:tc>
          <w:tcPr>
            <w:tcW w:type="dxa" w:w="4986"/>
            <w:tcMar>
              <w:top w:w="90" w:type="dxa"/>
              <w:start w:w="90" w:type="dxa"/>
              <w:bottom w:w="90" w:type="dxa"/>
              <w:end w:w="90" w:type="dxa"/>
            </w:tcMar>
          </w:tcPr>
          <w:p>
            <w:r>
              <w:t>Phan Huy Hưng</w:t>
            </w:r>
          </w:p>
        </w:tc>
      </w:tr>
      <w:tr>
        <w:tc>
          <w:tcPr>
            <w:tcW w:type="dxa" w:w="4986"/>
            <w:tcMar>
              <w:top w:w="90" w:type="dxa"/>
              <w:start w:w="90" w:type="dxa"/>
              <w:bottom w:w="90" w:type="dxa"/>
              <w:end w:w="90" w:type="dxa"/>
            </w:tcMar>
          </w:tcPr>
          <w:p>
            <w:r>
              <w:rPr>
                <w:b/>
              </w:rPr>
              <w:t>Lớp</w:t>
            </w:r>
          </w:p>
        </w:tc>
        <w:tc>
          <w:tcPr>
            <w:tcW w:type="dxa" w:w="4986"/>
            <w:tcMar>
              <w:top w:w="90" w:type="dxa"/>
              <w:start w:w="90" w:type="dxa"/>
              <w:bottom w:w="90" w:type="dxa"/>
              <w:end w:w="90" w:type="dxa"/>
            </w:tcMar>
          </w:tcPr>
          <w:p>
            <w:r>
              <w:t>CNTT1</w:t>
            </w:r>
          </w:p>
        </w:tc>
      </w:tr>
      <w:tr>
        <w:tc>
          <w:tcPr>
            <w:tcW w:type="dxa" w:w="4986"/>
            <w:tcMar>
              <w:top w:w="90" w:type="dxa"/>
              <w:start w:w="90" w:type="dxa"/>
              <w:bottom w:w="90" w:type="dxa"/>
              <w:end w:w="90" w:type="dxa"/>
            </w:tcMar>
          </w:tcPr>
          <w:p>
            <w:r>
              <w:rPr>
                <w:b/>
              </w:rPr>
              <w:t>Môn học</w:t>
            </w:r>
          </w:p>
        </w:tc>
        <w:tc>
          <w:tcPr>
            <w:tcW w:type="dxa" w:w="4986"/>
            <w:tcMar>
              <w:top w:w="90" w:type="dxa"/>
              <w:start w:w="90" w:type="dxa"/>
              <w:bottom w:w="90" w:type="dxa"/>
              <w:end w:w="90" w:type="dxa"/>
            </w:tcMar>
          </w:tcPr>
          <w:p>
            <w:r>
              <w:t>Nhập môn CNTT</w:t>
            </w:r>
          </w:p>
        </w:tc>
      </w:tr>
    </w:tbl>
    <w:p/>
    <w:p>
      <w:pPr>
        <w:pStyle w:val="Heading1"/>
      </w:pPr>
      <w:r>
        <w:t>PHẦN 1. PHÂN TÍCH VÀ ĐỀ XUẤT GIẢI PHÁP</w:t>
      </w:r>
    </w:p>
    <w:p>
      <w:pPr>
        <w:spacing w:after="100" w:line="276" w:lineRule="auto"/>
      </w:pPr>
      <w:r>
        <w:t>Máy đang mở 30 tab Chrome và RAM đã lên 98%. Đây là dấu hiệu bộ nhớ gần cạn. Khi RAM không còn đủ chỗ cho dữ liệu đang chạy, Windows phải chuyển bớt dữ liệu ít dùng sang Page File trên ổ cứng. Việc chuyển qua lại giữa RAM và ổ cứng làm phản hồi chậm nên chuột, tab trình duyệt và ứng dụng có thể bị giật.</w:t>
      </w:r>
    </w:p>
    <w:p>
      <w:pPr>
        <w:pStyle w:val="Heading2"/>
      </w:pPr>
      <w:r>
        <w:t>1. Sơ đồ IPO của một tab Chrome</w:t>
      </w:r>
    </w:p>
    <w:p>
      <w:pPr>
        <w:spacing w:after="120"/>
        <w:ind w:left="283"/>
      </w:pPr>
      <w:r>
        <w:rPr>
          <w:rFonts w:ascii="Consolas" w:hAnsi="Consolas"/>
          <w:sz w:val="20"/>
        </w:rPr>
        <w:t>Input: thao tác chuột/bàn phím + dữ liệu tải từ Internet</w:t>
        <w:br/>
        <w:t xml:space="preserve">   ↓</w:t>
        <w:br/>
        <w:t>Process: CPU xử lý mã trang web; RAM giữ tab, ảnh, script và dữ liệu đang dùng</w:t>
        <w:br/>
        <w:t xml:space="preserve">   ↓</w:t>
        <w:br/>
        <w:t>Output: nội dung trang web hiển thị trên màn hình</w:t>
        <w:br/>
        <w:t xml:space="preserve">   ↓</w:t>
        <w:br/>
        <w:t>Storage: cache, file tải xuống và Page File được lưu trên SSD/HDD</w:t>
      </w:r>
    </w:p>
    <w:p>
      <w:pPr>
        <w:spacing w:after="100" w:line="276" w:lineRule="auto"/>
      </w:pPr>
      <w:r>
        <w:t>Khi tab đang hoạt động, phần dữ liệu cần dùng thường nằm trong RAM. Storage giữ dữ liệu lâu dài và có thể được dùng tạm làm Page File khi RAM thiếu.</w:t>
      </w:r>
    </w:p>
    <w:p>
      <w:pPr>
        <w:pStyle w:val="Heading2"/>
      </w:pPr>
      <w:r>
        <w:t>2. Ba hành động giải phóng RAM ngay</w:t>
      </w:r>
    </w:p>
    <w:p>
      <w:pPr>
        <w:pStyle w:val="ListBullet"/>
        <w:spacing w:after="40"/>
      </w:pPr>
      <w:r>
        <w:t>Đóng các tab Chrome không cần thiết, đặc biệt là tab video, web app hoặc tab đang chạy nhiều script.</w:t>
      </w:r>
    </w:p>
    <w:p>
      <w:pPr>
        <w:pStyle w:val="ListBullet"/>
        <w:spacing w:after="40"/>
      </w:pPr>
      <w:r>
        <w:t>Mở Task Manager, sắp xếp theo cột Memory và đóng các ứng dụng không dùng; không End Task các tiến trình hệ thống không rõ chức năng.</w:t>
      </w:r>
    </w:p>
    <w:p>
      <w:pPr>
        <w:pStyle w:val="ListBullet"/>
        <w:spacing w:after="40"/>
      </w:pPr>
      <w:r>
        <w:t>Khởi động lại Chrome hoặc máy tính nếu RAM vẫn cao bất thường; sau đó chỉ mở các ứng dụng cần cho bài đang làm.</w:t>
      </w:r>
    </w:p>
    <w:p>
      <w:pPr>
        <w:pStyle w:val="Heading2"/>
      </w:pPr>
      <w:r>
        <w:t>HDD và SSD NVMe khi phải dùng Page File</w:t>
      </w:r>
    </w:p>
    <w:p>
      <w:pPr>
        <w:spacing w:after="100" w:line="276" w:lineRule="auto"/>
      </w:pPr>
      <w:r>
        <w:t>HDD dùng cơ cấu cơ học nên tốc độ truy xuất ngẫu nhiên và độ trễ kém hơn SSD rất nhiều. Khi RAM 98% và hệ thống liên tục đọc/ghi Page File trên HDD, Disk có thể lên gần 100% và máy lag nặng. SSD NVMe cũng chậm hơn RAM nhưng có tốc độ đọc/ghi và độ trễ tốt hơn HDD, vì vậy tình trạng giật do swap thường nhẹ hơn.</w:t>
      </w:r>
    </w:p>
    <w:p>
      <w:pPr>
        <w:pStyle w:val="Heading1"/>
      </w:pPr>
      <w:r>
        <w:t>PHẦN 2. BÁO CÁO TASK MANAGER</w:t>
      </w:r>
    </w:p>
    <w:p>
      <w:pPr>
        <w:spacing w:after="100" w:line="276" w:lineRule="auto"/>
      </w:pPr>
      <w:r>
        <w:t>Đề yêu cầu số liệu thực tế của máy. Vì chưa có ảnh Task Manager, em để phần này theo mẫu để điền đúng số của máy trước khi nộp: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Mar>
              <w:top w:w="90" w:type="dxa"/>
              <w:start w:w="90" w:type="dxa"/>
              <w:bottom w:w="90" w:type="dxa"/>
              <w:end w:w="90" w:type="dxa"/>
            </w:tcMar>
          </w:tcPr>
          <w:p>
            <w:pPr>
              <w:spacing w:after="0"/>
            </w:pPr>
            <w:r>
              <w:rPr>
                <w:b/>
              </w:rPr>
              <w:t>Thông số</w:t>
            </w:r>
          </w:p>
        </w:tc>
        <w:tc>
          <w:tcPr>
            <w:tcW w:type="dxa" w:w="3324"/>
            <w:shd w:fill="D9EAF7"/>
            <w:vAlign w:val="center"/>
            <w:tcMar>
              <w:top w:w="90" w:type="dxa"/>
              <w:start w:w="90" w:type="dxa"/>
              <w:bottom w:w="90" w:type="dxa"/>
              <w:end w:w="90" w:type="dxa"/>
            </w:tcMar>
          </w:tcPr>
          <w:p>
            <w:pPr>
              <w:spacing w:after="0"/>
            </w:pPr>
            <w:r>
              <w:rPr>
                <w:b/>
              </w:rPr>
              <w:t>Số liệu thực tế</w:t>
            </w:r>
          </w:p>
        </w:tc>
        <w:tc>
          <w:tcPr>
            <w:tcW w:type="dxa" w:w="3324"/>
            <w:shd w:fill="D9EAF7"/>
            <w:vAlign w:val="center"/>
            <w:tcMar>
              <w:top w:w="90" w:type="dxa"/>
              <w:start w:w="90" w:type="dxa"/>
              <w:bottom w:w="90" w:type="dxa"/>
              <w:end w:w="90" w:type="dxa"/>
            </w:tcMar>
          </w:tcPr>
          <w:p>
            <w:pPr>
              <w:spacing w:after="0"/>
            </w:pPr>
            <w:r>
              <w:rPr>
                <w:b/>
              </w:rPr>
              <w:t>Nhận xét</w:t>
            </w:r>
          </w:p>
        </w:tc>
      </w:tr>
      <w:tr>
        <w:tc>
          <w:tcPr>
            <w:tcW w:type="dxa" w:w="3324"/>
            <w:vAlign w:val="center"/>
            <w:tcMar>
              <w:top w:w="90" w:type="dxa"/>
              <w:start w:w="90" w:type="dxa"/>
              <w:bottom w:w="90" w:type="dxa"/>
              <w:end w:w="90" w:type="dxa"/>
            </w:tcMar>
          </w:tcPr>
          <w:p>
            <w:pPr>
              <w:spacing w:after="0"/>
            </w:pPr>
            <w:r>
              <w:t>CPU</w:t>
            </w:r>
          </w:p>
        </w:tc>
        <w:tc>
          <w:tcPr>
            <w:tcW w:type="dxa" w:w="3324"/>
            <w:vAlign w:val="center"/>
            <w:tcMar>
              <w:top w:w="90" w:type="dxa"/>
              <w:start w:w="90" w:type="dxa"/>
              <w:bottom w:w="90" w:type="dxa"/>
              <w:end w:w="90" w:type="dxa"/>
            </w:tcMar>
          </w:tcPr>
          <w:p>
            <w:pPr>
              <w:spacing w:after="0"/>
            </w:pPr>
            <w:r>
              <w:t>........ %</w:t>
            </w:r>
          </w:p>
        </w:tc>
        <w:tc>
          <w:tcPr>
            <w:tcW w:type="dxa" w:w="3324"/>
            <w:vAlign w:val="center"/>
            <w:tcMar>
              <w:top w:w="90" w:type="dxa"/>
              <w:start w:w="90" w:type="dxa"/>
              <w:bottom w:w="90" w:type="dxa"/>
              <w:end w:w="90" w:type="dxa"/>
            </w:tcMar>
          </w:tcPr>
          <w:p>
            <w:pPr>
              <w:spacing w:after="0"/>
            </w:pPr>
            <w:r>
              <w:t>Nếu cao kéo dài (ví dụ trên 80-90%) thì CPU đang quá tải.</w:t>
            </w:r>
          </w:p>
        </w:tc>
      </w:tr>
      <w:tr>
        <w:tc>
          <w:tcPr>
            <w:tcW w:type="dxa" w:w="3324"/>
            <w:vAlign w:val="center"/>
            <w:tcMar>
              <w:top w:w="90" w:type="dxa"/>
              <w:start w:w="90" w:type="dxa"/>
              <w:bottom w:w="90" w:type="dxa"/>
              <w:end w:w="90" w:type="dxa"/>
            </w:tcMar>
          </w:tcPr>
          <w:p>
            <w:pPr>
              <w:spacing w:after="0"/>
            </w:pPr>
            <w:r>
              <w:t>RAM</w:t>
            </w:r>
          </w:p>
        </w:tc>
        <w:tc>
          <w:tcPr>
            <w:tcW w:type="dxa" w:w="3324"/>
            <w:vAlign w:val="center"/>
            <w:tcMar>
              <w:top w:w="90" w:type="dxa"/>
              <w:start w:w="90" w:type="dxa"/>
              <w:bottom w:w="90" w:type="dxa"/>
              <w:end w:w="90" w:type="dxa"/>
            </w:tcMar>
          </w:tcPr>
          <w:p>
            <w:pPr>
              <w:spacing w:after="0"/>
            </w:pPr>
            <w:r>
              <w:t>98%</w:t>
            </w:r>
          </w:p>
        </w:tc>
        <w:tc>
          <w:tcPr>
            <w:tcW w:type="dxa" w:w="3324"/>
            <w:vAlign w:val="center"/>
            <w:tcMar>
              <w:top w:w="90" w:type="dxa"/>
              <w:start w:w="90" w:type="dxa"/>
              <w:bottom w:w="90" w:type="dxa"/>
              <w:end w:w="90" w:type="dxa"/>
            </w:tcMar>
          </w:tcPr>
          <w:p>
            <w:pPr>
              <w:spacing w:after="0"/>
            </w:pPr>
            <w:r>
              <w:t>RAM gần đầy, đây là nguyên nhân chính gây chậm trong tình huống đề bài.</w:t>
            </w:r>
          </w:p>
        </w:tc>
      </w:tr>
      <w:tr>
        <w:tc>
          <w:tcPr>
            <w:tcW w:type="dxa" w:w="3324"/>
            <w:vAlign w:val="center"/>
            <w:tcMar>
              <w:top w:w="90" w:type="dxa"/>
              <w:start w:w="90" w:type="dxa"/>
              <w:bottom w:w="90" w:type="dxa"/>
              <w:end w:w="90" w:type="dxa"/>
            </w:tcMar>
          </w:tcPr>
          <w:p>
            <w:pPr>
              <w:spacing w:after="0"/>
            </w:pPr>
            <w:r>
              <w:t>Disk</w:t>
            </w:r>
          </w:p>
        </w:tc>
        <w:tc>
          <w:tcPr>
            <w:tcW w:type="dxa" w:w="3324"/>
            <w:vAlign w:val="center"/>
            <w:tcMar>
              <w:top w:w="90" w:type="dxa"/>
              <w:start w:w="90" w:type="dxa"/>
              <w:bottom w:w="90" w:type="dxa"/>
              <w:end w:w="90" w:type="dxa"/>
            </w:tcMar>
          </w:tcPr>
          <w:p>
            <w:pPr>
              <w:spacing w:after="0"/>
            </w:pPr>
            <w:r>
              <w:t>........ %</w:t>
            </w:r>
          </w:p>
        </w:tc>
        <w:tc>
          <w:tcPr>
            <w:tcW w:type="dxa" w:w="3324"/>
            <w:vAlign w:val="center"/>
            <w:tcMar>
              <w:top w:w="90" w:type="dxa"/>
              <w:start w:w="90" w:type="dxa"/>
              <w:bottom w:w="90" w:type="dxa"/>
              <w:end w:w="90" w:type="dxa"/>
            </w:tcMar>
          </w:tcPr>
          <w:p>
            <w:pPr>
              <w:spacing w:after="0"/>
            </w:pPr>
            <w:r>
              <w:t>Nếu HDD thường xuyên 90-100% cùng lúc RAM cao thì có thể đang swap mạnh.</w:t>
            </w:r>
          </w:p>
        </w:tc>
      </w:tr>
    </w:tbl>
    <w:p>
      <w:pPr>
        <w:spacing w:after="100" w:line="276" w:lineRule="auto"/>
      </w:pPr>
      <w:r>
        <w:t>Mẫu kết luận: Nếu CPU không quá cao nhưng RAM 98% và Disk tăng mạnh, nguyên nhân chính nghiêng về thiếu RAM và Page File hoạt động nhiều. Nếu cả CPU cũng gần 100%, máy đang đồng thời thiếu tài nguyên xử lý và bộ nhớ.</w:t>
      </w:r>
    </w:p>
    <w:p>
      <w:pPr>
        <w:pStyle w:val="Heading1"/>
      </w:pPr>
      <w:r>
        <w:t>Kết luận</w:t>
      </w:r>
    </w:p>
    <w:p>
      <w:pPr>
        <w:spacing w:after="100" w:line="276" w:lineRule="auto"/>
      </w:pPr>
      <w:r>
        <w:t>Ưu tiên xử lý ngay là giảm số tab và ứng dụng đang chạy. Về lâu dài, nếu tình trạng này xảy ra thường xuyên thì nên nâng RAM; nếu máy vẫn dùng HDD thì nâng sang SSD cũng giúp hệ thống phản hồi tốt hơn khi có đọc/ghi nhiều.</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