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Ex08</w:t>
      </w:r>
    </w:p>
    <w:p>
      <w:pPr>
        <w:spacing w:before="180" w:after="200"/>
        <w:jc w:val="center"/>
      </w:pPr>
      <w:r>
        <w:rPr>
          <w:b/>
          <w:sz w:val="26"/>
        </w:rPr>
        <w:t>PHÂN TÍCH BROWSER CACHE VÀ COOKIE BẢO MẬT Y TẾ</w:t>
      </w:r>
    </w:p>
    <w:p>
      <w:pPr>
        <w:keepNext/>
        <w:spacing w:before="100" w:after="40"/>
      </w:pPr>
      <w:r>
        <w:rPr>
          <w:b/>
        </w:rPr>
        <w:t>Phần 1. Phân tích lỗ hổng và nguyên nhân</w:t>
      </w:r>
    </w:p>
    <w:p>
      <w:pPr>
        <w:keepNext/>
        <w:spacing w:before="100" w:after="40"/>
      </w:pPr>
      <w:r>
        <w:rPr>
          <w:b/>
        </w:rPr>
        <w:t>1. Vì sao danh mục thuốc vẫn hiển thị bản cũ?</w:t>
      </w:r>
    </w:p>
    <w:p>
      <w:pPr>
        <w:keepLines/>
      </w:pPr>
      <w:r>
        <w:t>Network hiển thị “from disk cache” hoặc “from memory cache” đối với medicine_catalog.css và pricing_data.json. Nghĩa là trình duyệt lấy bản đã lưu ở máy bác sĩ rất nhanh (2 ms) thay vì bắt buộc tải lại dữ liệu mới từ server. Khi chính sách cache đặt thời gian giữ quá lâu hoặc không kiểm tra phiên bản, danh mục và giá thuốc có thể bị cũ. Với dữ liệu thuốc quan trọng, server nên dùng Cache-Control: no-cache để trình duyệt kiểm tra lại hoặc no-store khi dữ liệu mang tính riêng tư; kết hợp ETag khi phù hợp.</w:t>
      </w:r>
    </w:p>
    <w:p>
      <w:pPr>
        <w:keepNext/>
        <w:spacing w:before="100" w:after="40"/>
      </w:pPr>
      <w:r>
        <w:rPr>
          <w:b/>
        </w:rPr>
        <w:t>2. Nguy cơ khi thiếu HttpOnly và Secure</w:t>
      </w:r>
    </w:p>
    <w:p>
      <w:pPr>
        <w:keepLines/>
      </w:pPr>
      <w:r>
        <w:t>Nếu mã JavaScript độc hại chạy được trên chính trang, nó có thể đọc các cookie không có HttpOnly thông qua document.cookie, trong đó có thể gồm carepulse_doctor_session. Đây là nguy cơ Cross-site Scripting (XSS) dẫn đến Session Hijacking. Em chỉ nêu thao tác đọc cookie để giải thích rủi ro, không sử dụng vào việc đánh cắp token.</w:t>
      </w:r>
    </w:p>
    <w:p>
      <w:pPr>
        <w:keepLines/>
        <w:spacing w:after="0"/>
        <w:ind w:left="255"/>
      </w:pPr>
      <w:r>
        <w:t>Ví dụ JavaScript có thể đọc cookie không có HttpOnly:</w:t>
      </w:r>
    </w:p>
    <w:p>
      <w:pPr>
        <w:keepLines/>
        <w:spacing w:after="0"/>
        <w:ind w:left="255"/>
      </w:pPr>
      <w:r>
        <w:t>document.cookie</w:t>
      </w:r>
    </w:p>
    <w:p>
      <w:pPr>
        <w:keepLines/>
      </w:pPr>
      <w:r>
        <w:t>Thiếu Secure còn có thể khiến cookie được gửi trên kết nối HTTP không mã hóa trong điều kiện cấu hình không an toàn, dẫn đến lộ mã phiên. Khi token bị chiếm, kẻ xấu có nguy cơ truy cập trái phép hồ sơ, đơn thuốc hoặc thông tin bệnh nhân. SameSite=None mà thiếu Secure cũng thường bị trình duyệt hiện đại từ chối. HttpOnly, Secure phải đi kèm chống XSS, CSRF, HTTPS và quản lý phiên trên server.</w:t>
      </w:r>
    </w:p>
    <w:p>
      <w:pPr>
        <w:keepNext/>
        <w:spacing w:before="100" w:after="40"/>
      </w:pPr>
      <w:r>
        <w:rPr>
          <w:b/>
        </w:rPr>
        <w:t>Phần 2. Sửa lỗi và thao tác DevTools</w:t>
      </w:r>
    </w:p>
    <w:p>
      <w:pPr>
        <w:keepNext/>
        <w:spacing w:before="100" w:after="40"/>
      </w:pPr>
      <w:r>
        <w:rPr>
          <w:b/>
        </w:rPr>
        <w:t>3. Hard Reload không xóa toàn bộ lịch sử</w:t>
      </w:r>
    </w:p>
    <w:p>
      <w:pPr>
        <w:keepLines/>
      </w:pPr>
      <w:r>
        <w:t>Trên máy bác sĩ, mở đúng trang danh mục thuốc rồi nhấn Ctrl + Shift + R (Windows). Nếu đang mở F12, có thể vào Network → bật Disable cache → tải lại trang. Sau đó kiểm tra giá thuốc theo thông báo chính thức của cơ sở y tế; nếu vẫn cũ phải báo bộ phận quản trị kiểm tra cache server/CDN.</w:t>
      </w:r>
    </w:p>
    <w:p>
      <w:pPr>
        <w:keepNext/>
        <w:spacing w:before="100" w:after="40"/>
      </w:pPr>
      <w:r>
        <w:rPr>
          <w:b/>
        </w:rPr>
        <w:t>4. Cấu hình Set-Cookie an toàn hơn</w:t>
      </w:r>
    </w:p>
    <w:p>
      <w:pPr>
        <w:keepLines/>
        <w:spacing w:after="0"/>
        <w:ind w:left="255"/>
      </w:pPr>
      <w:r>
        <w:t>Set-Cookie: carepulse_doctor_session=&lt;TOKEN_MOI&gt;; Path=/; Max-Age=1800; HttpOnly; Secure; SameSite=Lax</w:t>
      </w:r>
    </w:p>
    <w:p>
      <w:pPr>
        <w:keepLines/>
      </w:pPr>
      <w:r>
        <w:t>Ở đây em không khai báo Domain để cookie chỉ áp dụng cho host đã cấp cookie; Max-Age=1800 là ví dụ giới hạn 30 phút, cần điều chỉnh theo chính sách phòng khám. Token phải ngẫu nhiên và được quản lý/thu hồi ở server. Nếu nghiệp vụ cho phép, SameSite=Strict chặt hơn; SameSite=Lax dễ tương thích với một số điều hướng đăng nhập hơn.</w:t>
      </w:r>
    </w:p>
    <w:p>
      <w:pPr>
        <w:keepNext/>
        <w:spacing w:before="100" w:after="40"/>
      </w:pPr>
      <w:r>
        <w:rPr>
          <w:b/>
        </w:rPr>
        <w:t>5. Ba bước kiểm tra trong F12</w:t>
      </w:r>
    </w:p>
    <w:p>
      <w:pPr>
        <w:keepLines/>
      </w:pPr>
      <w:r>
        <w:t>Bước 1: Vào Application → Storage → Cookies → chọn tên miền CarePulse. Tìm cookie carepulse_doctor_session và kiểm tra cột HttpOnly, Secure, SameSite, Expires/Max-Age; tránh chụp ảnh để lộ giá trị token.</w:t>
      </w:r>
    </w:p>
    <w:p>
      <w:pPr>
        <w:keepLines/>
      </w:pPr>
      <w:r>
        <w:t>Bước 2: Vào Network, tích Disable cache; giữ DevTools mở rồi nhấn Ctrl + R. Bấm vào file medicine_catalog.css hoặc pricing_data.json xem Status, Response Headers và kích thước truyền tải.</w:t>
      </w:r>
    </w:p>
    <w:p>
      <w:pPr>
        <w:keepLines/>
      </w:pPr>
      <w:r>
        <w:t>Bước 3: Xác nhận file mới hiển thị đúng. Tắt Disable cache sau khi kiểm tra để trình duyệt hoạt động bình thường, và đề xuất cấu hình cache phù hợp ở server để lỗi không lặp lại.</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