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b w:val="0"/>
          <w:color w:val="000000"/>
          <w:sz w:val="26"/>
        </w:rPr>
        <w:t>Họ và tên: Phan Huy Hưng</w:t>
      </w:r>
    </w:p>
    <w:p>
      <w:pPr>
        <w:spacing w:after="20"/>
      </w:pPr>
      <w:r>
        <w:rPr>
          <w:rFonts w:ascii="Times New Roman" w:hAnsi="Times New Roman" w:eastAsia="Times New Roman"/>
          <w:b w:val="0"/>
          <w:color w:val="000000"/>
          <w:sz w:val="26"/>
        </w:rPr>
        <w:t>Lớp: CNTT1</w:t>
      </w:r>
    </w:p>
    <w:p>
      <w:pPr>
        <w:spacing w:after="160"/>
      </w:pPr>
      <w:r>
        <w:rPr>
          <w:rFonts w:ascii="Times New Roman" w:hAnsi="Times New Roman" w:eastAsia="Times New Roman"/>
          <w:b w:val="0"/>
          <w:color w:val="000000"/>
          <w:sz w:val="26"/>
        </w:rPr>
        <w:t>Môn học: Nhập môn CNTT (NhapMonCNTT)</w:t>
      </w:r>
    </w:p>
    <w:p>
      <w:pPr>
        <w:pStyle w:val="TitlePlain"/>
        <w:jc w:val="center"/>
      </w:pPr>
      <w:r>
        <w:rPr>
          <w:rFonts w:ascii="Times New Roman" w:hAnsi="Times New Roman" w:eastAsia="Times New Roman"/>
          <w:b/>
          <w:color w:val="000000"/>
          <w:sz w:val="26"/>
        </w:rPr>
        <w:t>BÀI TẬP SESSION 19 - EX03</w:t>
      </w:r>
    </w:p>
    <w:p>
      <w:pPr>
        <w:spacing w:after="160"/>
        <w:jc w:val="center"/>
      </w:pPr>
      <w:r>
        <w:rPr>
          <w:rFonts w:ascii="Times New Roman" w:hAnsi="Times New Roman" w:eastAsia="Times New Roman"/>
          <w:b/>
          <w:color w:val="000000"/>
          <w:sz w:val="26"/>
        </w:rPr>
        <w:t>Khôi phục MFA khi mất điện thoại và quản lý Backup Codes</w:t>
      </w:r>
    </w:p>
    <w:p>
      <w:pPr>
        <w:pStyle w:val="HPlain"/>
      </w:pPr>
      <w:r>
        <w:rPr>
          <w:rFonts w:ascii="Times New Roman" w:hAnsi="Times New Roman" w:eastAsia="Times New Roman"/>
          <w:b/>
          <w:color w:val="000000"/>
          <w:sz w:val="26"/>
        </w:rPr>
        <w:t>Phần 1. Báo cáo phân tích theo mô hình IPO</w:t>
      </w:r>
    </w:p>
    <w:tbl>
      <w:tblPr>
        <w:tblW w:type="auto" w:w="0"/>
        <w:jc w:val="center"/>
        <w:tblLayout w:type="fixed"/>
        <w:tblLook w:firstColumn="1" w:firstRow="1" w:lastColumn="0" w:lastRow="0" w:noHBand="0" w:noVBand="1" w:val="04A0"/>
      </w:tblPr>
      <w:tblGrid>
        <w:gridCol w:w="1928"/>
        <w:gridCol w:w="7625"/>
      </w:tblGrid>
      <w:tr>
        <w:trPr>
          <w:tblHeader w:val="true"/>
        </w:trPr>
        <w:tc>
          <w:tcPr>
            <w:tcW w:type="dxa" w:w="192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Thành phần</w:t>
            </w:r>
          </w:p>
        </w:tc>
        <w:tc>
          <w:tcPr>
            <w:tcW w:type="dxa" w:w="7625"/>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Nội dung</w:t>
            </w:r>
          </w:p>
        </w:tc>
      </w:tr>
      <w:tr>
        <w:trPr>
          <w:cantSplit/>
        </w:trPr>
        <w:tc>
          <w:tcPr>
            <w:tcW w:type="dxa" w:w="192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Input</w:t>
            </w:r>
          </w:p>
        </w:tc>
        <w:tc>
          <w:tcPr>
            <w:tcW w:type="dxa" w:w="7625"/>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Điện thoại chứa Authenticator bị mất; có mật khẩu, mã dự phòng của dịch vụ (nếu được cấp), thiết bị MFA dự phòng hoặc người quản trị hỗ trợ.</w:t>
            </w:r>
          </w:p>
        </w:tc>
      </w:tr>
      <w:tr>
        <w:trPr>
          <w:cantSplit/>
        </w:trPr>
        <w:tc>
          <w:tcPr>
            <w:tcW w:type="dxa" w:w="192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Process</w:t>
            </w:r>
          </w:p>
        </w:tc>
        <w:tc>
          <w:tcPr>
            <w:tcW w:type="dxa" w:w="7625"/>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Xác minh danh tính → sử dụng mã khôi phục hoặc MFA dự phòng → vô hiệu hóa thiết bị đã mất → đăng ký MFA mới → tạo/lưu lại mã dự phòng mới.</w:t>
            </w:r>
          </w:p>
        </w:tc>
      </w:tr>
      <w:tr>
        <w:trPr>
          <w:cantSplit/>
        </w:trPr>
        <w:tc>
          <w:tcPr>
            <w:tcW w:type="dxa" w:w="192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Output</w:t>
            </w:r>
          </w:p>
        </w:tc>
        <w:tc>
          <w:tcPr>
            <w:tcW w:type="dxa" w:w="7625"/>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Chủ tài khoản truy cập trở lại hợp lệ, mã cũ không còn dùng được và tài khoản có phương án dự phòng an toàn.</w:t>
            </w:r>
          </w:p>
        </w:tc>
      </w:tr>
    </w:tbl>
    <w:p>
      <w:pPr>
        <w:spacing w:after="0"/>
      </w:pPr>
    </w:p>
    <w:p>
      <w:pPr>
        <w:pStyle w:val="HPlain"/>
      </w:pPr>
      <w:r>
        <w:rPr>
          <w:rFonts w:ascii="Times New Roman" w:hAnsi="Times New Roman" w:eastAsia="Times New Roman"/>
          <w:b/>
          <w:color w:val="000000"/>
          <w:sz w:val="26"/>
        </w:rPr>
        <w:t>Phần 2. Quy trình thực hiện</w:t>
      </w:r>
    </w:p>
    <w:p>
      <w:pPr>
        <w:ind w:left="255" w:hanging="227"/>
      </w:pPr>
      <w:r>
        <w:rPr>
          <w:rFonts w:ascii="Times New Roman" w:hAnsi="Times New Roman" w:eastAsia="Times New Roman"/>
          <w:b w:val="0"/>
          <w:color w:val="000000"/>
          <w:sz w:val="26"/>
        </w:rPr>
        <w:t xml:space="preserve">1. </w:t>
      </w:r>
      <w:r>
        <w:rPr>
          <w:rFonts w:ascii="Times New Roman" w:hAnsi="Times New Roman" w:eastAsia="Times New Roman"/>
          <w:b w:val="0"/>
          <w:color w:val="000000"/>
          <w:sz w:val="26"/>
        </w:rPr>
        <w:t>Dùng một máy tính an toàn, mở trang đăng nhập chính thức. Nếu dịch vụ có cấp Backup Codes thì nhập một mã chưa dùng tại mục khôi phục MFA và đăng nhập. Không gửi mã qua chat hay email.</w:t>
      </w:r>
    </w:p>
    <w:p>
      <w:pPr>
        <w:ind w:left="255" w:hanging="227"/>
      </w:pPr>
      <w:r>
        <w:rPr>
          <w:rFonts w:ascii="Times New Roman" w:hAnsi="Times New Roman" w:eastAsia="Times New Roman"/>
          <w:b w:val="0"/>
          <w:color w:val="000000"/>
          <w:sz w:val="26"/>
        </w:rPr>
        <w:t xml:space="preserve">2. </w:t>
      </w:r>
      <w:r>
        <w:rPr>
          <w:rFonts w:ascii="Times New Roman" w:hAnsi="Times New Roman" w:eastAsia="Times New Roman"/>
          <w:b w:val="0"/>
          <w:color w:val="000000"/>
          <w:sz w:val="26"/>
        </w:rPr>
        <w:t>Kiểm tra lịch sử đăng nhập, đăng xuất thiết bị lạ và đổi mật khẩu nếu nghi ngờ điện thoại bị mở khóa. Thu hồi các phiên truy cập không còn tin cậy.</w:t>
      </w:r>
    </w:p>
    <w:p>
      <w:pPr>
        <w:ind w:left="255" w:hanging="227"/>
      </w:pPr>
      <w:r>
        <w:rPr>
          <w:rFonts w:ascii="Times New Roman" w:hAnsi="Times New Roman" w:eastAsia="Times New Roman"/>
          <w:b w:val="0"/>
          <w:color w:val="000000"/>
          <w:sz w:val="26"/>
        </w:rPr>
        <w:t xml:space="preserve">3. </w:t>
      </w:r>
      <w:r>
        <w:rPr>
          <w:rFonts w:ascii="Times New Roman" w:hAnsi="Times New Roman" w:eastAsia="Times New Roman"/>
          <w:b w:val="0"/>
          <w:color w:val="000000"/>
          <w:sz w:val="26"/>
        </w:rPr>
        <w:t>Vào mục Security/MFA, gỡ thiết bị Authenticator bị mất, đăng ký ứng dụng trên điện thoại mới hoặc một khóa bảo mật khác. Lưu mã khôi phục mới nếu dịch vụ hỗ trợ.</w:t>
      </w:r>
    </w:p>
    <w:p>
      <w:pPr>
        <w:ind w:left="255" w:hanging="227"/>
      </w:pPr>
      <w:r>
        <w:rPr>
          <w:rFonts w:ascii="Times New Roman" w:hAnsi="Times New Roman" w:eastAsia="Times New Roman"/>
          <w:b w:val="0"/>
          <w:color w:val="000000"/>
          <w:sz w:val="26"/>
        </w:rPr>
        <w:t xml:space="preserve">4. </w:t>
      </w:r>
      <w:r>
        <w:rPr>
          <w:rFonts w:ascii="Times New Roman" w:hAnsi="Times New Roman" w:eastAsia="Times New Roman"/>
          <w:b w:val="0"/>
          <w:color w:val="000000"/>
          <w:sz w:val="26"/>
        </w:rPr>
        <w:t>Kiểm thử đăng nhập bằng MFA mới, kiểm tra phân quyền AWS và lưu phương án khôi phục ở hai nơi an toàn khác nhau.</w:t>
      </w:r>
    </w:p>
    <w:p>
      <w:pPr>
        <w:pStyle w:val="HPlain"/>
      </w:pPr>
      <w:r>
        <w:rPr>
          <w:rFonts w:ascii="Times New Roman" w:hAnsi="Times New Roman" w:eastAsia="Times New Roman"/>
          <w:b/>
          <w:color w:val="000000"/>
          <w:sz w:val="26"/>
        </w:rPr>
        <w:t>Lưu ý quan trọng riêng với AWS</w:t>
      </w:r>
    </w:p>
    <w:p>
      <w:r>
        <w:rPr>
          <w:rFonts w:ascii="Times New Roman" w:hAnsi="Times New Roman" w:eastAsia="Times New Roman"/>
          <w:b w:val="0"/>
          <w:color w:val="000000"/>
          <w:sz w:val="26"/>
        </w:rPr>
        <w:t>Không phải tài khoản AWS nào cũng cấp bộ Backup Codes dạng 10 mã như GitHub. Theo hướng dẫn AWS, có thể đăng nhập bằng một MFA thứ hai đã đăng ký. Với IAM user, cần nhờ quản trị viên AWS gỡ thiết bị MFA cũ; với root user có quy trình xác minh chủ tài khoản để khôi phục. Vì vậy phải kiểm tra loại tài khoản thực tế, không giả định rằng mã khôi phục của dịch vụ khác dùng được cho AWS.</w:t>
      </w:r>
    </w:p>
    <w:p>
      <w:pPr>
        <w:pStyle w:val="HPlain"/>
      </w:pPr>
      <w:r>
        <w:rPr>
          <w:rFonts w:ascii="Times New Roman" w:hAnsi="Times New Roman" w:eastAsia="Times New Roman"/>
          <w:b/>
          <w:color w:val="000000"/>
          <w:sz w:val="26"/>
        </w:rPr>
        <w:t>Vì sao không chụp ảnh mã dự phòng trên điện thoại?</w:t>
      </w:r>
    </w:p>
    <w:p>
      <w:r>
        <w:rPr>
          <w:rFonts w:ascii="Times New Roman" w:hAnsi="Times New Roman" w:eastAsia="Times New Roman"/>
          <w:b w:val="0"/>
          <w:color w:val="000000"/>
          <w:sz w:val="26"/>
        </w:rPr>
        <w:t>Nếu điện thoại bị mất, người nhặt có thể xem ảnh khi mở khóa được máy. Ảnh còn có thể tự động đồng bộ lên thư viện đám mây hoặc bị lộ qua ứng dụng khác. Nên giữ mã trong két mật khẩu được mã hóa có MFA và bản giấy niêm phong cất riêng, không lưu ảnh ở thư viện, không gửi vào nhóm chat.</w:t>
      </w:r>
    </w:p>
    <w:sectPr w:rsidR="00FC693F" w:rsidRPr="0006063C" w:rsidSect="00034616">
      <w:footerReference w:type="default" r:id="rId9"/>
      <w:pgSz w:w="11906" w:h="16838"/>
      <w:pgMar w:top="1049" w:right="1134" w:bottom="1049" w:left="1219"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color w:val="000000"/>
        <w:sz w:val="26"/>
      </w:rPr>
      <w:t>Phan Huy Hưng - CNTT1 - Session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lain">
    <w:name w:val="TitlePlain"/>
    <w:basedOn w:val="Normal"/>
    <w:pPr>
      <w:keepNext/>
      <w:spacing w:before="120" w:after="60"/>
    </w:pPr>
    <w:rPr>
      <w:rFonts w:ascii="Times New Roman" w:hAnsi="Times New Roman"/>
      <w:b/>
      <w:color w:val="000000"/>
      <w:sz w:val="26"/>
    </w:rPr>
  </w:style>
  <w:style w:type="paragraph" w:customStyle="1" w:styleId="HPlain">
    <w:name w:val="HPlain"/>
    <w:basedOn w:val="Normal"/>
    <w:pPr>
      <w:keepNext/>
      <w:spacing w:before="120" w:after="60"/>
    </w:pPr>
    <w:rPr>
      <w:rFonts w:ascii="Times New Roman" w:hAnsi="Times New Roman"/>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Session19 Ex03</dc:title>
  <dc:subject/>
  <dc:creator>Phan Huy Hưng</dc:creator>
  <cp:keywords/>
  <dc:description>generated by python-docx</dc:description>
  <cp:lastModifiedBy/>
  <cp:revision>1</cp:revision>
  <dcterms:created xsi:type="dcterms:W3CDTF">2013-12-23T23:15:00Z</dcterms:created>
  <dcterms:modified xsi:type="dcterms:W3CDTF">2013-12-23T23:15:00Z</dcterms:modified>
  <cp:category/>
</cp:coreProperties>
</file>