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CB58" w14:textId="7DC48F29" w:rsidR="00852E74" w:rsidRPr="004667A6" w:rsidRDefault="00852E74" w:rsidP="00852E74">
      <w:pPr>
        <w:rPr>
          <w:rFonts w:ascii="Cambria" w:hAnsi="Cambria" w:cs="Times New Roman"/>
          <w:bCs/>
          <w:color w:val="000000"/>
          <w:lang w:val="en-GB" w:eastAsia="en-GB"/>
        </w:rPr>
      </w:pPr>
      <w:r w:rsidRPr="004667A6">
        <w:rPr>
          <w:rFonts w:ascii="Cambria" w:hAnsi="Cambria" w:cs="Times New Roman"/>
          <w:bCs/>
          <w:color w:val="000000"/>
          <w:lang w:val="en-GB" w:eastAsia="en-GB"/>
        </w:rPr>
        <w:t>Candidate code:00040-0226</w:t>
      </w:r>
    </w:p>
    <w:p w14:paraId="78B52535" w14:textId="289E1030" w:rsidR="00852E74" w:rsidRPr="004667A6" w:rsidRDefault="00852E74" w:rsidP="00852E74">
      <w:pPr>
        <w:rPr>
          <w:rFonts w:ascii="Cambria" w:hAnsi="Cambria" w:cs="Times New Roman"/>
          <w:bCs/>
          <w:color w:val="000000"/>
          <w:lang w:val="en-GB" w:eastAsia="en-GB"/>
        </w:rPr>
      </w:pPr>
      <w:r w:rsidRPr="004667A6">
        <w:rPr>
          <w:rFonts w:ascii="Cambria" w:hAnsi="Cambria" w:cs="Times New Roman"/>
          <w:bCs/>
          <w:color w:val="000000"/>
          <w:lang w:val="en-GB" w:eastAsia="en-GB"/>
        </w:rPr>
        <w:t>Personal code: gnf681</w:t>
      </w:r>
    </w:p>
    <w:p w14:paraId="6D514DFA" w14:textId="77777777" w:rsidR="00852E74" w:rsidRPr="004667A6" w:rsidRDefault="00852E74" w:rsidP="00852E74">
      <w:pPr>
        <w:rPr>
          <w:rFonts w:ascii="Cambria" w:hAnsi="Cambria" w:cs="Times New Roman"/>
          <w:bCs/>
          <w:color w:val="000000"/>
          <w:lang w:val="en-GB" w:eastAsia="en-GB"/>
        </w:rPr>
      </w:pPr>
    </w:p>
    <w:p w14:paraId="63295BB7" w14:textId="77777777" w:rsidR="00852E74" w:rsidRPr="004667A6" w:rsidRDefault="00852E74" w:rsidP="00852E74">
      <w:pPr>
        <w:rPr>
          <w:rFonts w:ascii="Cambria" w:hAnsi="Cambria" w:cs="Times New Roman"/>
          <w:bCs/>
          <w:color w:val="000000"/>
          <w:lang w:val="en-GB" w:eastAsia="en-GB"/>
        </w:rPr>
      </w:pPr>
    </w:p>
    <w:p w14:paraId="050F89BE" w14:textId="537FA372" w:rsidR="00852E74" w:rsidRPr="004667A6" w:rsidRDefault="00852E74" w:rsidP="00852E74">
      <w:pPr>
        <w:jc w:val="center"/>
        <w:rPr>
          <w:rFonts w:ascii="Cambria" w:hAnsi="Cambria" w:cs="Times New Roman"/>
          <w:bCs/>
          <w:color w:val="000000"/>
          <w:u w:val="single"/>
          <w:lang w:val="en-GB" w:eastAsia="en-GB"/>
        </w:rPr>
      </w:pPr>
      <w:r w:rsidRPr="004667A6">
        <w:rPr>
          <w:rFonts w:ascii="Cambria" w:hAnsi="Cambria" w:cs="Times New Roman"/>
          <w:bCs/>
          <w:color w:val="000000"/>
          <w:u w:val="single"/>
          <w:lang w:val="en-GB" w:eastAsia="en-GB"/>
        </w:rPr>
        <w:t>International Baccalaureate Mathematics Higher Level Internal Assessment</w:t>
      </w:r>
    </w:p>
    <w:p w14:paraId="62AE3B3B" w14:textId="77777777" w:rsidR="00852E74" w:rsidRPr="004667A6" w:rsidRDefault="00852E74" w:rsidP="00852E74">
      <w:pPr>
        <w:jc w:val="center"/>
        <w:rPr>
          <w:rFonts w:ascii="Cambria" w:hAnsi="Cambria" w:cs="Times New Roman"/>
          <w:bCs/>
          <w:color w:val="000000"/>
          <w:u w:val="single"/>
          <w:lang w:val="en-GB" w:eastAsia="en-GB"/>
        </w:rPr>
      </w:pPr>
    </w:p>
    <w:p w14:paraId="4023DF11" w14:textId="77777777" w:rsidR="00852E74" w:rsidRPr="004667A6" w:rsidRDefault="00852E74" w:rsidP="0041045D">
      <w:pPr>
        <w:rPr>
          <w:rFonts w:ascii="Cambria" w:hAnsi="Cambria" w:cs="Times New Roman"/>
          <w:b/>
          <w:bCs/>
          <w:color w:val="000000"/>
          <w:lang w:val="en-GB" w:eastAsia="en-GB"/>
        </w:rPr>
      </w:pPr>
    </w:p>
    <w:p w14:paraId="3B316CFD" w14:textId="77777777" w:rsidR="00852E74" w:rsidRPr="004667A6" w:rsidRDefault="00852E74" w:rsidP="0041045D">
      <w:pPr>
        <w:rPr>
          <w:rFonts w:ascii="Cambria" w:hAnsi="Cambria" w:cs="Times New Roman"/>
          <w:b/>
          <w:bCs/>
          <w:color w:val="000000"/>
          <w:lang w:val="en-GB" w:eastAsia="en-GB"/>
        </w:rPr>
      </w:pPr>
    </w:p>
    <w:p w14:paraId="722EE945" w14:textId="51233913" w:rsidR="00852E74" w:rsidRPr="004667A6" w:rsidRDefault="00852E74" w:rsidP="00852E74">
      <w:pPr>
        <w:jc w:val="center"/>
        <w:rPr>
          <w:rFonts w:ascii="Cambria" w:hAnsi="Cambria" w:cs="Times New Roman"/>
          <w:bCs/>
          <w:color w:val="000000"/>
          <w:u w:val="single"/>
          <w:lang w:val="en-GB" w:eastAsia="en-GB"/>
        </w:rPr>
      </w:pPr>
      <w:r w:rsidRPr="004667A6">
        <w:rPr>
          <w:rFonts w:ascii="Cambria" w:hAnsi="Cambria" w:cs="Times New Roman"/>
          <w:bCs/>
          <w:color w:val="000000"/>
          <w:u w:val="single"/>
          <w:lang w:val="en-GB" w:eastAsia="en-GB"/>
        </w:rPr>
        <w:t>Obtaining a formula for the sums of powers</w:t>
      </w:r>
    </w:p>
    <w:p w14:paraId="0CB7E139" w14:textId="77777777" w:rsidR="00852E74" w:rsidRPr="004667A6" w:rsidRDefault="00852E74" w:rsidP="0041045D">
      <w:pPr>
        <w:rPr>
          <w:rFonts w:ascii="Cambria" w:hAnsi="Cambria" w:cs="Times New Roman"/>
          <w:b/>
          <w:bCs/>
          <w:color w:val="000000"/>
          <w:lang w:val="en-GB" w:eastAsia="en-GB"/>
        </w:rPr>
      </w:pPr>
    </w:p>
    <w:p w14:paraId="05480394" w14:textId="77777777" w:rsidR="00852E74" w:rsidRPr="004667A6" w:rsidRDefault="00852E74" w:rsidP="0041045D">
      <w:pPr>
        <w:rPr>
          <w:rFonts w:ascii="Cambria" w:hAnsi="Cambria" w:cs="Times New Roman"/>
          <w:b/>
          <w:bCs/>
          <w:color w:val="000000"/>
          <w:lang w:val="en-GB" w:eastAsia="en-GB"/>
        </w:rPr>
      </w:pPr>
    </w:p>
    <w:p w14:paraId="4DB448FC" w14:textId="77777777" w:rsidR="00852E74" w:rsidRPr="004667A6" w:rsidRDefault="00852E74" w:rsidP="0041045D">
      <w:pPr>
        <w:rPr>
          <w:rFonts w:ascii="Cambria" w:hAnsi="Cambria" w:cs="Times New Roman"/>
          <w:b/>
          <w:bCs/>
          <w:color w:val="000000"/>
          <w:lang w:val="en-GB" w:eastAsia="en-GB"/>
        </w:rPr>
      </w:pPr>
    </w:p>
    <w:p w14:paraId="52DFC339" w14:textId="77777777" w:rsidR="00852E74" w:rsidRPr="004667A6" w:rsidRDefault="00852E74" w:rsidP="0041045D">
      <w:pPr>
        <w:rPr>
          <w:rFonts w:ascii="Cambria" w:hAnsi="Cambria" w:cs="Times New Roman"/>
          <w:b/>
          <w:bCs/>
          <w:color w:val="000000"/>
          <w:lang w:val="en-GB" w:eastAsia="en-GB"/>
        </w:rPr>
      </w:pPr>
    </w:p>
    <w:p w14:paraId="73254909" w14:textId="77777777" w:rsidR="00852E74" w:rsidRPr="004667A6" w:rsidRDefault="00852E74" w:rsidP="0041045D">
      <w:pPr>
        <w:rPr>
          <w:rFonts w:ascii="Cambria" w:hAnsi="Cambria" w:cs="Times New Roman"/>
          <w:b/>
          <w:bCs/>
          <w:color w:val="000000"/>
          <w:lang w:val="en-GB" w:eastAsia="en-GB"/>
        </w:rPr>
      </w:pPr>
    </w:p>
    <w:p w14:paraId="786FD122" w14:textId="77777777" w:rsidR="00852E74" w:rsidRPr="004667A6" w:rsidRDefault="00852E74" w:rsidP="0041045D">
      <w:pPr>
        <w:rPr>
          <w:rFonts w:ascii="Cambria" w:hAnsi="Cambria" w:cs="Times New Roman"/>
          <w:b/>
          <w:bCs/>
          <w:color w:val="000000"/>
          <w:lang w:val="en-GB" w:eastAsia="en-GB"/>
        </w:rPr>
      </w:pPr>
    </w:p>
    <w:p w14:paraId="74B6F0B9" w14:textId="77777777" w:rsidR="00852E74" w:rsidRPr="004667A6" w:rsidRDefault="00852E74" w:rsidP="0041045D">
      <w:pPr>
        <w:rPr>
          <w:rFonts w:ascii="Cambria" w:hAnsi="Cambria" w:cs="Times New Roman"/>
          <w:b/>
          <w:bCs/>
          <w:color w:val="000000"/>
          <w:lang w:val="en-GB" w:eastAsia="en-GB"/>
        </w:rPr>
      </w:pPr>
    </w:p>
    <w:p w14:paraId="293DCE49" w14:textId="77777777" w:rsidR="00852E74" w:rsidRPr="004667A6" w:rsidRDefault="00852E74" w:rsidP="0041045D">
      <w:pPr>
        <w:rPr>
          <w:rFonts w:ascii="Cambria" w:hAnsi="Cambria" w:cs="Times New Roman"/>
          <w:b/>
          <w:bCs/>
          <w:color w:val="000000"/>
          <w:lang w:val="en-GB" w:eastAsia="en-GB"/>
        </w:rPr>
      </w:pPr>
    </w:p>
    <w:p w14:paraId="2311265E" w14:textId="77777777" w:rsidR="00852E74" w:rsidRPr="004667A6" w:rsidRDefault="00852E74" w:rsidP="0041045D">
      <w:pPr>
        <w:rPr>
          <w:rFonts w:ascii="Cambria" w:hAnsi="Cambria" w:cs="Times New Roman"/>
          <w:b/>
          <w:bCs/>
          <w:color w:val="000000"/>
          <w:lang w:val="en-GB" w:eastAsia="en-GB"/>
        </w:rPr>
      </w:pPr>
    </w:p>
    <w:p w14:paraId="01215CBC" w14:textId="77777777" w:rsidR="00852E74" w:rsidRPr="004667A6" w:rsidRDefault="00852E74" w:rsidP="0041045D">
      <w:pPr>
        <w:rPr>
          <w:rFonts w:ascii="Cambria" w:hAnsi="Cambria" w:cs="Times New Roman"/>
          <w:b/>
          <w:bCs/>
          <w:color w:val="000000"/>
          <w:lang w:val="en-GB" w:eastAsia="en-GB"/>
        </w:rPr>
      </w:pPr>
    </w:p>
    <w:p w14:paraId="44B06AE6" w14:textId="77777777" w:rsidR="00852E74" w:rsidRPr="004667A6" w:rsidRDefault="00852E74" w:rsidP="0041045D">
      <w:pPr>
        <w:rPr>
          <w:rFonts w:ascii="Cambria" w:hAnsi="Cambria" w:cs="Times New Roman"/>
          <w:b/>
          <w:bCs/>
          <w:color w:val="000000"/>
          <w:lang w:val="en-GB" w:eastAsia="en-GB"/>
        </w:rPr>
      </w:pPr>
    </w:p>
    <w:p w14:paraId="77EF48B3" w14:textId="77777777" w:rsidR="00852E74" w:rsidRPr="004667A6" w:rsidRDefault="00852E74" w:rsidP="0041045D">
      <w:pPr>
        <w:rPr>
          <w:rFonts w:ascii="Cambria" w:hAnsi="Cambria" w:cs="Times New Roman"/>
          <w:b/>
          <w:bCs/>
          <w:color w:val="000000"/>
          <w:lang w:val="en-GB" w:eastAsia="en-GB"/>
        </w:rPr>
      </w:pPr>
    </w:p>
    <w:p w14:paraId="31C4E1E8" w14:textId="77777777" w:rsidR="00852E74" w:rsidRPr="004667A6" w:rsidRDefault="00852E74" w:rsidP="0041045D">
      <w:pPr>
        <w:rPr>
          <w:rFonts w:ascii="Cambria" w:hAnsi="Cambria" w:cs="Times New Roman"/>
          <w:b/>
          <w:bCs/>
          <w:color w:val="000000"/>
          <w:lang w:val="en-GB" w:eastAsia="en-GB"/>
        </w:rPr>
      </w:pPr>
    </w:p>
    <w:p w14:paraId="691B4F6E" w14:textId="77777777" w:rsidR="00852E74" w:rsidRPr="004667A6" w:rsidRDefault="00852E74" w:rsidP="0041045D">
      <w:pPr>
        <w:rPr>
          <w:rFonts w:ascii="Cambria" w:hAnsi="Cambria" w:cs="Times New Roman"/>
          <w:b/>
          <w:bCs/>
          <w:color w:val="000000"/>
          <w:lang w:val="en-GB" w:eastAsia="en-GB"/>
        </w:rPr>
      </w:pPr>
    </w:p>
    <w:p w14:paraId="57C31A1B" w14:textId="77777777" w:rsidR="00852E74" w:rsidRPr="004667A6" w:rsidRDefault="00852E74" w:rsidP="0041045D">
      <w:pPr>
        <w:rPr>
          <w:rFonts w:ascii="Cambria" w:hAnsi="Cambria" w:cs="Times New Roman"/>
          <w:b/>
          <w:bCs/>
          <w:color w:val="000000"/>
          <w:lang w:val="en-GB" w:eastAsia="en-GB"/>
        </w:rPr>
      </w:pPr>
    </w:p>
    <w:p w14:paraId="72CD7444" w14:textId="77777777" w:rsidR="00852E74" w:rsidRPr="004667A6" w:rsidRDefault="00852E74" w:rsidP="0041045D">
      <w:pPr>
        <w:rPr>
          <w:rFonts w:ascii="Cambria" w:hAnsi="Cambria" w:cs="Times New Roman"/>
          <w:b/>
          <w:bCs/>
          <w:color w:val="000000"/>
          <w:lang w:val="en-GB" w:eastAsia="en-GB"/>
        </w:rPr>
      </w:pPr>
    </w:p>
    <w:p w14:paraId="725B4F4C" w14:textId="77777777" w:rsidR="00852E74" w:rsidRPr="004667A6" w:rsidRDefault="00852E74" w:rsidP="0041045D">
      <w:pPr>
        <w:rPr>
          <w:rFonts w:ascii="Cambria" w:hAnsi="Cambria" w:cs="Times New Roman"/>
          <w:b/>
          <w:bCs/>
          <w:color w:val="000000"/>
          <w:lang w:val="en-GB" w:eastAsia="en-GB"/>
        </w:rPr>
      </w:pPr>
    </w:p>
    <w:p w14:paraId="33FE062E" w14:textId="77777777" w:rsidR="00852E74" w:rsidRPr="004667A6" w:rsidRDefault="00852E74" w:rsidP="0041045D">
      <w:pPr>
        <w:rPr>
          <w:rFonts w:ascii="Cambria" w:hAnsi="Cambria" w:cs="Times New Roman"/>
          <w:b/>
          <w:bCs/>
          <w:color w:val="000000"/>
          <w:lang w:val="en-GB" w:eastAsia="en-GB"/>
        </w:rPr>
      </w:pPr>
    </w:p>
    <w:p w14:paraId="431FA1B5" w14:textId="77777777" w:rsidR="00852E74" w:rsidRPr="004667A6" w:rsidRDefault="00852E74" w:rsidP="0041045D">
      <w:pPr>
        <w:rPr>
          <w:rFonts w:ascii="Cambria" w:hAnsi="Cambria" w:cs="Times New Roman"/>
          <w:b/>
          <w:bCs/>
          <w:color w:val="000000"/>
          <w:lang w:val="en-GB" w:eastAsia="en-GB"/>
        </w:rPr>
      </w:pPr>
    </w:p>
    <w:p w14:paraId="2F8B78C4" w14:textId="77777777" w:rsidR="00852E74" w:rsidRPr="004667A6" w:rsidRDefault="00852E74" w:rsidP="0041045D">
      <w:pPr>
        <w:rPr>
          <w:rFonts w:ascii="Cambria" w:hAnsi="Cambria" w:cs="Times New Roman"/>
          <w:b/>
          <w:bCs/>
          <w:color w:val="000000"/>
          <w:lang w:val="en-GB" w:eastAsia="en-GB"/>
        </w:rPr>
      </w:pPr>
    </w:p>
    <w:p w14:paraId="14A4D325" w14:textId="77777777" w:rsidR="00852E74" w:rsidRPr="004667A6" w:rsidRDefault="00852E74" w:rsidP="0041045D">
      <w:pPr>
        <w:rPr>
          <w:rFonts w:ascii="Cambria" w:hAnsi="Cambria" w:cs="Times New Roman"/>
          <w:b/>
          <w:bCs/>
          <w:color w:val="000000"/>
          <w:lang w:val="en-GB" w:eastAsia="en-GB"/>
        </w:rPr>
      </w:pPr>
    </w:p>
    <w:p w14:paraId="1244E10D" w14:textId="77777777" w:rsidR="00852E74" w:rsidRPr="004667A6" w:rsidRDefault="00852E74" w:rsidP="0041045D">
      <w:pPr>
        <w:rPr>
          <w:rFonts w:ascii="Cambria" w:hAnsi="Cambria" w:cs="Times New Roman"/>
          <w:b/>
          <w:bCs/>
          <w:color w:val="000000"/>
          <w:lang w:val="en-GB" w:eastAsia="en-GB"/>
        </w:rPr>
      </w:pPr>
    </w:p>
    <w:p w14:paraId="777A6272" w14:textId="77777777" w:rsidR="00852E74" w:rsidRPr="004667A6" w:rsidRDefault="00852E74" w:rsidP="0041045D">
      <w:pPr>
        <w:rPr>
          <w:rFonts w:ascii="Cambria" w:hAnsi="Cambria" w:cs="Times New Roman"/>
          <w:b/>
          <w:bCs/>
          <w:color w:val="000000"/>
          <w:lang w:val="en-GB" w:eastAsia="en-GB"/>
        </w:rPr>
      </w:pPr>
    </w:p>
    <w:p w14:paraId="2D1FAE7E" w14:textId="77777777" w:rsidR="00852E74" w:rsidRPr="004667A6" w:rsidRDefault="00852E74" w:rsidP="0041045D">
      <w:pPr>
        <w:rPr>
          <w:rFonts w:ascii="Cambria" w:hAnsi="Cambria" w:cs="Times New Roman"/>
          <w:b/>
          <w:bCs/>
          <w:color w:val="000000"/>
          <w:lang w:val="en-GB" w:eastAsia="en-GB"/>
        </w:rPr>
      </w:pPr>
    </w:p>
    <w:p w14:paraId="3375F403" w14:textId="77777777" w:rsidR="00852E74" w:rsidRPr="004667A6" w:rsidRDefault="00852E74" w:rsidP="0041045D">
      <w:pPr>
        <w:rPr>
          <w:rFonts w:ascii="Cambria" w:hAnsi="Cambria" w:cs="Times New Roman"/>
          <w:b/>
          <w:bCs/>
          <w:color w:val="000000"/>
          <w:lang w:val="en-GB" w:eastAsia="en-GB"/>
        </w:rPr>
      </w:pPr>
    </w:p>
    <w:p w14:paraId="417A4C5C" w14:textId="77777777" w:rsidR="00852E74" w:rsidRPr="004667A6" w:rsidRDefault="00852E74" w:rsidP="0041045D">
      <w:pPr>
        <w:rPr>
          <w:rFonts w:ascii="Cambria" w:hAnsi="Cambria" w:cs="Times New Roman"/>
          <w:b/>
          <w:bCs/>
          <w:color w:val="000000"/>
          <w:lang w:val="en-GB" w:eastAsia="en-GB"/>
        </w:rPr>
      </w:pPr>
    </w:p>
    <w:p w14:paraId="6BE431A5" w14:textId="77777777" w:rsidR="004667A6" w:rsidRDefault="004667A6" w:rsidP="0041045D">
      <w:pPr>
        <w:rPr>
          <w:rFonts w:ascii="Cambria" w:hAnsi="Cambria" w:cs="Times New Roman"/>
          <w:b/>
          <w:bCs/>
          <w:color w:val="000000"/>
          <w:lang w:val="en-GB" w:eastAsia="en-GB"/>
        </w:rPr>
      </w:pPr>
    </w:p>
    <w:p w14:paraId="2C51667A" w14:textId="77777777" w:rsidR="004667A6" w:rsidRDefault="004667A6" w:rsidP="0041045D">
      <w:pPr>
        <w:rPr>
          <w:rFonts w:ascii="Cambria" w:hAnsi="Cambria" w:cs="Times New Roman"/>
          <w:b/>
          <w:bCs/>
          <w:color w:val="000000"/>
          <w:lang w:val="en-GB" w:eastAsia="en-GB"/>
        </w:rPr>
      </w:pPr>
    </w:p>
    <w:p w14:paraId="49D52093" w14:textId="77777777" w:rsidR="004667A6" w:rsidRDefault="004667A6" w:rsidP="0041045D">
      <w:pPr>
        <w:rPr>
          <w:rFonts w:ascii="Cambria" w:hAnsi="Cambria" w:cs="Times New Roman"/>
          <w:b/>
          <w:bCs/>
          <w:color w:val="000000"/>
          <w:lang w:val="en-GB" w:eastAsia="en-GB"/>
        </w:rPr>
      </w:pPr>
    </w:p>
    <w:p w14:paraId="104F8178" w14:textId="77777777" w:rsidR="004667A6" w:rsidRDefault="004667A6" w:rsidP="0041045D">
      <w:pPr>
        <w:rPr>
          <w:rFonts w:ascii="Cambria" w:hAnsi="Cambria" w:cs="Times New Roman"/>
          <w:b/>
          <w:bCs/>
          <w:color w:val="000000"/>
          <w:lang w:val="en-GB" w:eastAsia="en-GB"/>
        </w:rPr>
      </w:pPr>
    </w:p>
    <w:p w14:paraId="552698CE" w14:textId="77777777" w:rsidR="004667A6" w:rsidRDefault="004667A6" w:rsidP="0041045D">
      <w:pPr>
        <w:rPr>
          <w:rFonts w:ascii="Cambria" w:hAnsi="Cambria" w:cs="Times New Roman"/>
          <w:b/>
          <w:bCs/>
          <w:color w:val="000000"/>
          <w:lang w:val="en-GB" w:eastAsia="en-GB"/>
        </w:rPr>
      </w:pPr>
    </w:p>
    <w:p w14:paraId="44C10A3A" w14:textId="77777777" w:rsidR="004667A6" w:rsidRDefault="004667A6" w:rsidP="0041045D">
      <w:pPr>
        <w:rPr>
          <w:rFonts w:ascii="Cambria" w:hAnsi="Cambria" w:cs="Times New Roman"/>
          <w:b/>
          <w:bCs/>
          <w:color w:val="000000"/>
          <w:lang w:val="en-GB" w:eastAsia="en-GB"/>
        </w:rPr>
      </w:pPr>
    </w:p>
    <w:p w14:paraId="3CB2226B" w14:textId="77777777" w:rsidR="004667A6" w:rsidRDefault="004667A6" w:rsidP="0041045D">
      <w:pPr>
        <w:rPr>
          <w:rFonts w:ascii="Cambria" w:hAnsi="Cambria" w:cs="Times New Roman"/>
          <w:b/>
          <w:bCs/>
          <w:color w:val="000000"/>
          <w:lang w:val="en-GB" w:eastAsia="en-GB"/>
        </w:rPr>
      </w:pPr>
    </w:p>
    <w:p w14:paraId="18DF4A6D" w14:textId="77777777" w:rsidR="004667A6" w:rsidRDefault="004667A6" w:rsidP="0041045D">
      <w:pPr>
        <w:rPr>
          <w:rFonts w:ascii="Cambria" w:hAnsi="Cambria" w:cs="Times New Roman"/>
          <w:b/>
          <w:bCs/>
          <w:color w:val="000000"/>
          <w:lang w:val="en-GB" w:eastAsia="en-GB"/>
        </w:rPr>
      </w:pPr>
    </w:p>
    <w:p w14:paraId="4936EC1F" w14:textId="77777777" w:rsidR="004667A6" w:rsidRDefault="004667A6" w:rsidP="0041045D">
      <w:pPr>
        <w:rPr>
          <w:rFonts w:ascii="Cambria" w:hAnsi="Cambria" w:cs="Times New Roman"/>
          <w:b/>
          <w:bCs/>
          <w:color w:val="000000"/>
          <w:lang w:val="en-GB" w:eastAsia="en-GB"/>
        </w:rPr>
      </w:pPr>
    </w:p>
    <w:p w14:paraId="5B0D47C3" w14:textId="77777777" w:rsidR="004667A6" w:rsidRDefault="004667A6" w:rsidP="0041045D">
      <w:pPr>
        <w:rPr>
          <w:rFonts w:ascii="Cambria" w:hAnsi="Cambria" w:cs="Times New Roman"/>
          <w:b/>
          <w:bCs/>
          <w:color w:val="000000"/>
          <w:lang w:val="en-GB" w:eastAsia="en-GB"/>
        </w:rPr>
      </w:pPr>
    </w:p>
    <w:p w14:paraId="2786F043" w14:textId="77777777" w:rsidR="004667A6" w:rsidRDefault="004667A6" w:rsidP="0041045D">
      <w:pPr>
        <w:rPr>
          <w:rFonts w:ascii="Cambria" w:hAnsi="Cambria" w:cs="Times New Roman"/>
          <w:b/>
          <w:bCs/>
          <w:color w:val="000000"/>
          <w:lang w:val="en-GB" w:eastAsia="en-GB"/>
        </w:rPr>
      </w:pPr>
    </w:p>
    <w:p w14:paraId="7EBC0DCE" w14:textId="77777777" w:rsidR="004667A6" w:rsidRDefault="004667A6" w:rsidP="0041045D">
      <w:pPr>
        <w:rPr>
          <w:rFonts w:ascii="Cambria" w:hAnsi="Cambria" w:cs="Times New Roman"/>
          <w:b/>
          <w:bCs/>
          <w:color w:val="000000"/>
          <w:lang w:val="en-GB" w:eastAsia="en-GB"/>
        </w:rPr>
      </w:pPr>
    </w:p>
    <w:p w14:paraId="0F6AA561" w14:textId="77777777" w:rsidR="004667A6" w:rsidRDefault="004667A6" w:rsidP="0041045D">
      <w:pPr>
        <w:rPr>
          <w:rFonts w:ascii="Cambria" w:hAnsi="Cambria" w:cs="Times New Roman"/>
          <w:b/>
          <w:bCs/>
          <w:color w:val="000000"/>
          <w:lang w:val="en-GB" w:eastAsia="en-GB"/>
        </w:rPr>
      </w:pPr>
    </w:p>
    <w:p w14:paraId="6B9E31C7" w14:textId="77777777" w:rsidR="004667A6" w:rsidRDefault="004667A6">
      <w:pPr>
        <w:rPr>
          <w:rFonts w:ascii="Cambria" w:hAnsi="Cambria" w:cs="Times New Roman"/>
          <w:b/>
          <w:bCs/>
          <w:color w:val="000000"/>
          <w:lang w:val="en-GB" w:eastAsia="en-GB"/>
        </w:rPr>
      </w:pPr>
      <w:r>
        <w:rPr>
          <w:rFonts w:ascii="Cambria" w:hAnsi="Cambria" w:cs="Times New Roman"/>
          <w:b/>
          <w:bCs/>
          <w:color w:val="000000"/>
          <w:lang w:val="en-GB" w:eastAsia="en-GB"/>
        </w:rPr>
        <w:br w:type="page"/>
      </w:r>
    </w:p>
    <w:p w14:paraId="03D57A47" w14:textId="7133CF22" w:rsidR="0041045D" w:rsidRPr="0041045D" w:rsidRDefault="0041045D" w:rsidP="0041045D">
      <w:pPr>
        <w:rPr>
          <w:rFonts w:ascii="Times New Roman" w:hAnsi="Times New Roman" w:cs="Times New Roman"/>
          <w:lang w:val="en-GB" w:eastAsia="en-GB"/>
        </w:rPr>
      </w:pPr>
      <w:r w:rsidRPr="0041045D">
        <w:rPr>
          <w:rFonts w:ascii="Cambria" w:hAnsi="Cambria" w:cs="Times New Roman"/>
          <w:b/>
          <w:bCs/>
          <w:color w:val="000000"/>
          <w:lang w:val="en-GB" w:eastAsia="en-GB"/>
        </w:rPr>
        <w:lastRenderedPageBreak/>
        <w:t>Introduction</w:t>
      </w:r>
    </w:p>
    <w:p w14:paraId="2FC09D95" w14:textId="77777777" w:rsidR="0041045D" w:rsidRPr="0041045D" w:rsidRDefault="0041045D" w:rsidP="0041045D">
      <w:pPr>
        <w:rPr>
          <w:rFonts w:ascii="Times New Roman" w:eastAsia="Times New Roman" w:hAnsi="Times New Roman" w:cs="Times New Roman"/>
          <w:lang w:val="en-GB" w:eastAsia="en-GB"/>
        </w:rPr>
      </w:pPr>
    </w:p>
    <w:p w14:paraId="0B6A21EB" w14:textId="77777777" w:rsidR="0041045D" w:rsidRPr="0041045D" w:rsidRDefault="0041045D" w:rsidP="0041045D">
      <w:pPr>
        <w:rPr>
          <w:rFonts w:ascii="Times New Roman" w:hAnsi="Times New Roman" w:cs="Times New Roman"/>
          <w:lang w:val="en-GB" w:eastAsia="en-GB"/>
        </w:rPr>
      </w:pPr>
      <w:r w:rsidRPr="0041045D">
        <w:rPr>
          <w:rFonts w:ascii="Cambria" w:hAnsi="Cambria" w:cs="Times New Roman"/>
          <w:color w:val="000000"/>
          <w:lang w:val="en-GB" w:eastAsia="en-GB"/>
        </w:rPr>
        <w:t>In IB Mathematics, we are introduced to the formulas for the sums of powers of natural numbers in summation, and use them in Riemann sums when learning calculus and in induction proofs. We study the formulas for powers up to 3, and can derive the formula for the sum from 1 to n of k using Gauss’ sum trick for 1 + 2 + 3….n, but we are not taught the formulas for the sums of k</w:t>
      </w:r>
      <w:r w:rsidRPr="0041045D">
        <w:rPr>
          <w:rFonts w:ascii="Cambria" w:hAnsi="Cambria" w:cs="Times New Roman"/>
          <w:color w:val="000000"/>
          <w:vertAlign w:val="superscript"/>
          <w:lang w:val="en-GB" w:eastAsia="en-GB"/>
        </w:rPr>
        <w:t>4</w:t>
      </w:r>
      <w:r w:rsidRPr="0041045D">
        <w:rPr>
          <w:rFonts w:ascii="Cambria" w:hAnsi="Cambria" w:cs="Times New Roman"/>
          <w:color w:val="000000"/>
          <w:lang w:val="en-GB" w:eastAsia="en-GB"/>
        </w:rPr>
        <w:t>, k</w:t>
      </w:r>
      <w:r w:rsidRPr="0041045D">
        <w:rPr>
          <w:rFonts w:ascii="Cambria" w:hAnsi="Cambria" w:cs="Times New Roman"/>
          <w:color w:val="000000"/>
          <w:vertAlign w:val="superscript"/>
          <w:lang w:val="en-GB" w:eastAsia="en-GB"/>
        </w:rPr>
        <w:t>5</w:t>
      </w:r>
      <w:r w:rsidRPr="0041045D">
        <w:rPr>
          <w:rFonts w:ascii="Cambria" w:hAnsi="Cambria" w:cs="Times New Roman"/>
          <w:color w:val="000000"/>
          <w:lang w:val="en-GB" w:eastAsia="en-GB"/>
        </w:rPr>
        <w:t>, and so on.  Knowing how to derive these formulas(closed expressions) for increasing powers of k would be useful in mathematics, for example a number of conjectures or theorems such as Fermat’s Last Theorem</w:t>
      </w:r>
      <w:r w:rsidRPr="0041045D">
        <w:rPr>
          <w:rFonts w:ascii="Cambria" w:hAnsi="Cambria" w:cs="Times New Roman"/>
          <w:color w:val="000000"/>
          <w:vertAlign w:val="superscript"/>
          <w:lang w:val="en-GB" w:eastAsia="en-GB"/>
        </w:rPr>
        <w:t>10</w:t>
      </w:r>
      <w:r w:rsidRPr="0041045D">
        <w:rPr>
          <w:rFonts w:ascii="Cambria" w:hAnsi="Cambria" w:cs="Times New Roman"/>
          <w:color w:val="000000"/>
          <w:lang w:val="en-GB" w:eastAsia="en-GB"/>
        </w:rPr>
        <w:t>,  and the Beal conjecture</w:t>
      </w:r>
      <w:r w:rsidRPr="0041045D">
        <w:rPr>
          <w:rFonts w:ascii="Cambria" w:hAnsi="Cambria" w:cs="Times New Roman"/>
          <w:color w:val="000000"/>
          <w:vertAlign w:val="superscript"/>
          <w:lang w:val="en-GB" w:eastAsia="en-GB"/>
        </w:rPr>
        <w:t>11</w:t>
      </w:r>
      <w:r w:rsidRPr="0041045D">
        <w:rPr>
          <w:rFonts w:ascii="Cambria" w:hAnsi="Cambria" w:cs="Times New Roman"/>
          <w:color w:val="000000"/>
          <w:lang w:val="en-GB" w:eastAsia="en-GB"/>
        </w:rPr>
        <w:t xml:space="preserve">.  Hence, I wanted to find out how to find a formula for at least the sum of the fourth powers of the first n natural numbers. </w:t>
      </w:r>
    </w:p>
    <w:p w14:paraId="01A3DE1C" w14:textId="77777777" w:rsidR="0041045D" w:rsidRPr="0041045D" w:rsidRDefault="0041045D" w:rsidP="0041045D">
      <w:pPr>
        <w:rPr>
          <w:rFonts w:ascii="Times New Roman" w:eastAsia="Times New Roman" w:hAnsi="Times New Roman" w:cs="Times New Roman"/>
          <w:lang w:val="en-GB" w:eastAsia="en-GB"/>
        </w:rPr>
      </w:pPr>
    </w:p>
    <w:p w14:paraId="068C9252" w14:textId="77777777" w:rsidR="0041045D" w:rsidRPr="0041045D" w:rsidRDefault="0041045D" w:rsidP="0041045D">
      <w:pPr>
        <w:rPr>
          <w:rFonts w:ascii="Times New Roman" w:hAnsi="Times New Roman" w:cs="Times New Roman"/>
          <w:lang w:val="en-GB" w:eastAsia="en-GB"/>
        </w:rPr>
      </w:pPr>
      <w:r w:rsidRPr="0041045D">
        <w:rPr>
          <w:rFonts w:ascii="Cambria" w:hAnsi="Cambria" w:cs="Times New Roman"/>
          <w:color w:val="000000"/>
          <w:lang w:val="en-GB" w:eastAsia="en-GB"/>
        </w:rPr>
        <w:t>There have been many mathematicians who have attempted to compute closed expressions for sums of powers. Johann Faulhaber,  a German mathematician, computed closed expressions for sums of powers up to 17 in the 17</w:t>
      </w:r>
      <w:r w:rsidRPr="0041045D">
        <w:rPr>
          <w:rFonts w:ascii="Cambria" w:hAnsi="Cambria" w:cs="Times New Roman"/>
          <w:color w:val="000000"/>
          <w:vertAlign w:val="superscript"/>
          <w:lang w:val="en-GB" w:eastAsia="en-GB"/>
        </w:rPr>
        <w:t>th</w:t>
      </w:r>
      <w:r w:rsidRPr="0041045D">
        <w:rPr>
          <w:rFonts w:ascii="Cambria" w:hAnsi="Cambria" w:cs="Times New Roman"/>
          <w:color w:val="000000"/>
          <w:lang w:val="en-GB" w:eastAsia="en-GB"/>
        </w:rPr>
        <w:t xml:space="preserve"> century</w:t>
      </w:r>
      <w:r w:rsidRPr="0041045D">
        <w:rPr>
          <w:rFonts w:ascii="Cambria" w:hAnsi="Cambria" w:cs="Times New Roman"/>
          <w:color w:val="000000"/>
          <w:vertAlign w:val="superscript"/>
          <w:lang w:val="en-GB" w:eastAsia="en-GB"/>
        </w:rPr>
        <w:t>1</w:t>
      </w:r>
      <w:r w:rsidRPr="0041045D">
        <w:rPr>
          <w:rFonts w:ascii="Cambria" w:hAnsi="Cambria" w:cs="Times New Roman"/>
          <w:color w:val="000000"/>
          <w:lang w:val="en-GB" w:eastAsia="en-GB"/>
        </w:rPr>
        <w:t xml:space="preserve"> .However, a general formula was only established when the Bernoulli numbers were found, which are a set of numbers that occur in many areas of mathematics</w:t>
      </w:r>
      <w:r w:rsidRPr="0041045D">
        <w:rPr>
          <w:rFonts w:ascii="Cambria" w:hAnsi="Cambria" w:cs="Times New Roman"/>
          <w:color w:val="000000"/>
          <w:vertAlign w:val="superscript"/>
          <w:lang w:val="en-GB" w:eastAsia="en-GB"/>
        </w:rPr>
        <w:t>2</w:t>
      </w:r>
      <w:r w:rsidRPr="0041045D">
        <w:rPr>
          <w:rFonts w:ascii="Cambria" w:hAnsi="Cambria" w:cs="Times New Roman"/>
          <w:color w:val="000000"/>
          <w:lang w:val="en-GB" w:eastAsia="en-GB"/>
        </w:rPr>
        <w:t>. Particularly, it appears in a formula that expresses the relationship between the summation of a function and its integral known as the Euler-Maclaurin formula</w:t>
      </w:r>
      <w:r w:rsidRPr="0041045D">
        <w:rPr>
          <w:rFonts w:ascii="Cambria" w:hAnsi="Cambria" w:cs="Times New Roman"/>
          <w:color w:val="000000"/>
          <w:vertAlign w:val="superscript"/>
          <w:lang w:val="en-GB" w:eastAsia="en-GB"/>
        </w:rPr>
        <w:t>3</w:t>
      </w:r>
      <w:r w:rsidRPr="0041045D">
        <w:rPr>
          <w:rFonts w:ascii="Cambria" w:hAnsi="Cambria" w:cs="Times New Roman"/>
          <w:color w:val="000000"/>
          <w:lang w:val="en-GB" w:eastAsia="en-GB"/>
        </w:rPr>
        <w:t xml:space="preserve"> as it was discovered independently by both mathematicians.</w:t>
      </w:r>
    </w:p>
    <w:p w14:paraId="59D60577" w14:textId="77777777" w:rsidR="0041045D" w:rsidRPr="0041045D" w:rsidRDefault="0041045D" w:rsidP="0041045D">
      <w:pPr>
        <w:rPr>
          <w:rFonts w:ascii="Times New Roman" w:eastAsia="Times New Roman" w:hAnsi="Times New Roman" w:cs="Times New Roman"/>
          <w:lang w:val="en-GB" w:eastAsia="en-GB"/>
        </w:rPr>
      </w:pPr>
    </w:p>
    <w:p w14:paraId="029C9BFB" w14:textId="77777777" w:rsidR="0041045D" w:rsidRPr="004667A6" w:rsidRDefault="0041045D" w:rsidP="0041045D">
      <w:pPr>
        <w:rPr>
          <w:rFonts w:ascii="Cambria" w:hAnsi="Cambria" w:cs="Times New Roman"/>
          <w:color w:val="000000"/>
          <w:lang w:val="en-GB" w:eastAsia="en-GB"/>
        </w:rPr>
      </w:pPr>
      <w:r w:rsidRPr="0041045D">
        <w:rPr>
          <w:rFonts w:ascii="Cambria" w:hAnsi="Cambria" w:cs="Times New Roman"/>
          <w:color w:val="000000"/>
          <w:lang w:val="en-GB" w:eastAsia="en-GB"/>
        </w:rPr>
        <w:t>In this exploration, I will investigate the intuition behind this formula using Riemann sums, attempt to derive it through Taylor expansions and show the relationship between the Bernoulli numbers and the coefficients that appear in the formula. Finally, I will use the formula to obtain a closed expression for the sum of the fourth powers of the first n natural numbers, i.e</w:t>
      </w:r>
    </w:p>
    <w:p w14:paraId="2A244794" w14:textId="77777777" w:rsidR="00852E74" w:rsidRPr="004667A6" w:rsidRDefault="00852E74" w:rsidP="0041045D">
      <w:pPr>
        <w:rPr>
          <w:rFonts w:ascii="Cambria" w:hAnsi="Cambria" w:cs="Times New Roman"/>
          <w:color w:val="000000"/>
          <w:lang w:val="en-GB" w:eastAsia="en-GB"/>
        </w:rPr>
      </w:pPr>
    </w:p>
    <w:p w14:paraId="4CDACCFC" w14:textId="1D37192C" w:rsidR="00852E74" w:rsidRPr="0041045D" w:rsidRDefault="00852E74" w:rsidP="0041045D">
      <w:pPr>
        <w:rPr>
          <w:rFonts w:ascii="Times New Roman" w:hAnsi="Times New Roman" w:cs="Times New Roman"/>
          <w:lang w:val="en-GB" w:eastAsia="en-GB"/>
        </w:rPr>
      </w:pPr>
      <m:oMathPara>
        <m:oMath>
          <m:nary>
            <m:naryPr>
              <m:chr m:val="∑"/>
              <m:limLoc m:val="undOvr"/>
              <m:ctrlPr>
                <w:rPr>
                  <w:rFonts w:ascii="Cambria Math" w:hAnsi="Cambria Math" w:cs="Times New Roman"/>
                  <w:i/>
                  <w:lang w:val="en-GB" w:eastAsia="en-GB"/>
                </w:rPr>
              </m:ctrlPr>
            </m:naryPr>
            <m:sub>
              <m:r>
                <w:rPr>
                  <w:rFonts w:ascii="Cambria Math" w:hAnsi="Cambria Math" w:cs="Times New Roman"/>
                  <w:lang w:val="en-GB" w:eastAsia="en-GB"/>
                </w:rPr>
                <m:t>k=1</m:t>
              </m:r>
            </m:sub>
            <m:sup>
              <m:r>
                <w:rPr>
                  <w:rFonts w:ascii="Cambria Math" w:hAnsi="Cambria Math" w:cs="Times New Roman"/>
                  <w:lang w:val="en-GB" w:eastAsia="en-GB"/>
                </w:rPr>
                <m:t>n</m:t>
              </m:r>
            </m:sup>
            <m:e>
              <m:sSup>
                <m:sSupPr>
                  <m:ctrlPr>
                    <w:rPr>
                      <w:rFonts w:ascii="Cambria Math" w:hAnsi="Cambria Math" w:cs="Times New Roman"/>
                      <w:i/>
                      <w:lang w:val="en-GB" w:eastAsia="en-GB"/>
                    </w:rPr>
                  </m:ctrlPr>
                </m:sSupPr>
                <m:e>
                  <m:r>
                    <w:rPr>
                      <w:rFonts w:ascii="Cambria Math" w:hAnsi="Cambria Math" w:cs="Times New Roman"/>
                      <w:lang w:val="en-GB" w:eastAsia="en-GB"/>
                    </w:rPr>
                    <m:t>k</m:t>
                  </m:r>
                </m:e>
                <m:sup>
                  <m:r>
                    <w:rPr>
                      <w:rFonts w:ascii="Cambria Math" w:hAnsi="Cambria Math" w:cs="Times New Roman"/>
                      <w:lang w:val="en-GB" w:eastAsia="en-GB"/>
                    </w:rPr>
                    <m:t>4</m:t>
                  </m:r>
                </m:sup>
              </m:sSup>
              <m:r>
                <w:rPr>
                  <w:rFonts w:ascii="Cambria Math" w:hAnsi="Cambria Math" w:cs="Times New Roman"/>
                  <w:lang w:val="en-GB" w:eastAsia="en-GB"/>
                </w:rPr>
                <m:t>=</m:t>
              </m:r>
            </m:e>
          </m:nary>
          <m:sSup>
            <m:sSupPr>
              <m:ctrlPr>
                <w:rPr>
                  <w:rFonts w:ascii="Cambria Math" w:hAnsi="Cambria Math" w:cs="Times New Roman"/>
                  <w:i/>
                  <w:lang w:val="en-GB" w:eastAsia="en-GB"/>
                </w:rPr>
              </m:ctrlPr>
            </m:sSupPr>
            <m:e>
              <m:r>
                <w:rPr>
                  <w:rFonts w:ascii="Cambria Math" w:hAnsi="Cambria Math" w:cs="Times New Roman"/>
                  <w:lang w:val="en-GB" w:eastAsia="en-GB"/>
                </w:rPr>
                <m:t>1</m:t>
              </m:r>
            </m:e>
            <m:sup>
              <m:r>
                <w:rPr>
                  <w:rFonts w:ascii="Cambria Math" w:hAnsi="Cambria Math" w:cs="Times New Roman"/>
                  <w:lang w:val="en-GB" w:eastAsia="en-GB"/>
                </w:rPr>
                <m:t>4</m:t>
              </m:r>
            </m:sup>
          </m:sSup>
          <m:r>
            <w:rPr>
              <w:rFonts w:ascii="Cambria Math" w:hAnsi="Cambria Math" w:cs="Times New Roman"/>
              <w:lang w:val="en-GB" w:eastAsia="en-GB"/>
            </w:rPr>
            <m:t>+</m:t>
          </m:r>
          <m:sSup>
            <m:sSupPr>
              <m:ctrlPr>
                <w:rPr>
                  <w:rFonts w:ascii="Cambria Math" w:hAnsi="Cambria Math" w:cs="Times New Roman"/>
                  <w:i/>
                  <w:lang w:val="en-GB" w:eastAsia="en-GB"/>
                </w:rPr>
              </m:ctrlPr>
            </m:sSupPr>
            <m:e>
              <m:r>
                <w:rPr>
                  <w:rFonts w:ascii="Cambria Math" w:hAnsi="Cambria Math" w:cs="Times New Roman"/>
                  <w:lang w:val="en-GB" w:eastAsia="en-GB"/>
                </w:rPr>
                <m:t>2</m:t>
              </m:r>
            </m:e>
            <m:sup>
              <m:r>
                <w:rPr>
                  <w:rFonts w:ascii="Cambria Math" w:hAnsi="Cambria Math" w:cs="Times New Roman"/>
                  <w:lang w:val="en-GB" w:eastAsia="en-GB"/>
                </w:rPr>
                <m:t>4</m:t>
              </m:r>
            </m:sup>
          </m:sSup>
          <m:r>
            <w:rPr>
              <w:rFonts w:ascii="Cambria Math" w:hAnsi="Cambria Math" w:cs="Times New Roman"/>
              <w:lang w:val="en-GB" w:eastAsia="en-GB"/>
            </w:rPr>
            <m:t>+</m:t>
          </m:r>
          <m:sSup>
            <m:sSupPr>
              <m:ctrlPr>
                <w:rPr>
                  <w:rFonts w:ascii="Cambria Math" w:hAnsi="Cambria Math" w:cs="Times New Roman"/>
                  <w:i/>
                  <w:lang w:val="en-GB" w:eastAsia="en-GB"/>
                </w:rPr>
              </m:ctrlPr>
            </m:sSupPr>
            <m:e>
              <m:r>
                <w:rPr>
                  <w:rFonts w:ascii="Cambria Math" w:hAnsi="Cambria Math" w:cs="Times New Roman"/>
                  <w:lang w:val="en-GB" w:eastAsia="en-GB"/>
                </w:rPr>
                <m:t>3</m:t>
              </m:r>
            </m:e>
            <m:sup>
              <m:r>
                <w:rPr>
                  <w:rFonts w:ascii="Cambria Math" w:hAnsi="Cambria Math" w:cs="Times New Roman"/>
                  <w:lang w:val="en-GB" w:eastAsia="en-GB"/>
                </w:rPr>
                <m:t>4</m:t>
              </m:r>
            </m:sup>
          </m:sSup>
          <m:r>
            <w:rPr>
              <w:rFonts w:ascii="Cambria Math" w:hAnsi="Cambria Math" w:cs="Times New Roman"/>
              <w:lang w:val="en-GB" w:eastAsia="en-GB"/>
            </w:rPr>
            <m:t>+</m:t>
          </m:r>
          <m:sSup>
            <m:sSupPr>
              <m:ctrlPr>
                <w:rPr>
                  <w:rFonts w:ascii="Cambria Math" w:hAnsi="Cambria Math" w:cs="Times New Roman"/>
                  <w:i/>
                  <w:lang w:val="en-GB" w:eastAsia="en-GB"/>
                </w:rPr>
              </m:ctrlPr>
            </m:sSupPr>
            <m:e>
              <m:r>
                <w:rPr>
                  <w:rFonts w:ascii="Cambria Math" w:hAnsi="Cambria Math" w:cs="Times New Roman"/>
                  <w:lang w:val="en-GB" w:eastAsia="en-GB"/>
                </w:rPr>
                <m:t>…+n</m:t>
              </m:r>
            </m:e>
            <m:sup>
              <m:r>
                <w:rPr>
                  <w:rFonts w:ascii="Cambria Math" w:hAnsi="Cambria Math" w:cs="Times New Roman"/>
                  <w:lang w:val="en-GB" w:eastAsia="en-GB"/>
                </w:rPr>
                <m:t>4</m:t>
              </m:r>
            </m:sup>
          </m:sSup>
        </m:oMath>
      </m:oMathPara>
    </w:p>
    <w:p w14:paraId="4D189611" w14:textId="77777777" w:rsidR="0041045D" w:rsidRPr="004667A6" w:rsidRDefault="0041045D" w:rsidP="0041045D">
      <w:pPr>
        <w:rPr>
          <w:rFonts w:ascii="Times New Roman" w:eastAsia="Times New Roman" w:hAnsi="Times New Roman" w:cs="Times New Roman"/>
          <w:lang w:val="en-GB" w:eastAsia="en-GB"/>
        </w:rPr>
      </w:pPr>
    </w:p>
    <w:p w14:paraId="61784900" w14:textId="00DD26AD" w:rsidR="0041045D" w:rsidRPr="0041045D" w:rsidRDefault="0041045D" w:rsidP="0041045D">
      <w:pPr>
        <w:rPr>
          <w:rFonts w:ascii="Times New Roman" w:eastAsia="Times New Roman" w:hAnsi="Times New Roman" w:cs="Times New Roman"/>
          <w:lang w:val="en-GB" w:eastAsia="en-GB"/>
        </w:rPr>
      </w:pPr>
    </w:p>
    <w:p w14:paraId="67A649A9" w14:textId="77777777" w:rsidR="00BC16AF" w:rsidRPr="004667A6" w:rsidRDefault="00BC16AF"/>
    <w:p w14:paraId="7164D765" w14:textId="77777777" w:rsidR="00BC16AF" w:rsidRPr="004667A6" w:rsidRDefault="00BC16AF"/>
    <w:p w14:paraId="22E25AE2" w14:textId="77777777" w:rsidR="00852E74" w:rsidRPr="004667A6" w:rsidRDefault="00852E74"/>
    <w:p w14:paraId="04ABF3E8" w14:textId="53B8BB16" w:rsidR="00852E74" w:rsidRPr="004667A6" w:rsidRDefault="00BC16AF" w:rsidP="00852E74">
      <w:pPr>
        <w:rPr>
          <w:rFonts w:ascii="Cambria" w:hAnsi="Cambria" w:cs="Times New Roman"/>
          <w:b/>
          <w:bCs/>
          <w:color w:val="000000"/>
          <w:lang w:val="en-GB" w:eastAsia="en-GB"/>
        </w:rPr>
      </w:pPr>
      <w:r w:rsidRPr="004667A6">
        <w:rPr>
          <w:rFonts w:ascii="Cambria" w:hAnsi="Cambria" w:cs="Times New Roman"/>
          <w:b/>
          <w:bCs/>
          <w:color w:val="000000"/>
          <w:lang w:val="en-GB" w:eastAsia="en-GB"/>
        </w:rPr>
        <w:br w:type="page"/>
      </w:r>
    </w:p>
    <w:p w14:paraId="552BF115" w14:textId="77777777" w:rsidR="00852E74" w:rsidRPr="00852E74" w:rsidRDefault="00852E74" w:rsidP="00852E74">
      <w:pPr>
        <w:rPr>
          <w:rFonts w:ascii="Times New Roman" w:hAnsi="Times New Roman" w:cs="Times New Roman"/>
          <w:sz w:val="28"/>
          <w:szCs w:val="28"/>
          <w:lang w:val="en-GB" w:eastAsia="en-GB"/>
        </w:rPr>
      </w:pPr>
      <w:r w:rsidRPr="00852E74">
        <w:rPr>
          <w:rFonts w:ascii="Cambria" w:hAnsi="Cambria" w:cs="Times New Roman"/>
          <w:b/>
          <w:bCs/>
          <w:color w:val="000000"/>
          <w:sz w:val="28"/>
          <w:szCs w:val="28"/>
          <w:lang w:val="en-GB" w:eastAsia="en-GB"/>
        </w:rPr>
        <w:t>Riemann sums</w:t>
      </w:r>
    </w:p>
    <w:p w14:paraId="11CC8354" w14:textId="77777777" w:rsidR="00852E74" w:rsidRPr="00852E74" w:rsidRDefault="00852E74" w:rsidP="00852E74">
      <w:pPr>
        <w:rPr>
          <w:rFonts w:ascii="Times New Roman" w:eastAsia="Times New Roman" w:hAnsi="Times New Roman" w:cs="Times New Roman"/>
          <w:lang w:val="en-GB" w:eastAsia="en-GB"/>
        </w:rPr>
      </w:pPr>
    </w:p>
    <w:p w14:paraId="6DD6F90A" w14:textId="45176320" w:rsidR="00852E74" w:rsidRPr="00852E74" w:rsidRDefault="00852E74" w:rsidP="00852E74">
      <w:pPr>
        <w:rPr>
          <w:rFonts w:ascii="Times New Roman" w:hAnsi="Times New Roman" w:cs="Times New Roman"/>
          <w:lang w:val="en-GB" w:eastAsia="en-GB"/>
        </w:rPr>
      </w:pPr>
      <w:r w:rsidRPr="00852E74">
        <w:rPr>
          <w:rFonts w:ascii="Cambria" w:hAnsi="Cambria" w:cs="Times New Roman"/>
          <w:color w:val="000000"/>
          <w:lang w:val="en-GB" w:eastAsia="en-GB"/>
        </w:rPr>
        <w:t>The Riemann sums use sums of rectangles to approximate the area under a curve - its integral</w:t>
      </w:r>
      <w:r w:rsidRPr="00852E74">
        <w:rPr>
          <w:rFonts w:ascii="Cambria" w:hAnsi="Cambria" w:cs="Times New Roman"/>
          <w:color w:val="000000"/>
          <w:vertAlign w:val="superscript"/>
          <w:lang w:val="en-GB" w:eastAsia="en-GB"/>
        </w:rPr>
        <w:t>4</w:t>
      </w:r>
      <w:r w:rsidRPr="00852E74">
        <w:rPr>
          <w:rFonts w:ascii="Cambria" w:hAnsi="Cambria" w:cs="Times New Roman"/>
          <w:color w:val="000000"/>
          <w:lang w:val="en-GB" w:eastAsia="en-GB"/>
        </w:rPr>
        <w:t xml:space="preserve">. There are two types of Riemann sums - the </w:t>
      </w:r>
      <w:r w:rsidRPr="00852E74">
        <w:rPr>
          <w:rFonts w:ascii="Cambria" w:hAnsi="Cambria" w:cs="Times New Roman"/>
          <w:b/>
          <w:bCs/>
          <w:color w:val="000000"/>
          <w:lang w:val="en-GB" w:eastAsia="en-GB"/>
        </w:rPr>
        <w:t>left</w:t>
      </w:r>
      <w:r w:rsidRPr="00852E74">
        <w:rPr>
          <w:rFonts w:ascii="Cambria" w:hAnsi="Cambria" w:cs="Times New Roman"/>
          <w:color w:val="000000"/>
          <w:lang w:val="en-GB" w:eastAsia="en-GB"/>
        </w:rPr>
        <w:t xml:space="preserve"> and </w:t>
      </w:r>
      <w:r w:rsidRPr="00852E74">
        <w:rPr>
          <w:rFonts w:ascii="Cambria" w:hAnsi="Cambria" w:cs="Times New Roman"/>
          <w:b/>
          <w:bCs/>
          <w:color w:val="000000"/>
          <w:lang w:val="en-GB" w:eastAsia="en-GB"/>
        </w:rPr>
        <w:t>right</w:t>
      </w:r>
      <w:r w:rsidRPr="00852E74">
        <w:rPr>
          <w:rFonts w:ascii="Cambria" w:hAnsi="Cambria" w:cs="Times New Roman"/>
          <w:color w:val="000000"/>
          <w:lang w:val="en-GB" w:eastAsia="en-GB"/>
        </w:rPr>
        <w:t xml:space="preserve"> Riemann sums, shown in Fig.1 and 2 respectively.</w:t>
      </w:r>
    </w:p>
    <w:p w14:paraId="6B1CF86E" w14:textId="4EC8BBEA" w:rsidR="00852E74" w:rsidRPr="00852E74" w:rsidRDefault="00BC16AF" w:rsidP="00852E74">
      <w:pPr>
        <w:rPr>
          <w:rFonts w:ascii="Times New Roman" w:eastAsia="Times New Roman" w:hAnsi="Times New Roman" w:cs="Times New Roman"/>
          <w:lang w:val="en-GB" w:eastAsia="en-GB"/>
        </w:rPr>
      </w:pPr>
      <w:r w:rsidRPr="004667A6">
        <w:rPr>
          <w:rFonts w:ascii="Times New Roman" w:hAnsi="Times New Roman" w:cs="Times New Roman"/>
          <w:noProof/>
          <w:lang w:val="en-GB" w:eastAsia="en-GB"/>
        </w:rPr>
        <w:drawing>
          <wp:anchor distT="0" distB="0" distL="114300" distR="114300" simplePos="0" relativeHeight="251658240" behindDoc="0" locked="0" layoutInCell="1" allowOverlap="1" wp14:anchorId="6582FF53" wp14:editId="0D2891BD">
            <wp:simplePos x="0" y="0"/>
            <wp:positionH relativeFrom="column">
              <wp:posOffset>-527685</wp:posOffset>
            </wp:positionH>
            <wp:positionV relativeFrom="paragraph">
              <wp:posOffset>214630</wp:posOffset>
            </wp:positionV>
            <wp:extent cx="5280660" cy="3302635"/>
            <wp:effectExtent l="0" t="0" r="2540" b="0"/>
            <wp:wrapSquare wrapText="bothSides"/>
            <wp:docPr id="3" name="Picture 3" descr="https://lh3.googleusercontent.com/y0fn9_n-e2_qr7yaP5iANMfmW-zexWlCOAhByPNHTMSHgCl7baa7SUehWRM2EGHTkuFX3GHhvV1WZLyahkowue6MApkGmAgxPPU_f1B1kit5TINbLf3AROc9fHBtQAb97ouGGI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0fn9_n-e2_qr7yaP5iANMfmW-zexWlCOAhByPNHTMSHgCl7baa7SUehWRM2EGHTkuFX3GHhvV1WZLyahkowue6MApkGmAgxPPU_f1B1kit5TINbLf3AROc9fHBtQAb97ouGGIB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0660" cy="3302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6DC852" w14:textId="293C4AED" w:rsidR="00BC16AF" w:rsidRDefault="00852E74" w:rsidP="00852E74">
      <w:pPr>
        <w:rPr>
          <w:rFonts w:ascii="Cambria" w:eastAsiaTheme="minorEastAsia" w:hAnsi="Cambria" w:cs="Times New Roman"/>
          <w:i/>
          <w:color w:val="000000"/>
          <w:lang w:val="en-GB" w:eastAsia="en-GB"/>
        </w:rPr>
      </w:pPr>
      <w:r w:rsidRPr="00852E74">
        <w:rPr>
          <w:rFonts w:ascii="Cambria" w:hAnsi="Cambria" w:cs="Times New Roman"/>
          <w:i/>
          <w:iCs/>
          <w:color w:val="000000"/>
          <w:lang w:val="en-GB" w:eastAsia="en-GB"/>
        </w:rPr>
        <w:t xml:space="preserve">Fig.1 Left Riemann sum with 20 divisions from 0 to 6, under the function </w:t>
      </w:r>
      <m:oMath>
        <m:r>
          <w:rPr>
            <w:rFonts w:ascii="Cambria Math" w:hAnsi="Cambria Math" w:cs="Times New Roman"/>
            <w:color w:val="000000"/>
            <w:lang w:val="en-GB" w:eastAsia="en-GB"/>
          </w:rPr>
          <m:t>f</m:t>
        </m:r>
        <m:d>
          <m:dPr>
            <m:ctrlPr>
              <w:rPr>
                <w:rFonts w:ascii="Cambria Math" w:hAnsi="Cambria Math" w:cs="Times New Roman"/>
                <w:i/>
                <w:color w:val="000000"/>
                <w:lang w:val="en-GB" w:eastAsia="en-GB"/>
              </w:rPr>
            </m:ctrlPr>
          </m:dPr>
          <m:e>
            <m:r>
              <w:rPr>
                <w:rFonts w:ascii="Cambria Math" w:hAnsi="Cambria Math" w:cs="Times New Roman"/>
                <w:color w:val="000000"/>
                <w:lang w:val="en-GB" w:eastAsia="en-GB"/>
              </w:rPr>
              <m:t>x</m:t>
            </m:r>
          </m:e>
        </m:d>
        <m:r>
          <w:rPr>
            <w:rFonts w:ascii="Cambria Math" w:hAnsi="Cambria Math" w:cs="Times New Roman"/>
            <w:color w:val="000000"/>
            <w:lang w:val="en-GB" w:eastAsia="en-GB"/>
          </w:rPr>
          <m:t xml:space="preserve">= </m:t>
        </m:r>
        <m:sSup>
          <m:sSupPr>
            <m:ctrlPr>
              <w:rPr>
                <w:rFonts w:ascii="Cambria Math" w:hAnsi="Cambria Math" w:cs="Times New Roman"/>
                <w:i/>
                <w:color w:val="000000"/>
                <w:lang w:val="en-GB" w:eastAsia="en-GB"/>
              </w:rPr>
            </m:ctrlPr>
          </m:sSupPr>
          <m:e>
            <m:r>
              <w:rPr>
                <w:rFonts w:ascii="Cambria Math" w:hAnsi="Cambria Math" w:cs="Times New Roman"/>
                <w:color w:val="000000"/>
                <w:lang w:val="en-GB" w:eastAsia="en-GB"/>
              </w:rPr>
              <m:t>x</m:t>
            </m:r>
          </m:e>
          <m:sup>
            <m:r>
              <w:rPr>
                <w:rFonts w:ascii="Cambria Math" w:hAnsi="Cambria Math" w:cs="Times New Roman"/>
                <w:color w:val="000000"/>
                <w:lang w:val="en-GB" w:eastAsia="en-GB"/>
              </w:rPr>
              <m:t>4</m:t>
            </m:r>
          </m:sup>
        </m:sSup>
      </m:oMath>
    </w:p>
    <w:p w14:paraId="09132963" w14:textId="77777777" w:rsidR="004667A6" w:rsidRPr="00852E74" w:rsidRDefault="004667A6" w:rsidP="00852E74">
      <w:pPr>
        <w:rPr>
          <w:rFonts w:ascii="Times New Roman" w:hAnsi="Times New Roman" w:cs="Times New Roman"/>
          <w:lang w:val="en-GB" w:eastAsia="en-GB"/>
        </w:rPr>
      </w:pPr>
    </w:p>
    <w:p w14:paraId="57338198" w14:textId="11D18AC8" w:rsidR="00852E74" w:rsidRPr="00852E74" w:rsidRDefault="00852E74" w:rsidP="00852E74">
      <w:pPr>
        <w:rPr>
          <w:rFonts w:ascii="Times New Roman" w:hAnsi="Times New Roman" w:cs="Times New Roman"/>
          <w:lang w:val="en-GB" w:eastAsia="en-GB"/>
        </w:rPr>
      </w:pPr>
      <w:r w:rsidRPr="00852E74">
        <w:rPr>
          <w:rFonts w:ascii="Cambria" w:hAnsi="Cambria" w:cs="Times New Roman"/>
          <w:i/>
          <w:iCs/>
          <w:color w:val="000000"/>
          <w:lang w:val="en-GB" w:eastAsia="en-GB"/>
        </w:rPr>
        <w:t>Source: Autograph</w:t>
      </w:r>
    </w:p>
    <w:p w14:paraId="6DFF8745" w14:textId="1494D415" w:rsidR="00852E74" w:rsidRPr="00852E74" w:rsidRDefault="00BC16AF" w:rsidP="00852E74">
      <w:pPr>
        <w:rPr>
          <w:rFonts w:ascii="Times New Roman" w:eastAsia="Times New Roman" w:hAnsi="Times New Roman" w:cs="Times New Roman"/>
          <w:lang w:val="en-GB" w:eastAsia="en-GB"/>
        </w:rPr>
      </w:pPr>
      <w:r w:rsidRPr="004667A6">
        <w:rPr>
          <w:rFonts w:ascii="Times New Roman" w:eastAsia="Times New Roman" w:hAnsi="Times New Roman" w:cs="Times New Roman"/>
          <w:noProof/>
          <w:lang w:val="en-GB" w:eastAsia="en-GB"/>
        </w:rPr>
        <w:drawing>
          <wp:anchor distT="0" distB="0" distL="114300" distR="114300" simplePos="0" relativeHeight="251659264" behindDoc="0" locked="0" layoutInCell="1" allowOverlap="1" wp14:anchorId="65C54A0F" wp14:editId="18796E12">
            <wp:simplePos x="0" y="0"/>
            <wp:positionH relativeFrom="column">
              <wp:posOffset>-516255</wp:posOffset>
            </wp:positionH>
            <wp:positionV relativeFrom="paragraph">
              <wp:posOffset>1729105</wp:posOffset>
            </wp:positionV>
            <wp:extent cx="5281930" cy="3130550"/>
            <wp:effectExtent l="0" t="0" r="1270" b="0"/>
            <wp:wrapSquare wrapText="bothSides"/>
            <wp:docPr id="2" name="Picture 2" descr="https://lh5.googleusercontent.com/ERDYDpHfq3kmGXoZgv18AGAawAwAoCeOZ-R1GMIq-7OVJ70EMXjTDnNtpmxU3WpS2JWRLHaA_k1p_dk4arOxHXBYC4pZRGQ0F_ZhsmmqNI14Y_yuUe11cbQDw5RiW9HzGoffSX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ERDYDpHfq3kmGXoZgv18AGAawAwAoCeOZ-R1GMIq-7OVJ70EMXjTDnNtpmxU3WpS2JWRLHaA_k1p_dk4arOxHXBYC4pZRGQ0F_ZhsmmqNI14Y_yuUe11cbQDw5RiW9HzGoffSXv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1930" cy="313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52E74" w:rsidRPr="00852E74">
        <w:rPr>
          <w:rFonts w:ascii="Times New Roman" w:eastAsia="Times New Roman" w:hAnsi="Times New Roman" w:cs="Times New Roman"/>
          <w:lang w:val="en-GB" w:eastAsia="en-GB"/>
        </w:rPr>
        <w:br/>
      </w:r>
      <w:r w:rsidR="00852E74" w:rsidRPr="00852E74">
        <w:rPr>
          <w:rFonts w:ascii="Times New Roman" w:eastAsia="Times New Roman" w:hAnsi="Times New Roman" w:cs="Times New Roman"/>
          <w:lang w:val="en-GB" w:eastAsia="en-GB"/>
        </w:rPr>
        <w:br/>
      </w:r>
      <w:r w:rsidR="00852E74" w:rsidRPr="00852E74">
        <w:rPr>
          <w:rFonts w:ascii="Times New Roman" w:eastAsia="Times New Roman" w:hAnsi="Times New Roman" w:cs="Times New Roman"/>
          <w:lang w:val="en-GB" w:eastAsia="en-GB"/>
        </w:rPr>
        <w:br/>
      </w:r>
      <w:r w:rsidR="00852E74" w:rsidRPr="00852E74">
        <w:rPr>
          <w:rFonts w:ascii="Times New Roman" w:eastAsia="Times New Roman" w:hAnsi="Times New Roman" w:cs="Times New Roman"/>
          <w:lang w:val="en-GB" w:eastAsia="en-GB"/>
        </w:rPr>
        <w:br/>
      </w:r>
      <w:r w:rsidR="00852E74" w:rsidRPr="00852E74">
        <w:rPr>
          <w:rFonts w:ascii="Times New Roman" w:eastAsia="Times New Roman" w:hAnsi="Times New Roman" w:cs="Times New Roman"/>
          <w:lang w:val="en-GB" w:eastAsia="en-GB"/>
        </w:rPr>
        <w:br/>
      </w:r>
      <w:r w:rsidR="00852E74" w:rsidRPr="00852E74">
        <w:rPr>
          <w:rFonts w:ascii="Times New Roman" w:eastAsia="Times New Roman" w:hAnsi="Times New Roman" w:cs="Times New Roman"/>
          <w:lang w:val="en-GB" w:eastAsia="en-GB"/>
        </w:rPr>
        <w:br/>
      </w:r>
      <w:r w:rsidR="00852E74" w:rsidRPr="00852E74">
        <w:rPr>
          <w:rFonts w:ascii="Times New Roman" w:eastAsia="Times New Roman" w:hAnsi="Times New Roman" w:cs="Times New Roman"/>
          <w:lang w:val="en-GB" w:eastAsia="en-GB"/>
        </w:rPr>
        <w:br/>
      </w:r>
      <w:r w:rsidR="00852E74" w:rsidRPr="00852E74">
        <w:rPr>
          <w:rFonts w:ascii="Times New Roman" w:eastAsia="Times New Roman" w:hAnsi="Times New Roman" w:cs="Times New Roman"/>
          <w:lang w:val="en-GB" w:eastAsia="en-GB"/>
        </w:rPr>
        <w:br/>
      </w:r>
      <w:r w:rsidR="00852E74" w:rsidRPr="00852E74">
        <w:rPr>
          <w:rFonts w:ascii="Times New Roman" w:eastAsia="Times New Roman" w:hAnsi="Times New Roman" w:cs="Times New Roman"/>
          <w:lang w:val="en-GB" w:eastAsia="en-GB"/>
        </w:rPr>
        <w:br/>
      </w:r>
      <w:r w:rsidR="00852E74" w:rsidRPr="00852E74">
        <w:rPr>
          <w:rFonts w:ascii="Times New Roman" w:eastAsia="Times New Roman" w:hAnsi="Times New Roman" w:cs="Times New Roman"/>
          <w:lang w:val="en-GB" w:eastAsia="en-GB"/>
        </w:rPr>
        <w:br/>
      </w:r>
    </w:p>
    <w:p w14:paraId="6F4F52CA" w14:textId="2EE884D2" w:rsidR="00BC16AF" w:rsidRPr="004667A6" w:rsidRDefault="00852E74" w:rsidP="00852E74">
      <w:pPr>
        <w:rPr>
          <w:rFonts w:ascii="Times New Roman" w:hAnsi="Times New Roman" w:cs="Times New Roman"/>
          <w:lang w:val="en-GB" w:eastAsia="en-GB"/>
        </w:rPr>
      </w:pPr>
      <w:r w:rsidRPr="00852E74">
        <w:rPr>
          <w:rFonts w:ascii="Cambria" w:hAnsi="Cambria" w:cs="Times New Roman"/>
          <w:i/>
          <w:iCs/>
          <w:color w:val="000000"/>
          <w:lang w:val="en-GB" w:eastAsia="en-GB"/>
        </w:rPr>
        <w:t xml:space="preserve">Fig.2 Right Riemann sum with 20 divisions from 0 to 6, over the function </w:t>
      </w:r>
      <m:oMath>
        <m:r>
          <w:rPr>
            <w:rFonts w:ascii="Cambria Math" w:hAnsi="Cambria Math" w:cs="Times New Roman"/>
            <w:color w:val="000000"/>
            <w:lang w:val="en-GB" w:eastAsia="en-GB"/>
          </w:rPr>
          <m:t>f</m:t>
        </m:r>
        <m:d>
          <m:dPr>
            <m:ctrlPr>
              <w:rPr>
                <w:rFonts w:ascii="Cambria Math" w:hAnsi="Cambria Math" w:cs="Times New Roman"/>
                <w:i/>
                <w:color w:val="000000"/>
                <w:lang w:val="en-GB" w:eastAsia="en-GB"/>
              </w:rPr>
            </m:ctrlPr>
          </m:dPr>
          <m:e>
            <m:r>
              <w:rPr>
                <w:rFonts w:ascii="Cambria Math" w:hAnsi="Cambria Math" w:cs="Times New Roman"/>
                <w:color w:val="000000"/>
                <w:lang w:val="en-GB" w:eastAsia="en-GB"/>
              </w:rPr>
              <m:t>x</m:t>
            </m:r>
          </m:e>
        </m:d>
        <m:r>
          <w:rPr>
            <w:rFonts w:ascii="Cambria Math" w:hAnsi="Cambria Math" w:cs="Times New Roman"/>
            <w:color w:val="000000"/>
            <w:lang w:val="en-GB" w:eastAsia="en-GB"/>
          </w:rPr>
          <m:t xml:space="preserve">= </m:t>
        </m:r>
        <m:sSup>
          <m:sSupPr>
            <m:ctrlPr>
              <w:rPr>
                <w:rFonts w:ascii="Cambria Math" w:hAnsi="Cambria Math" w:cs="Times New Roman"/>
                <w:i/>
                <w:color w:val="000000"/>
                <w:lang w:val="en-GB" w:eastAsia="en-GB"/>
              </w:rPr>
            </m:ctrlPr>
          </m:sSupPr>
          <m:e>
            <m:r>
              <w:rPr>
                <w:rFonts w:ascii="Cambria Math" w:hAnsi="Cambria Math" w:cs="Times New Roman"/>
                <w:color w:val="000000"/>
                <w:lang w:val="en-GB" w:eastAsia="en-GB"/>
              </w:rPr>
              <m:t>x</m:t>
            </m:r>
          </m:e>
          <m:sup>
            <m:r>
              <w:rPr>
                <w:rFonts w:ascii="Cambria Math" w:hAnsi="Cambria Math" w:cs="Times New Roman"/>
                <w:color w:val="000000"/>
                <w:lang w:val="en-GB" w:eastAsia="en-GB"/>
              </w:rPr>
              <m:t>4</m:t>
            </m:r>
          </m:sup>
        </m:sSup>
      </m:oMath>
    </w:p>
    <w:p w14:paraId="02E1D324" w14:textId="77777777" w:rsidR="00BC16AF" w:rsidRPr="004667A6" w:rsidRDefault="00BC16AF" w:rsidP="00852E74">
      <w:pPr>
        <w:rPr>
          <w:rFonts w:ascii="Times New Roman" w:hAnsi="Times New Roman" w:cs="Times New Roman"/>
          <w:lang w:val="en-GB" w:eastAsia="en-GB"/>
        </w:rPr>
      </w:pPr>
    </w:p>
    <w:p w14:paraId="7EF56736" w14:textId="72E6078E" w:rsidR="00852E74" w:rsidRPr="00852E74" w:rsidRDefault="00852E74" w:rsidP="00852E74">
      <w:pPr>
        <w:rPr>
          <w:rFonts w:ascii="Times New Roman" w:hAnsi="Times New Roman" w:cs="Times New Roman"/>
          <w:lang w:val="en-GB" w:eastAsia="en-GB"/>
        </w:rPr>
      </w:pPr>
      <w:r w:rsidRPr="00852E74">
        <w:rPr>
          <w:rFonts w:ascii="Cambria" w:hAnsi="Cambria" w:cs="Times New Roman"/>
          <w:i/>
          <w:iCs/>
          <w:color w:val="000000"/>
          <w:vertAlign w:val="superscript"/>
          <w:lang w:val="en-GB" w:eastAsia="en-GB"/>
        </w:rPr>
        <w:t xml:space="preserve"> </w:t>
      </w:r>
      <w:r w:rsidRPr="00852E74">
        <w:rPr>
          <w:rFonts w:ascii="Cambria" w:hAnsi="Cambria" w:cs="Times New Roman"/>
          <w:i/>
          <w:iCs/>
          <w:color w:val="000000"/>
          <w:lang w:val="en-GB" w:eastAsia="en-GB"/>
        </w:rPr>
        <w:t>Source: Autograph</w:t>
      </w:r>
    </w:p>
    <w:p w14:paraId="5CB33E3B" w14:textId="677ACBC3" w:rsidR="00BC16AF" w:rsidRPr="004667A6" w:rsidRDefault="00BC16AF" w:rsidP="00BC16AF">
      <w:pPr>
        <w:spacing w:after="240"/>
        <w:rPr>
          <w:rFonts w:ascii="Times New Roman" w:eastAsia="Times New Roman" w:hAnsi="Times New Roman" w:cs="Times New Roman"/>
          <w:lang w:val="en-GB" w:eastAsia="en-GB"/>
        </w:rPr>
      </w:pPr>
      <w:r w:rsidRPr="004667A6">
        <w:rPr>
          <w:rFonts w:ascii="Times New Roman" w:eastAsia="Times New Roman" w:hAnsi="Times New Roman" w:cs="Times New Roman"/>
          <w:lang w:val="en-GB" w:eastAsia="en-GB"/>
        </w:rPr>
        <w:br/>
      </w:r>
      <w:r w:rsidRPr="004667A6">
        <w:rPr>
          <w:rFonts w:ascii="Times New Roman" w:eastAsia="Times New Roman" w:hAnsi="Times New Roman" w:cs="Times New Roman"/>
          <w:lang w:val="en-GB" w:eastAsia="en-GB"/>
        </w:rPr>
        <w:br/>
      </w:r>
      <w:r w:rsidRPr="004667A6">
        <w:rPr>
          <w:rFonts w:ascii="Times New Roman" w:eastAsia="Times New Roman" w:hAnsi="Times New Roman" w:cs="Times New Roman"/>
          <w:lang w:val="en-GB" w:eastAsia="en-GB"/>
        </w:rPr>
        <w:br/>
      </w:r>
      <w:r w:rsidRPr="004667A6">
        <w:rPr>
          <w:rFonts w:ascii="Times New Roman" w:eastAsia="Times New Roman" w:hAnsi="Times New Roman" w:cs="Times New Roman"/>
          <w:lang w:val="en-GB" w:eastAsia="en-GB"/>
        </w:rPr>
        <w:br/>
      </w:r>
    </w:p>
    <w:p w14:paraId="46B0D2C7" w14:textId="18CA9F31" w:rsidR="00852E74" w:rsidRPr="00852E74" w:rsidRDefault="00BC16AF" w:rsidP="00BC16AF">
      <w:pPr>
        <w:rPr>
          <w:rFonts w:ascii="Times New Roman" w:eastAsia="Times New Roman" w:hAnsi="Times New Roman" w:cs="Times New Roman"/>
          <w:lang w:val="en-GB" w:eastAsia="en-GB"/>
        </w:rPr>
      </w:pPr>
      <w:r w:rsidRPr="004667A6">
        <w:rPr>
          <w:rFonts w:ascii="Times New Roman" w:eastAsia="Times New Roman" w:hAnsi="Times New Roman" w:cs="Times New Roman"/>
          <w:lang w:val="en-GB" w:eastAsia="en-GB"/>
        </w:rPr>
        <w:br w:type="page"/>
      </w:r>
      <w:r w:rsidR="00852E74" w:rsidRPr="00852E74">
        <w:rPr>
          <w:rFonts w:ascii="Cambria" w:hAnsi="Cambria" w:cs="Times New Roman"/>
          <w:color w:val="000000"/>
          <w:lang w:val="en-GB" w:eastAsia="en-GB"/>
        </w:rPr>
        <w:t xml:space="preserve">As we can see from the screenshots, the left Riemann sum(the sum of all the rectangles under the curve) will be equal to a quantity </w:t>
      </w:r>
      <w:r w:rsidR="00852E74" w:rsidRPr="00852E74">
        <w:rPr>
          <w:rFonts w:ascii="Cambria" w:hAnsi="Cambria" w:cs="Times New Roman"/>
          <w:b/>
          <w:bCs/>
          <w:color w:val="000000"/>
          <w:lang w:val="en-GB" w:eastAsia="en-GB"/>
        </w:rPr>
        <w:t>lower</w:t>
      </w:r>
      <w:r w:rsidR="00852E74" w:rsidRPr="00852E74">
        <w:rPr>
          <w:rFonts w:ascii="Cambria" w:hAnsi="Cambria" w:cs="Times New Roman"/>
          <w:color w:val="000000"/>
          <w:lang w:val="en-GB" w:eastAsia="en-GB"/>
        </w:rPr>
        <w:t xml:space="preserve"> than the actual area of the curve due to the empty space between the curve and the rectangles. Similarly, the right Riemann sum will be equal to a quantity </w:t>
      </w:r>
      <w:r w:rsidR="00852E74" w:rsidRPr="00852E74">
        <w:rPr>
          <w:rFonts w:ascii="Cambria" w:hAnsi="Cambria" w:cs="Times New Roman"/>
          <w:b/>
          <w:bCs/>
          <w:color w:val="000000"/>
          <w:lang w:val="en-GB" w:eastAsia="en-GB"/>
        </w:rPr>
        <w:t>higher</w:t>
      </w:r>
      <w:r w:rsidR="00852E74" w:rsidRPr="00852E74">
        <w:rPr>
          <w:rFonts w:ascii="Cambria" w:hAnsi="Cambria" w:cs="Times New Roman"/>
          <w:color w:val="000000"/>
          <w:lang w:val="en-GB" w:eastAsia="en-GB"/>
        </w:rPr>
        <w:t xml:space="preserve"> than the actual area of the curve. However, we will look at the right Riemann sum as it will allow us to get to an expression involving the sums of powers from 1 to n when trying to express the area under the curve. </w:t>
      </w:r>
    </w:p>
    <w:p w14:paraId="08930618" w14:textId="77777777" w:rsidR="00852E74" w:rsidRPr="00852E74" w:rsidRDefault="00852E74" w:rsidP="00852E74">
      <w:pPr>
        <w:rPr>
          <w:rFonts w:ascii="Times New Roman" w:eastAsia="Times New Roman" w:hAnsi="Times New Roman" w:cs="Times New Roman"/>
          <w:lang w:val="en-GB" w:eastAsia="en-GB"/>
        </w:rPr>
      </w:pPr>
    </w:p>
    <w:p w14:paraId="0B5D8C7B" w14:textId="5A4B449F" w:rsidR="00852E74" w:rsidRPr="00852E74" w:rsidRDefault="00852E74" w:rsidP="00852E74">
      <w:pPr>
        <w:rPr>
          <w:rFonts w:ascii="Times New Roman" w:hAnsi="Times New Roman" w:cs="Times New Roman"/>
          <w:lang w:val="en-GB" w:eastAsia="en-GB"/>
        </w:rPr>
      </w:pPr>
      <w:r w:rsidRPr="00852E74">
        <w:rPr>
          <w:rFonts w:ascii="Cambria" w:hAnsi="Cambria" w:cs="Times New Roman"/>
          <w:color w:val="000000"/>
          <w:lang w:val="en-GB" w:eastAsia="en-GB"/>
        </w:rPr>
        <w:t xml:space="preserve">We can express this approximation of the area as a summation. An example is given in the screenshot below </w:t>
      </w:r>
      <w:r w:rsidR="00BC16AF" w:rsidRPr="004667A6">
        <w:rPr>
          <w:rFonts w:ascii="Cambria" w:hAnsi="Cambria" w:cs="Times New Roman"/>
          <w:color w:val="000000"/>
          <w:lang w:val="en-GB" w:eastAsia="en-GB"/>
        </w:rPr>
        <w:t xml:space="preserve">for </w:t>
      </w:r>
      <m:oMath>
        <m:r>
          <w:rPr>
            <w:rFonts w:ascii="Cambria Math" w:hAnsi="Cambria Math" w:cs="Times New Roman"/>
            <w:color w:val="000000"/>
            <w:lang w:val="en-GB" w:eastAsia="en-GB"/>
          </w:rPr>
          <m:t>f</m:t>
        </m:r>
        <m:d>
          <m:dPr>
            <m:ctrlPr>
              <w:rPr>
                <w:rFonts w:ascii="Cambria Math" w:hAnsi="Cambria Math" w:cs="Times New Roman"/>
                <w:i/>
                <w:color w:val="000000"/>
                <w:lang w:val="en-GB" w:eastAsia="en-GB"/>
              </w:rPr>
            </m:ctrlPr>
          </m:dPr>
          <m:e>
            <m:r>
              <w:rPr>
                <w:rFonts w:ascii="Cambria Math" w:hAnsi="Cambria Math" w:cs="Times New Roman"/>
                <w:color w:val="000000"/>
                <w:lang w:val="en-GB" w:eastAsia="en-GB"/>
              </w:rPr>
              <m:t>x</m:t>
            </m:r>
          </m:e>
        </m:d>
        <m:r>
          <w:rPr>
            <w:rFonts w:ascii="Cambria Math" w:hAnsi="Cambria Math" w:cs="Times New Roman"/>
            <w:color w:val="000000"/>
            <w:lang w:val="en-GB" w:eastAsia="en-GB"/>
          </w:rPr>
          <m:t xml:space="preserve">= </m:t>
        </m:r>
        <m:sSup>
          <m:sSupPr>
            <m:ctrlPr>
              <w:rPr>
                <w:rFonts w:ascii="Cambria Math" w:hAnsi="Cambria Math" w:cs="Times New Roman"/>
                <w:i/>
                <w:color w:val="000000"/>
                <w:lang w:val="en-GB" w:eastAsia="en-GB"/>
              </w:rPr>
            </m:ctrlPr>
          </m:sSupPr>
          <m:e>
            <m:r>
              <w:rPr>
                <w:rFonts w:ascii="Cambria Math" w:hAnsi="Cambria Math" w:cs="Times New Roman"/>
                <w:color w:val="000000"/>
                <w:lang w:val="en-GB" w:eastAsia="en-GB"/>
              </w:rPr>
              <m:t>x</m:t>
            </m:r>
          </m:e>
          <m:sup>
            <m:r>
              <w:rPr>
                <w:rFonts w:ascii="Cambria Math" w:hAnsi="Cambria Math" w:cs="Times New Roman"/>
                <w:color w:val="000000"/>
                <w:lang w:val="en-GB" w:eastAsia="en-GB"/>
              </w:rPr>
              <m:t>4</m:t>
            </m:r>
          </m:sup>
        </m:sSup>
      </m:oMath>
      <w:r w:rsidRPr="00852E74">
        <w:rPr>
          <w:rFonts w:ascii="Cambria" w:hAnsi="Cambria" w:cs="Times New Roman"/>
          <w:color w:val="000000"/>
          <w:lang w:val="en-GB" w:eastAsia="en-GB"/>
        </w:rPr>
        <w:t>.</w:t>
      </w:r>
      <w:r w:rsidRPr="004667A6">
        <w:rPr>
          <w:rFonts w:ascii="Times New Roman" w:hAnsi="Times New Roman" w:cs="Times New Roman"/>
          <w:noProof/>
          <w:lang w:val="en-GB" w:eastAsia="en-GB"/>
        </w:rPr>
        <w:drawing>
          <wp:inline distT="0" distB="0" distL="0" distR="0" wp14:anchorId="6AC9A781" wp14:editId="474172BF">
            <wp:extent cx="6289040" cy="3732530"/>
            <wp:effectExtent l="0" t="0" r="10160" b="1270"/>
            <wp:docPr id="1" name="Picture 1" descr="https://lh5.googleusercontent.com/6dAEE8ZV9-wd2kRa6Gpv2IXAtn0Zg8TB1g0Hiy5HBgWC73d7mBLpn6E6_Y6Dec99s_EDlxcAJY-tAt-Ty5wjoqQAcse53AouZPFWlvYfanh1rKs-PjCBWafF2LLgWaJNLlHgPT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6dAEE8ZV9-wd2kRa6Gpv2IXAtn0Zg8TB1g0Hiy5HBgWC73d7mBLpn6E6_Y6Dec99s_EDlxcAJY-tAt-Ty5wjoqQAcse53AouZPFWlvYfanh1rKs-PjCBWafF2LLgWaJNLlHgPTY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040" cy="3732530"/>
                    </a:xfrm>
                    <a:prstGeom prst="rect">
                      <a:avLst/>
                    </a:prstGeom>
                    <a:noFill/>
                    <a:ln>
                      <a:noFill/>
                    </a:ln>
                  </pic:spPr>
                </pic:pic>
              </a:graphicData>
            </a:graphic>
          </wp:inline>
        </w:drawing>
      </w:r>
    </w:p>
    <w:p w14:paraId="05DB5575" w14:textId="1F96AE42" w:rsidR="00852E74" w:rsidRPr="00852E74" w:rsidRDefault="00852E74" w:rsidP="00852E74">
      <w:pPr>
        <w:rPr>
          <w:rFonts w:ascii="Cambria" w:hAnsi="Cambria" w:cs="Times New Roman"/>
          <w:i/>
          <w:iCs/>
          <w:color w:val="000000"/>
          <w:lang w:val="en-GB" w:eastAsia="en-GB"/>
        </w:rPr>
      </w:pPr>
      <w:r w:rsidRPr="00852E74">
        <w:rPr>
          <w:rFonts w:ascii="Cambria" w:hAnsi="Cambria" w:cs="Times New Roman"/>
          <w:i/>
          <w:iCs/>
          <w:color w:val="000000"/>
          <w:lang w:val="en-GB" w:eastAsia="en-GB"/>
        </w:rPr>
        <w:t>Fig.3 Right Riemann sum for the curve</w:t>
      </w:r>
      <w:r w:rsidR="00BC16AF" w:rsidRPr="004667A6">
        <w:rPr>
          <w:rFonts w:ascii="Cambria" w:hAnsi="Cambria" w:cs="Times New Roman"/>
          <w:i/>
          <w:iCs/>
          <w:color w:val="000000"/>
          <w:lang w:val="en-GB" w:eastAsia="en-GB"/>
        </w:rPr>
        <w:t xml:space="preserve"> </w:t>
      </w:r>
      <m:oMath>
        <m:r>
          <w:rPr>
            <w:rFonts w:ascii="Cambria Math" w:hAnsi="Cambria Math" w:cs="Times New Roman"/>
            <w:color w:val="000000"/>
            <w:lang w:val="en-GB" w:eastAsia="en-GB"/>
          </w:rPr>
          <m:t>f</m:t>
        </m:r>
        <m:d>
          <m:dPr>
            <m:ctrlPr>
              <w:rPr>
                <w:rFonts w:ascii="Cambria Math" w:hAnsi="Cambria Math" w:cs="Times New Roman"/>
                <w:i/>
                <w:color w:val="000000"/>
                <w:lang w:val="en-GB" w:eastAsia="en-GB"/>
              </w:rPr>
            </m:ctrlPr>
          </m:dPr>
          <m:e>
            <m:r>
              <w:rPr>
                <w:rFonts w:ascii="Cambria Math" w:hAnsi="Cambria Math" w:cs="Times New Roman"/>
                <w:color w:val="000000"/>
                <w:lang w:val="en-GB" w:eastAsia="en-GB"/>
              </w:rPr>
              <m:t>x</m:t>
            </m:r>
          </m:e>
        </m:d>
        <m:r>
          <w:rPr>
            <w:rFonts w:ascii="Cambria Math" w:hAnsi="Cambria Math" w:cs="Times New Roman"/>
            <w:color w:val="000000"/>
            <w:lang w:val="en-GB" w:eastAsia="en-GB"/>
          </w:rPr>
          <m:t xml:space="preserve">= </m:t>
        </m:r>
        <m:sSup>
          <m:sSupPr>
            <m:ctrlPr>
              <w:rPr>
                <w:rFonts w:ascii="Cambria Math" w:hAnsi="Cambria Math" w:cs="Times New Roman"/>
                <w:i/>
                <w:color w:val="000000"/>
                <w:lang w:val="en-GB" w:eastAsia="en-GB"/>
              </w:rPr>
            </m:ctrlPr>
          </m:sSupPr>
          <m:e>
            <m:r>
              <w:rPr>
                <w:rFonts w:ascii="Cambria Math" w:hAnsi="Cambria Math" w:cs="Times New Roman"/>
                <w:color w:val="000000"/>
                <w:lang w:val="en-GB" w:eastAsia="en-GB"/>
              </w:rPr>
              <m:t>x</m:t>
            </m:r>
          </m:e>
          <m:sup>
            <m:r>
              <w:rPr>
                <w:rFonts w:ascii="Cambria Math" w:hAnsi="Cambria Math" w:cs="Times New Roman"/>
                <w:color w:val="000000"/>
                <w:lang w:val="en-GB" w:eastAsia="en-GB"/>
              </w:rPr>
              <m:t>2</m:t>
            </m:r>
          </m:sup>
        </m:sSup>
      </m:oMath>
      <w:r w:rsidR="00BC16AF" w:rsidRPr="004667A6">
        <w:rPr>
          <w:rFonts w:ascii="Times New Roman" w:hAnsi="Times New Roman" w:cs="Times New Roman"/>
          <w:lang w:val="en-GB" w:eastAsia="en-GB"/>
        </w:rPr>
        <w:t>,</w:t>
      </w:r>
      <w:r w:rsidRPr="00852E74">
        <w:rPr>
          <w:rFonts w:ascii="Cambria" w:hAnsi="Cambria" w:cs="Times New Roman"/>
          <w:i/>
          <w:iCs/>
          <w:color w:val="000000"/>
          <w:lang w:val="en-GB" w:eastAsia="en-GB"/>
        </w:rPr>
        <w:t xml:space="preserve"> with n = 5 divisions or rectangles and k = 3. Source: Autograph</w:t>
      </w:r>
    </w:p>
    <w:p w14:paraId="4A6A200D" w14:textId="77777777" w:rsidR="00852E74" w:rsidRPr="00852E74" w:rsidRDefault="00852E74" w:rsidP="00852E74">
      <w:pPr>
        <w:spacing w:after="240"/>
        <w:rPr>
          <w:rFonts w:ascii="Times New Roman" w:eastAsia="Times New Roman" w:hAnsi="Times New Roman" w:cs="Times New Roman"/>
          <w:lang w:val="en-GB" w:eastAsia="en-GB"/>
        </w:rPr>
      </w:pPr>
      <w:r w:rsidRPr="00852E74">
        <w:rPr>
          <w:rFonts w:ascii="Times New Roman" w:eastAsia="Times New Roman" w:hAnsi="Times New Roman" w:cs="Times New Roman"/>
          <w:lang w:val="en-GB" w:eastAsia="en-GB"/>
        </w:rPr>
        <w:br/>
      </w:r>
      <w:r w:rsidRPr="00852E74">
        <w:rPr>
          <w:rFonts w:ascii="Times New Roman" w:eastAsia="Times New Roman" w:hAnsi="Times New Roman" w:cs="Times New Roman"/>
          <w:lang w:val="en-GB" w:eastAsia="en-GB"/>
        </w:rPr>
        <w:br/>
      </w:r>
      <w:r w:rsidRPr="00852E74">
        <w:rPr>
          <w:rFonts w:ascii="Times New Roman" w:eastAsia="Times New Roman" w:hAnsi="Times New Roman" w:cs="Times New Roman"/>
          <w:lang w:val="en-GB" w:eastAsia="en-GB"/>
        </w:rPr>
        <w:br/>
      </w:r>
      <w:r w:rsidRPr="00852E74">
        <w:rPr>
          <w:rFonts w:ascii="Times New Roman" w:eastAsia="Times New Roman" w:hAnsi="Times New Roman" w:cs="Times New Roman"/>
          <w:lang w:val="en-GB" w:eastAsia="en-GB"/>
        </w:rPr>
        <w:br/>
      </w:r>
      <w:r w:rsidRPr="00852E74">
        <w:rPr>
          <w:rFonts w:ascii="Times New Roman" w:eastAsia="Times New Roman" w:hAnsi="Times New Roman" w:cs="Times New Roman"/>
          <w:lang w:val="en-GB" w:eastAsia="en-GB"/>
        </w:rPr>
        <w:br/>
      </w:r>
      <w:r w:rsidRPr="00852E74">
        <w:rPr>
          <w:rFonts w:ascii="Times New Roman" w:eastAsia="Times New Roman" w:hAnsi="Times New Roman" w:cs="Times New Roman"/>
          <w:lang w:val="en-GB" w:eastAsia="en-GB"/>
        </w:rPr>
        <w:br/>
      </w:r>
      <w:r w:rsidRPr="00852E74">
        <w:rPr>
          <w:rFonts w:ascii="Times New Roman" w:eastAsia="Times New Roman" w:hAnsi="Times New Roman" w:cs="Times New Roman"/>
          <w:lang w:val="en-GB" w:eastAsia="en-GB"/>
        </w:rPr>
        <w:br/>
      </w:r>
      <w:r w:rsidRPr="00852E74">
        <w:rPr>
          <w:rFonts w:ascii="Times New Roman" w:eastAsia="Times New Roman" w:hAnsi="Times New Roman" w:cs="Times New Roman"/>
          <w:lang w:val="en-GB" w:eastAsia="en-GB"/>
        </w:rPr>
        <w:br/>
      </w:r>
    </w:p>
    <w:p w14:paraId="5A42F800" w14:textId="77777777" w:rsidR="00BC16AF" w:rsidRDefault="00BC16AF"/>
    <w:p w14:paraId="72A7D791" w14:textId="77777777" w:rsidR="004667A6" w:rsidRDefault="004667A6"/>
    <w:p w14:paraId="2C05BB5B" w14:textId="77777777" w:rsidR="004667A6" w:rsidRDefault="004667A6"/>
    <w:p w14:paraId="72F15843" w14:textId="77777777" w:rsidR="004667A6" w:rsidRDefault="004667A6"/>
    <w:p w14:paraId="2FD40A1C" w14:textId="77777777" w:rsidR="004667A6" w:rsidRDefault="004667A6"/>
    <w:p w14:paraId="7494B31A" w14:textId="77777777" w:rsidR="004667A6" w:rsidRDefault="004667A6"/>
    <w:p w14:paraId="1FEE5049" w14:textId="339B8A60" w:rsidR="004667A6" w:rsidRDefault="004667A6" w:rsidP="004667A6">
      <w:pPr>
        <w:pStyle w:val="NormalWeb"/>
        <w:spacing w:before="0" w:beforeAutospacing="0" w:after="0" w:afterAutospacing="0"/>
        <w:rPr>
          <w:rFonts w:ascii="Cambria" w:hAnsi="Cambria"/>
          <w:color w:val="000000"/>
        </w:rPr>
      </w:pPr>
      <w:r>
        <w:br w:type="page"/>
      </w:r>
      <w:r w:rsidR="00BC16AF" w:rsidRPr="00BC16AF">
        <w:rPr>
          <w:rFonts w:ascii="Cambria" w:eastAsia="Times New Roman" w:hAnsi="Cambria"/>
          <w:color w:val="000000"/>
        </w:rPr>
        <w:t>The number of rectangles we are using in the approximation can be denoted as n, and the value to which we want to find the area of the curve can be denoted as k. In Fig.3, n = 5, and k = 3. As we can see in the figure, the width of each rectangle is just</w:t>
      </w:r>
      <w:r w:rsidR="00BC16AF" w:rsidRPr="004667A6">
        <w:rPr>
          <w:rFonts w:ascii="Cambria" w:eastAsia="Times New Roman" w:hAnsi="Cambria"/>
          <w:color w:val="000000"/>
        </w:rPr>
        <w:t xml:space="preserve"> </w:t>
      </w:r>
      <m:oMath>
        <m:r>
          <w:rPr>
            <w:rFonts w:ascii="Cambria Math" w:eastAsia="Times New Roman" w:hAnsi="Cambria Math"/>
            <w:color w:val="000000"/>
          </w:rPr>
          <m:t xml:space="preserve"> </m:t>
        </m:r>
        <m:f>
          <m:fPr>
            <m:ctrlPr>
              <w:rPr>
                <w:rFonts w:ascii="Cambria Math" w:eastAsia="Times New Roman" w:hAnsi="Cambria Math"/>
                <w:i/>
                <w:color w:val="000000"/>
              </w:rPr>
            </m:ctrlPr>
          </m:fPr>
          <m:num>
            <m:r>
              <w:rPr>
                <w:rFonts w:ascii="Cambria Math" w:eastAsia="Times New Roman" w:hAnsi="Cambria Math"/>
                <w:color w:val="000000"/>
              </w:rPr>
              <m:t>k</m:t>
            </m:r>
          </m:num>
          <m:den>
            <m:r>
              <w:rPr>
                <w:rFonts w:ascii="Cambria Math" w:eastAsia="Times New Roman" w:hAnsi="Cambria Math"/>
                <w:color w:val="000000"/>
              </w:rPr>
              <m:t>n</m:t>
            </m:r>
          </m:den>
        </m:f>
      </m:oMath>
      <w:r w:rsidRPr="004667A6">
        <w:rPr>
          <w:rFonts w:eastAsia="Times New Roman"/>
          <w:color w:val="000000"/>
        </w:rPr>
        <w:t xml:space="preserve"> </w:t>
      </w:r>
      <w:r w:rsidRPr="004667A6">
        <w:rPr>
          <w:rFonts w:ascii="Cambria" w:eastAsia="Times New Roman" w:hAnsi="Cambria"/>
          <w:color w:val="000000"/>
        </w:rPr>
        <w:t xml:space="preserve">(in this case </w:t>
      </w:r>
      <m:oMath>
        <m:f>
          <m:fPr>
            <m:ctrlPr>
              <w:rPr>
                <w:rFonts w:ascii="Cambria Math" w:eastAsia="Times New Roman" w:hAnsi="Cambria Math"/>
                <w:i/>
                <w:color w:val="000000"/>
              </w:rPr>
            </m:ctrlPr>
          </m:fPr>
          <m:num>
            <m:r>
              <w:rPr>
                <w:rFonts w:ascii="Cambria Math" w:eastAsia="Times New Roman" w:hAnsi="Cambria Math"/>
                <w:color w:val="000000"/>
              </w:rPr>
              <m:t>3</m:t>
            </m:r>
          </m:num>
          <m:den>
            <m:r>
              <w:rPr>
                <w:rFonts w:ascii="Cambria Math" w:eastAsia="Times New Roman" w:hAnsi="Cambria Math"/>
                <w:color w:val="000000"/>
              </w:rPr>
              <m:t>5</m:t>
            </m:r>
          </m:den>
        </m:f>
      </m:oMath>
      <w:r w:rsidRPr="004667A6">
        <w:rPr>
          <w:rFonts w:ascii="Cambria" w:eastAsia="Times New Roman" w:hAnsi="Cambria"/>
          <w:color w:val="000000"/>
        </w:rPr>
        <w:t xml:space="preserve"> ) and the height of the r</w:t>
      </w:r>
      <w:r w:rsidRPr="004667A6">
        <w:rPr>
          <w:rFonts w:ascii="Cambria" w:eastAsia="Times New Roman" w:hAnsi="Cambria"/>
          <w:color w:val="000000"/>
          <w:vertAlign w:val="superscript"/>
        </w:rPr>
        <w:t>th</w:t>
      </w:r>
      <w:r w:rsidRPr="004667A6">
        <w:rPr>
          <w:rFonts w:ascii="Cambria" w:eastAsia="Times New Roman" w:hAnsi="Cambria"/>
          <w:color w:val="000000"/>
          <w:vertAlign w:val="subscript"/>
        </w:rPr>
        <w:t xml:space="preserve"> </w:t>
      </w:r>
      <w:r>
        <w:rPr>
          <w:rFonts w:ascii="Cambria" w:eastAsia="Times New Roman" w:hAnsi="Cambria"/>
          <w:color w:val="000000"/>
        </w:rPr>
        <w:t xml:space="preserve">rectangle is </w:t>
      </w:r>
      <m:oMath>
        <m:r>
          <w:rPr>
            <w:rFonts w:ascii="Cambria Math" w:eastAsia="Times New Roman" w:hAnsi="Cambria Math"/>
            <w:color w:val="000000"/>
          </w:rPr>
          <m:t>f(</m:t>
        </m:r>
        <m:f>
          <m:fPr>
            <m:ctrlPr>
              <w:rPr>
                <w:rFonts w:ascii="Cambria Math" w:eastAsia="Times New Roman" w:hAnsi="Cambria Math"/>
                <w:i/>
                <w:color w:val="000000"/>
              </w:rPr>
            </m:ctrlPr>
          </m:fPr>
          <m:num>
            <m:r>
              <w:rPr>
                <w:rFonts w:ascii="Cambria Math" w:eastAsia="Times New Roman" w:hAnsi="Cambria Math"/>
                <w:color w:val="000000"/>
              </w:rPr>
              <m:t>kr</m:t>
            </m:r>
          </m:num>
          <m:den>
            <m:r>
              <w:rPr>
                <w:rFonts w:ascii="Cambria Math" w:eastAsia="Times New Roman" w:hAnsi="Cambria Math"/>
                <w:color w:val="000000"/>
              </w:rPr>
              <m:t>n</m:t>
            </m:r>
          </m:den>
        </m:f>
        <m:r>
          <w:rPr>
            <w:rFonts w:ascii="Cambria Math" w:eastAsia="Times New Roman" w:hAnsi="Cambria Math"/>
            <w:color w:val="000000"/>
          </w:rPr>
          <m:t>)</m:t>
        </m:r>
      </m:oMath>
      <w:r w:rsidRPr="004667A6">
        <w:rPr>
          <w:rFonts w:ascii="Cambria" w:hAnsi="Cambria"/>
          <w:color w:val="000000"/>
        </w:rPr>
        <w:t xml:space="preserve"> (here r goes up to the number of rectangles, 5 or n).  Hence, the area of the r</w:t>
      </w:r>
      <w:r>
        <w:rPr>
          <w:rFonts w:ascii="Cambria" w:hAnsi="Cambria"/>
          <w:color w:val="000000"/>
          <w:vertAlign w:val="superscript"/>
        </w:rPr>
        <w:t>th</w:t>
      </w:r>
      <w:r>
        <w:rPr>
          <w:rFonts w:ascii="Cambria" w:hAnsi="Cambria"/>
          <w:color w:val="000000"/>
        </w:rPr>
        <w:t xml:space="preserve"> </w:t>
      </w:r>
      <w:r w:rsidRPr="004667A6">
        <w:rPr>
          <w:rFonts w:ascii="Cambria" w:hAnsi="Cambria"/>
          <w:color w:val="000000"/>
        </w:rPr>
        <w:t>rectangle S</w:t>
      </w:r>
      <w:r w:rsidRPr="004667A6">
        <w:rPr>
          <w:rFonts w:ascii="Cambria" w:hAnsi="Cambria"/>
          <w:color w:val="000000"/>
          <w:sz w:val="14"/>
          <w:szCs w:val="14"/>
          <w:vertAlign w:val="subscript"/>
        </w:rPr>
        <w:t>r</w:t>
      </w:r>
      <w:r w:rsidRPr="004667A6">
        <w:rPr>
          <w:rFonts w:ascii="Cambria" w:hAnsi="Cambria"/>
          <w:color w:val="000000"/>
        </w:rPr>
        <w:t xml:space="preserve"> is just:</w:t>
      </w:r>
    </w:p>
    <w:p w14:paraId="560ACFD5" w14:textId="77777777" w:rsidR="004667A6" w:rsidRDefault="004667A6" w:rsidP="004667A6">
      <w:pPr>
        <w:pStyle w:val="NormalWeb"/>
        <w:spacing w:before="0" w:beforeAutospacing="0" w:after="0" w:afterAutospacing="0"/>
        <w:rPr>
          <w:rFonts w:ascii="Cambria" w:hAnsi="Cambria"/>
          <w:color w:val="000000"/>
        </w:rPr>
      </w:pPr>
    </w:p>
    <w:p w14:paraId="71185C2A" w14:textId="77777777" w:rsidR="004667A6" w:rsidRDefault="004667A6" w:rsidP="004667A6">
      <w:pPr>
        <w:pStyle w:val="NormalWeb"/>
        <w:spacing w:before="0" w:beforeAutospacing="0" w:after="0" w:afterAutospacing="0"/>
        <w:rPr>
          <w:rFonts w:ascii="Cambria" w:hAnsi="Cambria"/>
          <w:color w:val="000000"/>
        </w:rPr>
      </w:pPr>
    </w:p>
    <w:p w14:paraId="4E94A88C" w14:textId="057C5CA3" w:rsidR="004667A6" w:rsidRDefault="004667A6" w:rsidP="004667A6">
      <w:pPr>
        <w:pStyle w:val="NormalWeb"/>
        <w:spacing w:before="0" w:beforeAutospacing="0" w:after="0" w:afterAutospacing="0"/>
        <w:jc w:val="center"/>
        <w:rPr>
          <w:rFonts w:eastAsiaTheme="minorEastAsia"/>
          <w:color w:val="000000"/>
          <w:sz w:val="32"/>
          <w:szCs w:val="32"/>
        </w:rPr>
      </w:pPr>
      <m:oMath>
        <m:f>
          <m:fPr>
            <m:ctrlPr>
              <w:rPr>
                <w:rFonts w:ascii="Cambria Math" w:eastAsia="Times New Roman" w:hAnsi="Cambria Math"/>
                <w:i/>
                <w:color w:val="000000"/>
                <w:sz w:val="32"/>
                <w:szCs w:val="32"/>
              </w:rPr>
            </m:ctrlPr>
          </m:fPr>
          <m:num>
            <m:r>
              <w:rPr>
                <w:rFonts w:ascii="Cambria Math" w:eastAsia="Times New Roman" w:hAnsi="Cambria Math"/>
                <w:color w:val="000000"/>
                <w:sz w:val="32"/>
                <w:szCs w:val="32"/>
              </w:rPr>
              <m:t>k</m:t>
            </m:r>
          </m:num>
          <m:den>
            <m:r>
              <w:rPr>
                <w:rFonts w:ascii="Cambria Math" w:eastAsia="Times New Roman" w:hAnsi="Cambria Math"/>
                <w:color w:val="000000"/>
                <w:sz w:val="32"/>
                <w:szCs w:val="32"/>
              </w:rPr>
              <m:t>n</m:t>
            </m:r>
          </m:den>
        </m:f>
      </m:oMath>
      <w:r w:rsidRPr="004667A6">
        <w:rPr>
          <w:rFonts w:eastAsiaTheme="minorEastAsia"/>
          <w:color w:val="000000"/>
          <w:sz w:val="32"/>
          <w:szCs w:val="32"/>
        </w:rPr>
        <w:t xml:space="preserve"> </w:t>
      </w:r>
      <m:oMath>
        <m:r>
          <w:rPr>
            <w:rFonts w:ascii="Cambria Math" w:eastAsiaTheme="minorEastAsia" w:hAnsi="Cambria Math"/>
            <w:color w:val="000000"/>
            <w:sz w:val="32"/>
            <w:szCs w:val="32"/>
          </w:rPr>
          <m:t>×</m:t>
        </m:r>
        <m:r>
          <w:rPr>
            <w:rFonts w:ascii="Cambria Math" w:eastAsiaTheme="minorEastAsia" w:hAnsi="Cambria Math"/>
            <w:color w:val="000000"/>
            <w:sz w:val="32"/>
            <w:szCs w:val="32"/>
          </w:rPr>
          <m:t xml:space="preserve"> </m:t>
        </m:r>
        <m:r>
          <w:rPr>
            <w:rFonts w:ascii="Cambria Math" w:eastAsia="Times New Roman" w:hAnsi="Cambria Math"/>
            <w:color w:val="000000"/>
            <w:sz w:val="32"/>
            <w:szCs w:val="32"/>
          </w:rPr>
          <m:t>f(</m:t>
        </m:r>
        <m:f>
          <m:fPr>
            <m:ctrlPr>
              <w:rPr>
                <w:rFonts w:ascii="Cambria Math" w:eastAsia="Times New Roman" w:hAnsi="Cambria Math"/>
                <w:i/>
                <w:color w:val="000000"/>
                <w:sz w:val="32"/>
                <w:szCs w:val="32"/>
              </w:rPr>
            </m:ctrlPr>
          </m:fPr>
          <m:num>
            <m:r>
              <w:rPr>
                <w:rFonts w:ascii="Cambria Math" w:eastAsia="Times New Roman" w:hAnsi="Cambria Math"/>
                <w:color w:val="000000"/>
                <w:sz w:val="32"/>
                <w:szCs w:val="32"/>
              </w:rPr>
              <m:t>kr</m:t>
            </m:r>
          </m:num>
          <m:den>
            <m:r>
              <w:rPr>
                <w:rFonts w:ascii="Cambria Math" w:eastAsia="Times New Roman" w:hAnsi="Cambria Math"/>
                <w:color w:val="000000"/>
                <w:sz w:val="32"/>
                <w:szCs w:val="32"/>
              </w:rPr>
              <m:t>n</m:t>
            </m:r>
          </m:den>
        </m:f>
        <m:r>
          <w:rPr>
            <w:rFonts w:ascii="Cambria Math" w:eastAsia="Times New Roman" w:hAnsi="Cambria Math"/>
            <w:color w:val="000000"/>
            <w:sz w:val="32"/>
            <w:szCs w:val="32"/>
          </w:rPr>
          <m:t>)</m:t>
        </m:r>
      </m:oMath>
    </w:p>
    <w:p w14:paraId="26019A14" w14:textId="77777777" w:rsidR="004667A6" w:rsidRDefault="004667A6" w:rsidP="004667A6">
      <w:pPr>
        <w:pStyle w:val="NormalWeb"/>
        <w:spacing w:before="0" w:beforeAutospacing="0" w:after="0" w:afterAutospacing="0"/>
        <w:jc w:val="center"/>
        <w:rPr>
          <w:rFonts w:eastAsiaTheme="minorEastAsia"/>
          <w:color w:val="000000"/>
          <w:sz w:val="32"/>
          <w:szCs w:val="32"/>
        </w:rPr>
      </w:pPr>
    </w:p>
    <w:p w14:paraId="34C36195" w14:textId="657ADDB5" w:rsidR="004667A6" w:rsidRPr="00E334AA" w:rsidRDefault="004667A6" w:rsidP="004667A6">
      <w:pPr>
        <w:pStyle w:val="NormalWeb"/>
        <w:spacing w:before="0" w:beforeAutospacing="0" w:after="0" w:afterAutospacing="0"/>
        <w:rPr>
          <w:rFonts w:ascii="Cambria" w:eastAsiaTheme="minorEastAsia" w:hAnsi="Cambria" w:cs="Arial for Autograph Uni"/>
          <w:color w:val="000000"/>
        </w:rPr>
      </w:pPr>
      <w:r w:rsidRPr="00E334AA">
        <w:rPr>
          <w:rFonts w:ascii="Cambria" w:eastAsiaTheme="minorEastAsia" w:hAnsi="Cambria" w:cs="Arial for Autograph Uni"/>
          <w:color w:val="000000"/>
        </w:rPr>
        <w:t>The area under the curve by the Riemann sum is then just the sum of the rectangles up to the n</w:t>
      </w:r>
      <w:r w:rsidRPr="00E334AA">
        <w:rPr>
          <w:rFonts w:ascii="Cambria" w:eastAsiaTheme="minorEastAsia" w:hAnsi="Cambria" w:cs="Arial for Autograph Uni"/>
          <w:color w:val="000000"/>
          <w:vertAlign w:val="superscript"/>
        </w:rPr>
        <w:t>th</w:t>
      </w:r>
      <w:r w:rsidRPr="00E334AA">
        <w:rPr>
          <w:rFonts w:ascii="Cambria" w:eastAsiaTheme="minorEastAsia" w:hAnsi="Cambria" w:cs="Arial for Autograph Uni"/>
          <w:color w:val="000000"/>
        </w:rPr>
        <w:t xml:space="preserve"> rectangle:</w:t>
      </w:r>
    </w:p>
    <w:p w14:paraId="539064E1" w14:textId="77777777" w:rsidR="004667A6" w:rsidRDefault="004667A6" w:rsidP="004667A6">
      <w:pPr>
        <w:pStyle w:val="NormalWeb"/>
        <w:spacing w:before="0" w:beforeAutospacing="0" w:after="0" w:afterAutospacing="0"/>
        <w:rPr>
          <w:rFonts w:eastAsiaTheme="minorEastAsia"/>
          <w:color w:val="000000"/>
        </w:rPr>
      </w:pPr>
    </w:p>
    <w:p w14:paraId="55E55CA6" w14:textId="77777777" w:rsidR="00E334AA" w:rsidRDefault="004667A6" w:rsidP="00E334AA">
      <w:pPr>
        <w:pStyle w:val="NormalWeb"/>
        <w:spacing w:before="0" w:beforeAutospacing="0" w:after="0" w:afterAutospacing="0"/>
        <w:rPr>
          <w:rFonts w:eastAsiaTheme="minorEastAsia"/>
          <w:sz w:val="28"/>
          <w:szCs w:val="28"/>
        </w:rPr>
      </w:pPr>
      <m:oMath>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k</m:t>
            </m:r>
          </m:sup>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dx</m:t>
            </m:r>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m:t>
            </m:r>
          </m:sub>
        </m:sSub>
      </m:oMath>
      <w:r w:rsidR="00E334AA" w:rsidRPr="00E334AA">
        <w:rPr>
          <w:rFonts w:eastAsiaTheme="minorEastAsia"/>
          <w:sz w:val="28"/>
          <w:szCs w:val="28"/>
        </w:rPr>
        <w:t xml:space="preserve">= </w:t>
      </w:r>
      <m:oMath>
        <m:nary>
          <m:naryPr>
            <m:chr m:val="∑"/>
            <m:limLoc m:val="undOvr"/>
            <m:ctrlPr>
              <w:rPr>
                <w:rFonts w:ascii="Cambria Math" w:hAnsi="Cambria Math"/>
                <w:i/>
                <w:sz w:val="28"/>
                <w:szCs w:val="28"/>
              </w:rPr>
            </m:ctrlPr>
          </m:naryPr>
          <m:sub>
            <m:r>
              <w:rPr>
                <w:rFonts w:ascii="Cambria Math" w:hAnsi="Cambria Math"/>
                <w:sz w:val="28"/>
                <w:szCs w:val="28"/>
              </w:rPr>
              <m:t>r=1</m:t>
            </m:r>
          </m:sub>
          <m:sup>
            <m:r>
              <w:rPr>
                <w:rFonts w:ascii="Cambria Math" w:hAnsi="Cambria Math"/>
                <w:sz w:val="28"/>
                <w:szCs w:val="28"/>
              </w:rPr>
              <m:t>n</m:t>
            </m:r>
          </m:sup>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eastAsiaTheme="minorEastAsia" w:hAnsi="Cambria Math"/>
                    <w:sz w:val="28"/>
                    <w:szCs w:val="28"/>
                  </w:rPr>
                  <m:t>n</m:t>
                </m:r>
              </m:den>
            </m:f>
            <m:r>
              <w:rPr>
                <w:rFonts w:ascii="Cambria Math" w:eastAsiaTheme="minorEastAsia" w:hAnsi="Cambria Math"/>
                <w:sz w:val="28"/>
                <w:szCs w:val="28"/>
              </w:rPr>
              <m:t xml:space="preserve"> ×</m:t>
            </m:r>
            <m:r>
              <w:rPr>
                <w:rFonts w:ascii="Cambria Math" w:eastAsia="Times New Roman" w:hAnsi="Cambria Math"/>
                <w:color w:val="000000"/>
                <w:sz w:val="28"/>
                <w:szCs w:val="28"/>
              </w:rPr>
              <m:t>f(</m:t>
            </m:r>
            <m:f>
              <m:fPr>
                <m:ctrlPr>
                  <w:rPr>
                    <w:rFonts w:ascii="Cambria Math" w:eastAsia="Times New Roman" w:hAnsi="Cambria Math"/>
                    <w:i/>
                    <w:color w:val="000000"/>
                    <w:sz w:val="28"/>
                    <w:szCs w:val="28"/>
                  </w:rPr>
                </m:ctrlPr>
              </m:fPr>
              <m:num>
                <m:r>
                  <w:rPr>
                    <w:rFonts w:ascii="Cambria Math" w:eastAsia="Times New Roman" w:hAnsi="Cambria Math"/>
                    <w:color w:val="000000"/>
                    <w:sz w:val="28"/>
                    <w:szCs w:val="28"/>
                  </w:rPr>
                  <m:t>kr</m:t>
                </m:r>
              </m:num>
              <m:den>
                <m:r>
                  <w:rPr>
                    <w:rFonts w:ascii="Cambria Math" w:eastAsia="Times New Roman" w:hAnsi="Cambria Math"/>
                    <w:color w:val="000000"/>
                    <w:sz w:val="28"/>
                    <w:szCs w:val="28"/>
                  </w:rPr>
                  <m:t>n</m:t>
                </m:r>
              </m:den>
            </m:f>
            <m:r>
              <w:rPr>
                <w:rFonts w:ascii="Cambria Math" w:eastAsia="Times New Roman" w:hAnsi="Cambria Math"/>
                <w:color w:val="000000"/>
                <w:sz w:val="28"/>
                <w:szCs w:val="28"/>
              </w:rPr>
              <m:t>)</m:t>
            </m:r>
          </m:e>
        </m:nary>
      </m:oMath>
    </w:p>
    <w:p w14:paraId="5B2027B7" w14:textId="77777777" w:rsidR="00E334AA" w:rsidRDefault="00E334AA" w:rsidP="00E334AA">
      <w:pPr>
        <w:pStyle w:val="NormalWeb"/>
        <w:spacing w:before="0" w:beforeAutospacing="0" w:after="0" w:afterAutospacing="0"/>
        <w:rPr>
          <w:rFonts w:eastAsiaTheme="minorEastAsia"/>
          <w:sz w:val="28"/>
          <w:szCs w:val="28"/>
        </w:rPr>
      </w:pPr>
    </w:p>
    <w:p w14:paraId="7BA08865" w14:textId="15B88742" w:rsidR="00E334AA" w:rsidRDefault="00E334AA" w:rsidP="00E334AA">
      <w:pPr>
        <w:pStyle w:val="NormalWeb"/>
        <w:spacing w:before="0" w:beforeAutospacing="0" w:after="0" w:afterAutospacing="0"/>
        <w:rPr>
          <w:rFonts w:eastAsiaTheme="minorEastAsia"/>
        </w:rPr>
      </w:pPr>
      <w:r w:rsidRPr="00E334AA">
        <w:rPr>
          <w:rFonts w:ascii="Cambria" w:eastAsiaTheme="minorEastAsia" w:hAnsi="Cambria"/>
        </w:rPr>
        <w:t>Since</w:t>
      </w:r>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p>
    <w:p w14:paraId="308C6983" w14:textId="77777777" w:rsidR="00E334AA" w:rsidRDefault="00E334AA" w:rsidP="00E334AA">
      <w:pPr>
        <w:pStyle w:val="NormalWeb"/>
        <w:spacing w:before="0" w:beforeAutospacing="0" w:after="0" w:afterAutospacing="0"/>
        <w:rPr>
          <w:rFonts w:eastAsiaTheme="minorEastAsia"/>
        </w:rPr>
      </w:pPr>
    </w:p>
    <w:p w14:paraId="21FF6D81" w14:textId="77777777" w:rsidR="00E334AA" w:rsidRPr="00E334AA" w:rsidRDefault="00E334AA" w:rsidP="00E334AA">
      <w:pPr>
        <w:pStyle w:val="NormalWeb"/>
        <w:spacing w:before="0" w:beforeAutospacing="0" w:after="0" w:afterAutospacing="0"/>
        <w:rPr>
          <w:rFonts w:eastAsiaTheme="minorEastAsia"/>
          <w:sz w:val="28"/>
          <w:szCs w:val="28"/>
        </w:rPr>
      </w:pPr>
      <m:oMath>
        <m:nary>
          <m:naryPr>
            <m:chr m:val="∑"/>
            <m:limLoc m:val="undOvr"/>
            <m:ctrlPr>
              <w:rPr>
                <w:rFonts w:ascii="Cambria Math" w:hAnsi="Cambria Math"/>
                <w:i/>
                <w:sz w:val="28"/>
                <w:szCs w:val="28"/>
              </w:rPr>
            </m:ctrlPr>
          </m:naryPr>
          <m:sub>
            <m:r>
              <w:rPr>
                <w:rFonts w:ascii="Cambria Math" w:hAnsi="Cambria Math"/>
                <w:sz w:val="28"/>
                <w:szCs w:val="28"/>
              </w:rPr>
              <m:t>r=1</m:t>
            </m:r>
          </m:sub>
          <m:sup>
            <m:r>
              <w:rPr>
                <w:rFonts w:ascii="Cambria Math" w:hAnsi="Cambria Math"/>
                <w:sz w:val="28"/>
                <w:szCs w:val="28"/>
              </w:rPr>
              <m:t>n</m:t>
            </m:r>
          </m:sup>
          <m:e>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n</m:t>
                </m:r>
              </m:den>
            </m:f>
          </m:e>
        </m:nary>
        <m:r>
          <w:rPr>
            <w:rFonts w:ascii="Cambria Math" w:hAnsi="Cambria Math"/>
            <w:sz w:val="28"/>
            <w:szCs w:val="28"/>
          </w:rPr>
          <m:t>×f</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kr</m:t>
                </m:r>
              </m:num>
              <m:den>
                <m:r>
                  <w:rPr>
                    <w:rFonts w:ascii="Cambria Math" w:hAnsi="Cambria Math"/>
                    <w:sz w:val="28"/>
                    <w:szCs w:val="28"/>
                  </w:rPr>
                  <m:t>n</m:t>
                </m:r>
              </m:den>
            </m:f>
          </m:e>
        </m:d>
        <m:r>
          <w:rPr>
            <w:rFonts w:ascii="Cambria Math" w:hAnsi="Cambria Math"/>
            <w:sz w:val="28"/>
            <w:szCs w:val="28"/>
          </w:rPr>
          <m:t>=</m:t>
        </m:r>
      </m:oMath>
      <w:r w:rsidRPr="00E334AA">
        <w:rPr>
          <w:rFonts w:eastAsiaTheme="minorEastAsia"/>
          <w:sz w:val="28"/>
          <w:szCs w:val="28"/>
        </w:rPr>
        <w:t xml:space="preserve"> </w:t>
      </w:r>
      <m:oMath>
        <m:nary>
          <m:naryPr>
            <m:chr m:val="∑"/>
            <m:limLoc m:val="undOvr"/>
            <m:ctrlPr>
              <w:rPr>
                <w:rFonts w:ascii="Cambria Math" w:hAnsi="Cambria Math"/>
                <w:i/>
                <w:sz w:val="28"/>
                <w:szCs w:val="28"/>
              </w:rPr>
            </m:ctrlPr>
          </m:naryPr>
          <m:sub>
            <m:r>
              <w:rPr>
                <w:rFonts w:ascii="Cambria Math" w:hAnsi="Cambria Math"/>
                <w:sz w:val="28"/>
                <w:szCs w:val="28"/>
              </w:rPr>
              <m:t>r=1</m:t>
            </m:r>
          </m:sub>
          <m:sup>
            <m:r>
              <w:rPr>
                <w:rFonts w:ascii="Cambria Math" w:hAnsi="Cambria Math"/>
                <w:sz w:val="28"/>
                <w:szCs w:val="28"/>
              </w:rPr>
              <m:t>n</m:t>
            </m:r>
          </m:sup>
          <m:e>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n</m:t>
                </m:r>
              </m:den>
            </m:f>
          </m:e>
        </m:nary>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den>
            </m:f>
          </m:e>
        </m:d>
        <m:r>
          <w:rPr>
            <w:rFonts w:ascii="Cambria Math" w:hAnsi="Cambria Math"/>
            <w:sz w:val="28"/>
            <w:szCs w:val="28"/>
          </w:rPr>
          <m:t>=</m:t>
        </m:r>
      </m:oMath>
      <w:r w:rsidRPr="00E334AA">
        <w:rPr>
          <w:rFonts w:eastAsiaTheme="minorEastAsia"/>
          <w:sz w:val="28"/>
          <w:szCs w:val="28"/>
        </w:rPr>
        <w:t xml:space="preserve"> </w:t>
      </w:r>
      <m:oMath>
        <m:nary>
          <m:naryPr>
            <m:chr m:val="∑"/>
            <m:limLoc m:val="undOvr"/>
            <m:ctrlPr>
              <w:rPr>
                <w:rFonts w:ascii="Cambria Math" w:hAnsi="Cambria Math"/>
                <w:i/>
                <w:sz w:val="28"/>
                <w:szCs w:val="28"/>
              </w:rPr>
            </m:ctrlPr>
          </m:naryPr>
          <m:sub>
            <m:r>
              <w:rPr>
                <w:rFonts w:ascii="Cambria Math" w:hAnsi="Cambria Math"/>
                <w:sz w:val="28"/>
                <w:szCs w:val="28"/>
              </w:rPr>
              <m:t>r=1</m:t>
            </m:r>
          </m:sub>
          <m:sup>
            <m:r>
              <w:rPr>
                <w:rFonts w:ascii="Cambria Math" w:hAnsi="Cambria Math"/>
                <w:sz w:val="28"/>
                <w:szCs w:val="28"/>
              </w:rPr>
              <m:t>n</m:t>
            </m:r>
          </m:sup>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3</m:t>
                    </m:r>
                  </m:sup>
                </m:sSup>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den>
            </m:f>
          </m:e>
        </m:nary>
      </m:oMath>
    </w:p>
    <w:p w14:paraId="434BD787" w14:textId="77777777" w:rsidR="00E334AA" w:rsidRPr="00E334AA" w:rsidRDefault="00E334AA" w:rsidP="00E334AA">
      <w:pPr>
        <w:pStyle w:val="NormalWeb"/>
        <w:spacing w:before="0" w:beforeAutospacing="0" w:after="0" w:afterAutospacing="0"/>
        <w:rPr>
          <w:rFonts w:eastAsiaTheme="minorEastAsia"/>
          <w:sz w:val="28"/>
          <w:szCs w:val="28"/>
        </w:rPr>
      </w:pPr>
    </w:p>
    <w:p w14:paraId="60288A72" w14:textId="061A8ACF" w:rsidR="00E334AA" w:rsidRDefault="00E334AA" w:rsidP="00E334AA">
      <w:pPr>
        <w:pStyle w:val="NormalWeb"/>
        <w:spacing w:before="0" w:beforeAutospacing="0" w:after="0" w:afterAutospacing="0"/>
        <w:rPr>
          <w:rFonts w:eastAsiaTheme="minorEastAsia"/>
          <w:sz w:val="28"/>
          <w:szCs w:val="28"/>
        </w:rPr>
      </w:pPr>
      <w:r w:rsidRPr="00E334AA">
        <w:rPr>
          <w:rFonts w:eastAsiaTheme="minorEastAsia"/>
          <w:sz w:val="28"/>
          <w:szCs w:val="28"/>
        </w:rPr>
        <w:t xml:space="preserve">= </w:t>
      </w: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3</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den>
        </m:f>
      </m:oMath>
      <w:r w:rsidRPr="00E334AA">
        <w:rPr>
          <w:rFonts w:eastAsiaTheme="minorEastAsia"/>
          <w:sz w:val="28"/>
          <w:szCs w:val="28"/>
        </w:rPr>
        <w:t xml:space="preserve"> </w:t>
      </w:r>
      <m:oMath>
        <m:nary>
          <m:naryPr>
            <m:chr m:val="∑"/>
            <m:limLoc m:val="undOvr"/>
            <m:ctrlPr>
              <w:rPr>
                <w:rFonts w:ascii="Cambria Math" w:hAnsi="Cambria Math"/>
                <w:i/>
                <w:sz w:val="28"/>
                <w:szCs w:val="28"/>
              </w:rPr>
            </m:ctrlPr>
          </m:naryPr>
          <m:sub>
            <m:r>
              <w:rPr>
                <w:rFonts w:ascii="Cambria Math" w:hAnsi="Cambria Math"/>
                <w:sz w:val="28"/>
                <w:szCs w:val="28"/>
              </w:rPr>
              <m:t>r=1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e>
        </m:nary>
      </m:oMath>
    </w:p>
    <w:p w14:paraId="4F9835F3" w14:textId="77777777" w:rsidR="00E334AA" w:rsidRDefault="00E334AA" w:rsidP="00E334AA">
      <w:pPr>
        <w:pStyle w:val="NormalWeb"/>
        <w:spacing w:before="0" w:beforeAutospacing="0" w:after="0" w:afterAutospacing="0"/>
        <w:rPr>
          <w:rFonts w:eastAsiaTheme="minorEastAsia"/>
          <w:sz w:val="28"/>
          <w:szCs w:val="28"/>
        </w:rPr>
      </w:pPr>
    </w:p>
    <w:p w14:paraId="1D5A984D" w14:textId="73FFEDE8" w:rsidR="00E334AA" w:rsidRDefault="00E334AA" w:rsidP="00E334AA">
      <w:pPr>
        <w:pStyle w:val="NormalWeb"/>
        <w:spacing w:before="0" w:beforeAutospacing="0" w:after="0" w:afterAutospacing="0"/>
        <w:rPr>
          <w:rFonts w:ascii="Cambria" w:eastAsiaTheme="minorEastAsia" w:hAnsi="Cambria"/>
        </w:rPr>
      </w:pPr>
      <w:r w:rsidRPr="00E334AA">
        <w:rPr>
          <w:rFonts w:ascii="Cambria" w:eastAsiaTheme="minorEastAsia" w:hAnsi="Cambria"/>
        </w:rPr>
        <w:t>As n</w:t>
      </w:r>
      <w:r>
        <w:rPr>
          <w:rFonts w:ascii="Cambria" w:eastAsiaTheme="minorEastAsia" w:hAnsi="Cambria"/>
        </w:rPr>
        <w:t xml:space="preserve"> </w:t>
      </w:r>
      <m:oMath>
        <m:r>
          <w:rPr>
            <w:rFonts w:ascii="Cambria Math" w:eastAsiaTheme="minorEastAsia" w:hAnsi="Cambria Math"/>
          </w:rPr>
          <m:t>n</m:t>
        </m:r>
        <m:r>
          <w:rPr>
            <w:rFonts w:ascii="Cambria Math" w:eastAsiaTheme="minorEastAsia" w:hAnsi="Cambria Math"/>
          </w:rPr>
          <m:t>→∞</m:t>
        </m:r>
      </m:oMath>
      <w:r w:rsidR="00A7464E">
        <w:rPr>
          <w:rFonts w:ascii="Cambria" w:eastAsiaTheme="minorEastAsia" w:hAnsi="Cambria"/>
        </w:rPr>
        <w:t>, leaving k fixed, the width of the rectangles used in the sum decreases, making the sum of their areas increasingly closer to the true area under the curve of the integral:</w:t>
      </w:r>
    </w:p>
    <w:p w14:paraId="0BE89099" w14:textId="77777777" w:rsidR="00A7464E" w:rsidRDefault="00A7464E" w:rsidP="00E334AA">
      <w:pPr>
        <w:pStyle w:val="NormalWeb"/>
        <w:spacing w:before="0" w:beforeAutospacing="0" w:after="0" w:afterAutospacing="0"/>
        <w:rPr>
          <w:rFonts w:ascii="Cambria" w:eastAsiaTheme="minorEastAsia" w:hAnsi="Cambria"/>
        </w:rPr>
      </w:pPr>
    </w:p>
    <w:p w14:paraId="3C56E38E" w14:textId="77777777" w:rsidR="00A7464E" w:rsidRPr="00E334AA" w:rsidRDefault="00A7464E" w:rsidP="00E334AA">
      <w:pPr>
        <w:pStyle w:val="NormalWeb"/>
        <w:spacing w:before="0" w:beforeAutospacing="0" w:after="0" w:afterAutospacing="0"/>
        <w:rPr>
          <w:rFonts w:ascii="Cambria" w:eastAsiaTheme="minorEastAsia" w:hAnsi="Cambria"/>
        </w:rPr>
      </w:pPr>
      <w:bookmarkStart w:id="0" w:name="_GoBack"/>
      <w:bookmarkEnd w:id="0"/>
    </w:p>
    <w:p w14:paraId="17E921C6" w14:textId="51630E4D" w:rsidR="00E334AA" w:rsidRPr="00E334AA" w:rsidRDefault="00E334AA" w:rsidP="00E334AA">
      <w:pPr>
        <w:pStyle w:val="NormalWeb"/>
        <w:spacing w:before="0" w:beforeAutospacing="0" w:after="0" w:afterAutospacing="0"/>
        <w:rPr>
          <w:sz w:val="28"/>
          <w:szCs w:val="28"/>
        </w:rPr>
      </w:pPr>
    </w:p>
    <w:p w14:paraId="63299916" w14:textId="14A2E0A5" w:rsidR="00E334AA" w:rsidRPr="00E334AA" w:rsidRDefault="00E334AA" w:rsidP="00E334AA">
      <w:pPr>
        <w:pStyle w:val="NormalWeb"/>
        <w:spacing w:before="0" w:beforeAutospacing="0" w:after="0" w:afterAutospacing="0"/>
        <w:rPr>
          <w:sz w:val="28"/>
          <w:szCs w:val="28"/>
        </w:rPr>
      </w:pPr>
    </w:p>
    <w:p w14:paraId="35985E05" w14:textId="2A5D3C77" w:rsidR="004667A6" w:rsidRDefault="004667A6" w:rsidP="004667A6">
      <w:pPr>
        <w:pStyle w:val="NormalWeb"/>
        <w:spacing w:before="0" w:beforeAutospacing="0" w:after="0" w:afterAutospacing="0"/>
        <w:rPr>
          <w:rFonts w:eastAsiaTheme="minorEastAsia"/>
          <w:color w:val="000000"/>
        </w:rPr>
      </w:pPr>
    </w:p>
    <w:p w14:paraId="3F217059" w14:textId="77777777" w:rsidR="00E334AA" w:rsidRDefault="00E334AA" w:rsidP="004667A6">
      <w:pPr>
        <w:pStyle w:val="NormalWeb"/>
        <w:spacing w:before="0" w:beforeAutospacing="0" w:after="0" w:afterAutospacing="0"/>
        <w:rPr>
          <w:rFonts w:eastAsiaTheme="minorEastAsia"/>
          <w:color w:val="000000"/>
        </w:rPr>
      </w:pPr>
    </w:p>
    <w:p w14:paraId="148ABC8A" w14:textId="77777777" w:rsidR="004667A6" w:rsidRPr="004667A6" w:rsidRDefault="004667A6" w:rsidP="004667A6">
      <w:pPr>
        <w:rPr>
          <w:rFonts w:ascii="Times New Roman" w:eastAsia="Times New Roman" w:hAnsi="Times New Roman" w:cs="Times New Roman"/>
          <w:lang w:val="en-GB" w:eastAsia="en-GB"/>
        </w:rPr>
      </w:pPr>
    </w:p>
    <w:p w14:paraId="48CB4FCB" w14:textId="7EB30BB6" w:rsidR="004667A6" w:rsidRPr="004667A6" w:rsidRDefault="004667A6" w:rsidP="004667A6"/>
    <w:p w14:paraId="3F1B650C" w14:textId="382B4338" w:rsidR="00BC16AF" w:rsidRPr="00BC16AF" w:rsidRDefault="00BC16AF" w:rsidP="00BC16AF">
      <w:pPr>
        <w:rPr>
          <w:rFonts w:ascii="Times New Roman" w:eastAsia="Times New Roman" w:hAnsi="Times New Roman" w:cs="Times New Roman"/>
          <w:lang w:val="en-GB" w:eastAsia="en-GB"/>
        </w:rPr>
      </w:pPr>
    </w:p>
    <w:p w14:paraId="2FE86933" w14:textId="0493D218" w:rsidR="00BC16AF" w:rsidRPr="004667A6" w:rsidRDefault="00BC16AF">
      <w:r w:rsidRPr="004667A6">
        <w:br w:type="page"/>
      </w:r>
    </w:p>
    <w:p w14:paraId="35EF95F9" w14:textId="77777777" w:rsidR="00BC16AF" w:rsidRPr="004667A6" w:rsidRDefault="00BC16AF"/>
    <w:p w14:paraId="02189835" w14:textId="77777777" w:rsidR="00BC16AF" w:rsidRPr="004667A6" w:rsidRDefault="00BC16AF"/>
    <w:sectPr w:rsidR="00BC16AF" w:rsidRPr="004667A6" w:rsidSect="00B7446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6CBC6" w14:textId="77777777" w:rsidR="009D7DD7" w:rsidRDefault="009D7DD7" w:rsidP="0041045D">
      <w:r>
        <w:separator/>
      </w:r>
    </w:p>
  </w:endnote>
  <w:endnote w:type="continuationSeparator" w:id="0">
    <w:p w14:paraId="0282DF9F" w14:textId="77777777" w:rsidR="009D7DD7" w:rsidRDefault="009D7DD7" w:rsidP="00410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for Autograph Uni">
    <w:panose1 w:val="020B0604020202020204"/>
    <w:charset w:val="00"/>
    <w:family w:val="auto"/>
    <w:pitch w:val="variable"/>
    <w:sig w:usb0="A00000BF" w:usb1="9000E0FF" w:usb2="00000000" w:usb3="00000000" w:csb0="00000049"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3E1F6" w14:textId="77777777" w:rsidR="009D7DD7" w:rsidRDefault="009D7DD7" w:rsidP="0041045D">
      <w:r>
        <w:separator/>
      </w:r>
    </w:p>
  </w:footnote>
  <w:footnote w:type="continuationSeparator" w:id="0">
    <w:p w14:paraId="475F9D3F" w14:textId="77777777" w:rsidR="009D7DD7" w:rsidRDefault="009D7DD7" w:rsidP="004104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36"/>
    <w:rsid w:val="0041045D"/>
    <w:rsid w:val="004500EB"/>
    <w:rsid w:val="004667A6"/>
    <w:rsid w:val="006E7436"/>
    <w:rsid w:val="00852E74"/>
    <w:rsid w:val="008C7C5D"/>
    <w:rsid w:val="00926A22"/>
    <w:rsid w:val="0099641E"/>
    <w:rsid w:val="009D7DD7"/>
    <w:rsid w:val="00A7464E"/>
    <w:rsid w:val="00AF514D"/>
    <w:rsid w:val="00B7446C"/>
    <w:rsid w:val="00BC16AF"/>
    <w:rsid w:val="00E334AA"/>
    <w:rsid w:val="00F765D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88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7436"/>
    <w:rPr>
      <w:color w:val="808080"/>
    </w:rPr>
  </w:style>
  <w:style w:type="paragraph" w:styleId="NormalWeb">
    <w:name w:val="Normal (Web)"/>
    <w:basedOn w:val="Normal"/>
    <w:uiPriority w:val="99"/>
    <w:semiHidden/>
    <w:unhideWhenUsed/>
    <w:rsid w:val="0041045D"/>
    <w:pPr>
      <w:spacing w:before="100" w:beforeAutospacing="1" w:after="100" w:afterAutospacing="1"/>
    </w:pPr>
    <w:rPr>
      <w:rFonts w:ascii="Times New Roman" w:hAnsi="Times New Roman" w:cs="Times New Roman"/>
      <w:lang w:val="en-GB" w:eastAsia="en-GB"/>
    </w:rPr>
  </w:style>
  <w:style w:type="paragraph" w:styleId="Header">
    <w:name w:val="header"/>
    <w:basedOn w:val="Normal"/>
    <w:link w:val="HeaderChar"/>
    <w:uiPriority w:val="99"/>
    <w:unhideWhenUsed/>
    <w:rsid w:val="0041045D"/>
    <w:pPr>
      <w:tabs>
        <w:tab w:val="center" w:pos="4513"/>
        <w:tab w:val="right" w:pos="9026"/>
      </w:tabs>
    </w:pPr>
  </w:style>
  <w:style w:type="character" w:customStyle="1" w:styleId="HeaderChar">
    <w:name w:val="Header Char"/>
    <w:basedOn w:val="DefaultParagraphFont"/>
    <w:link w:val="Header"/>
    <w:uiPriority w:val="99"/>
    <w:rsid w:val="0041045D"/>
    <w:rPr>
      <w:lang w:val="fr-FR"/>
    </w:rPr>
  </w:style>
  <w:style w:type="paragraph" w:styleId="Footer">
    <w:name w:val="footer"/>
    <w:basedOn w:val="Normal"/>
    <w:link w:val="FooterChar"/>
    <w:uiPriority w:val="99"/>
    <w:unhideWhenUsed/>
    <w:rsid w:val="0041045D"/>
    <w:pPr>
      <w:tabs>
        <w:tab w:val="center" w:pos="4513"/>
        <w:tab w:val="right" w:pos="9026"/>
      </w:tabs>
    </w:pPr>
  </w:style>
  <w:style w:type="character" w:customStyle="1" w:styleId="FooterChar">
    <w:name w:val="Footer Char"/>
    <w:basedOn w:val="DefaultParagraphFont"/>
    <w:link w:val="Footer"/>
    <w:uiPriority w:val="99"/>
    <w:rsid w:val="0041045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8705">
      <w:bodyDiv w:val="1"/>
      <w:marLeft w:val="0"/>
      <w:marRight w:val="0"/>
      <w:marTop w:val="0"/>
      <w:marBottom w:val="0"/>
      <w:divBdr>
        <w:top w:val="none" w:sz="0" w:space="0" w:color="auto"/>
        <w:left w:val="none" w:sz="0" w:space="0" w:color="auto"/>
        <w:bottom w:val="none" w:sz="0" w:space="0" w:color="auto"/>
        <w:right w:val="none" w:sz="0" w:space="0" w:color="auto"/>
      </w:divBdr>
    </w:div>
    <w:div w:id="1012412487">
      <w:bodyDiv w:val="1"/>
      <w:marLeft w:val="0"/>
      <w:marRight w:val="0"/>
      <w:marTop w:val="0"/>
      <w:marBottom w:val="0"/>
      <w:divBdr>
        <w:top w:val="none" w:sz="0" w:space="0" w:color="auto"/>
        <w:left w:val="none" w:sz="0" w:space="0" w:color="auto"/>
        <w:bottom w:val="none" w:sz="0" w:space="0" w:color="auto"/>
        <w:right w:val="none" w:sz="0" w:space="0" w:color="auto"/>
      </w:divBdr>
    </w:div>
    <w:div w:id="1242133559">
      <w:bodyDiv w:val="1"/>
      <w:marLeft w:val="0"/>
      <w:marRight w:val="0"/>
      <w:marTop w:val="0"/>
      <w:marBottom w:val="0"/>
      <w:divBdr>
        <w:top w:val="none" w:sz="0" w:space="0" w:color="auto"/>
        <w:left w:val="none" w:sz="0" w:space="0" w:color="auto"/>
        <w:bottom w:val="none" w:sz="0" w:space="0" w:color="auto"/>
        <w:right w:val="none" w:sz="0" w:space="0" w:color="auto"/>
      </w:divBdr>
    </w:div>
    <w:div w:id="1354112721">
      <w:bodyDiv w:val="1"/>
      <w:marLeft w:val="0"/>
      <w:marRight w:val="0"/>
      <w:marTop w:val="0"/>
      <w:marBottom w:val="0"/>
      <w:divBdr>
        <w:top w:val="none" w:sz="0" w:space="0" w:color="auto"/>
        <w:left w:val="none" w:sz="0" w:space="0" w:color="auto"/>
        <w:bottom w:val="none" w:sz="0" w:space="0" w:color="auto"/>
        <w:right w:val="none" w:sz="0" w:space="0" w:color="auto"/>
      </w:divBdr>
    </w:div>
    <w:div w:id="1423405309">
      <w:bodyDiv w:val="1"/>
      <w:marLeft w:val="0"/>
      <w:marRight w:val="0"/>
      <w:marTop w:val="0"/>
      <w:marBottom w:val="0"/>
      <w:divBdr>
        <w:top w:val="none" w:sz="0" w:space="0" w:color="auto"/>
        <w:left w:val="none" w:sz="0" w:space="0" w:color="auto"/>
        <w:bottom w:val="none" w:sz="0" w:space="0" w:color="auto"/>
        <w:right w:val="none" w:sz="0" w:space="0" w:color="auto"/>
      </w:divBdr>
    </w:div>
    <w:div w:id="2037852120">
      <w:bodyDiv w:val="1"/>
      <w:marLeft w:val="0"/>
      <w:marRight w:val="0"/>
      <w:marTop w:val="0"/>
      <w:marBottom w:val="0"/>
      <w:divBdr>
        <w:top w:val="none" w:sz="0" w:space="0" w:color="auto"/>
        <w:left w:val="none" w:sz="0" w:space="0" w:color="auto"/>
        <w:bottom w:val="none" w:sz="0" w:space="0" w:color="auto"/>
        <w:right w:val="none" w:sz="0" w:space="0" w:color="auto"/>
      </w:divBdr>
    </w:div>
    <w:div w:id="2110739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635</Words>
  <Characters>3625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2017-11-30T15:03:00Z</cp:lastPrinted>
  <dcterms:created xsi:type="dcterms:W3CDTF">2017-11-30T00:13:00Z</dcterms:created>
  <dcterms:modified xsi:type="dcterms:W3CDTF">2017-11-30T15:24:00Z</dcterms:modified>
</cp:coreProperties>
</file>