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FC376" w14:textId="77777777" w:rsidR="001727E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EC-341 Digital System Design</w:t>
      </w:r>
    </w:p>
    <w:p w14:paraId="6E9A51D8" w14:textId="7DB3826C" w:rsidR="001727E7"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BS (CE)-202</w:t>
      </w:r>
      <w:r w:rsidR="00203361">
        <w:rPr>
          <w:rFonts w:ascii="Times New Roman" w:eastAsia="Times New Roman" w:hAnsi="Times New Roman" w:cs="Times New Roman"/>
          <w:b/>
          <w:sz w:val="36"/>
          <w:szCs w:val="36"/>
        </w:rPr>
        <w:t>1</w:t>
      </w:r>
    </w:p>
    <w:p w14:paraId="3142AC5A" w14:textId="6A9F5C52" w:rsidR="001727E7"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LAB REPORT #</w:t>
      </w:r>
      <w:r w:rsidR="00203361">
        <w:rPr>
          <w:rFonts w:ascii="Times New Roman" w:eastAsia="Times New Roman" w:hAnsi="Times New Roman" w:cs="Times New Roman"/>
          <w:b/>
          <w:sz w:val="36"/>
          <w:szCs w:val="36"/>
        </w:rPr>
        <w:t>1</w:t>
      </w:r>
      <w:r>
        <w:rPr>
          <w:rFonts w:ascii="Times New Roman" w:eastAsia="Times New Roman" w:hAnsi="Times New Roman" w:cs="Times New Roman"/>
          <w:b/>
          <w:sz w:val="36"/>
          <w:szCs w:val="36"/>
        </w:rPr>
        <w:t xml:space="preserve"> </w:t>
      </w:r>
    </w:p>
    <w:p w14:paraId="65DACD4A" w14:textId="77777777" w:rsidR="001727E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3FD690E8" wp14:editId="2581E8E1">
            <wp:extent cx="1322707" cy="1322707"/>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4"/>
                    <a:srcRect/>
                    <a:stretch>
                      <a:fillRect/>
                    </a:stretch>
                  </pic:blipFill>
                  <pic:spPr>
                    <a:xfrm>
                      <a:off x="0" y="0"/>
                      <a:ext cx="1322707" cy="1322707"/>
                    </a:xfrm>
                    <a:prstGeom prst="rect">
                      <a:avLst/>
                    </a:prstGeom>
                    <a:ln/>
                  </pic:spPr>
                </pic:pic>
              </a:graphicData>
            </a:graphic>
          </wp:inline>
        </w:drawing>
      </w:r>
    </w:p>
    <w:p w14:paraId="16026C7F" w14:textId="77777777" w:rsidR="001727E7"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Style w:val="a"/>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4"/>
      </w:tblGrid>
      <w:tr w:rsidR="001727E7" w14:paraId="70546BDD" w14:textId="77777777">
        <w:tc>
          <w:tcPr>
            <w:tcW w:w="3849" w:type="dxa"/>
          </w:tcPr>
          <w:p w14:paraId="76090B17" w14:textId="77777777" w:rsidR="001727E7"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4" w:type="dxa"/>
          </w:tcPr>
          <w:p w14:paraId="53FB7215" w14:textId="77777777" w:rsidR="001727E7"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1727E7" w14:paraId="71B0D13F" w14:textId="77777777">
        <w:tc>
          <w:tcPr>
            <w:tcW w:w="3849" w:type="dxa"/>
          </w:tcPr>
          <w:p w14:paraId="71BAEE20" w14:textId="641DE365" w:rsidR="001727E7" w:rsidRPr="00203361" w:rsidRDefault="00203361">
            <w:pPr>
              <w:rPr>
                <w:rFonts w:ascii="Times New Roman" w:eastAsia="Times New Roman" w:hAnsi="Times New Roman" w:cs="Times New Roman"/>
                <w:bCs/>
                <w:sz w:val="32"/>
                <w:szCs w:val="32"/>
              </w:rPr>
            </w:pPr>
            <w:r w:rsidRPr="00203361">
              <w:rPr>
                <w:rFonts w:ascii="Times New Roman" w:eastAsia="Times New Roman" w:hAnsi="Times New Roman" w:cs="Times New Roman"/>
                <w:bCs/>
                <w:sz w:val="32"/>
                <w:szCs w:val="32"/>
              </w:rPr>
              <w:t>21-CE-009</w:t>
            </w:r>
          </w:p>
        </w:tc>
        <w:tc>
          <w:tcPr>
            <w:tcW w:w="5394" w:type="dxa"/>
          </w:tcPr>
          <w:p w14:paraId="2B4E30BF" w14:textId="627185F9" w:rsidR="001727E7" w:rsidRPr="00203361" w:rsidRDefault="00203361">
            <w:pPr>
              <w:rPr>
                <w:rFonts w:ascii="Times New Roman" w:eastAsia="Times New Roman" w:hAnsi="Times New Roman" w:cs="Times New Roman"/>
                <w:bCs/>
                <w:sz w:val="32"/>
                <w:szCs w:val="32"/>
              </w:rPr>
            </w:pPr>
            <w:r w:rsidRPr="00203361">
              <w:rPr>
                <w:rFonts w:ascii="Times New Roman" w:eastAsia="Times New Roman" w:hAnsi="Times New Roman" w:cs="Times New Roman"/>
                <w:bCs/>
                <w:sz w:val="32"/>
                <w:szCs w:val="32"/>
              </w:rPr>
              <w:t>Huzaifa Shahbaz</w:t>
            </w:r>
          </w:p>
        </w:tc>
      </w:tr>
    </w:tbl>
    <w:p w14:paraId="28119005" w14:textId="77777777" w:rsidR="001727E7" w:rsidRDefault="001727E7">
      <w:pPr>
        <w:rPr>
          <w:rFonts w:ascii="Times New Roman" w:eastAsia="Times New Roman" w:hAnsi="Times New Roman" w:cs="Times New Roman"/>
          <w:b/>
          <w:sz w:val="32"/>
          <w:szCs w:val="32"/>
          <w:u w:val="single"/>
        </w:rPr>
      </w:pPr>
    </w:p>
    <w:p w14:paraId="44CED127" w14:textId="77777777" w:rsidR="001727E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4D3AADFE" w14:textId="77777777" w:rsidR="001727E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tbl>
      <w:tblPr>
        <w:tblStyle w:val="a0"/>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1"/>
        <w:gridCol w:w="1980"/>
        <w:gridCol w:w="1710"/>
        <w:gridCol w:w="2310"/>
        <w:gridCol w:w="951"/>
      </w:tblGrid>
      <w:tr w:rsidR="001727E7" w14:paraId="601D0A5A" w14:textId="77777777">
        <w:trPr>
          <w:jc w:val="center"/>
        </w:trPr>
        <w:tc>
          <w:tcPr>
            <w:tcW w:w="1371" w:type="dxa"/>
          </w:tcPr>
          <w:p w14:paraId="5F31C788" w14:textId="77777777" w:rsidR="001727E7" w:rsidRDefault="001727E7">
            <w:pPr>
              <w:rPr>
                <w:rFonts w:ascii="Times New Roman" w:eastAsia="Times New Roman" w:hAnsi="Times New Roman" w:cs="Times New Roman"/>
                <w:b/>
                <w:sz w:val="28"/>
                <w:szCs w:val="28"/>
              </w:rPr>
            </w:pPr>
          </w:p>
        </w:tc>
        <w:tc>
          <w:tcPr>
            <w:tcW w:w="1980" w:type="dxa"/>
          </w:tcPr>
          <w:p w14:paraId="13C09994"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Presentation</w:t>
            </w:r>
          </w:p>
          <w:p w14:paraId="5ED08F31"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(Format(0.5)+Title (0.5)+</w:t>
            </w:r>
          </w:p>
          <w:p w14:paraId="02122F22"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Conclusion(1)+Procedure(2)+Objective(1)) </w:t>
            </w:r>
          </w:p>
        </w:tc>
        <w:tc>
          <w:tcPr>
            <w:tcW w:w="1710" w:type="dxa"/>
            <w:tcBorders>
              <w:right w:val="single" w:sz="4" w:space="0" w:color="000000"/>
            </w:tcBorders>
          </w:tcPr>
          <w:p w14:paraId="0EA6E726" w14:textId="77777777" w:rsidR="001727E7" w:rsidRDefault="001727E7">
            <w:pPr>
              <w:jc w:val="center"/>
              <w:rPr>
                <w:rFonts w:ascii="Times New Roman" w:eastAsia="Times New Roman" w:hAnsi="Times New Roman" w:cs="Times New Roman"/>
                <w:b/>
                <w:sz w:val="28"/>
                <w:szCs w:val="28"/>
              </w:rPr>
            </w:pPr>
          </w:p>
          <w:p w14:paraId="33FE4E56" w14:textId="77777777" w:rsidR="001727E7" w:rsidRDefault="001727E7">
            <w:pPr>
              <w:jc w:val="center"/>
              <w:rPr>
                <w:rFonts w:ascii="Times New Roman" w:eastAsia="Times New Roman" w:hAnsi="Times New Roman" w:cs="Times New Roman"/>
                <w:b/>
                <w:sz w:val="28"/>
                <w:szCs w:val="28"/>
              </w:rPr>
            </w:pPr>
          </w:p>
          <w:p w14:paraId="3E100632"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Calculation/Coding</w:t>
            </w:r>
          </w:p>
          <w:p w14:paraId="07CA748C" w14:textId="77777777" w:rsidR="001727E7" w:rsidRDefault="001727E7">
            <w:pPr>
              <w:rPr>
                <w:rFonts w:ascii="Times New Roman" w:eastAsia="Times New Roman" w:hAnsi="Times New Roman" w:cs="Times New Roman"/>
                <w:b/>
                <w:sz w:val="28"/>
                <w:szCs w:val="28"/>
              </w:rPr>
            </w:pPr>
          </w:p>
        </w:tc>
        <w:tc>
          <w:tcPr>
            <w:tcW w:w="2310" w:type="dxa"/>
            <w:tcBorders>
              <w:right w:val="single" w:sz="4" w:space="0" w:color="000000"/>
            </w:tcBorders>
          </w:tcPr>
          <w:p w14:paraId="7CE5E42A" w14:textId="77777777" w:rsidR="001727E7" w:rsidRDefault="001727E7">
            <w:pPr>
              <w:jc w:val="center"/>
              <w:rPr>
                <w:rFonts w:ascii="Times New Roman" w:eastAsia="Times New Roman" w:hAnsi="Times New Roman" w:cs="Times New Roman"/>
                <w:b/>
                <w:sz w:val="28"/>
                <w:szCs w:val="28"/>
              </w:rPr>
            </w:pPr>
          </w:p>
          <w:p w14:paraId="1A6F2023" w14:textId="77777777" w:rsidR="001727E7" w:rsidRDefault="001727E7">
            <w:pPr>
              <w:jc w:val="center"/>
              <w:rPr>
                <w:rFonts w:ascii="Times New Roman" w:eastAsia="Times New Roman" w:hAnsi="Times New Roman" w:cs="Times New Roman"/>
                <w:b/>
                <w:sz w:val="28"/>
                <w:szCs w:val="28"/>
              </w:rPr>
            </w:pPr>
          </w:p>
          <w:p w14:paraId="3430A260"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 Program Results</w:t>
            </w:r>
          </w:p>
        </w:tc>
        <w:tc>
          <w:tcPr>
            <w:tcW w:w="951" w:type="dxa"/>
          </w:tcPr>
          <w:p w14:paraId="48D2178A" w14:textId="77777777" w:rsidR="001727E7" w:rsidRDefault="001727E7">
            <w:pPr>
              <w:jc w:val="center"/>
              <w:rPr>
                <w:rFonts w:ascii="Times New Roman" w:eastAsia="Times New Roman" w:hAnsi="Times New Roman" w:cs="Times New Roman"/>
                <w:b/>
                <w:sz w:val="28"/>
                <w:szCs w:val="28"/>
              </w:rPr>
            </w:pPr>
          </w:p>
          <w:p w14:paraId="3EDDDABB"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r>
      <w:tr w:rsidR="001727E7" w14:paraId="17F2554B" w14:textId="77777777">
        <w:trPr>
          <w:jc w:val="center"/>
        </w:trPr>
        <w:tc>
          <w:tcPr>
            <w:tcW w:w="1371" w:type="dxa"/>
          </w:tcPr>
          <w:p w14:paraId="55231767"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c>
          <w:tcPr>
            <w:tcW w:w="1980" w:type="dxa"/>
          </w:tcPr>
          <w:p w14:paraId="3E45BC29"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710" w:type="dxa"/>
            <w:tcBorders>
              <w:right w:val="single" w:sz="4" w:space="0" w:color="000000"/>
            </w:tcBorders>
          </w:tcPr>
          <w:p w14:paraId="14504065"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2310" w:type="dxa"/>
            <w:tcBorders>
              <w:right w:val="single" w:sz="4" w:space="0" w:color="000000"/>
            </w:tcBorders>
          </w:tcPr>
          <w:p w14:paraId="65C331D0"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951" w:type="dxa"/>
          </w:tcPr>
          <w:p w14:paraId="0C5AF193"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1727E7" w14:paraId="104A38DF" w14:textId="77777777">
        <w:trPr>
          <w:jc w:val="center"/>
        </w:trPr>
        <w:tc>
          <w:tcPr>
            <w:tcW w:w="1371" w:type="dxa"/>
          </w:tcPr>
          <w:p w14:paraId="46BEDD43" w14:textId="77777777" w:rsidR="001727E7"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w:t>
            </w:r>
          </w:p>
        </w:tc>
        <w:tc>
          <w:tcPr>
            <w:tcW w:w="1980" w:type="dxa"/>
          </w:tcPr>
          <w:p w14:paraId="233B23F7" w14:textId="77777777" w:rsidR="001727E7" w:rsidRDefault="001727E7">
            <w:pPr>
              <w:rPr>
                <w:rFonts w:ascii="Times New Roman" w:eastAsia="Times New Roman" w:hAnsi="Times New Roman" w:cs="Times New Roman"/>
                <w:b/>
                <w:sz w:val="28"/>
                <w:szCs w:val="28"/>
              </w:rPr>
            </w:pPr>
          </w:p>
        </w:tc>
        <w:tc>
          <w:tcPr>
            <w:tcW w:w="1710" w:type="dxa"/>
            <w:tcBorders>
              <w:right w:val="single" w:sz="4" w:space="0" w:color="000000"/>
            </w:tcBorders>
          </w:tcPr>
          <w:p w14:paraId="2EDF7F4B" w14:textId="77777777" w:rsidR="001727E7" w:rsidRDefault="001727E7">
            <w:pPr>
              <w:rPr>
                <w:rFonts w:ascii="Times New Roman" w:eastAsia="Times New Roman" w:hAnsi="Times New Roman" w:cs="Times New Roman"/>
                <w:b/>
                <w:sz w:val="28"/>
                <w:szCs w:val="28"/>
              </w:rPr>
            </w:pPr>
          </w:p>
        </w:tc>
        <w:tc>
          <w:tcPr>
            <w:tcW w:w="2310" w:type="dxa"/>
            <w:tcBorders>
              <w:right w:val="single" w:sz="4" w:space="0" w:color="000000"/>
            </w:tcBorders>
          </w:tcPr>
          <w:p w14:paraId="4F231B70" w14:textId="77777777" w:rsidR="001727E7" w:rsidRDefault="001727E7">
            <w:pPr>
              <w:rPr>
                <w:rFonts w:ascii="Times New Roman" w:eastAsia="Times New Roman" w:hAnsi="Times New Roman" w:cs="Times New Roman"/>
                <w:b/>
                <w:sz w:val="28"/>
                <w:szCs w:val="28"/>
              </w:rPr>
            </w:pPr>
          </w:p>
        </w:tc>
        <w:tc>
          <w:tcPr>
            <w:tcW w:w="951" w:type="dxa"/>
          </w:tcPr>
          <w:p w14:paraId="10E08490" w14:textId="77777777" w:rsidR="001727E7" w:rsidRDefault="001727E7">
            <w:pPr>
              <w:rPr>
                <w:rFonts w:ascii="Times New Roman" w:eastAsia="Times New Roman" w:hAnsi="Times New Roman" w:cs="Times New Roman"/>
                <w:b/>
                <w:sz w:val="28"/>
                <w:szCs w:val="28"/>
              </w:rPr>
            </w:pPr>
          </w:p>
        </w:tc>
      </w:tr>
    </w:tbl>
    <w:p w14:paraId="0A746B1A" w14:textId="77777777" w:rsidR="001727E7"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F3D7EBE" w14:textId="77777777" w:rsidR="001727E7" w:rsidRDefault="001727E7">
      <w:pPr>
        <w:jc w:val="right"/>
        <w:rPr>
          <w:rFonts w:ascii="Times New Roman" w:eastAsia="Times New Roman" w:hAnsi="Times New Roman" w:cs="Times New Roman"/>
          <w:sz w:val="28"/>
          <w:szCs w:val="28"/>
        </w:rPr>
      </w:pPr>
    </w:p>
    <w:p w14:paraId="6533FEA3" w14:textId="77777777" w:rsidR="001727E7" w:rsidRDefault="00000000">
      <w:pPr>
        <w:jc w:val="right"/>
        <w:rPr>
          <w:rFonts w:ascii="Times New Roman" w:eastAsia="Times New Roman" w:hAnsi="Times New Roman" w:cs="Times New Roman"/>
          <w:sz w:val="28"/>
          <w:szCs w:val="28"/>
        </w:rPr>
      </w:pPr>
      <w:bookmarkStart w:id="0" w:name="_gjdgxs" w:colFirst="0" w:colLast="0"/>
      <w:bookmarkEnd w:id="0"/>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___________________________</w:t>
      </w:r>
    </w:p>
    <w:p w14:paraId="16BC9539" w14:textId="77777777" w:rsidR="001727E7"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Lab Instructor. </w:t>
      </w:r>
    </w:p>
    <w:p w14:paraId="5BB575A9" w14:textId="77777777" w:rsidR="001727E7"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Fasih Ahmad</w:t>
      </w:r>
    </w:p>
    <w:p w14:paraId="360DB865" w14:textId="77777777" w:rsidR="00203361" w:rsidRDefault="00203361">
      <w:pPr>
        <w:tabs>
          <w:tab w:val="left" w:pos="2895"/>
        </w:tabs>
        <w:jc w:val="center"/>
        <w:rPr>
          <w:rFonts w:ascii="Times New Roman" w:eastAsia="Times New Roman" w:hAnsi="Times New Roman" w:cs="Times New Roman"/>
          <w:b/>
          <w:sz w:val="32"/>
          <w:szCs w:val="32"/>
        </w:rPr>
      </w:pPr>
    </w:p>
    <w:p w14:paraId="5B6FB8F2" w14:textId="764B4BD3" w:rsidR="001727E7" w:rsidRDefault="00000000">
      <w:pPr>
        <w:tabs>
          <w:tab w:val="left" w:pos="2895"/>
        </w:tabs>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32"/>
          <w:szCs w:val="32"/>
        </w:rPr>
        <w:lastRenderedPageBreak/>
        <w:t>Experiment #</w:t>
      </w:r>
      <w:r w:rsidR="00203361">
        <w:rPr>
          <w:rFonts w:ascii="Times New Roman" w:eastAsia="Times New Roman" w:hAnsi="Times New Roman" w:cs="Times New Roman"/>
          <w:b/>
          <w:sz w:val="32"/>
          <w:szCs w:val="32"/>
        </w:rPr>
        <w:t>1</w:t>
      </w:r>
      <w:r>
        <w:rPr>
          <w:rFonts w:ascii="Times New Roman" w:eastAsia="Times New Roman" w:hAnsi="Times New Roman" w:cs="Times New Roman"/>
          <w:b/>
          <w:sz w:val="32"/>
          <w:szCs w:val="32"/>
        </w:rPr>
        <w:t xml:space="preserve"> </w:t>
      </w:r>
    </w:p>
    <w:p w14:paraId="681712F9" w14:textId="318C5872" w:rsidR="001727E7" w:rsidRDefault="00203361">
      <w:pPr>
        <w:jc w:val="center"/>
        <w:rPr>
          <w:rFonts w:ascii="Times New Roman" w:eastAsia="Times New Roman" w:hAnsi="Times New Roman" w:cs="Times New Roman"/>
          <w:b/>
          <w:color w:val="FF0000"/>
          <w:sz w:val="32"/>
          <w:szCs w:val="32"/>
        </w:rPr>
      </w:pPr>
      <w:r w:rsidRPr="00203361">
        <w:rPr>
          <w:rFonts w:ascii="Times New Roman" w:eastAsia="Times New Roman" w:hAnsi="Times New Roman" w:cs="Times New Roman"/>
          <w:b/>
          <w:sz w:val="32"/>
          <w:szCs w:val="32"/>
        </w:rPr>
        <w:t xml:space="preserve">Introduction to Verilog and </w:t>
      </w:r>
      <w:proofErr w:type="spellStart"/>
      <w:r w:rsidRPr="00203361">
        <w:rPr>
          <w:rFonts w:ascii="Times New Roman" w:eastAsia="Times New Roman" w:hAnsi="Times New Roman" w:cs="Times New Roman"/>
          <w:b/>
          <w:sz w:val="32"/>
          <w:szCs w:val="32"/>
        </w:rPr>
        <w:t>ModelSim</w:t>
      </w:r>
      <w:proofErr w:type="spellEnd"/>
    </w:p>
    <w:p w14:paraId="583FCC59" w14:textId="76073D5C" w:rsidR="001727E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Objective</w:t>
      </w:r>
      <w:r w:rsidR="00203361">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203361" w:rsidRPr="00203361">
        <w:rPr>
          <w:rFonts w:ascii="Times New Roman" w:eastAsia="Times New Roman" w:hAnsi="Times New Roman" w:cs="Times New Roman"/>
          <w:bCs/>
          <w:sz w:val="24"/>
          <w:szCs w:val="24"/>
        </w:rPr>
        <w:t xml:space="preserve">The objectives of an Introduction to Verilog and </w:t>
      </w:r>
      <w:proofErr w:type="spellStart"/>
      <w:r w:rsidR="00203361" w:rsidRPr="00203361">
        <w:rPr>
          <w:rFonts w:ascii="Times New Roman" w:eastAsia="Times New Roman" w:hAnsi="Times New Roman" w:cs="Times New Roman"/>
          <w:bCs/>
          <w:sz w:val="24"/>
          <w:szCs w:val="24"/>
        </w:rPr>
        <w:t>ModelSim</w:t>
      </w:r>
      <w:proofErr w:type="spellEnd"/>
      <w:r w:rsidR="00203361" w:rsidRPr="00203361">
        <w:rPr>
          <w:rFonts w:ascii="Times New Roman" w:eastAsia="Times New Roman" w:hAnsi="Times New Roman" w:cs="Times New Roman"/>
          <w:bCs/>
          <w:sz w:val="24"/>
          <w:szCs w:val="24"/>
        </w:rPr>
        <w:t xml:space="preserve"> course include equipping students with the knowledge and skills needed to design, simulate, verify, and debug digital circuits using Verilog HDL and </w:t>
      </w:r>
      <w:proofErr w:type="spellStart"/>
      <w:r w:rsidR="00203361" w:rsidRPr="00203361">
        <w:rPr>
          <w:rFonts w:ascii="Times New Roman" w:eastAsia="Times New Roman" w:hAnsi="Times New Roman" w:cs="Times New Roman"/>
          <w:bCs/>
          <w:sz w:val="24"/>
          <w:szCs w:val="24"/>
        </w:rPr>
        <w:t>ModelSim</w:t>
      </w:r>
      <w:proofErr w:type="spellEnd"/>
      <w:r w:rsidR="00203361" w:rsidRPr="00203361">
        <w:rPr>
          <w:rFonts w:ascii="Times New Roman" w:eastAsia="Times New Roman" w:hAnsi="Times New Roman" w:cs="Times New Roman"/>
          <w:bCs/>
          <w:sz w:val="24"/>
          <w:szCs w:val="24"/>
        </w:rPr>
        <w:t xml:space="preserve"> simulation tools.</w:t>
      </w:r>
    </w:p>
    <w:p w14:paraId="228F4FC5" w14:textId="77777777" w:rsidR="001727E7" w:rsidRDefault="001727E7">
      <w:pPr>
        <w:rPr>
          <w:rFonts w:ascii="Times New Roman" w:eastAsia="Times New Roman" w:hAnsi="Times New Roman" w:cs="Times New Roman"/>
          <w:b/>
          <w:sz w:val="28"/>
          <w:szCs w:val="28"/>
        </w:rPr>
      </w:pPr>
    </w:p>
    <w:p w14:paraId="6EF3FF72" w14:textId="14E5577A" w:rsidR="001727E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Equipment/Software Used</w:t>
      </w:r>
      <w:r w:rsidR="00203361">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proofErr w:type="spellStart"/>
      <w:r w:rsidR="00203361" w:rsidRPr="00203361">
        <w:rPr>
          <w:rFonts w:ascii="Times New Roman" w:eastAsia="Times New Roman" w:hAnsi="Times New Roman" w:cs="Times New Roman"/>
          <w:bCs/>
          <w:sz w:val="24"/>
          <w:szCs w:val="24"/>
        </w:rPr>
        <w:t>ModelSim</w:t>
      </w:r>
      <w:proofErr w:type="spellEnd"/>
    </w:p>
    <w:p w14:paraId="219BB22D" w14:textId="77777777" w:rsidR="001727E7" w:rsidRDefault="001727E7">
      <w:pPr>
        <w:rPr>
          <w:rFonts w:ascii="Times New Roman" w:eastAsia="Times New Roman" w:hAnsi="Times New Roman" w:cs="Times New Roman"/>
          <w:b/>
          <w:sz w:val="24"/>
          <w:szCs w:val="24"/>
        </w:rPr>
      </w:pPr>
    </w:p>
    <w:p w14:paraId="6D0F2244" w14:textId="7327E572" w:rsidR="001727E7" w:rsidRPr="00D923A0" w:rsidRDefault="00000000" w:rsidP="00D923A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Procedure</w:t>
      </w:r>
      <w:r w:rsidR="00203361">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r w:rsidR="00F10864" w:rsidRPr="00F10864">
        <w:rPr>
          <w:rFonts w:ascii="Times New Roman" w:eastAsia="Times New Roman" w:hAnsi="Times New Roman" w:cs="Times New Roman"/>
          <w:b/>
          <w:sz w:val="24"/>
          <w:szCs w:val="24"/>
        </w:rPr>
        <w:t>Introduction to Verilog</w:t>
      </w:r>
      <w:r w:rsidR="00F10864">
        <w:rPr>
          <w:rFonts w:ascii="Times New Roman" w:eastAsia="Times New Roman" w:hAnsi="Times New Roman" w:cs="Times New Roman"/>
          <w:b/>
          <w:sz w:val="24"/>
          <w:szCs w:val="24"/>
        </w:rPr>
        <w:t>:</w:t>
      </w:r>
      <w:r w:rsidR="00F10864" w:rsidRPr="00F10864">
        <w:rPr>
          <w:rFonts w:ascii="Times New Roman" w:eastAsia="Times New Roman" w:hAnsi="Times New Roman" w:cs="Times New Roman"/>
          <w:b/>
          <w:sz w:val="24"/>
          <w:szCs w:val="24"/>
        </w:rPr>
        <w:t xml:space="preserve"> </w:t>
      </w:r>
      <w:r w:rsidR="00F10864">
        <w:rPr>
          <w:rFonts w:ascii="Times New Roman" w:eastAsia="Times New Roman" w:hAnsi="Times New Roman" w:cs="Times New Roman"/>
          <w:b/>
          <w:sz w:val="24"/>
          <w:szCs w:val="24"/>
        </w:rPr>
        <w:t xml:space="preserve">                                                                                           </w:t>
      </w:r>
      <w:r w:rsidR="00F10864" w:rsidRPr="00F10864">
        <w:rPr>
          <w:rFonts w:ascii="Times New Roman" w:eastAsia="Times New Roman" w:hAnsi="Times New Roman" w:cs="Times New Roman"/>
          <w:b/>
          <w:sz w:val="28"/>
          <w:szCs w:val="28"/>
        </w:rPr>
        <w:t xml:space="preserve">                    </w:t>
      </w:r>
      <w:r w:rsidR="00F10864" w:rsidRPr="00F10864">
        <w:rPr>
          <w:rFonts w:ascii="Times New Roman" w:hAnsi="Times New Roman" w:cs="Times New Roman"/>
          <w:sz w:val="24"/>
          <w:szCs w:val="24"/>
        </w:rPr>
        <w:t>One HDL (Hardware Description Language) is Verilog. Digital electronic circuits are modeled and simulated with its help. A design can be synthesized to create gate level designs, which are subsequently translated to physical design, once it has been tested, simulated, and prepared for "tape-out" to the fabrication facility. Verilog HDL is sometimes thought of as the code that embodies the greatest level abstraction available for electronic circuits. It differs from general-purpose programming languages in that hardware modeling is its exclusive aim. Thus, you can specify registers, wires, gates, clocks, etc. in Verilog. When you want to simulate and verify hardware specifications before synthesizing the circuit, it is quite helpful and can save a lot of time.</w:t>
      </w:r>
      <w:r w:rsidR="00F10864" w:rsidRPr="00F10864">
        <w:rPr>
          <w:rFonts w:ascii="Times New Roman" w:eastAsia="Times New Roman" w:hAnsi="Times New Roman" w:cs="Times New Roman"/>
          <w:color w:val="FF0000"/>
          <w:sz w:val="28"/>
          <w:szCs w:val="28"/>
        </w:rPr>
        <w:t xml:space="preserve"> </w:t>
      </w:r>
      <w:r w:rsidR="00F10864">
        <w:rPr>
          <w:rFonts w:ascii="Times New Roman" w:eastAsia="Times New Roman" w:hAnsi="Times New Roman" w:cs="Times New Roman"/>
          <w:color w:val="FF0000"/>
          <w:sz w:val="28"/>
          <w:szCs w:val="28"/>
        </w:rPr>
        <w:t xml:space="preserve">                                                                                      </w:t>
      </w:r>
      <w:r w:rsidR="00F10864" w:rsidRPr="00F10864">
        <w:rPr>
          <w:rFonts w:ascii="Times New Roman" w:eastAsia="Times New Roman" w:hAnsi="Times New Roman" w:cs="Times New Roman"/>
          <w:b/>
          <w:bCs/>
          <w:sz w:val="24"/>
          <w:szCs w:val="24"/>
        </w:rPr>
        <w:t xml:space="preserve">Verilog Abstraction Level </w:t>
      </w:r>
      <w:r w:rsidR="00F10864">
        <w:rPr>
          <w:rFonts w:ascii="Times New Roman" w:eastAsia="Times New Roman" w:hAnsi="Times New Roman" w:cs="Times New Roman"/>
          <w:b/>
          <w:bCs/>
          <w:sz w:val="24"/>
          <w:szCs w:val="24"/>
        </w:rPr>
        <w:t xml:space="preserve">                                                                                                        1.</w:t>
      </w:r>
      <w:r w:rsidR="00D923A0">
        <w:rPr>
          <w:rFonts w:ascii="Times New Roman" w:eastAsia="Times New Roman" w:hAnsi="Times New Roman" w:cs="Times New Roman"/>
          <w:b/>
          <w:bCs/>
          <w:sz w:val="24"/>
          <w:szCs w:val="24"/>
        </w:rPr>
        <w:t xml:space="preserve"> </w:t>
      </w:r>
      <w:r w:rsidR="00F10864" w:rsidRPr="00F10864">
        <w:rPr>
          <w:rFonts w:ascii="Times New Roman" w:eastAsia="Times New Roman" w:hAnsi="Times New Roman" w:cs="Times New Roman"/>
          <w:b/>
          <w:bCs/>
          <w:sz w:val="24"/>
          <w:szCs w:val="24"/>
        </w:rPr>
        <w:t>Switch (Transistor) Level</w:t>
      </w:r>
      <w:r w:rsidR="00F10864">
        <w:rPr>
          <w:rFonts w:ascii="Times New Roman" w:eastAsia="Times New Roman" w:hAnsi="Times New Roman" w:cs="Times New Roman"/>
          <w:b/>
          <w:bCs/>
          <w:sz w:val="24"/>
          <w:szCs w:val="24"/>
        </w:rPr>
        <w:t xml:space="preserve">:                                                       </w:t>
      </w:r>
      <w:r w:rsidR="00F10864" w:rsidRPr="000A3496">
        <w:rPr>
          <w:rFonts w:ascii="Times New Roman" w:eastAsia="Times New Roman" w:hAnsi="Times New Roman" w:cs="Times New Roman"/>
          <w:b/>
          <w:bCs/>
          <w:sz w:val="28"/>
          <w:szCs w:val="28"/>
        </w:rPr>
        <w:t xml:space="preserve">                                             </w:t>
      </w:r>
      <w:r w:rsidR="00F10864" w:rsidRPr="000A3496">
        <w:rPr>
          <w:rFonts w:ascii="Times New Roman" w:eastAsia="Times New Roman" w:hAnsi="Times New Roman" w:cs="Times New Roman"/>
          <w:color w:val="FF0000"/>
          <w:sz w:val="32"/>
          <w:szCs w:val="32"/>
        </w:rPr>
        <w:t xml:space="preserve"> </w:t>
      </w:r>
      <w:r w:rsidR="000A3496" w:rsidRPr="000A3496">
        <w:rPr>
          <w:rFonts w:ascii="Times New Roman" w:hAnsi="Times New Roman" w:cs="Times New Roman"/>
          <w:sz w:val="24"/>
          <w:szCs w:val="24"/>
        </w:rPr>
        <w:t>The switch level, which refers to the capacity to represent the circuit as a netlist of transistor switches, is the lowest level of abstraction for a digital HDL. A more comprehensive modeling technique that can identify a few more electrical issues when transistors are utilized in this manner. Little-used now that most circuits aren't constructed in this manner.</w:t>
      </w:r>
      <w:r w:rsidR="000A3496" w:rsidRPr="000A3496">
        <w:rPr>
          <w:rFonts w:ascii="Times New Roman" w:eastAsia="Times New Roman" w:hAnsi="Times New Roman" w:cs="Times New Roman"/>
          <w:sz w:val="32"/>
          <w:szCs w:val="32"/>
        </w:rPr>
        <w:t xml:space="preserve"> </w:t>
      </w:r>
      <w:r w:rsidR="000A3496">
        <w:rPr>
          <w:rFonts w:ascii="Times New Roman" w:eastAsia="Times New Roman" w:hAnsi="Times New Roman" w:cs="Times New Roman"/>
          <w:sz w:val="28"/>
          <w:szCs w:val="28"/>
        </w:rPr>
        <w:t xml:space="preserve">                </w:t>
      </w:r>
      <w:r w:rsidR="000A3496" w:rsidRPr="000A3496">
        <w:rPr>
          <w:rFonts w:ascii="Times New Roman" w:eastAsia="Times New Roman" w:hAnsi="Times New Roman" w:cs="Times New Roman"/>
          <w:noProof/>
          <w:sz w:val="28"/>
          <w:szCs w:val="28"/>
        </w:rPr>
        <w:drawing>
          <wp:inline distT="0" distB="0" distL="0" distR="0" wp14:anchorId="07A1C424" wp14:editId="63EE4BE1">
            <wp:extent cx="5430008" cy="1657581"/>
            <wp:effectExtent l="0" t="0" r="0" b="0"/>
            <wp:docPr id="2739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0208" name=""/>
                    <pic:cNvPicPr/>
                  </pic:nvPicPr>
                  <pic:blipFill>
                    <a:blip r:embed="rId5"/>
                    <a:stretch>
                      <a:fillRect/>
                    </a:stretch>
                  </pic:blipFill>
                  <pic:spPr>
                    <a:xfrm>
                      <a:off x="0" y="0"/>
                      <a:ext cx="5430008" cy="1657581"/>
                    </a:xfrm>
                    <a:prstGeom prst="rect">
                      <a:avLst/>
                    </a:prstGeom>
                  </pic:spPr>
                </pic:pic>
              </a:graphicData>
            </a:graphic>
          </wp:inline>
        </w:drawing>
      </w:r>
      <w:r w:rsidR="000A3496" w:rsidRPr="000A3496">
        <w:rPr>
          <w:rFonts w:ascii="Times New Roman" w:eastAsia="Times New Roman" w:hAnsi="Times New Roman" w:cs="Times New Roman"/>
          <w:sz w:val="28"/>
          <w:szCs w:val="28"/>
        </w:rPr>
        <w:t xml:space="preserve"> -</w:t>
      </w:r>
      <w:r w:rsidR="000A3496" w:rsidRPr="000A3496">
        <w:t xml:space="preserve"> </w:t>
      </w:r>
      <w:r w:rsidR="00D923A0" w:rsidRPr="00D923A0">
        <w:rPr>
          <w:rFonts w:ascii="Times New Roman" w:hAnsi="Times New Roman" w:cs="Times New Roman"/>
          <w:b/>
          <w:bCs/>
          <w:sz w:val="24"/>
          <w:szCs w:val="24"/>
        </w:rPr>
        <w:t>2.</w:t>
      </w:r>
      <w:r w:rsidR="000A3496" w:rsidRPr="000A3496">
        <w:rPr>
          <w:rFonts w:ascii="Times New Roman" w:eastAsia="Times New Roman" w:hAnsi="Times New Roman" w:cs="Times New Roman"/>
          <w:b/>
          <w:bCs/>
          <w:sz w:val="24"/>
          <w:szCs w:val="24"/>
        </w:rPr>
        <w:t>Gate (Structural) Level:</w:t>
      </w:r>
      <w:r w:rsidR="000A3496" w:rsidRPr="000A3496">
        <w:rPr>
          <w:rFonts w:ascii="Times New Roman" w:eastAsia="Times New Roman" w:hAnsi="Times New Roman" w:cs="Times New Roman"/>
          <w:sz w:val="28"/>
          <w:szCs w:val="28"/>
        </w:rPr>
        <w:t xml:space="preserve"> </w:t>
      </w:r>
      <w:r w:rsidR="000A3496">
        <w:rPr>
          <w:rFonts w:ascii="Times New Roman" w:eastAsia="Times New Roman" w:hAnsi="Times New Roman" w:cs="Times New Roman"/>
          <w:sz w:val="28"/>
          <w:szCs w:val="28"/>
        </w:rPr>
        <w:t xml:space="preserve">                                                                                                 </w:t>
      </w:r>
      <w:r w:rsidR="000A3496" w:rsidRPr="000A3496">
        <w:rPr>
          <w:rFonts w:ascii="Times New Roman" w:hAnsi="Times New Roman" w:cs="Times New Roman"/>
          <w:sz w:val="24"/>
          <w:szCs w:val="24"/>
        </w:rPr>
        <w:t xml:space="preserve">The capacity to represent the circuit as a netlist of simple logic gates and functions is known as the gate level, which is a marginally higher abstraction. The gates have multiple scalar </w:t>
      </w:r>
      <w:r w:rsidR="000A3496" w:rsidRPr="000A3496">
        <w:rPr>
          <w:rFonts w:ascii="Times New Roman" w:hAnsi="Times New Roman" w:cs="Times New Roman"/>
          <w:sz w:val="24"/>
          <w:szCs w:val="24"/>
        </w:rPr>
        <w:lastRenderedPageBreak/>
        <w:t>inputs and one scalar output.</w:t>
      </w:r>
      <w:r w:rsidR="000A3496">
        <w:rPr>
          <w:rFonts w:ascii="Times New Roman" w:eastAsia="Times New Roman" w:hAnsi="Times New Roman" w:cs="Times New Roman"/>
          <w:color w:val="FF0000"/>
          <w:sz w:val="24"/>
          <w:szCs w:val="24"/>
        </w:rPr>
        <w:t xml:space="preserve">                                                                                                          </w:t>
      </w:r>
      <w:r w:rsidR="000A3496" w:rsidRPr="000A3496">
        <w:rPr>
          <w:rFonts w:ascii="Times New Roman" w:eastAsia="Times New Roman" w:hAnsi="Times New Roman" w:cs="Times New Roman"/>
          <w:color w:val="FF0000"/>
          <w:sz w:val="24"/>
          <w:szCs w:val="24"/>
        </w:rPr>
        <w:t xml:space="preserve"> </w:t>
      </w:r>
      <w:r w:rsidR="000A3496" w:rsidRPr="000A3496">
        <w:rPr>
          <w:rFonts w:ascii="Times New Roman" w:eastAsia="Times New Roman" w:hAnsi="Times New Roman" w:cs="Times New Roman"/>
          <w:noProof/>
          <w:color w:val="FF0000"/>
          <w:sz w:val="24"/>
          <w:szCs w:val="24"/>
        </w:rPr>
        <w:drawing>
          <wp:inline distT="0" distB="0" distL="0" distR="0" wp14:anchorId="12839121" wp14:editId="5C6354C9">
            <wp:extent cx="5068007" cy="1886213"/>
            <wp:effectExtent l="0" t="0" r="0" b="0"/>
            <wp:docPr id="36623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30481" name=""/>
                    <pic:cNvPicPr/>
                  </pic:nvPicPr>
                  <pic:blipFill>
                    <a:blip r:embed="rId6"/>
                    <a:stretch>
                      <a:fillRect/>
                    </a:stretch>
                  </pic:blipFill>
                  <pic:spPr>
                    <a:xfrm>
                      <a:off x="0" y="0"/>
                      <a:ext cx="5068007" cy="1886213"/>
                    </a:xfrm>
                    <a:prstGeom prst="rect">
                      <a:avLst/>
                    </a:prstGeom>
                  </pic:spPr>
                </pic:pic>
              </a:graphicData>
            </a:graphic>
          </wp:inline>
        </w:drawing>
      </w:r>
      <w:r w:rsidR="000A3496" w:rsidRPr="000A3496">
        <w:rPr>
          <w:rFonts w:ascii="Times New Roman" w:eastAsia="Times New Roman" w:hAnsi="Times New Roman" w:cs="Times New Roman"/>
          <w:color w:val="FF0000"/>
          <w:sz w:val="24"/>
          <w:szCs w:val="24"/>
        </w:rPr>
        <w:t xml:space="preserve"> </w:t>
      </w:r>
      <w:r w:rsidR="000A3496">
        <w:rPr>
          <w:rFonts w:ascii="Times New Roman" w:eastAsia="Times New Roman" w:hAnsi="Times New Roman" w:cs="Times New Roman"/>
          <w:color w:val="FF0000"/>
          <w:sz w:val="24"/>
          <w:szCs w:val="24"/>
        </w:rPr>
        <w:t xml:space="preserve">                      </w:t>
      </w:r>
      <w:r w:rsidR="000A3496" w:rsidRPr="000A3496">
        <w:rPr>
          <w:rFonts w:ascii="Times New Roman" w:eastAsia="Times New Roman" w:hAnsi="Times New Roman" w:cs="Times New Roman"/>
          <w:color w:val="FF0000"/>
          <w:sz w:val="24"/>
          <w:szCs w:val="24"/>
        </w:rPr>
        <w:t xml:space="preserve"> </w:t>
      </w:r>
      <w:r w:rsidR="00D923A0" w:rsidRPr="00D923A0">
        <w:rPr>
          <w:rFonts w:ascii="Times New Roman" w:eastAsia="Times New Roman" w:hAnsi="Times New Roman" w:cs="Times New Roman"/>
          <w:b/>
          <w:bCs/>
          <w:sz w:val="24"/>
          <w:szCs w:val="24"/>
        </w:rPr>
        <w:t>3.</w:t>
      </w:r>
      <w:r w:rsidR="000A3496" w:rsidRPr="000A3496">
        <w:rPr>
          <w:rFonts w:ascii="Times New Roman" w:eastAsia="Times New Roman" w:hAnsi="Times New Roman" w:cs="Times New Roman"/>
          <w:b/>
          <w:bCs/>
          <w:sz w:val="24"/>
          <w:szCs w:val="24"/>
        </w:rPr>
        <w:t>Data Flow Level:</w:t>
      </w:r>
      <w:r w:rsidR="000A3496" w:rsidRPr="000A3496">
        <w:rPr>
          <w:rFonts w:ascii="Times New Roman" w:eastAsia="Times New Roman" w:hAnsi="Times New Roman" w:cs="Times New Roman"/>
          <w:color w:val="FF0000"/>
          <w:sz w:val="24"/>
          <w:szCs w:val="24"/>
        </w:rPr>
        <w:t xml:space="preserve"> </w:t>
      </w:r>
      <w:r w:rsidR="000A3496">
        <w:rPr>
          <w:rFonts w:ascii="Times New Roman" w:eastAsia="Times New Roman" w:hAnsi="Times New Roman" w:cs="Times New Roman"/>
          <w:color w:val="FF0000"/>
          <w:sz w:val="24"/>
          <w:szCs w:val="24"/>
        </w:rPr>
        <w:t xml:space="preserve">                                                                                                                         </w:t>
      </w:r>
      <w:r w:rsidR="000A3496" w:rsidRPr="000A3496">
        <w:rPr>
          <w:rFonts w:ascii="Times New Roman" w:hAnsi="Times New Roman" w:cs="Times New Roman"/>
          <w:sz w:val="24"/>
          <w:szCs w:val="24"/>
        </w:rPr>
        <w:t>The gate level modeling approach is particularly effective for small circuits because it allows the designer to instantiate and link each gate separately. On the other hand, a complicated design has a very high gate count. It is therefore wise to implement the function at a level above the gate level. With the advancement of logic synthesis tools, dataflow modeling has gained popularity as a design methodology. With this method, the circuit designer can focus on improving data flow within the circuit.</w:t>
      </w:r>
      <w:r w:rsidR="000A3496" w:rsidRPr="000A3496">
        <w:rPr>
          <w:rFonts w:ascii="Times New Roman" w:eastAsia="Times New Roman" w:hAnsi="Times New Roman" w:cs="Times New Roman"/>
          <w:sz w:val="28"/>
          <w:szCs w:val="28"/>
        </w:rPr>
        <w:t xml:space="preserve"> </w:t>
      </w:r>
      <w:r w:rsidR="000A3496">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noProof/>
          <w:sz w:val="24"/>
          <w:szCs w:val="24"/>
        </w:rPr>
        <w:drawing>
          <wp:inline distT="0" distB="0" distL="0" distR="0" wp14:anchorId="3C77E3D7" wp14:editId="5E6C76CF">
            <wp:extent cx="5268060" cy="1867161"/>
            <wp:effectExtent l="0" t="0" r="0" b="0"/>
            <wp:docPr id="18343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1629" name=""/>
                    <pic:cNvPicPr/>
                  </pic:nvPicPr>
                  <pic:blipFill>
                    <a:blip r:embed="rId7"/>
                    <a:stretch>
                      <a:fillRect/>
                    </a:stretch>
                  </pic:blipFill>
                  <pic:spPr>
                    <a:xfrm>
                      <a:off x="0" y="0"/>
                      <a:ext cx="5268060" cy="1867161"/>
                    </a:xfrm>
                    <a:prstGeom prst="rect">
                      <a:avLst/>
                    </a:prstGeom>
                  </pic:spPr>
                </pic:pic>
              </a:graphicData>
            </a:graphic>
          </wp:inline>
        </w:drawing>
      </w:r>
      <w:r w:rsidR="00D923A0" w:rsidRPr="00D923A0">
        <w:rPr>
          <w:rFonts w:ascii="Times New Roman" w:eastAsia="Times New Roman" w:hAnsi="Times New Roman" w:cs="Times New Roman"/>
          <w:sz w:val="24"/>
          <w:szCs w:val="24"/>
        </w:rPr>
        <w:t xml:space="preserve"> </w:t>
      </w:r>
      <w:r w:rsid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b/>
          <w:bCs/>
          <w:sz w:val="24"/>
          <w:szCs w:val="24"/>
        </w:rPr>
        <w:t>4. Functional and Algorithmic Level (Behavioral Modeling):</w:t>
      </w:r>
      <w:r w:rsidR="00D923A0" w:rsidRPr="00D923A0">
        <w:rPr>
          <w:rFonts w:ascii="Times New Roman" w:eastAsia="Times New Roman" w:hAnsi="Times New Roman" w:cs="Times New Roman"/>
          <w:sz w:val="24"/>
          <w:szCs w:val="24"/>
        </w:rPr>
        <w:t xml:space="preserve"> </w:t>
      </w:r>
      <w:r w:rsidR="00D923A0">
        <w:rPr>
          <w:rFonts w:ascii="Times New Roman" w:eastAsia="Times New Roman" w:hAnsi="Times New Roman" w:cs="Times New Roman"/>
          <w:sz w:val="24"/>
          <w:szCs w:val="24"/>
        </w:rPr>
        <w:t xml:space="preserve">                                                </w:t>
      </w:r>
      <w:r w:rsidR="00D923A0" w:rsidRPr="00D923A0">
        <w:rPr>
          <w:rFonts w:ascii="Times New Roman" w:hAnsi="Times New Roman" w:cs="Times New Roman"/>
          <w:sz w:val="24"/>
          <w:szCs w:val="24"/>
        </w:rPr>
        <w:t>The designer can express the functionality of the design in an algorithmic way with Verilog. Stated differently, the circuit designer explains how the circuit behaves. Writing the logic in the C language is the abstraction used in this modeling. Procedural statements in Verilog behavioral models are used to alter variables of the previously mentioned data kinds and control the simulation. The activity always begins at the initial control construct. A distinct activity flow is initiated by each always statement and each starting statement. Every activity flow is concurrent, enabling the user to simulate the hardware's intrinsic concurrency.</w:t>
      </w:r>
      <w:r w:rsidR="00D923A0">
        <w:rPr>
          <w:rFonts w:ascii="Times New Roman" w:hAnsi="Times New Roman" w:cs="Times New Roman"/>
          <w:sz w:val="24"/>
          <w:szCs w:val="24"/>
        </w:rPr>
        <w:t xml:space="preserve">                </w:t>
      </w:r>
      <w:r w:rsidR="00D923A0" w:rsidRPr="000A3496">
        <w:rPr>
          <w:rFonts w:ascii="Times New Roman" w:eastAsia="Times New Roman" w:hAnsi="Times New Roman" w:cs="Times New Roman"/>
          <w:sz w:val="24"/>
          <w:szCs w:val="24"/>
        </w:rPr>
        <w:t xml:space="preserve"> </w:t>
      </w:r>
      <w:r w:rsid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noProof/>
          <w:sz w:val="24"/>
          <w:szCs w:val="24"/>
        </w:rPr>
        <w:lastRenderedPageBreak/>
        <w:drawing>
          <wp:inline distT="0" distB="0" distL="0" distR="0" wp14:anchorId="5D630622" wp14:editId="3AEF1FD1">
            <wp:extent cx="4991797" cy="1991003"/>
            <wp:effectExtent l="0" t="0" r="0" b="9525"/>
            <wp:docPr id="5276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0994" name=""/>
                    <pic:cNvPicPr/>
                  </pic:nvPicPr>
                  <pic:blipFill>
                    <a:blip r:embed="rId8"/>
                    <a:stretch>
                      <a:fillRect/>
                    </a:stretch>
                  </pic:blipFill>
                  <pic:spPr>
                    <a:xfrm>
                      <a:off x="0" y="0"/>
                      <a:ext cx="4991797" cy="1991003"/>
                    </a:xfrm>
                    <a:prstGeom prst="rect">
                      <a:avLst/>
                    </a:prstGeom>
                  </pic:spPr>
                </pic:pic>
              </a:graphicData>
            </a:graphic>
          </wp:inline>
        </w:drawing>
      </w:r>
      <w:r w:rsid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b/>
          <w:bCs/>
          <w:sz w:val="24"/>
          <w:szCs w:val="24"/>
        </w:rPr>
        <w:t>5. Register transfer Level (RTL Modelling):</w:t>
      </w:r>
      <w:r w:rsidR="00D923A0" w:rsidRPr="00D923A0">
        <w:rPr>
          <w:rFonts w:ascii="Times New Roman" w:eastAsia="Times New Roman" w:hAnsi="Times New Roman" w:cs="Times New Roman"/>
          <w:sz w:val="24"/>
          <w:szCs w:val="24"/>
        </w:rPr>
        <w:t xml:space="preserve"> </w:t>
      </w:r>
      <w:r w:rsid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sz w:val="24"/>
          <w:szCs w:val="24"/>
        </w:rPr>
        <w:t>Describes the data and control signals that flow within and across functional units to describe a system. Using HDL models of registered circuits and the signals that flow between them—such as memory, flip flops, latches, shift registers, and so forth—you can create behavioral design concepts. Behavioral and data flow modeling are combined in RTL, which ought to be synthesizable. Compared to behavior hardware description, RTL description is less dependent on technology and more sophisticated.</w:t>
      </w:r>
      <w:r w:rsidR="00D923A0">
        <w:rPr>
          <w:rFonts w:ascii="Times New Roman" w:eastAsia="Times New Roman" w:hAnsi="Times New Roman" w:cs="Times New Roman"/>
          <w:sz w:val="24"/>
          <w:szCs w:val="24"/>
        </w:rPr>
        <w:t xml:space="preserve">                                                                                            </w:t>
      </w:r>
      <w:r w:rsidR="00D923A0" w:rsidRPr="00D923A0">
        <w:rPr>
          <w:rFonts w:ascii="Times New Roman" w:eastAsia="Times New Roman" w:hAnsi="Times New Roman" w:cs="Times New Roman"/>
          <w:noProof/>
          <w:sz w:val="24"/>
          <w:szCs w:val="24"/>
        </w:rPr>
        <w:drawing>
          <wp:inline distT="0" distB="0" distL="0" distR="0" wp14:anchorId="4C77FF44" wp14:editId="3288C063">
            <wp:extent cx="5363323" cy="2038635"/>
            <wp:effectExtent l="0" t="0" r="0" b="0"/>
            <wp:docPr id="162968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84097" name=""/>
                    <pic:cNvPicPr/>
                  </pic:nvPicPr>
                  <pic:blipFill>
                    <a:blip r:embed="rId9"/>
                    <a:stretch>
                      <a:fillRect/>
                    </a:stretch>
                  </pic:blipFill>
                  <pic:spPr>
                    <a:xfrm>
                      <a:off x="0" y="0"/>
                      <a:ext cx="5363323" cy="2038635"/>
                    </a:xfrm>
                    <a:prstGeom prst="rect">
                      <a:avLst/>
                    </a:prstGeom>
                  </pic:spPr>
                </pic:pic>
              </a:graphicData>
            </a:graphic>
          </wp:inline>
        </w:drawing>
      </w:r>
      <w:r w:rsidR="00D923A0">
        <w:rPr>
          <w:rFonts w:ascii="Times New Roman" w:eastAsia="Times New Roman" w:hAnsi="Times New Roman" w:cs="Times New Roman"/>
          <w:sz w:val="24"/>
          <w:szCs w:val="24"/>
        </w:rPr>
        <w:t xml:space="preserve"> </w:t>
      </w:r>
    </w:p>
    <w:p w14:paraId="78A27433" w14:textId="77777777" w:rsidR="001727E7" w:rsidRDefault="001727E7">
      <w:pPr>
        <w:rPr>
          <w:rFonts w:ascii="Times New Roman" w:eastAsia="Times New Roman" w:hAnsi="Times New Roman" w:cs="Times New Roman"/>
          <w:color w:val="FF0000"/>
          <w:sz w:val="24"/>
          <w:szCs w:val="24"/>
        </w:rPr>
      </w:pPr>
    </w:p>
    <w:p w14:paraId="0B50BF24" w14:textId="77777777" w:rsidR="001727E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2209BD81" w14:textId="1F10131F" w:rsidR="009D004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w:t>
      </w:r>
      <w:r w:rsidR="00D923A0">
        <w:rPr>
          <w:rFonts w:ascii="Times New Roman" w:eastAsia="Times New Roman" w:hAnsi="Times New Roman" w:cs="Times New Roman"/>
          <w:b/>
          <w:sz w:val="28"/>
          <w:szCs w:val="28"/>
        </w:rPr>
        <w:t xml:space="preserve">1:                                                                                                                       </w:t>
      </w:r>
      <w:r w:rsidR="00D923A0" w:rsidRPr="00D923A0">
        <w:rPr>
          <w:rFonts w:ascii="Times New Roman" w:eastAsia="Times New Roman" w:hAnsi="Times New Roman" w:cs="Times New Roman"/>
          <w:bCs/>
          <w:sz w:val="28"/>
          <w:szCs w:val="28"/>
        </w:rPr>
        <w:t>Write a Gate Level Verilog code to find 1’s complement of three-bit numbers.</w:t>
      </w:r>
      <w:r w:rsidR="00D923A0">
        <w:rPr>
          <w:rFonts w:ascii="Times New Roman" w:eastAsia="Times New Roman" w:hAnsi="Times New Roman" w:cs="Times New Roman"/>
          <w:bCs/>
          <w:sz w:val="28"/>
          <w:szCs w:val="28"/>
        </w:rPr>
        <w:t xml:space="preserve">     </w:t>
      </w:r>
      <w:r w:rsidR="000C0369">
        <w:rPr>
          <w:rFonts w:ascii="Times New Roman" w:eastAsia="Times New Roman" w:hAnsi="Times New Roman" w:cs="Times New Roman"/>
          <w:b/>
          <w:sz w:val="28"/>
          <w:szCs w:val="28"/>
        </w:rPr>
        <w:lastRenderedPageBreak/>
        <w:t>CODE:</w:t>
      </w:r>
      <w:r w:rsidR="009D0046">
        <w:rPr>
          <w:rFonts w:ascii="Times New Roman" w:eastAsia="Times New Roman" w:hAnsi="Times New Roman" w:cs="Times New Roman"/>
          <w:b/>
          <w:sz w:val="28"/>
          <w:szCs w:val="28"/>
        </w:rPr>
        <w:t xml:space="preserve">                                                                                                                     </w:t>
      </w:r>
      <w:r w:rsidR="000C0369" w:rsidRPr="000C0369">
        <w:rPr>
          <w:rFonts w:ascii="Times New Roman" w:eastAsia="Times New Roman" w:hAnsi="Times New Roman" w:cs="Times New Roman"/>
          <w:b/>
          <w:sz w:val="28"/>
          <w:szCs w:val="28"/>
        </w:rPr>
        <w:drawing>
          <wp:inline distT="0" distB="0" distL="0" distR="0" wp14:anchorId="46BA5BE9" wp14:editId="1866959D">
            <wp:extent cx="5732145" cy="3209925"/>
            <wp:effectExtent l="0" t="0" r="1905" b="9525"/>
            <wp:docPr id="21448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1162" name=""/>
                    <pic:cNvPicPr/>
                  </pic:nvPicPr>
                  <pic:blipFill>
                    <a:blip r:embed="rId10"/>
                    <a:stretch>
                      <a:fillRect/>
                    </a:stretch>
                  </pic:blipFill>
                  <pic:spPr>
                    <a:xfrm>
                      <a:off x="0" y="0"/>
                      <a:ext cx="5732145" cy="3209925"/>
                    </a:xfrm>
                    <a:prstGeom prst="rect">
                      <a:avLst/>
                    </a:prstGeom>
                  </pic:spPr>
                </pic:pic>
              </a:graphicData>
            </a:graphic>
          </wp:inline>
        </w:drawing>
      </w:r>
      <w:r w:rsidR="009D0046">
        <w:rPr>
          <w:rFonts w:ascii="Times New Roman" w:eastAsia="Times New Roman" w:hAnsi="Times New Roman" w:cs="Times New Roman"/>
          <w:b/>
          <w:sz w:val="28"/>
          <w:szCs w:val="28"/>
        </w:rPr>
        <w:t xml:space="preserve"> </w:t>
      </w:r>
    </w:p>
    <w:p w14:paraId="0DCC0D57" w14:textId="16950BB2" w:rsidR="001727E7" w:rsidRPr="00474C21" w:rsidRDefault="000C036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r w:rsidR="00474C21">
        <w:rPr>
          <w:rFonts w:ascii="Times New Roman" w:eastAsia="Times New Roman" w:hAnsi="Times New Roman" w:cs="Times New Roman"/>
          <w:b/>
          <w:sz w:val="28"/>
          <w:szCs w:val="28"/>
        </w:rPr>
        <w:t xml:space="preserve">                                              </w:t>
      </w:r>
      <w:r w:rsidR="00474C21" w:rsidRPr="00474C21">
        <w:rPr>
          <w:rFonts w:ascii="Times New Roman" w:eastAsia="Times New Roman" w:hAnsi="Times New Roman" w:cs="Times New Roman"/>
          <w:b/>
          <w:sz w:val="28"/>
          <w:szCs w:val="28"/>
        </w:rPr>
        <w:drawing>
          <wp:inline distT="0" distB="0" distL="0" distR="0" wp14:anchorId="6EEE764A" wp14:editId="5E21D5FF">
            <wp:extent cx="5732145" cy="1588135"/>
            <wp:effectExtent l="0" t="0" r="1905" b="0"/>
            <wp:docPr id="1040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629" name=""/>
                    <pic:cNvPicPr/>
                  </pic:nvPicPr>
                  <pic:blipFill>
                    <a:blip r:embed="rId11"/>
                    <a:stretch>
                      <a:fillRect/>
                    </a:stretch>
                  </pic:blipFill>
                  <pic:spPr>
                    <a:xfrm>
                      <a:off x="0" y="0"/>
                      <a:ext cx="5732145" cy="1588135"/>
                    </a:xfrm>
                    <a:prstGeom prst="rect">
                      <a:avLst/>
                    </a:prstGeom>
                  </pic:spPr>
                </pic:pic>
              </a:graphicData>
            </a:graphic>
          </wp:inline>
        </w:drawing>
      </w:r>
    </w:p>
    <w:p w14:paraId="68288178" w14:textId="0A83A4A0" w:rsidR="001727E7" w:rsidRPr="00474C21" w:rsidRDefault="000C0369" w:rsidP="00474C2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 #</w:t>
      </w:r>
      <w:r w:rsidR="00474C21">
        <w:rPr>
          <w:rFonts w:ascii="Times New Roman" w:eastAsia="Times New Roman" w:hAnsi="Times New Roman" w:cs="Times New Roman"/>
          <w:b/>
          <w:sz w:val="28"/>
          <w:szCs w:val="28"/>
        </w:rPr>
        <w:t xml:space="preserve">2:                                                      </w:t>
      </w:r>
      <w:r w:rsidR="00474C21" w:rsidRPr="00474C21">
        <w:rPr>
          <w:rFonts w:ascii="Times New Roman" w:eastAsia="Times New Roman" w:hAnsi="Times New Roman" w:cs="Times New Roman"/>
          <w:bCs/>
          <w:sz w:val="28"/>
          <w:szCs w:val="28"/>
        </w:rPr>
        <w:t xml:space="preserve">                                                            </w:t>
      </w:r>
      <w:r w:rsidR="00474C21" w:rsidRPr="00474C21">
        <w:rPr>
          <w:rFonts w:ascii="Times New Roman" w:eastAsia="Times New Roman" w:hAnsi="Times New Roman" w:cs="Times New Roman"/>
          <w:bCs/>
          <w:sz w:val="28"/>
          <w:szCs w:val="28"/>
        </w:rPr>
        <w:t xml:space="preserve">Write a Gate Level Verilog code for Half Adder and write code for test bench as </w:t>
      </w:r>
      <w:r w:rsidR="00474C21" w:rsidRPr="00474C21">
        <w:rPr>
          <w:rFonts w:ascii="Times New Roman" w:eastAsia="Times New Roman" w:hAnsi="Times New Roman" w:cs="Times New Roman"/>
          <w:bCs/>
          <w:sz w:val="28"/>
          <w:szCs w:val="28"/>
        </w:rPr>
        <w:t>well. Simulate</w:t>
      </w:r>
      <w:r w:rsidR="00474C21" w:rsidRPr="00474C21">
        <w:rPr>
          <w:rFonts w:ascii="Times New Roman" w:eastAsia="Times New Roman" w:hAnsi="Times New Roman" w:cs="Times New Roman"/>
          <w:bCs/>
          <w:sz w:val="28"/>
          <w:szCs w:val="28"/>
        </w:rPr>
        <w:t xml:space="preserve"> the Adder for different set of inputs. Attach waveform screenshots and Verilog</w:t>
      </w:r>
      <w:r w:rsidR="00474C21" w:rsidRPr="00474C21">
        <w:rPr>
          <w:rFonts w:ascii="Times New Roman" w:eastAsia="Times New Roman" w:hAnsi="Times New Roman" w:cs="Times New Roman"/>
          <w:bCs/>
          <w:sz w:val="28"/>
          <w:szCs w:val="28"/>
        </w:rPr>
        <w:t xml:space="preserve"> </w:t>
      </w:r>
      <w:r w:rsidR="00474C21" w:rsidRPr="00474C21">
        <w:rPr>
          <w:rFonts w:ascii="Times New Roman" w:eastAsia="Times New Roman" w:hAnsi="Times New Roman" w:cs="Times New Roman"/>
          <w:bCs/>
          <w:sz w:val="28"/>
          <w:szCs w:val="28"/>
        </w:rPr>
        <w:t>code</w:t>
      </w:r>
      <w:r w:rsidR="00474C21" w:rsidRPr="00474C21">
        <w:rPr>
          <w:rFonts w:ascii="Times New Roman" w:eastAsia="Times New Roman" w:hAnsi="Times New Roman" w:cs="Times New Roman"/>
          <w:bCs/>
          <w:sz w:val="28"/>
          <w:szCs w:val="28"/>
        </w:rPr>
        <w:t>.</w:t>
      </w:r>
      <w:r w:rsidR="00474C21">
        <w:rPr>
          <w:rFonts w:ascii="Times New Roman" w:eastAsia="Times New Roman" w:hAnsi="Times New Roman" w:cs="Times New Roman"/>
          <w:bCs/>
          <w:sz w:val="28"/>
          <w:szCs w:val="28"/>
        </w:rPr>
        <w:t xml:space="preserve">                                                                               </w:t>
      </w:r>
      <w:r w:rsidR="00474C21">
        <w:rPr>
          <w:rFonts w:ascii="Times New Roman" w:eastAsia="Times New Roman" w:hAnsi="Times New Roman" w:cs="Times New Roman"/>
          <w:b/>
          <w:sz w:val="28"/>
          <w:szCs w:val="28"/>
        </w:rPr>
        <w:t xml:space="preserve">CODE:  </w:t>
      </w:r>
      <w:r w:rsidR="00474C21">
        <w:rPr>
          <w:rFonts w:ascii="Times New Roman" w:eastAsia="Times New Roman" w:hAnsi="Times New Roman" w:cs="Times New Roman"/>
          <w:b/>
          <w:sz w:val="28"/>
          <w:szCs w:val="28"/>
        </w:rPr>
        <w:t xml:space="preserve">                                                   </w:t>
      </w:r>
      <w:r w:rsidR="00474C21" w:rsidRPr="00474C21">
        <w:rPr>
          <w:rFonts w:ascii="Times New Roman" w:eastAsia="Times New Roman" w:hAnsi="Times New Roman" w:cs="Times New Roman"/>
          <w:b/>
          <w:sz w:val="28"/>
          <w:szCs w:val="28"/>
        </w:rPr>
        <w:lastRenderedPageBreak/>
        <w:drawing>
          <wp:inline distT="0" distB="0" distL="0" distR="0" wp14:anchorId="7FB2B07A" wp14:editId="0529402B">
            <wp:extent cx="3839111" cy="3610479"/>
            <wp:effectExtent l="0" t="0" r="9525" b="9525"/>
            <wp:docPr id="48911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19019" name=""/>
                    <pic:cNvPicPr/>
                  </pic:nvPicPr>
                  <pic:blipFill>
                    <a:blip r:embed="rId12"/>
                    <a:stretch>
                      <a:fillRect/>
                    </a:stretch>
                  </pic:blipFill>
                  <pic:spPr>
                    <a:xfrm>
                      <a:off x="0" y="0"/>
                      <a:ext cx="3839111" cy="3610479"/>
                    </a:xfrm>
                    <a:prstGeom prst="rect">
                      <a:avLst/>
                    </a:prstGeom>
                  </pic:spPr>
                </pic:pic>
              </a:graphicData>
            </a:graphic>
          </wp:inline>
        </w:drawing>
      </w:r>
      <w:r w:rsidR="00474C21">
        <w:rPr>
          <w:rFonts w:ascii="Times New Roman" w:eastAsia="Times New Roman" w:hAnsi="Times New Roman" w:cs="Times New Roman"/>
          <w:b/>
          <w:sz w:val="28"/>
          <w:szCs w:val="28"/>
        </w:rPr>
        <w:t xml:space="preserve">                                      OUTPUT:                                                                                                              </w:t>
      </w:r>
      <w:r w:rsidR="00474C21" w:rsidRPr="00474C21">
        <w:rPr>
          <w:rFonts w:ascii="Times New Roman" w:eastAsia="Times New Roman" w:hAnsi="Times New Roman" w:cs="Times New Roman"/>
          <w:b/>
          <w:sz w:val="28"/>
          <w:szCs w:val="28"/>
        </w:rPr>
        <w:drawing>
          <wp:inline distT="0" distB="0" distL="0" distR="0" wp14:anchorId="774F51C8" wp14:editId="390166AF">
            <wp:extent cx="4496427" cy="4391638"/>
            <wp:effectExtent l="0" t="0" r="0" b="9525"/>
            <wp:docPr id="175899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2599" name=""/>
                    <pic:cNvPicPr/>
                  </pic:nvPicPr>
                  <pic:blipFill>
                    <a:blip r:embed="rId13"/>
                    <a:stretch>
                      <a:fillRect/>
                    </a:stretch>
                  </pic:blipFill>
                  <pic:spPr>
                    <a:xfrm>
                      <a:off x="0" y="0"/>
                      <a:ext cx="4496427" cy="4391638"/>
                    </a:xfrm>
                    <a:prstGeom prst="rect">
                      <a:avLst/>
                    </a:prstGeom>
                  </pic:spPr>
                </pic:pic>
              </a:graphicData>
            </a:graphic>
          </wp:inline>
        </w:drawing>
      </w:r>
    </w:p>
    <w:p w14:paraId="251964CA" w14:textId="77777777" w:rsidR="000C0369" w:rsidRDefault="000C0369">
      <w:pPr>
        <w:rPr>
          <w:rFonts w:ascii="Times New Roman" w:eastAsia="Times New Roman" w:hAnsi="Times New Roman" w:cs="Times New Roman"/>
          <w:b/>
          <w:sz w:val="28"/>
          <w:szCs w:val="28"/>
        </w:rPr>
      </w:pPr>
    </w:p>
    <w:p w14:paraId="5A62774B" w14:textId="54AA25FF" w:rsidR="000C0369" w:rsidRDefault="000C036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Task #</w:t>
      </w:r>
      <w:r w:rsidR="00474C21">
        <w:rPr>
          <w:rFonts w:ascii="Times New Roman" w:eastAsia="Times New Roman" w:hAnsi="Times New Roman" w:cs="Times New Roman"/>
          <w:b/>
          <w:sz w:val="28"/>
          <w:szCs w:val="28"/>
        </w:rPr>
        <w:t>3</w:t>
      </w:r>
      <w:r w:rsidR="0051257C">
        <w:rPr>
          <w:rFonts w:ascii="Times New Roman" w:eastAsia="Times New Roman" w:hAnsi="Times New Roman" w:cs="Times New Roman"/>
          <w:b/>
          <w:sz w:val="28"/>
          <w:szCs w:val="28"/>
        </w:rPr>
        <w:t>:</w:t>
      </w:r>
      <w:r w:rsidR="0051257C" w:rsidRPr="0051257C">
        <w:t xml:space="preserve"> </w:t>
      </w:r>
      <w:r w:rsidR="0051257C">
        <w:t xml:space="preserve">                                                                                                                                                            </w:t>
      </w:r>
      <w:r w:rsidR="0051257C" w:rsidRPr="0051257C">
        <w:rPr>
          <w:rFonts w:ascii="Times New Roman" w:eastAsia="Times New Roman" w:hAnsi="Times New Roman" w:cs="Times New Roman"/>
          <w:bCs/>
          <w:sz w:val="28"/>
          <w:szCs w:val="28"/>
        </w:rPr>
        <w:t>Write code for above task for Full Adder as well.</w:t>
      </w:r>
      <w:r w:rsidR="0051257C">
        <w:rPr>
          <w:rFonts w:ascii="Times New Roman" w:eastAsia="Times New Roman" w:hAnsi="Times New Roman" w:cs="Times New Roman"/>
          <w:bCs/>
          <w:sz w:val="28"/>
          <w:szCs w:val="28"/>
        </w:rPr>
        <w:t xml:space="preserve">                                                  </w:t>
      </w:r>
      <w:r w:rsidR="0051257C">
        <w:rPr>
          <w:rFonts w:ascii="Times New Roman" w:eastAsia="Times New Roman" w:hAnsi="Times New Roman" w:cs="Times New Roman"/>
          <w:b/>
          <w:sz w:val="28"/>
          <w:szCs w:val="28"/>
        </w:rPr>
        <w:t>CODE:</w:t>
      </w:r>
      <w:r w:rsidR="0051257C">
        <w:rPr>
          <w:rFonts w:ascii="Times New Roman" w:eastAsia="Times New Roman" w:hAnsi="Times New Roman" w:cs="Times New Roman"/>
          <w:b/>
          <w:sz w:val="28"/>
          <w:szCs w:val="28"/>
        </w:rPr>
        <w:t xml:space="preserve">                                                            </w:t>
      </w:r>
      <w:r w:rsidR="0051257C">
        <w:rPr>
          <w:rFonts w:ascii="Times New Roman" w:eastAsia="Times New Roman" w:hAnsi="Times New Roman" w:cs="Times New Roman"/>
          <w:b/>
          <w:sz w:val="28"/>
          <w:szCs w:val="28"/>
        </w:rPr>
        <w:t xml:space="preserve"> </w:t>
      </w:r>
      <w:r w:rsidR="0051257C" w:rsidRPr="0051257C">
        <w:rPr>
          <w:rFonts w:ascii="Times New Roman" w:eastAsia="Times New Roman" w:hAnsi="Times New Roman" w:cs="Times New Roman"/>
          <w:b/>
          <w:sz w:val="28"/>
          <w:szCs w:val="28"/>
        </w:rPr>
        <w:drawing>
          <wp:inline distT="0" distB="0" distL="0" distR="0" wp14:anchorId="4DF37D5E" wp14:editId="111D5E16">
            <wp:extent cx="2991267" cy="4610743"/>
            <wp:effectExtent l="0" t="0" r="0" b="0"/>
            <wp:docPr id="14904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4821" name=""/>
                    <pic:cNvPicPr/>
                  </pic:nvPicPr>
                  <pic:blipFill>
                    <a:blip r:embed="rId14"/>
                    <a:stretch>
                      <a:fillRect/>
                    </a:stretch>
                  </pic:blipFill>
                  <pic:spPr>
                    <a:xfrm>
                      <a:off x="0" y="0"/>
                      <a:ext cx="2991267" cy="4610743"/>
                    </a:xfrm>
                    <a:prstGeom prst="rect">
                      <a:avLst/>
                    </a:prstGeom>
                  </pic:spPr>
                </pic:pic>
              </a:graphicData>
            </a:graphic>
          </wp:inline>
        </w:drawing>
      </w:r>
      <w:r w:rsidR="002E7E33">
        <w:rPr>
          <w:rFonts w:ascii="Times New Roman" w:eastAsia="Times New Roman" w:hAnsi="Times New Roman" w:cs="Times New Roman"/>
          <w:b/>
          <w:sz w:val="28"/>
          <w:szCs w:val="28"/>
        </w:rPr>
        <w:t xml:space="preserve">                                                          </w:t>
      </w:r>
      <w:r w:rsidR="002E7E33">
        <w:rPr>
          <w:rFonts w:ascii="Times New Roman" w:eastAsia="Times New Roman" w:hAnsi="Times New Roman" w:cs="Times New Roman"/>
          <w:b/>
          <w:sz w:val="28"/>
          <w:szCs w:val="28"/>
        </w:rPr>
        <w:lastRenderedPageBreak/>
        <w:t xml:space="preserve">OUTPUT: </w:t>
      </w:r>
      <w:r w:rsidR="002E7E33" w:rsidRPr="002E7E33">
        <w:rPr>
          <w:rFonts w:ascii="Times New Roman" w:eastAsia="Times New Roman" w:hAnsi="Times New Roman" w:cs="Times New Roman"/>
          <w:b/>
          <w:sz w:val="28"/>
          <w:szCs w:val="28"/>
        </w:rPr>
        <w:drawing>
          <wp:inline distT="0" distB="0" distL="0" distR="0" wp14:anchorId="1E808573" wp14:editId="76E2AFEE">
            <wp:extent cx="5732145" cy="3382645"/>
            <wp:effectExtent l="0" t="0" r="1905" b="8255"/>
            <wp:docPr id="203972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6435" name=""/>
                    <pic:cNvPicPr/>
                  </pic:nvPicPr>
                  <pic:blipFill>
                    <a:blip r:embed="rId15"/>
                    <a:stretch>
                      <a:fillRect/>
                    </a:stretch>
                  </pic:blipFill>
                  <pic:spPr>
                    <a:xfrm>
                      <a:off x="0" y="0"/>
                      <a:ext cx="5732145" cy="3382645"/>
                    </a:xfrm>
                    <a:prstGeom prst="rect">
                      <a:avLst/>
                    </a:prstGeom>
                  </pic:spPr>
                </pic:pic>
              </a:graphicData>
            </a:graphic>
          </wp:inline>
        </w:drawing>
      </w:r>
    </w:p>
    <w:p w14:paraId="74FBC1A4" w14:textId="35EB3C98" w:rsidR="001727E7"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sz w:val="28"/>
          <w:szCs w:val="28"/>
        </w:rPr>
        <w:t>Conclusion</w:t>
      </w:r>
      <w:r w:rsidR="002E7E33">
        <w:rPr>
          <w:rFonts w:ascii="Times New Roman" w:eastAsia="Times New Roman" w:hAnsi="Times New Roman" w:cs="Times New Roman"/>
          <w:b/>
          <w:sz w:val="28"/>
          <w:szCs w:val="28"/>
        </w:rPr>
        <w:t>:</w:t>
      </w:r>
      <w:r w:rsidR="00471470" w:rsidRPr="00471470">
        <w:t xml:space="preserve"> </w:t>
      </w:r>
      <w:r w:rsidR="00471470">
        <w:t xml:space="preserve">                                                                                                                                                             </w:t>
      </w:r>
      <w:r w:rsidR="00471470" w:rsidRPr="00471470">
        <w:rPr>
          <w:rFonts w:ascii="Times New Roman" w:eastAsia="Times New Roman" w:hAnsi="Times New Roman" w:cs="Times New Roman"/>
          <w:bCs/>
          <w:sz w:val="24"/>
          <w:szCs w:val="24"/>
        </w:rPr>
        <w:t xml:space="preserve">In conclusion, the introduction to </w:t>
      </w:r>
      <w:proofErr w:type="spellStart"/>
      <w:r w:rsidR="00471470" w:rsidRPr="00471470">
        <w:rPr>
          <w:rFonts w:ascii="Times New Roman" w:eastAsia="Times New Roman" w:hAnsi="Times New Roman" w:cs="Times New Roman"/>
          <w:bCs/>
          <w:sz w:val="24"/>
          <w:szCs w:val="24"/>
        </w:rPr>
        <w:t>ModelSim</w:t>
      </w:r>
      <w:proofErr w:type="spellEnd"/>
      <w:r w:rsidR="00471470" w:rsidRPr="00471470">
        <w:rPr>
          <w:rFonts w:ascii="Times New Roman" w:eastAsia="Times New Roman" w:hAnsi="Times New Roman" w:cs="Times New Roman"/>
          <w:bCs/>
          <w:sz w:val="24"/>
          <w:szCs w:val="24"/>
        </w:rPr>
        <w:t xml:space="preserve"> and Verilog offers a comprehensive initiation into digital design, showcasing gate-level implementations like half adder, full adder, and one's complement arithmetic, laying a robust foundation for hardware description and simulation proficiency.</w:t>
      </w:r>
      <w:r>
        <w:rPr>
          <w:rFonts w:ascii="Times New Roman" w:eastAsia="Times New Roman" w:hAnsi="Times New Roman" w:cs="Times New Roman"/>
          <w:b/>
          <w:sz w:val="28"/>
          <w:szCs w:val="28"/>
        </w:rPr>
        <w:t xml:space="preserve"> </w:t>
      </w:r>
    </w:p>
    <w:p w14:paraId="7940A3BD" w14:textId="77777777" w:rsidR="001727E7" w:rsidRDefault="001727E7">
      <w:pPr>
        <w:rPr>
          <w:rFonts w:ascii="Times New Roman" w:eastAsia="Times New Roman" w:hAnsi="Times New Roman" w:cs="Times New Roman"/>
          <w:color w:val="FF0000"/>
          <w:sz w:val="24"/>
          <w:szCs w:val="24"/>
        </w:rPr>
      </w:pPr>
    </w:p>
    <w:sectPr w:rsidR="001727E7" w:rsidSect="0015332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E7"/>
    <w:rsid w:val="000A3496"/>
    <w:rsid w:val="000C0369"/>
    <w:rsid w:val="00153323"/>
    <w:rsid w:val="001727E7"/>
    <w:rsid w:val="00203361"/>
    <w:rsid w:val="00225617"/>
    <w:rsid w:val="002E7E33"/>
    <w:rsid w:val="00471454"/>
    <w:rsid w:val="00471470"/>
    <w:rsid w:val="00474C21"/>
    <w:rsid w:val="004B50F2"/>
    <w:rsid w:val="0051257C"/>
    <w:rsid w:val="009D0046"/>
    <w:rsid w:val="00BD7802"/>
    <w:rsid w:val="00D923A0"/>
    <w:rsid w:val="00F10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E2C03"/>
  <w15:docId w15:val="{B27589DA-7642-4B5A-99A5-6F698C86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
    <w:name w:val="Table Grid"/>
    <w:basedOn w:val="TableNormal"/>
    <w:uiPriority w:val="39"/>
    <w:rsid w:val="009D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8</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2024-02-28T18:26:00Z</cp:lastPrinted>
  <dcterms:created xsi:type="dcterms:W3CDTF">2024-02-28T18:25:00Z</dcterms:created>
  <dcterms:modified xsi:type="dcterms:W3CDTF">2024-02-28T19:15:00Z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37ae1d1856c5566669077bcd60faa06ce94a75da4bd6fe31eb98b6131b521083</vt:lpwstr>
  </property>
</Properties>
</file>