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E0D5" w14:textId="5643D0F2" w:rsidR="004B2F80" w:rsidRDefault="00080B3C" w:rsidP="00080B3C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80B3C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Integrated water monitoring system for continuous tracking of consumption</w:t>
      </w:r>
    </w:p>
    <w:p w14:paraId="495C3488" w14:textId="2AAEC87F" w:rsidR="00080B3C" w:rsidRDefault="00080B3C" w:rsidP="00080B3C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080B3C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>Integrated water monitoring system for continuous tracking of consumption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, pH 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>and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080B3C">
        <w:rPr>
          <w:rFonts w:ascii="Times New Roman" w:hAnsi="Times New Roman" w:cs="Times New Roman"/>
          <w:i w:val="0"/>
          <w:iCs w:val="0"/>
          <w:sz w:val="24"/>
          <w:szCs w:val="24"/>
        </w:rPr>
        <w:t>contaminant levels with automated alerts and corrective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3104"/>
        <w:gridCol w:w="3176"/>
      </w:tblGrid>
      <w:tr w:rsidR="006C1F8B" w14:paraId="37F15AEB" w14:textId="77777777" w:rsidTr="006C1F8B">
        <w:tc>
          <w:tcPr>
            <w:tcW w:w="3192" w:type="dxa"/>
          </w:tcPr>
          <w:p w14:paraId="3768C0DF" w14:textId="27866C1B" w:rsidR="006C1F8B" w:rsidRPr="006C1F8B" w:rsidRDefault="006C1F8B" w:rsidP="006C1F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1F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Area</w:t>
            </w:r>
          </w:p>
        </w:tc>
        <w:tc>
          <w:tcPr>
            <w:tcW w:w="3192" w:type="dxa"/>
          </w:tcPr>
          <w:p w14:paraId="48BBECF3" w14:textId="11C813D5" w:rsidR="006C1F8B" w:rsidRPr="006C1F8B" w:rsidRDefault="006C1F8B" w:rsidP="006C1F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1F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6C7DFA1F" w14:textId="4E118CA5" w:rsidR="006C1F8B" w:rsidRPr="006C1F8B" w:rsidRDefault="006C1F8B" w:rsidP="006C1F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1F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Facts</w:t>
            </w:r>
          </w:p>
        </w:tc>
      </w:tr>
      <w:tr w:rsidR="006C1F8B" w14:paraId="6F1FD0AA" w14:textId="77777777" w:rsidTr="006C1F8B">
        <w:tc>
          <w:tcPr>
            <w:tcW w:w="3192" w:type="dxa"/>
          </w:tcPr>
          <w:p w14:paraId="4139B353" w14:textId="6652CDF2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Water-quality parameters + consumption measurement</w:t>
            </w:r>
          </w:p>
        </w:tc>
        <w:tc>
          <w:tcPr>
            <w:tcW w:w="3192" w:type="dxa"/>
          </w:tcPr>
          <w:p w14:paraId="4F4C86C3" w14:textId="56628FF7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Identify major parameters: pH, turbidity, TDS (Total Dissolved Solids), conductivity, heavy metals, biological contaminants.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Discuss physical, chemical, biological categories of parameters. Introduce consumption monitoring: flow measurement (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liters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 xml:space="preserve"> used), pressure/time data, linking consumption to quality.</w:t>
            </w:r>
          </w:p>
          <w:p w14:paraId="5DA15BB4" w14:textId="710E2899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Highlight that consumption-quality linkage is less explored.</w:t>
            </w:r>
          </w:p>
        </w:tc>
        <w:tc>
          <w:tcPr>
            <w:tcW w:w="3192" w:type="dxa"/>
          </w:tcPr>
          <w:p w14:paraId="1247FF74" w14:textId="2A1D6C4F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“A Comprehensive Overview of Vital Water Quality Parameters” documents physical/chemical/biological breakdown. “Analysis of Water Quality Parameters Across Diverse Sources” shows variation in key indicators (pH, TDS, turbidity) across many water types.</w:t>
            </w:r>
          </w:p>
        </w:tc>
      </w:tr>
      <w:tr w:rsidR="006C1F8B" w14:paraId="0D361108" w14:textId="77777777" w:rsidTr="006C1F8B">
        <w:tc>
          <w:tcPr>
            <w:tcW w:w="3192" w:type="dxa"/>
          </w:tcPr>
          <w:p w14:paraId="32950D8F" w14:textId="5B78EC5C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Real-time / continuous monitoring +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T / automation</w:t>
            </w:r>
          </w:p>
        </w:tc>
        <w:tc>
          <w:tcPr>
            <w:tcW w:w="3192" w:type="dxa"/>
          </w:tcPr>
          <w:p w14:paraId="1B35EDE9" w14:textId="1C69CA25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Explain shift from intermittent manual sampling to continuous, online monitoring systems. Describe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 xml:space="preserve">T sensor nodes, cloud platforms, dashboards, remote access, alerts.  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Emphasize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 xml:space="preserve"> automation: real-time data leads to timely decisions/alerting.</w:t>
            </w:r>
          </w:p>
        </w:tc>
        <w:tc>
          <w:tcPr>
            <w:tcW w:w="3192" w:type="dxa"/>
          </w:tcPr>
          <w:p w14:paraId="7EF4B7A4" w14:textId="58F9704B" w:rsidR="006C1F8B" w:rsidRPr="006C1F8B" w:rsidRDefault="006C1F8B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“I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T-Based Water Monitoring Systems: A Systematic Review” shows many studies using pH, turbidity, flow sensors with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T platforms. “I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1F8B">
              <w:rPr>
                <w:rFonts w:ascii="Times New Roman" w:hAnsi="Times New Roman" w:cs="Times New Roman"/>
                <w:sz w:val="24"/>
                <w:szCs w:val="24"/>
              </w:rPr>
              <w:t>T in Water Quality Monitoring—Are We Really Here?” discusses potentials and gaps of IoT in this domain.</w:t>
            </w:r>
          </w:p>
        </w:tc>
      </w:tr>
      <w:tr w:rsidR="006C1F8B" w14:paraId="708E6553" w14:textId="77777777" w:rsidTr="006C1F8B">
        <w:tc>
          <w:tcPr>
            <w:tcW w:w="3192" w:type="dxa"/>
          </w:tcPr>
          <w:p w14:paraId="6E381C85" w14:textId="66DD629C" w:rsidR="006C1F8B" w:rsidRPr="006C1F8B" w:rsidRDefault="00B54800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Purification device &amp; corrective action integration</w:t>
            </w:r>
          </w:p>
        </w:tc>
        <w:tc>
          <w:tcPr>
            <w:tcW w:w="3192" w:type="dxa"/>
          </w:tcPr>
          <w:p w14:paraId="5E853D2B" w14:textId="1DF08164" w:rsidR="00B54800" w:rsidRPr="00B54800" w:rsidRDefault="00B54800" w:rsidP="00B54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Describe integration of monitoring with automatic corrective devices (valves, filters, UV, dosing pumps).</w:t>
            </w:r>
          </w:p>
          <w:p w14:paraId="388891D5" w14:textId="6400E192" w:rsidR="00B54800" w:rsidRPr="00B54800" w:rsidRDefault="00B54800" w:rsidP="00B54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Present the control loop: monitor → alert → corrective action (not just monitoring).</w:t>
            </w:r>
          </w:p>
          <w:p w14:paraId="79AB187E" w14:textId="2A12EEF2" w:rsidR="006C1F8B" w:rsidRPr="006C1F8B" w:rsidRDefault="00B54800" w:rsidP="00B54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Note that literature especially in monitoring devices often stops at “monitor/alert”, less at “auto-correct”.</w:t>
            </w:r>
          </w:p>
        </w:tc>
        <w:tc>
          <w:tcPr>
            <w:tcW w:w="3192" w:type="dxa"/>
          </w:tcPr>
          <w:p w14:paraId="33D7957B" w14:textId="2C6EF423" w:rsidR="006C1F8B" w:rsidRPr="006C1F8B" w:rsidRDefault="00B54800" w:rsidP="00B548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While specific papers on full monitoring + action loops are less frequent, you can build on the monitoring literature (e.g., real-time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T systems) and incorporate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automation/control systems literature (industrial control theory) to justify your system architecture.</w:t>
            </w:r>
          </w:p>
        </w:tc>
      </w:tr>
      <w:tr w:rsidR="006C1F8B" w14:paraId="3E2B1637" w14:textId="77777777" w:rsidTr="006C1F8B">
        <w:tc>
          <w:tcPr>
            <w:tcW w:w="3192" w:type="dxa"/>
          </w:tcPr>
          <w:p w14:paraId="21D21299" w14:textId="7B72008C" w:rsidR="006C1F8B" w:rsidRPr="006C1F8B" w:rsidRDefault="00B54800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System calibration, sensor drift, maintenance</w:t>
            </w:r>
          </w:p>
        </w:tc>
        <w:tc>
          <w:tcPr>
            <w:tcW w:w="3192" w:type="dxa"/>
          </w:tcPr>
          <w:p w14:paraId="129A05B0" w14:textId="77777777" w:rsidR="00B54800" w:rsidRPr="00B54800" w:rsidRDefault="00B54800" w:rsidP="00B54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 xml:space="preserve">Discuss challenges in continuous immersion </w:t>
            </w:r>
            <w:r w:rsidRPr="00B548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sensors: drift, fouling, calibration frequency, loss of accuracy.</w:t>
            </w:r>
          </w:p>
          <w:p w14:paraId="13202B5C" w14:textId="4525A86A" w:rsidR="006C1F8B" w:rsidRPr="006C1F8B" w:rsidRDefault="00B54800" w:rsidP="00B54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800">
              <w:rPr>
                <w:rFonts w:ascii="Times New Roman" w:hAnsi="Times New Roman" w:cs="Times New Roman"/>
                <w:sz w:val="24"/>
                <w:szCs w:val="24"/>
              </w:rPr>
              <w:t>Highlight maintenance requirements: cleaning, recalibration, sensor replacement, data validity.</w:t>
            </w:r>
          </w:p>
        </w:tc>
        <w:tc>
          <w:tcPr>
            <w:tcW w:w="3192" w:type="dxa"/>
          </w:tcPr>
          <w:p w14:paraId="51DE31AE" w14:textId="6B659209" w:rsidR="00CA0F5C" w:rsidRPr="00CA0F5C" w:rsidRDefault="00CA0F5C" w:rsidP="00CA0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“Towards online surface water quality monitoring 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technology: A review” addresses sensor calibration and validation issues. </w:t>
            </w:r>
          </w:p>
          <w:p w14:paraId="542C2F9A" w14:textId="64F311E0" w:rsidR="006C1F8B" w:rsidRPr="006C1F8B" w:rsidRDefault="00CA0F5C" w:rsidP="00CA0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 xml:space="preserve">“Detection of contaminants in water supply: A review” also 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emphasizes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 xml:space="preserve"> limitations of monitoring instrumentation</w:t>
            </w:r>
          </w:p>
        </w:tc>
      </w:tr>
      <w:tr w:rsidR="006C1F8B" w14:paraId="6C116D53" w14:textId="77777777" w:rsidTr="006C1F8B">
        <w:tc>
          <w:tcPr>
            <w:tcW w:w="3192" w:type="dxa"/>
          </w:tcPr>
          <w:p w14:paraId="16000BB5" w14:textId="5D6D5997" w:rsidR="006C1F8B" w:rsidRPr="006C1F8B" w:rsidRDefault="00CA0F5C" w:rsidP="006C1F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Data analytics, thresholds &amp; alerts</w:t>
            </w:r>
          </w:p>
        </w:tc>
        <w:tc>
          <w:tcPr>
            <w:tcW w:w="3192" w:type="dxa"/>
          </w:tcPr>
          <w:p w14:paraId="1ACDDC6C" w14:textId="067F2CF8" w:rsidR="006C1F8B" w:rsidRPr="006C1F8B" w:rsidRDefault="00CA0F5C" w:rsidP="00CA0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Define thresholds: e.g., what pH range is safe (WHO: ~6.5-8.5 for drinking water)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Discuss data logging, trend detection, anomaly detection (e.g., sudden turbidity spike)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Explore analytics methods: fuzzy logic, machine learning, predictive modelling, water quality indices.</w:t>
            </w:r>
          </w:p>
        </w:tc>
        <w:tc>
          <w:tcPr>
            <w:tcW w:w="3192" w:type="dxa"/>
          </w:tcPr>
          <w:p w14:paraId="668DE184" w14:textId="7F85B2BF" w:rsidR="006C1F8B" w:rsidRPr="006C1F8B" w:rsidRDefault="00CA0F5C" w:rsidP="00CA0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“A Comprehensive Review of Water Quality Indices (WQIs)” shows how multiple parameters are aggregated into a single index for assessment.  “Advances in machine learning and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T for water quality monitoring” presents ML +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A0F5C">
              <w:rPr>
                <w:rFonts w:ascii="Times New Roman" w:hAnsi="Times New Roman" w:cs="Times New Roman"/>
                <w:sz w:val="24"/>
                <w:szCs w:val="24"/>
              </w:rPr>
              <w:t>T applications for early warning/prediction.</w:t>
            </w:r>
          </w:p>
        </w:tc>
      </w:tr>
    </w:tbl>
    <w:p w14:paraId="46FD31AC" w14:textId="77777777" w:rsidR="00CA0F5C" w:rsidRDefault="00CA0F5C" w:rsidP="00CA0F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57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16E25CE0" w14:textId="480276EA" w:rsidR="006C1F8B" w:rsidRDefault="00CA0F5C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0F5C">
        <w:rPr>
          <w:rFonts w:ascii="Times New Roman" w:hAnsi="Times New Roman" w:cs="Times New Roman"/>
          <w:sz w:val="28"/>
          <w:szCs w:val="28"/>
        </w:rPr>
        <w:t>A Comprehensive Overview of Vital Water Quality Parameters</w:t>
      </w:r>
    </w:p>
    <w:p w14:paraId="7CB191B9" w14:textId="0F1BB722" w:rsidR="00CA0F5C" w:rsidRDefault="00CA0F5C" w:rsidP="00390CA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A0F5C">
        <w:t xml:space="preserve"> </w:t>
      </w:r>
      <w:hyperlink r:id="rId8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https://www.researchgate.net/publication/374750738_A_Comprehensive_Overview_of_Vital_Water_Quality_Parameters</w:t>
        </w:r>
      </w:hyperlink>
    </w:p>
    <w:p w14:paraId="3A2AB15B" w14:textId="0B4CA994" w:rsidR="00CA0F5C" w:rsidRDefault="00390CA5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A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90CA5">
        <w:rPr>
          <w:rFonts w:ascii="Times New Roman" w:hAnsi="Times New Roman" w:cs="Times New Roman"/>
          <w:sz w:val="28"/>
          <w:szCs w:val="28"/>
        </w:rPr>
        <w:t xml:space="preserve">T‑Based Water Monitoring Systems: A Systematic Review </w:t>
      </w:r>
    </w:p>
    <w:p w14:paraId="78227DCB" w14:textId="72AFD45A" w:rsidR="00390CA5" w:rsidRDefault="00390CA5" w:rsidP="00390CA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90CA5">
        <w:t xml:space="preserve"> </w:t>
      </w:r>
      <w:hyperlink r:id="rId9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https://www.researchgate.net/publication/365286333_IoT-Based_Water_Monitoring_Systems_A_Systematic_Review</w:t>
        </w:r>
      </w:hyperlink>
    </w:p>
    <w:p w14:paraId="7D6E53B3" w14:textId="24B21F1E" w:rsidR="00390CA5" w:rsidRDefault="00AA4B08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</w:t>
      </w:r>
      <w:r w:rsidR="00390CA5" w:rsidRPr="00390CA5">
        <w:rPr>
          <w:rFonts w:ascii="Times New Roman" w:hAnsi="Times New Roman" w:cs="Times New Roman"/>
          <w:sz w:val="28"/>
          <w:szCs w:val="28"/>
        </w:rPr>
        <w:t>T in Water Quality Monitoring—Are We Really Here?</w:t>
      </w:r>
    </w:p>
    <w:p w14:paraId="7DA052A7" w14:textId="6BCF99D8" w:rsidR="00AA4B08" w:rsidRDefault="00AA4B08" w:rsidP="00AA4B0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A4B08">
        <w:t xml:space="preserve"> </w:t>
      </w:r>
      <w:hyperlink r:id="rId10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https://www.mdpi.com/1424-8220/23/2/960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E61E65" w14:textId="522EDD0C" w:rsidR="00AA4B08" w:rsidRDefault="00AA4B08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B08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A4B08">
        <w:rPr>
          <w:rFonts w:ascii="Times New Roman" w:hAnsi="Times New Roman" w:cs="Times New Roman"/>
          <w:sz w:val="28"/>
          <w:szCs w:val="28"/>
        </w:rPr>
        <w:t>T based real-time water quality monitoring system in water treatment plants (WTPs)</w:t>
      </w:r>
    </w:p>
    <w:p w14:paraId="1F7AFAA5" w14:textId="791A3C39" w:rsidR="00AA4B08" w:rsidRDefault="00AA4B08" w:rsidP="00AA4B0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A4B08">
        <w:t xml:space="preserve"> </w:t>
      </w:r>
      <w:hyperlink r:id="rId11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https://www.sciencedirect.com/science/article/pii/S2405844024167771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5AC77" w14:textId="580ED129" w:rsidR="00AA4B08" w:rsidRDefault="00AA4B08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B08">
        <w:rPr>
          <w:rFonts w:ascii="Times New Roman" w:hAnsi="Times New Roman" w:cs="Times New Roman"/>
          <w:sz w:val="28"/>
          <w:szCs w:val="28"/>
        </w:rPr>
        <w:t>A wireless sensor network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A4B08">
        <w:rPr>
          <w:rFonts w:ascii="Times New Roman" w:hAnsi="Times New Roman" w:cs="Times New Roman"/>
          <w:sz w:val="28"/>
          <w:szCs w:val="28"/>
        </w:rPr>
        <w:t>T platform for consumption and the quality of drinking water</w:t>
      </w:r>
    </w:p>
    <w:p w14:paraId="61BC7CA0" w14:textId="236C4BF6" w:rsidR="00AA4B08" w:rsidRDefault="00AA4B08" w:rsidP="000D66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A4B08">
        <w:t xml:space="preserve"> </w:t>
      </w:r>
      <w:hyperlink r:id="rId12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https://link.springer.com/article/10.1007/s42452-024-06384-1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3DFCE2" w14:textId="361836CC" w:rsidR="00AA4B08" w:rsidRDefault="00AA4B08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B08">
        <w:rPr>
          <w:rFonts w:ascii="Times New Roman" w:hAnsi="Times New Roman" w:cs="Times New Roman"/>
          <w:sz w:val="28"/>
          <w:szCs w:val="28"/>
        </w:rPr>
        <w:t>Advances in machine learning and IoT for water quality monitoring</w:t>
      </w:r>
    </w:p>
    <w:p w14:paraId="0BD3E252" w14:textId="7B39A254" w:rsidR="00AA4B08" w:rsidRDefault="00AA4B08" w:rsidP="00AA4B0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A4B08">
        <w:t xml:space="preserve"> </w:t>
      </w:r>
      <w:hyperlink r:id="rId13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https://pmc.ncbi.nlm.nih.gov/articles/PMC10963334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CA6721" w14:textId="3399BC48" w:rsidR="00AA4B08" w:rsidRDefault="000D6659" w:rsidP="00CA0F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6659">
        <w:rPr>
          <w:rFonts w:ascii="Times New Roman" w:hAnsi="Times New Roman" w:cs="Times New Roman"/>
          <w:sz w:val="28"/>
          <w:szCs w:val="28"/>
        </w:rPr>
        <w:t>Automated Water Monitoring and Regulation System using Internet of Things</w:t>
      </w:r>
    </w:p>
    <w:p w14:paraId="3BA16523" w14:textId="316BFCC3" w:rsidR="000D6659" w:rsidRPr="00CA0F5C" w:rsidRDefault="000D6659" w:rsidP="000D665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0D6659">
        <w:t xml:space="preserve"> </w:t>
      </w:r>
      <w:hyperlink r:id="rId14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https://www.researchgate.net/publication/378083552_Automated_Water_Monitoring_and_Regulation_System_using_Internet_of_Things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D6659" w:rsidRPr="00CA0F5C" w:rsidSect="00080B3C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845B" w14:textId="77777777" w:rsidR="00A96273" w:rsidRDefault="00A96273" w:rsidP="006C1F8B">
      <w:pPr>
        <w:spacing w:after="0" w:line="240" w:lineRule="auto"/>
      </w:pPr>
      <w:r>
        <w:separator/>
      </w:r>
    </w:p>
  </w:endnote>
  <w:endnote w:type="continuationSeparator" w:id="0">
    <w:p w14:paraId="2BE03960" w14:textId="77777777" w:rsidR="00A96273" w:rsidRDefault="00A96273" w:rsidP="006C1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289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8EBB10" w14:textId="6F322DF3" w:rsidR="006C1F8B" w:rsidRDefault="006C1F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634FFB" w14:textId="77777777" w:rsidR="006C1F8B" w:rsidRDefault="006C1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E606" w14:textId="77777777" w:rsidR="00A96273" w:rsidRDefault="00A96273" w:rsidP="006C1F8B">
      <w:pPr>
        <w:spacing w:after="0" w:line="240" w:lineRule="auto"/>
      </w:pPr>
      <w:r>
        <w:separator/>
      </w:r>
    </w:p>
  </w:footnote>
  <w:footnote w:type="continuationSeparator" w:id="0">
    <w:p w14:paraId="1C68D3B8" w14:textId="77777777" w:rsidR="00A96273" w:rsidRDefault="00A96273" w:rsidP="006C1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535"/>
    <w:multiLevelType w:val="hybridMultilevel"/>
    <w:tmpl w:val="B78273AE"/>
    <w:lvl w:ilvl="0" w:tplc="40BE0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48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3C"/>
    <w:rsid w:val="000113B2"/>
    <w:rsid w:val="00080B3C"/>
    <w:rsid w:val="000D6659"/>
    <w:rsid w:val="00100E03"/>
    <w:rsid w:val="00132C25"/>
    <w:rsid w:val="00221DF7"/>
    <w:rsid w:val="00390CA5"/>
    <w:rsid w:val="003D31E6"/>
    <w:rsid w:val="004B2F80"/>
    <w:rsid w:val="005905D0"/>
    <w:rsid w:val="006C1F8B"/>
    <w:rsid w:val="00A83813"/>
    <w:rsid w:val="00A96273"/>
    <w:rsid w:val="00AA4B08"/>
    <w:rsid w:val="00B16251"/>
    <w:rsid w:val="00B54800"/>
    <w:rsid w:val="00C042C2"/>
    <w:rsid w:val="00CA0F5C"/>
    <w:rsid w:val="00CF0288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1A0A"/>
  <w15:chartTrackingRefBased/>
  <w15:docId w15:val="{116BA191-E802-457A-9BCE-2FD78FA8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08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3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80B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C1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1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F8B"/>
  </w:style>
  <w:style w:type="paragraph" w:styleId="Footer">
    <w:name w:val="footer"/>
    <w:basedOn w:val="Normal"/>
    <w:link w:val="FooterChar"/>
    <w:uiPriority w:val="99"/>
    <w:unhideWhenUsed/>
    <w:rsid w:val="006C1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F8B"/>
  </w:style>
  <w:style w:type="character" w:styleId="Hyperlink">
    <w:name w:val="Hyperlink"/>
    <w:basedOn w:val="DefaultParagraphFont"/>
    <w:uiPriority w:val="99"/>
    <w:unhideWhenUsed/>
    <w:rsid w:val="00CA0F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74750738_A_Comprehensive_Overview_of_Vital_Water_Quality_Parameters" TargetMode="External"/><Relationship Id="rId13" Type="http://schemas.openxmlformats.org/officeDocument/2006/relationships/hyperlink" Target="https://pmc.ncbi.nlm.nih.gov/articles/PMC10963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2452-024-06384-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science/article/pii/S240584402416777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mdpi.com/1424-8220/23/2/9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365286333_IoT-Based_Water_Monitoring_Systems_A_Systematic_Review" TargetMode="External"/><Relationship Id="rId14" Type="http://schemas.openxmlformats.org/officeDocument/2006/relationships/hyperlink" Target="https://www.researchgate.net/publication/378083552_Automated_Water_Monitoring_and_Regulation_System_using_Internet_of_Th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EBBC7AE-0773-4B37-B017-FFCE7D60A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2025-11-08T10:10:00Z</dcterms:created>
  <dcterms:modified xsi:type="dcterms:W3CDTF">2025-11-10T04:03:00Z</dcterms:modified>
</cp:coreProperties>
</file>