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FF93" w14:textId="6142D2D7" w:rsidR="004B2F80" w:rsidRDefault="008549A4" w:rsidP="0054305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Hlk212457225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Mercury  material detects</w:t>
      </w:r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in water</w:t>
      </w:r>
      <w:r w:rsidR="00556305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with any </w:t>
      </w:r>
      <w:r w:rsidR="00E4626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commercial </w:t>
      </w:r>
      <w:r w:rsidR="00556305">
        <w:rPr>
          <w:rFonts w:ascii="Times New Roman" w:hAnsi="Times New Roman" w:cs="Times New Roman"/>
          <w:b/>
          <w:bCs/>
          <w:color w:val="auto"/>
          <w:sz w:val="32"/>
          <w:szCs w:val="32"/>
        </w:rPr>
        <w:t>microcontroller and its portable device</w:t>
      </w:r>
    </w:p>
    <w:bookmarkEnd w:id="0"/>
    <w:p w14:paraId="11A2E975" w14:textId="3D120BED" w:rsidR="00556305" w:rsidRDefault="00556305" w:rsidP="0054305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56305">
        <w:rPr>
          <w:rFonts w:ascii="Times New Roman" w:hAnsi="Times New Roman" w:cs="Times New Roman"/>
          <w:b/>
          <w:bCs/>
          <w:sz w:val="28"/>
          <w:szCs w:val="28"/>
        </w:rPr>
        <w:t>Sensors:</w:t>
      </w:r>
    </w:p>
    <w:p w14:paraId="54F6DB59" w14:textId="77777777" w:rsidR="00EE2D49" w:rsidRDefault="00EE2D49" w:rsidP="00EE2D4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368FE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homas </w:t>
      </w:r>
      <w:r w:rsidRPr="00C263C2">
        <w:rPr>
          <w:rFonts w:ascii="Times New Roman" w:hAnsi="Times New Roman" w:cs="Times New Roman"/>
          <w:sz w:val="28"/>
          <w:szCs w:val="28"/>
        </w:rPr>
        <w:t>Mercury Combination Ion Electrode</w:t>
      </w:r>
    </w:p>
    <w:p w14:paraId="1D49BCA0" w14:textId="77777777" w:rsidR="00EE2D49" w:rsidRDefault="00EE2D49" w:rsidP="00EE2D4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7368FE">
        <w:t xml:space="preserve"> </w:t>
      </w:r>
      <w:hyperlink r:id="rId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https://www.amazon.com/Thomas-Combination-Selective-Electrode-Measurement/dp/B006T5AQFY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19B091" w14:textId="655F11CD" w:rsidR="00EE2D49" w:rsidRPr="006234A3" w:rsidRDefault="00EE2D49" w:rsidP="006234A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https://www.amazon.com/Thomas-Mercury-Combination-Electrode-Measurement/dp/B006OCWAOW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34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977B12" w14:textId="77777777" w:rsidR="00EE2D49" w:rsidRDefault="00EE2D49" w:rsidP="00EE2D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263C2">
        <w:rPr>
          <w:rFonts w:ascii="Times New Roman" w:hAnsi="Times New Roman" w:cs="Times New Roman"/>
          <w:sz w:val="28"/>
          <w:szCs w:val="28"/>
        </w:rPr>
        <w:t>Mercury</w:t>
      </w:r>
      <w:r>
        <w:rPr>
          <w:rFonts w:ascii="Times New Roman" w:hAnsi="Times New Roman" w:cs="Times New Roman"/>
          <w:sz w:val="28"/>
          <w:szCs w:val="28"/>
        </w:rPr>
        <w:t xml:space="preserve"> Ion</w:t>
      </w:r>
      <w:r w:rsidRPr="00C263C2">
        <w:rPr>
          <w:rFonts w:ascii="Times New Roman" w:hAnsi="Times New Roman" w:cs="Times New Roman"/>
          <w:sz w:val="28"/>
          <w:szCs w:val="28"/>
        </w:rPr>
        <w:t>-Selective Electrode (solid-state membrane) from Nico2000 / Analytical</w:t>
      </w:r>
    </w:p>
    <w:p w14:paraId="21595DEC" w14:textId="77777777" w:rsidR="00EE2D49" w:rsidRDefault="00EE2D49" w:rsidP="00EE2D4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263C2">
        <w:t xml:space="preserve"> </w:t>
      </w:r>
      <w:hyperlink r:id="rId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/www.nico2000.net/datasheets/OPinstr4electrodes.pdf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AEFC3F" w14:textId="575AD46C" w:rsidR="008549A4" w:rsidRPr="000A79BB" w:rsidRDefault="00344830" w:rsidP="000A79B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0A79BB">
        <w:rPr>
          <w:rFonts w:ascii="Times New Roman" w:hAnsi="Times New Roman" w:cs="Times New Roman"/>
          <w:b/>
          <w:bCs/>
          <w:sz w:val="32"/>
          <w:szCs w:val="32"/>
        </w:rPr>
        <w:t>Techniques:</w:t>
      </w:r>
    </w:p>
    <w:p w14:paraId="3B0978AD" w14:textId="77777777" w:rsidR="00EE2D49" w:rsidRDefault="00EE2D49" w:rsidP="00EE2D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Cold </w:t>
      </w:r>
      <w:r w:rsidRPr="00C263C2">
        <w:rPr>
          <w:rFonts w:ascii="Times New Roman" w:hAnsi="Times New Roman" w:cs="Times New Roman"/>
          <w:sz w:val="28"/>
          <w:szCs w:val="28"/>
        </w:rPr>
        <w:t>-Vapor Atomic Absorption Spectroscopy (CV-AAS)</w:t>
      </w:r>
    </w:p>
    <w:p w14:paraId="7567667A" w14:textId="77777777" w:rsidR="00EE2D49" w:rsidRDefault="00EE2D49" w:rsidP="00EE2D4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263C2">
        <w:t xml:space="preserve"> </w:t>
      </w:r>
      <w:hyperlink r:id="rId1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/olympianwatertesting.com/top-methods-for-detecting-mercury-levels-in-your-water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D34A29" w14:textId="77777777" w:rsidR="00EE2D49" w:rsidRDefault="00EE2D49" w:rsidP="00EE2D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Cold-</w:t>
      </w:r>
      <w:r w:rsidRPr="00C263C2">
        <w:t xml:space="preserve"> </w:t>
      </w:r>
      <w:r w:rsidRPr="00C263C2">
        <w:rPr>
          <w:rFonts w:ascii="Times New Roman" w:hAnsi="Times New Roman" w:cs="Times New Roman"/>
          <w:sz w:val="28"/>
          <w:szCs w:val="28"/>
        </w:rPr>
        <w:t>Vapor Atomic Fluorescence Spectroscopy (CV-AFS)</w:t>
      </w:r>
    </w:p>
    <w:p w14:paraId="36D0D9D7" w14:textId="77777777" w:rsidR="00EE2D49" w:rsidRDefault="00EE2D49" w:rsidP="00EE2D4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263C2">
        <w:t xml:space="preserve"> </w:t>
      </w:r>
      <w:hyperlink r:id="rId1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https://en.wikipedia.org/wiki/Cold_vapour_atomic_fluorescence_spectroscopy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https://en.wikipedia.org/wiki/Cold_vapour_atomic_fluorescence_spectroscopy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41E9DF" w14:textId="77777777" w:rsidR="00EE2D49" w:rsidRDefault="00EE2D49" w:rsidP="00EE2D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C263C2">
        <w:rPr>
          <w:rFonts w:ascii="Times New Roman" w:hAnsi="Times New Roman" w:cs="Times New Roman"/>
          <w:sz w:val="28"/>
          <w:szCs w:val="28"/>
        </w:rPr>
        <w:t>nductively Coupled Plasma Mass Spectrometry (ICP-MS)</w:t>
      </w:r>
    </w:p>
    <w:p w14:paraId="4CB5BE8B" w14:textId="77777777" w:rsidR="00EE2D49" w:rsidRDefault="00EE2D49" w:rsidP="00EE2D4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263C2">
        <w:t xml:space="preserve"> </w:t>
      </w:r>
      <w:hyperlink r:id="rId13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https://olympianwatertesting.com/top-methods-for-detecting-mercury-levels-in-your-water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5BAC9D" w14:textId="77777777" w:rsidR="00EE2D49" w:rsidRDefault="00EE2D49" w:rsidP="00EE2D4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C263C2">
        <w:rPr>
          <w:rFonts w:ascii="Times New Roman" w:hAnsi="Times New Roman" w:cs="Times New Roman"/>
          <w:sz w:val="28"/>
          <w:szCs w:val="28"/>
        </w:rPr>
        <w:t>lectrochemical Methods (Voltammetry / Stripping Voltammetry / Potentiometry / Ion-Selective Electrodes)</w:t>
      </w:r>
    </w:p>
    <w:p w14:paraId="1EFA063D" w14:textId="77777777" w:rsidR="00EE2D49" w:rsidRPr="00E8423E" w:rsidRDefault="00EE2D49" w:rsidP="00EE2D4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C263C2">
        <w:t xml:space="preserve"> </w:t>
      </w:r>
      <w:hyperlink r:id="rId1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https://pubmed.ncbi.nlm.nih.gov/25579915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1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https://www.nico2000.net/analytical/mercury.htm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1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https://en.wikipedia.org/wiki/Ion-selective_electrode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ED420" w14:textId="7293227D" w:rsidR="005A0429" w:rsidRPr="00F74D84" w:rsidRDefault="0053172F" w:rsidP="00EE2D49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74D84">
        <w:rPr>
          <w:rFonts w:ascii="Times New Roman" w:hAnsi="Times New Roman" w:cs="Times New Roman"/>
          <w:b/>
          <w:bCs/>
          <w:sz w:val="32"/>
          <w:szCs w:val="32"/>
        </w:rPr>
        <w:t>Uses:</w:t>
      </w:r>
    </w:p>
    <w:p w14:paraId="30D310D5" w14:textId="7D2D8CD8" w:rsidR="004B6843" w:rsidRDefault="004B6843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Process </w:t>
      </w:r>
      <w:r w:rsidRPr="004B6843">
        <w:rPr>
          <w:rFonts w:ascii="Times New Roman" w:hAnsi="Times New Roman" w:cs="Times New Roman"/>
          <w:sz w:val="28"/>
          <w:szCs w:val="28"/>
        </w:rPr>
        <w:t>Monitoring in Industry</w:t>
      </w:r>
    </w:p>
    <w:p w14:paraId="088320CD" w14:textId="04190CC0" w:rsid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3">
        <w:t xml:space="preserve"> </w:t>
      </w:r>
      <w:hyperlink r:id="rId17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https://mercury-instrumentsusa.com/instruments/mercury-process-analyzer-pa2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DDC909" w14:textId="17F248E7" w:rsidR="004B6843" w:rsidRDefault="004B6843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4B6843">
        <w:rPr>
          <w:rFonts w:ascii="Times New Roman" w:hAnsi="Times New Roman" w:cs="Times New Roman"/>
          <w:sz w:val="28"/>
          <w:szCs w:val="28"/>
        </w:rPr>
        <w:t>nvironmental / Regulatory Monitoring</w:t>
      </w:r>
    </w:p>
    <w:p w14:paraId="51886897" w14:textId="78A404DC" w:rsidR="004B6843" w:rsidRP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Pr="004B6843">
        <w:t xml:space="preserve"> </w:t>
      </w:r>
      <w:hyperlink r:id="rId18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https://www.sciencedirect.com/science/article/abs/pii/S0304389419305564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1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https://pmc.ncbi.nlm.nih.gov/articles/PMC6539896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2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https://www.sciencedirect.com/science/article/abs/pii/S0925400521001180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F2FFE" w14:textId="7854D34E" w:rsidR="00E46266" w:rsidRDefault="004B6843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Health and Safety/Workplace Monitoring</w:t>
      </w:r>
    </w:p>
    <w:p w14:paraId="0AF9C25D" w14:textId="25B0CBE2" w:rsid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3">
        <w:t xml:space="preserve"> </w:t>
      </w:r>
      <w:hyperlink r:id="rId21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https://mercury-instrumentsusa.com/instruments/mercury-process-analyzer-pa2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48821" w14:textId="0E068B6E" w:rsidR="004B6843" w:rsidRDefault="004B6843" w:rsidP="0054305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Quality </w:t>
      </w:r>
      <w:r w:rsidRPr="004B6843">
        <w:rPr>
          <w:rFonts w:ascii="Times New Roman" w:hAnsi="Times New Roman" w:cs="Times New Roman"/>
          <w:sz w:val="28"/>
          <w:szCs w:val="28"/>
        </w:rPr>
        <w:t>Control in Chemical / Manufacturing Plants</w:t>
      </w:r>
    </w:p>
    <w:p w14:paraId="7425600A" w14:textId="47FA5A5B" w:rsidR="004B6843" w:rsidRPr="00E46266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3">
        <w:t xml:space="preserve"> </w:t>
      </w:r>
      <w:hyperlink r:id="rId2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https://mercury-instrumentsusa.com/instruments/mercury-process-analyzer-pa2</w:t>
        </w:r>
      </w:hyperlink>
    </w:p>
    <w:p w14:paraId="15EC7A3F" w14:textId="4CC7682A" w:rsidR="0090728B" w:rsidRPr="00E46266" w:rsidRDefault="0090728B" w:rsidP="0054305B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46266">
        <w:rPr>
          <w:rFonts w:ascii="Times New Roman" w:hAnsi="Times New Roman" w:cs="Times New Roman"/>
          <w:b/>
          <w:bCs/>
          <w:sz w:val="32"/>
          <w:szCs w:val="32"/>
        </w:rPr>
        <w:t>Microcontroller:</w:t>
      </w:r>
    </w:p>
    <w:p w14:paraId="1AB6EE87" w14:textId="77777777" w:rsidR="004B6843" w:rsidRDefault="004B6843" w:rsidP="004B6843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ESP32</w:t>
      </w:r>
    </w:p>
    <w:p w14:paraId="752098B3" w14:textId="6F509BAA" w:rsidR="004B6843" w:rsidRDefault="00E46266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4B6843">
        <w:rPr>
          <w:rFonts w:ascii="Times New Roman" w:hAnsi="Times New Roman" w:cs="Times New Roman"/>
          <w:sz w:val="28"/>
          <w:szCs w:val="28"/>
        </w:rPr>
        <w:t>Link:</w:t>
      </w:r>
      <w:r w:rsidR="004B6843" w:rsidRPr="004B6843">
        <w:t xml:space="preserve"> </w:t>
      </w:r>
      <w:hyperlink r:id="rId23" w:history="1">
        <w:r w:rsidR="004B6843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https://www.espressif.com/en/products/socs/esp32</w:t>
        </w:r>
      </w:hyperlink>
      <w:r w:rsidR="004B68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BE9A4E" w14:textId="107B8EAF" w:rsidR="004B6843" w:rsidRDefault="004B6843" w:rsidP="004B6843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ESP32</w:t>
      </w:r>
      <w:r w:rsidRPr="004B6843">
        <w:rPr>
          <w:rFonts w:ascii="Times New Roman" w:hAnsi="Times New Roman" w:cs="Times New Roman"/>
          <w:sz w:val="28"/>
          <w:szCs w:val="28"/>
        </w:rPr>
        <w:t>Dev Kits</w:t>
      </w:r>
    </w:p>
    <w:p w14:paraId="1888D213" w14:textId="102A7925" w:rsid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3">
        <w:t xml:space="preserve"> </w:t>
      </w:r>
      <w:hyperlink r:id="rId24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https://www.espressif.com/en/products/devkits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574B62" w14:textId="163CE27B" w:rsidR="004B6843" w:rsidRDefault="004B6843" w:rsidP="004B6843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ESP32-</w:t>
      </w:r>
      <w:r w:rsidRPr="004B6843">
        <w:rPr>
          <w:rFonts w:ascii="Times New Roman" w:hAnsi="Times New Roman" w:cs="Times New Roman"/>
          <w:sz w:val="28"/>
          <w:szCs w:val="28"/>
        </w:rPr>
        <w:t>DevKitC-32E</w:t>
      </w:r>
    </w:p>
    <w:p w14:paraId="1E181FE9" w14:textId="5712E291" w:rsid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3">
        <w:t xml:space="preserve"> </w:t>
      </w:r>
      <w:hyperlink r:id="rId25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https://www.amazon.com/Espressif-ESP32-DevKitC-32E-Development-Board/dp/B09MQJWQN2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97DFCC" w14:textId="0C47745D" w:rsidR="004B6843" w:rsidRDefault="004B6843" w:rsidP="004B6843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STM32 </w:t>
      </w:r>
      <w:r w:rsidRPr="004B6843">
        <w:rPr>
          <w:rFonts w:ascii="Times New Roman" w:hAnsi="Times New Roman" w:cs="Times New Roman"/>
          <w:sz w:val="28"/>
          <w:szCs w:val="28"/>
        </w:rPr>
        <w:t>Nucleo Boards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E7E4AF" w14:textId="7EF42F28" w:rsid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B6843">
        <w:t xml:space="preserve"> </w:t>
      </w:r>
      <w:hyperlink r:id="rId26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https://www.st.com/en/evaluation-tools/stm32-nucleo-boards.html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45E993" w14:textId="5C404B23" w:rsidR="004B6843" w:rsidRDefault="004B6843" w:rsidP="004B6843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</w:t>
      </w:r>
      <w:r w:rsidR="002E3CD7">
        <w:rPr>
          <w:rFonts w:ascii="Times New Roman" w:hAnsi="Times New Roman" w:cs="Times New Roman"/>
          <w:sz w:val="28"/>
          <w:szCs w:val="28"/>
        </w:rPr>
        <w:t xml:space="preserve"> </w:t>
      </w:r>
      <w:r w:rsidR="002E3CD7" w:rsidRPr="002E3CD7">
        <w:rPr>
          <w:rFonts w:ascii="Times New Roman" w:hAnsi="Times New Roman" w:cs="Times New Roman"/>
          <w:sz w:val="28"/>
          <w:szCs w:val="28"/>
        </w:rPr>
        <w:t xml:space="preserve">Microcontrollers  </w:t>
      </w:r>
      <w:r w:rsidR="002E3CD7">
        <w:rPr>
          <w:rFonts w:ascii="Times New Roman" w:hAnsi="Times New Roman" w:cs="Times New Roman"/>
          <w:sz w:val="28"/>
          <w:szCs w:val="28"/>
        </w:rPr>
        <w:t>and</w:t>
      </w:r>
      <w:r w:rsidR="002E3CD7" w:rsidRPr="002E3CD7">
        <w:rPr>
          <w:rFonts w:ascii="Times New Roman" w:hAnsi="Times New Roman" w:cs="Times New Roman"/>
          <w:sz w:val="28"/>
          <w:szCs w:val="28"/>
        </w:rPr>
        <w:t xml:space="preserve"> processors</w:t>
      </w:r>
    </w:p>
    <w:p w14:paraId="302DFEC4" w14:textId="752BA6BF" w:rsidR="004B6843" w:rsidRPr="004B6843" w:rsidRDefault="004B6843" w:rsidP="004B6843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2E3CD7" w:rsidRPr="002E3CD7">
        <w:t xml:space="preserve"> </w:t>
      </w:r>
      <w:hyperlink r:id="rId27" w:history="1">
        <w:r w:rsidR="002E3CD7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https://www.ti.com/product-category/microcontrollers-processors/overview.html</w:t>
        </w:r>
      </w:hyperlink>
      <w:r w:rsidR="002E3CD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D60D7F" w14:textId="77993196" w:rsidR="00E46266" w:rsidRDefault="00E46266" w:rsidP="0054305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Portable devices:</w:t>
      </w:r>
    </w:p>
    <w:p w14:paraId="07F6C4CA" w14:textId="5CC1C338" w:rsidR="002E3CD7" w:rsidRDefault="0054305B" w:rsidP="002E3CD7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54305B">
        <w:rPr>
          <w:rFonts w:ascii="Times New Roman" w:hAnsi="Times New Roman" w:cs="Times New Roman"/>
          <w:sz w:val="28"/>
          <w:szCs w:val="28"/>
        </w:rPr>
        <w:t>M</w:t>
      </w:r>
      <w:r w:rsidR="002E3CD7" w:rsidRPr="002E3CD7">
        <w:rPr>
          <w:rFonts w:ascii="Times New Roman" w:hAnsi="Times New Roman" w:cs="Times New Roman"/>
          <w:sz w:val="28"/>
          <w:szCs w:val="28"/>
        </w:rPr>
        <w:t>ercury Instruments – Portable Mercury Analyzers</w:t>
      </w:r>
    </w:p>
    <w:p w14:paraId="4E544EB0" w14:textId="77777777" w:rsidR="002E3CD7" w:rsidRDefault="0054305B" w:rsidP="002E3CD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2E3CD7">
        <w:rPr>
          <w:rFonts w:ascii="Times New Roman" w:hAnsi="Times New Roman" w:cs="Times New Roman"/>
          <w:sz w:val="28"/>
          <w:szCs w:val="28"/>
        </w:rPr>
        <w:t>Link:</w:t>
      </w:r>
      <w:r w:rsidR="002E3CD7" w:rsidRPr="002E3CD7">
        <w:t xml:space="preserve"> </w:t>
      </w:r>
      <w:hyperlink r:id="rId28" w:history="1">
        <w:r w:rsidR="002E3CD7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</w:t>
        </w:r>
        <w:r w:rsidR="002E3CD7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:</w:t>
        </w:r>
        <w:r w:rsidR="002E3CD7"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//mercury-instrumentsusa.com/instruments/portable-mercury-tracker-3000xs</w:t>
        </w:r>
      </w:hyperlink>
      <w:r w:rsidR="002E3CD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7E00FD2" w14:textId="51374231" w:rsidR="00292796" w:rsidRDefault="002E3CD7" w:rsidP="002E3CD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29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https://envea.global/product/mercury-tracker-3000-xs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07EF01" w14:textId="4DFFACBE" w:rsidR="002E3CD7" w:rsidRDefault="002E3CD7" w:rsidP="0054305B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  <w:lang w:val="it-IT"/>
        </w:rPr>
      </w:pPr>
      <w:r w:rsidRPr="002E3CD7">
        <w:rPr>
          <w:rFonts w:ascii="Times New Roman" w:hAnsi="Times New Roman" w:cs="Times New Roman"/>
          <w:sz w:val="28"/>
          <w:szCs w:val="28"/>
          <w:lang w:val="it-IT"/>
        </w:rPr>
        <w:t xml:space="preserve">Ohio </w:t>
      </w:r>
      <w:r w:rsidRPr="002E3CD7">
        <w:rPr>
          <w:rFonts w:ascii="Times New Roman" w:hAnsi="Times New Roman" w:cs="Times New Roman"/>
          <w:sz w:val="28"/>
          <w:szCs w:val="28"/>
          <w:lang w:val="it-IT"/>
        </w:rPr>
        <w:t>Lumex — RA-915M Mercury Vapor Analyzer</w:t>
      </w:r>
    </w:p>
    <w:p w14:paraId="5E86D683" w14:textId="586807A7" w:rsidR="002E3CD7" w:rsidRDefault="002E3CD7" w:rsidP="002E3CD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2E3CD7">
        <w:rPr>
          <w:rFonts w:ascii="Times New Roman" w:hAnsi="Times New Roman" w:cs="Times New Roman"/>
          <w:sz w:val="28"/>
          <w:szCs w:val="28"/>
        </w:rPr>
        <w:t>Link:</w:t>
      </w:r>
      <w:r w:rsidRPr="002E3CD7">
        <w:t xml:space="preserve"> </w:t>
      </w:r>
      <w:hyperlink r:id="rId30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https://w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w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w.ohiolumex.com/product/mercury-vapor-analyzer-ra-915m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0BEFB4" w14:textId="77777777" w:rsidR="002E3CD7" w:rsidRDefault="002E3CD7" w:rsidP="002E3CD7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NIC</w:t>
      </w:r>
      <w:r w:rsidRPr="002E3CD7">
        <w:rPr>
          <w:rFonts w:ascii="Times New Roman" w:hAnsi="Times New Roman" w:cs="Times New Roman"/>
          <w:sz w:val="28"/>
          <w:szCs w:val="28"/>
        </w:rPr>
        <w:t>— EMP Series Portable Mercury Analyzer</w:t>
      </w:r>
    </w:p>
    <w:p w14:paraId="614484E6" w14:textId="463FC1BC" w:rsidR="002E3CD7" w:rsidRDefault="002E3CD7" w:rsidP="002E3CD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2E3CD7">
        <w:rPr>
          <w:rFonts w:ascii="Times New Roman" w:hAnsi="Times New Roman" w:cs="Times New Roman"/>
          <w:sz w:val="28"/>
          <w:szCs w:val="28"/>
        </w:rPr>
        <w:t>Link:</w:t>
      </w:r>
      <w:r w:rsidRPr="002E3CD7">
        <w:t xml:space="preserve"> </w:t>
      </w:r>
      <w:hyperlink r:id="rId31" w:history="1">
        <w:r w:rsidRPr="002E3CD7">
          <w:rPr>
            <w:rStyle w:val="Hyperlink"/>
            <w:rFonts w:ascii="Times New Roman" w:hAnsi="Times New Roman" w:cs="Times New Roman"/>
            <w:sz w:val="28"/>
            <w:szCs w:val="28"/>
          </w:rPr>
          <w:t>https://www.hg-nic.com/emp-series</w:t>
        </w:r>
      </w:hyperlink>
      <w:r w:rsidRPr="002E3CD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65ABF0E" w14:textId="47C20426" w:rsidR="002E3CD7" w:rsidRDefault="002E3CD7" w:rsidP="002E3CD7">
      <w:pPr>
        <w:pStyle w:val="ListParagraph"/>
        <w:numPr>
          <w:ilvl w:val="0"/>
          <w:numId w:val="4"/>
        </w:num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Ion-</w:t>
      </w:r>
      <w:r w:rsidRPr="002E3CD7">
        <w:rPr>
          <w:rFonts w:ascii="Times New Roman" w:hAnsi="Times New Roman" w:cs="Times New Roman"/>
          <w:sz w:val="28"/>
          <w:szCs w:val="28"/>
        </w:rPr>
        <w:t>Science (</w:t>
      </w:r>
      <w:r w:rsidRPr="002E3CD7">
        <w:rPr>
          <w:rFonts w:ascii="Times New Roman" w:hAnsi="Times New Roman" w:cs="Times New Roman"/>
          <w:sz w:val="28"/>
          <w:szCs w:val="28"/>
        </w:rPr>
        <w:t>MVI) Mercury Vapor Indicator</w:t>
      </w:r>
    </w:p>
    <w:p w14:paraId="5305CFF6" w14:textId="374B327F" w:rsidR="002E3CD7" w:rsidRPr="002E3CD7" w:rsidRDefault="002E3CD7" w:rsidP="002E3CD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E3CD7">
        <w:t xml:space="preserve"> </w:t>
      </w:r>
      <w:hyperlink r:id="rId32" w:history="1"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https: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B04CB7">
          <w:rPr>
            <w:rStyle w:val="Hyperlink"/>
            <w:rFonts w:ascii="Times New Roman" w:hAnsi="Times New Roman" w:cs="Times New Roman"/>
            <w:sz w:val="28"/>
            <w:szCs w:val="28"/>
          </w:rPr>
          <w:t>/ionscience.com/usa/products/mvi-portable-mercury-vapor-indicator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A16851" w14:textId="063C908F" w:rsidR="00292796" w:rsidRPr="00E3588E" w:rsidRDefault="00584A88" w:rsidP="00E3588E">
      <w:pPr>
        <w:pStyle w:val="ListParagraph"/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E3588E">
        <w:rPr>
          <w:rFonts w:ascii="Times New Roman" w:hAnsi="Times New Roman" w:cs="Times New Roman"/>
          <w:b/>
          <w:bCs/>
          <w:sz w:val="28"/>
          <w:szCs w:val="28"/>
        </w:rPr>
        <w:t xml:space="preserve">Circuit: </w:t>
      </w:r>
    </w:p>
    <w:p w14:paraId="2A28DC7F" w14:textId="60C8E815" w:rsidR="00584A88" w:rsidRDefault="00584A88" w:rsidP="00E358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INA33 amplifier</w:t>
      </w:r>
    </w:p>
    <w:p w14:paraId="79DA3AB3" w14:textId="0D023127" w:rsidR="00E3588E" w:rsidRDefault="00E3588E" w:rsidP="00E358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OPA2333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7B9B172F" w14:textId="23F79498" w:rsidR="00E3588E" w:rsidRDefault="00E3588E" w:rsidP="00E358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AD8237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0773B70D" w14:textId="260BD652" w:rsidR="00E3588E" w:rsidRDefault="00E3588E" w:rsidP="00E3588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3588E">
        <w:rPr>
          <w:rFonts w:ascii="Times New Roman" w:hAnsi="Times New Roman" w:cs="Times New Roman"/>
          <w:sz w:val="28"/>
          <w:szCs w:val="28"/>
        </w:rPr>
        <w:t>TLV2372</w:t>
      </w:r>
      <w:r w:rsidRPr="00E3588E">
        <w:t xml:space="preserve"> </w:t>
      </w:r>
      <w:r w:rsidRPr="00E3588E">
        <w:rPr>
          <w:rFonts w:ascii="Times New Roman" w:hAnsi="Times New Roman" w:cs="Times New Roman"/>
          <w:sz w:val="28"/>
          <w:szCs w:val="28"/>
        </w:rPr>
        <w:t>(other low-noise op-amps)</w:t>
      </w:r>
    </w:p>
    <w:p w14:paraId="3DB3DFE1" w14:textId="69BCB98C" w:rsidR="00584A88" w:rsidRPr="002E3CD7" w:rsidRDefault="00584A88" w:rsidP="00584A88">
      <w:pPr>
        <w:pStyle w:val="ListParagraph"/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14:paraId="4A0D3E6D" w14:textId="77777777" w:rsidR="00292796" w:rsidRPr="002E3CD7" w:rsidRDefault="00292796" w:rsidP="0054305B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04553B02" w14:textId="6A0B7F8E" w:rsidR="0053172F" w:rsidRPr="002E3CD7" w:rsidRDefault="0053172F" w:rsidP="0054305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3172F" w:rsidRPr="002E3CD7" w:rsidSect="008549A4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7C3" w14:textId="77777777" w:rsidR="00BC7338" w:rsidRDefault="00BC7338" w:rsidP="00292796">
      <w:pPr>
        <w:spacing w:after="0" w:line="240" w:lineRule="auto"/>
      </w:pPr>
      <w:r>
        <w:separator/>
      </w:r>
    </w:p>
  </w:endnote>
  <w:endnote w:type="continuationSeparator" w:id="0">
    <w:p w14:paraId="05895960" w14:textId="77777777" w:rsidR="00BC7338" w:rsidRDefault="00BC7338" w:rsidP="0029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8920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D3459A" w14:textId="28AC5ABF" w:rsidR="00292796" w:rsidRDefault="002927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05046" w14:textId="77777777" w:rsidR="00292796" w:rsidRDefault="002927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63F5" w14:textId="77777777" w:rsidR="00BC7338" w:rsidRDefault="00BC7338" w:rsidP="00292796">
      <w:pPr>
        <w:spacing w:after="0" w:line="240" w:lineRule="auto"/>
      </w:pPr>
      <w:r>
        <w:separator/>
      </w:r>
    </w:p>
  </w:footnote>
  <w:footnote w:type="continuationSeparator" w:id="0">
    <w:p w14:paraId="2BD17F6D" w14:textId="77777777" w:rsidR="00BC7338" w:rsidRDefault="00BC7338" w:rsidP="00292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3430"/>
    <w:multiLevelType w:val="hybridMultilevel"/>
    <w:tmpl w:val="88EC4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20D85"/>
    <w:multiLevelType w:val="hybridMultilevel"/>
    <w:tmpl w:val="5994F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881523"/>
    <w:multiLevelType w:val="hybridMultilevel"/>
    <w:tmpl w:val="181A1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2206D"/>
    <w:multiLevelType w:val="hybridMultilevel"/>
    <w:tmpl w:val="6DE66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F6592"/>
    <w:multiLevelType w:val="hybridMultilevel"/>
    <w:tmpl w:val="EF10D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274513">
    <w:abstractNumId w:val="3"/>
  </w:num>
  <w:num w:numId="2" w16cid:durableId="1097798701">
    <w:abstractNumId w:val="2"/>
  </w:num>
  <w:num w:numId="3" w16cid:durableId="1943142610">
    <w:abstractNumId w:val="0"/>
  </w:num>
  <w:num w:numId="4" w16cid:durableId="1433279256">
    <w:abstractNumId w:val="1"/>
  </w:num>
  <w:num w:numId="5" w16cid:durableId="915092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A4"/>
    <w:rsid w:val="000113B2"/>
    <w:rsid w:val="000A79BB"/>
    <w:rsid w:val="00100E03"/>
    <w:rsid w:val="00105A45"/>
    <w:rsid w:val="00221DF7"/>
    <w:rsid w:val="00223E53"/>
    <w:rsid w:val="00292796"/>
    <w:rsid w:val="002E3CD7"/>
    <w:rsid w:val="00344830"/>
    <w:rsid w:val="003623B9"/>
    <w:rsid w:val="004B2F80"/>
    <w:rsid w:val="004B6843"/>
    <w:rsid w:val="0053172F"/>
    <w:rsid w:val="0054305B"/>
    <w:rsid w:val="00556305"/>
    <w:rsid w:val="00584A88"/>
    <w:rsid w:val="005905D0"/>
    <w:rsid w:val="005A0429"/>
    <w:rsid w:val="005D6A2A"/>
    <w:rsid w:val="006234A3"/>
    <w:rsid w:val="008549A4"/>
    <w:rsid w:val="008C2D90"/>
    <w:rsid w:val="0090728B"/>
    <w:rsid w:val="00A83813"/>
    <w:rsid w:val="00AF005C"/>
    <w:rsid w:val="00B16251"/>
    <w:rsid w:val="00BC7338"/>
    <w:rsid w:val="00CE2707"/>
    <w:rsid w:val="00D512EC"/>
    <w:rsid w:val="00DA7CD0"/>
    <w:rsid w:val="00DE6251"/>
    <w:rsid w:val="00E3588E"/>
    <w:rsid w:val="00E46266"/>
    <w:rsid w:val="00EE2D49"/>
    <w:rsid w:val="00F12A19"/>
    <w:rsid w:val="00F7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E7872"/>
  <w15:chartTrackingRefBased/>
  <w15:docId w15:val="{DA29A710-C0B6-48CB-8337-3001E1A4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85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9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796"/>
  </w:style>
  <w:style w:type="paragraph" w:styleId="Footer">
    <w:name w:val="footer"/>
    <w:basedOn w:val="Normal"/>
    <w:link w:val="FooterChar"/>
    <w:uiPriority w:val="99"/>
    <w:unhideWhenUsed/>
    <w:rsid w:val="00292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796"/>
  </w:style>
  <w:style w:type="character" w:styleId="Hyperlink">
    <w:name w:val="Hyperlink"/>
    <w:basedOn w:val="DefaultParagraphFont"/>
    <w:uiPriority w:val="99"/>
    <w:unhideWhenUsed/>
    <w:rsid w:val="00362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3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12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lympianwatertesting.com/top-methods-for-detecting-mercury-levels-in-your-water" TargetMode="External"/><Relationship Id="rId18" Type="http://schemas.openxmlformats.org/officeDocument/2006/relationships/hyperlink" Target="https://www.sciencedirect.com/science/article/abs/pii/S0304389419305564" TargetMode="External"/><Relationship Id="rId26" Type="http://schemas.openxmlformats.org/officeDocument/2006/relationships/hyperlink" Target="https://www.st.com/en/evaluation-tools/stm32-nucleo-board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rcury-instrumentsusa.com/instruments/mercury-process-analyzer-pa2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amazon.com/Thomas-Combination-Selective-Electrode-Measurement/dp/B006T5AQFY" TargetMode="External"/><Relationship Id="rId12" Type="http://schemas.openxmlformats.org/officeDocument/2006/relationships/hyperlink" Target="https://en.wikipedia.org/wiki/Cold_vapour_atomic_fluorescence_spectroscopy" TargetMode="External"/><Relationship Id="rId17" Type="http://schemas.openxmlformats.org/officeDocument/2006/relationships/hyperlink" Target="https://mercury-instrumentsusa.com/instruments/mercury-process-analyzer-pa2" TargetMode="External"/><Relationship Id="rId25" Type="http://schemas.openxmlformats.org/officeDocument/2006/relationships/hyperlink" Target="https://www.amazon.com/Espressif-ESP32-DevKitC-32E-Development-Board/dp/B09MQJWQN2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Ion-selective_electrode" TargetMode="External"/><Relationship Id="rId20" Type="http://schemas.openxmlformats.org/officeDocument/2006/relationships/hyperlink" Target="https://www.sciencedirect.com/science/article/abs/pii/S0925400521001180" TargetMode="External"/><Relationship Id="rId29" Type="http://schemas.openxmlformats.org/officeDocument/2006/relationships/hyperlink" Target="https://envea.global/product/mercury-tracker-3000-x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Cold_vapour_atomic_fluorescence_spectroscopy" TargetMode="External"/><Relationship Id="rId24" Type="http://schemas.openxmlformats.org/officeDocument/2006/relationships/hyperlink" Target="https://www.espressif.com/en/products/devkits" TargetMode="External"/><Relationship Id="rId32" Type="http://schemas.openxmlformats.org/officeDocument/2006/relationships/hyperlink" Target="https://ionscience.com/usa/products/mvi-portable-mercury-vapor-indicato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nico2000.net/analytical/mercury.htm" TargetMode="External"/><Relationship Id="rId23" Type="http://schemas.openxmlformats.org/officeDocument/2006/relationships/hyperlink" Target="https://www.espressif.com/en/products/socs/esp32" TargetMode="External"/><Relationship Id="rId28" Type="http://schemas.openxmlformats.org/officeDocument/2006/relationships/hyperlink" Target="https://mercury-instrumentsusa.com/instruments/portable-mercury-tracker-3000xs" TargetMode="External"/><Relationship Id="rId10" Type="http://schemas.openxmlformats.org/officeDocument/2006/relationships/hyperlink" Target="https://olympianwatertesting.com/top-methods-for-detecting-mercury-levels-in-your-water" TargetMode="External"/><Relationship Id="rId19" Type="http://schemas.openxmlformats.org/officeDocument/2006/relationships/hyperlink" Target="https://pmc.ncbi.nlm.nih.gov/articles/PMC6539896" TargetMode="External"/><Relationship Id="rId31" Type="http://schemas.openxmlformats.org/officeDocument/2006/relationships/hyperlink" Target="https://www.hg-nic.com/emp-se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ico2000.net/datasheets/OPinstr4electrodes.pdf" TargetMode="External"/><Relationship Id="rId14" Type="http://schemas.openxmlformats.org/officeDocument/2006/relationships/hyperlink" Target="https://pubmed.ncbi.nlm.nih.gov/25579915" TargetMode="External"/><Relationship Id="rId22" Type="http://schemas.openxmlformats.org/officeDocument/2006/relationships/hyperlink" Target="https://mercury-instrumentsusa.com/instruments/mercury-process-analyzer-pa2" TargetMode="External"/><Relationship Id="rId27" Type="http://schemas.openxmlformats.org/officeDocument/2006/relationships/hyperlink" Target="https://www.ti.com/product-category/microcontrollers-processors/overview.html" TargetMode="External"/><Relationship Id="rId30" Type="http://schemas.openxmlformats.org/officeDocument/2006/relationships/hyperlink" Target="https://www.ohiolumex.com/product/mercury-vapor-analyzer-ra-915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mazon.com/Thomas-Mercury-Combination-Electrode-Measurement/dp/B006OCWA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6</cp:revision>
  <dcterms:created xsi:type="dcterms:W3CDTF">2025-10-24T13:21:00Z</dcterms:created>
  <dcterms:modified xsi:type="dcterms:W3CDTF">2025-10-27T11:13:00Z</dcterms:modified>
</cp:coreProperties>
</file>