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76B74" w14:textId="2827B3E8" w:rsidR="004B2F80" w:rsidRDefault="00D237F4" w:rsidP="00D237F4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D237F4">
        <w:rPr>
          <w:rFonts w:ascii="Times New Roman" w:hAnsi="Times New Roman" w:cs="Times New Roman"/>
          <w:b/>
          <w:bCs/>
          <w:color w:val="auto"/>
          <w:sz w:val="32"/>
          <w:szCs w:val="32"/>
        </w:rPr>
        <w:t>Summary: Multi-Stage Water Purification System</w:t>
      </w:r>
    </w:p>
    <w:p w14:paraId="61342FE3" w14:textId="10910FBA" w:rsidR="00D237F4" w:rsidRDefault="00D237F4" w:rsidP="00D237F4">
      <w:pPr>
        <w:jc w:val="both"/>
        <w:rPr>
          <w:rFonts w:ascii="Times New Roman" w:hAnsi="Times New Roman" w:cs="Times New Roman"/>
          <w:sz w:val="28"/>
          <w:szCs w:val="28"/>
        </w:rPr>
      </w:pPr>
      <w:r w:rsidRPr="00D237F4">
        <w:rPr>
          <w:rFonts w:ascii="Times New Roman" w:hAnsi="Times New Roman" w:cs="Times New Roman"/>
          <w:sz w:val="28"/>
          <w:szCs w:val="28"/>
        </w:rPr>
        <w:t xml:space="preserve">This research presents a </w:t>
      </w:r>
      <w:r w:rsidRPr="00D237F4">
        <w:rPr>
          <w:rFonts w:ascii="Times New Roman" w:hAnsi="Times New Roman" w:cs="Times New Roman"/>
          <w:b/>
          <w:bCs/>
          <w:sz w:val="28"/>
          <w:szCs w:val="28"/>
        </w:rPr>
        <w:t>Smart Water Monitoring and Purification Device</w:t>
      </w:r>
      <w:r w:rsidRPr="00D237F4">
        <w:rPr>
          <w:rFonts w:ascii="Times New Roman" w:hAnsi="Times New Roman" w:cs="Times New Roman"/>
          <w:sz w:val="28"/>
          <w:szCs w:val="28"/>
        </w:rPr>
        <w:t xml:space="preserve"> developed to detect and purify </w:t>
      </w:r>
      <w:r w:rsidRPr="00D237F4">
        <w:rPr>
          <w:rFonts w:ascii="Times New Roman" w:hAnsi="Times New Roman" w:cs="Times New Roman"/>
          <w:b/>
          <w:bCs/>
          <w:sz w:val="28"/>
          <w:szCs w:val="28"/>
        </w:rPr>
        <w:t>five major water quality parameters</w:t>
      </w:r>
      <w:r w:rsidRPr="00D237F4">
        <w:rPr>
          <w:rFonts w:ascii="Times New Roman" w:hAnsi="Times New Roman" w:cs="Times New Roman"/>
          <w:sz w:val="28"/>
          <w:szCs w:val="28"/>
        </w:rPr>
        <w:t xml:space="preserve"> — </w:t>
      </w:r>
      <w:r w:rsidRPr="00D237F4">
        <w:rPr>
          <w:rFonts w:ascii="Times New Roman" w:hAnsi="Times New Roman" w:cs="Times New Roman"/>
          <w:b/>
          <w:bCs/>
          <w:sz w:val="28"/>
          <w:szCs w:val="28"/>
        </w:rPr>
        <w:t>pH, Lead (Pb), Mercury (Hg), Manganese (Mn), and Magnesium (</w:t>
      </w:r>
      <w:r w:rsidRPr="00D237F4">
        <w:rPr>
          <w:rFonts w:ascii="Times New Roman" w:hAnsi="Times New Roman" w:cs="Times New Roman"/>
          <w:b/>
          <w:bCs/>
          <w:sz w:val="28"/>
          <w:szCs w:val="28"/>
        </w:rPr>
        <w:t>Mg)</w:t>
      </w:r>
      <w:r w:rsidRPr="00D237F4">
        <w:rPr>
          <w:rFonts w:ascii="Times New Roman" w:hAnsi="Times New Roman" w:cs="Times New Roman"/>
          <w:sz w:val="28"/>
          <w:szCs w:val="28"/>
        </w:rPr>
        <w:t xml:space="preserve"> integrating </w:t>
      </w:r>
      <w:r w:rsidRPr="00D237F4">
        <w:rPr>
          <w:rFonts w:ascii="Times New Roman" w:hAnsi="Times New Roman" w:cs="Times New Roman"/>
          <w:b/>
          <w:bCs/>
          <w:sz w:val="28"/>
          <w:szCs w:val="28"/>
        </w:rPr>
        <w:t>ESP32-S3 sensors</w:t>
      </w:r>
      <w:r w:rsidRPr="00D237F4">
        <w:rPr>
          <w:rFonts w:ascii="Times New Roman" w:hAnsi="Times New Roman" w:cs="Times New Roman"/>
          <w:sz w:val="28"/>
          <w:szCs w:val="28"/>
        </w:rPr>
        <w:t xml:space="preserve"> for real-time monitoring. The system employs a </w:t>
      </w:r>
      <w:r w:rsidRPr="00D237F4">
        <w:rPr>
          <w:rFonts w:ascii="Times New Roman" w:hAnsi="Times New Roman" w:cs="Times New Roman"/>
          <w:b/>
          <w:bCs/>
          <w:sz w:val="28"/>
          <w:szCs w:val="28"/>
        </w:rPr>
        <w:t>three-stage purification process</w:t>
      </w:r>
      <w:r w:rsidRPr="00D237F4">
        <w:rPr>
          <w:rFonts w:ascii="Times New Roman" w:hAnsi="Times New Roman" w:cs="Times New Roman"/>
          <w:sz w:val="28"/>
          <w:szCs w:val="28"/>
        </w:rPr>
        <w:t xml:space="preserve"> combining oxidation, adsorption, ion exchange, and remineralization techniques.</w:t>
      </w:r>
    </w:p>
    <w:p w14:paraId="4CE2E602" w14:textId="69A7CAD0" w:rsidR="00D237F4" w:rsidRDefault="00D237F4" w:rsidP="00D237F4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D237F4">
        <w:rPr>
          <w:rFonts w:ascii="Times New Roman" w:hAnsi="Times New Roman" w:cs="Times New Roman"/>
          <w:b/>
          <w:bCs/>
          <w:color w:val="auto"/>
          <w:sz w:val="32"/>
          <w:szCs w:val="32"/>
        </w:rPr>
        <w:t>Stage 1: Oxidation for Manganese Removal</w:t>
      </w:r>
    </w:p>
    <w:p w14:paraId="39E2121D" w14:textId="77777777" w:rsidR="00153FFD" w:rsidRDefault="00D237F4" w:rsidP="00D237F4">
      <w:pPr>
        <w:pStyle w:val="ListParagraph"/>
        <w:numPr>
          <w:ilvl w:val="0"/>
          <w:numId w:val="8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D237F4">
        <w:rPr>
          <w:rFonts w:ascii="Times New Roman" w:hAnsi="Times New Roman" w:cs="Times New Roman"/>
          <w:b/>
          <w:bCs/>
          <w:sz w:val="28"/>
          <w:szCs w:val="28"/>
        </w:rPr>
        <w:t>Purpose:</w:t>
      </w:r>
      <w:r w:rsidRPr="00D237F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C44B27" w14:textId="5067D1A2" w:rsidR="00D237F4" w:rsidRPr="00D237F4" w:rsidRDefault="00D237F4" w:rsidP="00153FF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D237F4">
        <w:rPr>
          <w:rFonts w:ascii="Times New Roman" w:hAnsi="Times New Roman" w:cs="Times New Roman"/>
          <w:sz w:val="28"/>
          <w:szCs w:val="28"/>
        </w:rPr>
        <w:t>Removes dissolved manganese (Mn²⁺) responsible for black staining, metallic taste, and potential health effects.</w:t>
      </w:r>
    </w:p>
    <w:p w14:paraId="1E8419C5" w14:textId="2258573B" w:rsidR="00D237F4" w:rsidRPr="00D237F4" w:rsidRDefault="00D237F4" w:rsidP="00D237F4">
      <w:pPr>
        <w:pStyle w:val="ListParagraph"/>
        <w:numPr>
          <w:ilvl w:val="0"/>
          <w:numId w:val="5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D237F4">
        <w:rPr>
          <w:rFonts w:ascii="Times New Roman" w:hAnsi="Times New Roman" w:cs="Times New Roman"/>
          <w:b/>
          <w:bCs/>
          <w:sz w:val="28"/>
          <w:szCs w:val="28"/>
        </w:rPr>
        <w:t>Method:</w:t>
      </w:r>
    </w:p>
    <w:p w14:paraId="29C1487F" w14:textId="77777777" w:rsidR="00153FFD" w:rsidRPr="00153FFD" w:rsidRDefault="00D237F4" w:rsidP="00D237F4">
      <w:pPr>
        <w:numPr>
          <w:ilvl w:val="0"/>
          <w:numId w:val="6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D237F4">
        <w:rPr>
          <w:rFonts w:ascii="Times New Roman" w:hAnsi="Times New Roman" w:cs="Times New Roman"/>
          <w:b/>
          <w:bCs/>
          <w:sz w:val="28"/>
          <w:szCs w:val="28"/>
        </w:rPr>
        <w:t>Aeration:</w:t>
      </w:r>
    </w:p>
    <w:p w14:paraId="4CDD651F" w14:textId="7EDE1B11" w:rsidR="00D237F4" w:rsidRPr="00D237F4" w:rsidRDefault="00D237F4" w:rsidP="00153FFD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D237F4">
        <w:rPr>
          <w:rFonts w:ascii="Times New Roman" w:hAnsi="Times New Roman" w:cs="Times New Roman"/>
          <w:sz w:val="28"/>
          <w:szCs w:val="28"/>
        </w:rPr>
        <w:t xml:space="preserve"> Uses dissolved oxygen to oxidize Mn²⁺ → MnO₂.</w:t>
      </w:r>
    </w:p>
    <w:p w14:paraId="642D8C75" w14:textId="77777777" w:rsidR="00153FFD" w:rsidRPr="00153FFD" w:rsidRDefault="00D237F4" w:rsidP="00D237F4">
      <w:pPr>
        <w:numPr>
          <w:ilvl w:val="0"/>
          <w:numId w:val="6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D237F4">
        <w:rPr>
          <w:rFonts w:ascii="Times New Roman" w:hAnsi="Times New Roman" w:cs="Times New Roman"/>
          <w:b/>
          <w:bCs/>
          <w:sz w:val="28"/>
          <w:szCs w:val="28"/>
        </w:rPr>
        <w:t>Greensand Filtration:</w:t>
      </w:r>
    </w:p>
    <w:p w14:paraId="647D25D5" w14:textId="42724370" w:rsidR="00D237F4" w:rsidRPr="00D237F4" w:rsidRDefault="00D237F4" w:rsidP="00153FFD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D237F4">
        <w:rPr>
          <w:rFonts w:ascii="Times New Roman" w:hAnsi="Times New Roman" w:cs="Times New Roman"/>
          <w:sz w:val="28"/>
          <w:szCs w:val="28"/>
        </w:rPr>
        <w:t>Catalyzes oxidation using manganese-coated media.</w:t>
      </w:r>
    </w:p>
    <w:p w14:paraId="302158D6" w14:textId="46A202CE" w:rsidR="00D237F4" w:rsidRPr="00D237F4" w:rsidRDefault="00D237F4" w:rsidP="00D237F4">
      <w:pPr>
        <w:pStyle w:val="ListParagraph"/>
        <w:numPr>
          <w:ilvl w:val="0"/>
          <w:numId w:val="6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D237F4">
        <w:rPr>
          <w:rFonts w:ascii="Times New Roman" w:hAnsi="Times New Roman" w:cs="Times New Roman"/>
          <w:b/>
          <w:bCs/>
          <w:sz w:val="28"/>
          <w:szCs w:val="28"/>
        </w:rPr>
        <w:t>Chemical Reaction:</w:t>
      </w:r>
      <w:r w:rsidRPr="00D237F4"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3M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2+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+2KMn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+2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O→5Mn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↓+4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+2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</m:sup>
          </m:sSup>
        </m:oMath>
      </m:oMathPara>
    </w:p>
    <w:p w14:paraId="5FEA9888" w14:textId="77777777" w:rsidR="00153FFD" w:rsidRDefault="00D237F4" w:rsidP="00D237F4">
      <w:pPr>
        <w:pStyle w:val="ListParagraph"/>
        <w:numPr>
          <w:ilvl w:val="0"/>
          <w:numId w:val="6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D237F4">
        <w:rPr>
          <w:rFonts w:ascii="Times New Roman" w:hAnsi="Times New Roman" w:cs="Times New Roman"/>
          <w:b/>
          <w:bCs/>
          <w:sz w:val="28"/>
          <w:szCs w:val="28"/>
        </w:rPr>
        <w:t>Outcome:</w:t>
      </w:r>
      <w:r w:rsidRPr="00D237F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8C5006" w14:textId="45EA811B" w:rsidR="00D237F4" w:rsidRPr="00D237F4" w:rsidRDefault="00D237F4" w:rsidP="00153FF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D237F4">
        <w:rPr>
          <w:rFonts w:ascii="Times New Roman" w:hAnsi="Times New Roman" w:cs="Times New Roman"/>
          <w:sz w:val="28"/>
          <w:szCs w:val="28"/>
        </w:rPr>
        <w:t>Insoluble MnO₂ is filtered out; water aesthetics and safety improve.</w:t>
      </w:r>
    </w:p>
    <w:p w14:paraId="06C438A5" w14:textId="5C31A167" w:rsidR="00D237F4" w:rsidRDefault="00153FFD" w:rsidP="00153FFD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153FFD">
        <w:rPr>
          <w:rFonts w:ascii="Times New Roman" w:hAnsi="Times New Roman" w:cs="Times New Roman"/>
          <w:b/>
          <w:bCs/>
          <w:color w:val="auto"/>
          <w:sz w:val="32"/>
          <w:szCs w:val="32"/>
        </w:rPr>
        <w:t>Stage 2: Heavy Metal Adsorption &amp; Chemical Reduction</w:t>
      </w:r>
    </w:p>
    <w:p w14:paraId="2E7D2EA6" w14:textId="77777777" w:rsidR="00153FFD" w:rsidRDefault="00153FFD" w:rsidP="00153FFD">
      <w:pPr>
        <w:numPr>
          <w:ilvl w:val="0"/>
          <w:numId w:val="9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153FFD">
        <w:rPr>
          <w:rFonts w:ascii="Times New Roman" w:hAnsi="Times New Roman" w:cs="Times New Roman"/>
          <w:b/>
          <w:bCs/>
          <w:sz w:val="28"/>
          <w:szCs w:val="28"/>
        </w:rPr>
        <w:t>Purpose:</w:t>
      </w:r>
      <w:r w:rsidRPr="00153FF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124C26" w14:textId="4CE95560" w:rsidR="00153FFD" w:rsidRPr="00153FFD" w:rsidRDefault="00153FFD" w:rsidP="00153FFD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153FFD">
        <w:rPr>
          <w:rFonts w:ascii="Times New Roman" w:hAnsi="Times New Roman" w:cs="Times New Roman"/>
          <w:sz w:val="28"/>
          <w:szCs w:val="28"/>
        </w:rPr>
        <w:t>Eliminates toxic heavy metals—</w:t>
      </w:r>
      <w:r w:rsidRPr="00153FFD">
        <w:rPr>
          <w:rFonts w:ascii="Times New Roman" w:hAnsi="Times New Roman" w:cs="Times New Roman"/>
          <w:b/>
          <w:bCs/>
          <w:sz w:val="28"/>
          <w:szCs w:val="28"/>
        </w:rPr>
        <w:t>Lead (Pb²⁺)</w:t>
      </w:r>
      <w:r w:rsidRPr="00153FFD">
        <w:rPr>
          <w:rFonts w:ascii="Times New Roman" w:hAnsi="Times New Roman" w:cs="Times New Roman"/>
          <w:sz w:val="28"/>
          <w:szCs w:val="28"/>
        </w:rPr>
        <w:t xml:space="preserve"> and </w:t>
      </w:r>
      <w:r w:rsidRPr="00153FFD">
        <w:rPr>
          <w:rFonts w:ascii="Times New Roman" w:hAnsi="Times New Roman" w:cs="Times New Roman"/>
          <w:b/>
          <w:bCs/>
          <w:sz w:val="28"/>
          <w:szCs w:val="28"/>
        </w:rPr>
        <w:t>Mercury (Hg²⁺)</w:t>
      </w:r>
      <w:r w:rsidRPr="00153FFD">
        <w:rPr>
          <w:rFonts w:ascii="Times New Roman" w:hAnsi="Times New Roman" w:cs="Times New Roman"/>
          <w:sz w:val="28"/>
          <w:szCs w:val="28"/>
        </w:rPr>
        <w:t>—via adsorption and redox processes.</w:t>
      </w:r>
    </w:p>
    <w:p w14:paraId="0B82C772" w14:textId="77777777" w:rsidR="00153FFD" w:rsidRDefault="00153FFD" w:rsidP="00153FFD">
      <w:pPr>
        <w:numPr>
          <w:ilvl w:val="0"/>
          <w:numId w:val="9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153FFD">
        <w:rPr>
          <w:rFonts w:ascii="Times New Roman" w:hAnsi="Times New Roman" w:cs="Times New Roman"/>
          <w:b/>
          <w:bCs/>
          <w:sz w:val="28"/>
          <w:szCs w:val="28"/>
        </w:rPr>
        <w:t>Filtration Media:</w:t>
      </w:r>
      <w:r w:rsidRPr="00153FF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00513B" w14:textId="013C9091" w:rsidR="00153FFD" w:rsidRPr="00153FFD" w:rsidRDefault="00153FFD" w:rsidP="00153FFD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153FFD">
        <w:rPr>
          <w:rFonts w:ascii="Times New Roman" w:hAnsi="Times New Roman" w:cs="Times New Roman"/>
          <w:b/>
          <w:bCs/>
          <w:sz w:val="28"/>
          <w:szCs w:val="28"/>
        </w:rPr>
        <w:t>Activated Carbon</w:t>
      </w:r>
      <w:r w:rsidRPr="00153FFD">
        <w:rPr>
          <w:rFonts w:ascii="Times New Roman" w:hAnsi="Times New Roman" w:cs="Times New Roman"/>
          <w:sz w:val="28"/>
          <w:szCs w:val="28"/>
        </w:rPr>
        <w:t xml:space="preserve"> + </w:t>
      </w:r>
      <w:r w:rsidRPr="00153FFD">
        <w:rPr>
          <w:rFonts w:ascii="Times New Roman" w:hAnsi="Times New Roman" w:cs="Times New Roman"/>
          <w:b/>
          <w:bCs/>
          <w:sz w:val="28"/>
          <w:szCs w:val="28"/>
        </w:rPr>
        <w:t>KDF (Kinetic Degradation Fluxion)</w:t>
      </w:r>
      <w:r w:rsidRPr="00153FFD">
        <w:rPr>
          <w:rFonts w:ascii="Times New Roman" w:hAnsi="Times New Roman" w:cs="Times New Roman"/>
          <w:sz w:val="28"/>
          <w:szCs w:val="28"/>
        </w:rPr>
        <w:t xml:space="preserve"> media.</w:t>
      </w:r>
    </w:p>
    <w:p w14:paraId="23390EFD" w14:textId="77777777" w:rsidR="00153FFD" w:rsidRPr="00153FFD" w:rsidRDefault="00153FFD" w:rsidP="00153FFD">
      <w:pPr>
        <w:numPr>
          <w:ilvl w:val="0"/>
          <w:numId w:val="9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153FFD">
        <w:rPr>
          <w:rFonts w:ascii="Times New Roman" w:hAnsi="Times New Roman" w:cs="Times New Roman"/>
          <w:b/>
          <w:bCs/>
          <w:sz w:val="28"/>
          <w:szCs w:val="28"/>
        </w:rPr>
        <w:t>Mechanisms:</w:t>
      </w:r>
    </w:p>
    <w:p w14:paraId="29E11C13" w14:textId="77777777" w:rsidR="00153FFD" w:rsidRDefault="00153FFD" w:rsidP="00153FFD">
      <w:pPr>
        <w:numPr>
          <w:ilvl w:val="1"/>
          <w:numId w:val="9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153FFD">
        <w:rPr>
          <w:rFonts w:ascii="Times New Roman" w:hAnsi="Times New Roman" w:cs="Times New Roman"/>
          <w:b/>
          <w:bCs/>
          <w:sz w:val="28"/>
          <w:szCs w:val="28"/>
        </w:rPr>
        <w:t>Mercury:</w:t>
      </w:r>
      <w:r w:rsidRPr="00153FFD">
        <w:rPr>
          <w:rFonts w:ascii="Times New Roman" w:hAnsi="Times New Roman" w:cs="Times New Roman"/>
          <w:sz w:val="28"/>
          <w:szCs w:val="28"/>
        </w:rPr>
        <w:br/>
      </w:r>
      <m:oMath>
        <m:r>
          <w:rPr>
            <w:rFonts w:ascii="Cambria Math" w:hAnsi="Cambria Math" w:cs="Times New Roman"/>
            <w:sz w:val="28"/>
            <w:szCs w:val="28"/>
          </w:rPr>
          <m:t>H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2+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+2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→H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p>
        </m:sSup>
      </m:oMath>
      <w:r w:rsidRPr="00153FFD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F00CF7C" w14:textId="2048F4B9" w:rsidR="00153FFD" w:rsidRPr="00153FFD" w:rsidRDefault="00153FFD" w:rsidP="00153FFD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153FFD">
        <w:rPr>
          <w:rFonts w:ascii="Times New Roman" w:hAnsi="Times New Roman" w:cs="Times New Roman"/>
          <w:sz w:val="28"/>
          <w:szCs w:val="28"/>
        </w:rPr>
        <w:t>then adsorbed on carbon.</w:t>
      </w:r>
    </w:p>
    <w:p w14:paraId="4DCCF577" w14:textId="77777777" w:rsidR="00153FFD" w:rsidRPr="00153FFD" w:rsidRDefault="00153FFD" w:rsidP="00153FFD">
      <w:pPr>
        <w:numPr>
          <w:ilvl w:val="1"/>
          <w:numId w:val="9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153FFD">
        <w:rPr>
          <w:rFonts w:ascii="Times New Roman" w:hAnsi="Times New Roman" w:cs="Times New Roman"/>
          <w:b/>
          <w:bCs/>
          <w:sz w:val="28"/>
          <w:szCs w:val="28"/>
        </w:rPr>
        <w:t>Lead:</w:t>
      </w:r>
      <w:r w:rsidRPr="00153FFD"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P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2+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+2O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→Pb(OH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↓</m:t>
          </m:r>
        </m:oMath>
      </m:oMathPara>
    </w:p>
    <w:p w14:paraId="3D249E24" w14:textId="31B026CB" w:rsidR="00153FFD" w:rsidRPr="00153FFD" w:rsidRDefault="00153FFD" w:rsidP="00153FF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53FFD">
        <w:rPr>
          <w:rFonts w:ascii="Times New Roman" w:hAnsi="Times New Roman" w:cs="Times New Roman"/>
          <w:sz w:val="28"/>
          <w:szCs w:val="28"/>
        </w:rPr>
        <w:lastRenderedPageBreak/>
        <w:t>or complexation with carbon surfaces.</w:t>
      </w:r>
    </w:p>
    <w:p w14:paraId="2498D7C7" w14:textId="77777777" w:rsidR="00153FFD" w:rsidRDefault="00153FFD" w:rsidP="00153FFD">
      <w:pPr>
        <w:numPr>
          <w:ilvl w:val="0"/>
          <w:numId w:val="9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153FFD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153FF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D3999A" w14:textId="277091DF" w:rsidR="00153FFD" w:rsidRPr="00153FFD" w:rsidRDefault="00153FFD" w:rsidP="00153FFD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153FFD">
        <w:rPr>
          <w:rFonts w:ascii="Times New Roman" w:hAnsi="Times New Roman" w:cs="Times New Roman"/>
          <w:sz w:val="28"/>
          <w:szCs w:val="28"/>
        </w:rPr>
        <w:t>Heavy metals are converted into insoluble or adsorbed forms, safely removed during backwashing.</w:t>
      </w:r>
    </w:p>
    <w:p w14:paraId="56CD02CB" w14:textId="1A698630" w:rsidR="00153FFD" w:rsidRDefault="00153FFD" w:rsidP="00153FFD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153FFD">
        <w:rPr>
          <w:rFonts w:ascii="Times New Roman" w:hAnsi="Times New Roman" w:cs="Times New Roman"/>
          <w:b/>
          <w:bCs/>
          <w:color w:val="auto"/>
          <w:sz w:val="32"/>
          <w:szCs w:val="32"/>
        </w:rPr>
        <w:t>Stage 3: pH Balancing and Remineralization</w:t>
      </w:r>
    </w:p>
    <w:p w14:paraId="4810EC55" w14:textId="77777777" w:rsidR="00153FFD" w:rsidRDefault="00153FFD" w:rsidP="00153FFD">
      <w:pPr>
        <w:pStyle w:val="ListParagraph"/>
        <w:numPr>
          <w:ilvl w:val="0"/>
          <w:numId w:val="9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153FFD">
        <w:rPr>
          <w:rFonts w:ascii="Times New Roman" w:hAnsi="Times New Roman" w:cs="Times New Roman"/>
          <w:b/>
          <w:bCs/>
          <w:sz w:val="28"/>
          <w:szCs w:val="28"/>
        </w:rPr>
        <w:t>Purpose:</w:t>
      </w:r>
      <w:r w:rsidRPr="00153FF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2F503B" w14:textId="3EA12B8F" w:rsidR="00153FFD" w:rsidRPr="00153FFD" w:rsidRDefault="00153FFD" w:rsidP="00153FF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153FFD">
        <w:rPr>
          <w:rFonts w:ascii="Times New Roman" w:hAnsi="Times New Roman" w:cs="Times New Roman"/>
          <w:sz w:val="28"/>
          <w:szCs w:val="28"/>
        </w:rPr>
        <w:t>Adjusts pH and reintroduces essential minerals (Ca²⁺, Mg²⁺) for healthy, balanced drinking water.</w:t>
      </w:r>
    </w:p>
    <w:p w14:paraId="41C6D8C7" w14:textId="77777777" w:rsidR="00153FFD" w:rsidRPr="00153FFD" w:rsidRDefault="00153FFD" w:rsidP="00153FFD">
      <w:pPr>
        <w:pStyle w:val="ListParagraph"/>
        <w:numPr>
          <w:ilvl w:val="0"/>
          <w:numId w:val="9"/>
        </w:numPr>
        <w:spacing w:after="0"/>
        <w:ind w:left="360"/>
        <w:rPr>
          <w:rFonts w:ascii="Times New Roman" w:hAnsi="Times New Roman" w:cs="Times New Roman"/>
          <w:sz w:val="28"/>
          <w:szCs w:val="28"/>
          <w:lang w:val="it-IT"/>
        </w:rPr>
      </w:pPr>
      <w:r w:rsidRPr="00153FFD">
        <w:rPr>
          <w:rFonts w:ascii="Times New Roman" w:hAnsi="Times New Roman" w:cs="Times New Roman"/>
          <w:b/>
          <w:bCs/>
          <w:sz w:val="28"/>
          <w:szCs w:val="28"/>
          <w:lang w:val="it-IT"/>
        </w:rPr>
        <w:t>Media:</w:t>
      </w:r>
    </w:p>
    <w:p w14:paraId="6625C398" w14:textId="4E0C1D24" w:rsidR="00153FFD" w:rsidRPr="00153FFD" w:rsidRDefault="00153FFD" w:rsidP="00153FF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  <w:lang w:val="it-IT"/>
        </w:rPr>
      </w:pPr>
      <w:r w:rsidRPr="00153FFD">
        <w:rPr>
          <w:rFonts w:ascii="Times New Roman" w:hAnsi="Times New Roman" w:cs="Times New Roman"/>
          <w:sz w:val="28"/>
          <w:szCs w:val="28"/>
          <w:lang w:val="it-IT"/>
        </w:rPr>
        <w:t xml:space="preserve"> </w:t>
      </w:r>
      <w:r w:rsidRPr="00153FFD">
        <w:rPr>
          <w:rFonts w:ascii="Times New Roman" w:hAnsi="Times New Roman" w:cs="Times New Roman"/>
          <w:b/>
          <w:bCs/>
          <w:sz w:val="28"/>
          <w:szCs w:val="28"/>
          <w:lang w:val="it-IT"/>
        </w:rPr>
        <w:t>Limestone (CaCO₃)</w:t>
      </w:r>
      <w:r w:rsidRPr="00153FFD">
        <w:rPr>
          <w:rFonts w:ascii="Times New Roman" w:hAnsi="Times New Roman" w:cs="Times New Roman"/>
          <w:sz w:val="28"/>
          <w:szCs w:val="28"/>
          <w:lang w:val="it-IT"/>
        </w:rPr>
        <w:t xml:space="preserve"> or </w:t>
      </w:r>
      <w:r w:rsidRPr="00153FFD">
        <w:rPr>
          <w:rFonts w:ascii="Times New Roman" w:hAnsi="Times New Roman" w:cs="Times New Roman"/>
          <w:b/>
          <w:bCs/>
          <w:sz w:val="28"/>
          <w:szCs w:val="28"/>
          <w:lang w:val="it-IT"/>
        </w:rPr>
        <w:t>Dolomite (CaMg(CO₃)₂)</w:t>
      </w:r>
      <w:r w:rsidRPr="00153FFD">
        <w:rPr>
          <w:rFonts w:ascii="Times New Roman" w:hAnsi="Times New Roman" w:cs="Times New Roman"/>
          <w:sz w:val="28"/>
          <w:szCs w:val="28"/>
          <w:lang w:val="it-IT"/>
        </w:rPr>
        <w:t>.</w:t>
      </w:r>
    </w:p>
    <w:p w14:paraId="51CD8817" w14:textId="6BCE6B83" w:rsidR="00153FFD" w:rsidRPr="00153FFD" w:rsidRDefault="00153FFD" w:rsidP="00153FFD">
      <w:pPr>
        <w:pStyle w:val="ListParagraph"/>
        <w:numPr>
          <w:ilvl w:val="0"/>
          <w:numId w:val="9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153FFD">
        <w:rPr>
          <w:rFonts w:ascii="Times New Roman" w:hAnsi="Times New Roman" w:cs="Times New Roman"/>
          <w:b/>
          <w:bCs/>
          <w:sz w:val="28"/>
          <w:szCs w:val="28"/>
        </w:rPr>
        <w:t>Reactions:</w:t>
      </w:r>
    </w:p>
    <w:p w14:paraId="54EACD72" w14:textId="087EB9A6" w:rsidR="00153FFD" w:rsidRPr="00153FFD" w:rsidRDefault="00153FFD" w:rsidP="00313AB5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CaC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O⇌C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2+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+HC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+O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</m:sup>
          </m:sSup>
        </m:oMath>
      </m:oMathPara>
    </w:p>
    <w:p w14:paraId="4ED86841" w14:textId="3FA69F63" w:rsidR="00153FFD" w:rsidRPr="00153FFD" w:rsidRDefault="00153FFD" w:rsidP="00313AB5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CaMg(C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+2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O⇌C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2+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+M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2+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+2HC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+2O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</m:sup>
          </m:sSup>
        </m:oMath>
      </m:oMathPara>
    </w:p>
    <w:p w14:paraId="407DFD87" w14:textId="77777777" w:rsidR="00313AB5" w:rsidRDefault="00153FFD" w:rsidP="00313AB5">
      <w:pPr>
        <w:pStyle w:val="ListParagraph"/>
        <w:numPr>
          <w:ilvl w:val="0"/>
          <w:numId w:val="9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313AB5">
        <w:rPr>
          <w:rFonts w:ascii="Times New Roman" w:hAnsi="Times New Roman" w:cs="Times New Roman"/>
          <w:b/>
          <w:bCs/>
          <w:sz w:val="28"/>
          <w:szCs w:val="28"/>
        </w:rPr>
        <w:t>Effect:</w:t>
      </w:r>
      <w:r w:rsidRPr="00313AB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245749" w14:textId="1D0E1666" w:rsidR="00153FFD" w:rsidRPr="00313AB5" w:rsidRDefault="00153FFD" w:rsidP="00313AB5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313AB5">
        <w:rPr>
          <w:rFonts w:ascii="Times New Roman" w:hAnsi="Times New Roman" w:cs="Times New Roman"/>
          <w:sz w:val="28"/>
          <w:szCs w:val="28"/>
        </w:rPr>
        <w:t>Water becomes slightly alkaline and mineral-rich, improving taste and stability.</w:t>
      </w:r>
    </w:p>
    <w:p w14:paraId="2AD77344" w14:textId="481BEC07" w:rsidR="00153FFD" w:rsidRDefault="00313AB5" w:rsidP="00313AB5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13AB5">
        <w:rPr>
          <w:rFonts w:ascii="Times New Roman" w:hAnsi="Times New Roman" w:cs="Times New Roman"/>
          <w:b/>
          <w:bCs/>
          <w:color w:val="auto"/>
          <w:sz w:val="32"/>
          <w:szCs w:val="32"/>
        </w:rPr>
        <w:t>Pollutant Summary &amp; Chemical Reactions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1478"/>
        <w:gridCol w:w="2454"/>
        <w:gridCol w:w="1625"/>
        <w:gridCol w:w="1136"/>
        <w:gridCol w:w="1299"/>
      </w:tblGrid>
      <w:tr w:rsidR="00080DE4" w:rsidRPr="00080DE4" w14:paraId="77B6E19A" w14:textId="77777777" w:rsidTr="00080D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D37E5" w14:textId="77777777" w:rsidR="00080DE4" w:rsidRPr="00080DE4" w:rsidRDefault="00080DE4" w:rsidP="00080D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0D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6962847" w14:textId="77777777" w:rsidR="00080DE4" w:rsidRPr="00080DE4" w:rsidRDefault="00080DE4" w:rsidP="00080D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0D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9940EB3" w14:textId="77777777" w:rsidR="00080DE4" w:rsidRPr="00080DE4" w:rsidRDefault="00080DE4" w:rsidP="00080D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0D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Removal Method</w:t>
            </w:r>
          </w:p>
        </w:tc>
        <w:tc>
          <w:tcPr>
            <w:tcW w:w="0" w:type="auto"/>
            <w:vAlign w:val="center"/>
            <w:hideMark/>
          </w:tcPr>
          <w:p w14:paraId="3004B9E0" w14:textId="77777777" w:rsidR="00080DE4" w:rsidRPr="00080DE4" w:rsidRDefault="00080DE4" w:rsidP="00080D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0D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Reaction</w:t>
            </w:r>
          </w:p>
        </w:tc>
        <w:tc>
          <w:tcPr>
            <w:tcW w:w="0" w:type="auto"/>
            <w:vAlign w:val="center"/>
            <w:hideMark/>
          </w:tcPr>
          <w:p w14:paraId="405B9FD7" w14:textId="77777777" w:rsidR="00080DE4" w:rsidRPr="00080DE4" w:rsidRDefault="00080DE4" w:rsidP="00080D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0D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160FD04D" w14:textId="77777777" w:rsidR="00080DE4" w:rsidRPr="00080DE4" w:rsidRDefault="00080DE4" w:rsidP="00080D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0D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 Sensor (Pakistan)</w:t>
            </w:r>
          </w:p>
        </w:tc>
      </w:tr>
      <w:tr w:rsidR="00080DE4" w:rsidRPr="00080DE4" w14:paraId="61B47C0F" w14:textId="77777777" w:rsidTr="00080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9C3A9" w14:textId="77777777" w:rsidR="00080DE4" w:rsidRPr="00080DE4" w:rsidRDefault="00080DE4" w:rsidP="00080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D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 (H⁺)</w:t>
            </w:r>
          </w:p>
        </w:tc>
        <w:tc>
          <w:tcPr>
            <w:tcW w:w="0" w:type="auto"/>
            <w:vAlign w:val="center"/>
            <w:hideMark/>
          </w:tcPr>
          <w:p w14:paraId="31D407D5" w14:textId="77777777" w:rsidR="00080DE4" w:rsidRPr="00080DE4" w:rsidRDefault="00080DE4" w:rsidP="00080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DE4">
              <w:rPr>
                <w:rFonts w:ascii="Times New Roman" w:hAnsi="Times New Roman" w:cs="Times New Roman"/>
                <w:sz w:val="24"/>
                <w:szCs w:val="24"/>
              </w:rPr>
              <w:t>Acidic/basic imbalance</w:t>
            </w:r>
          </w:p>
        </w:tc>
        <w:tc>
          <w:tcPr>
            <w:tcW w:w="0" w:type="auto"/>
            <w:vAlign w:val="center"/>
            <w:hideMark/>
          </w:tcPr>
          <w:p w14:paraId="2E3D3D43" w14:textId="77777777" w:rsidR="00080DE4" w:rsidRPr="00080DE4" w:rsidRDefault="00080DE4" w:rsidP="00080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DE4">
              <w:rPr>
                <w:rFonts w:ascii="Times New Roman" w:hAnsi="Times New Roman" w:cs="Times New Roman"/>
                <w:sz w:val="24"/>
                <w:szCs w:val="24"/>
              </w:rPr>
              <w:t>Neutralization</w:t>
            </w:r>
          </w:p>
        </w:tc>
        <w:tc>
          <w:tcPr>
            <w:tcW w:w="0" w:type="auto"/>
            <w:vAlign w:val="center"/>
            <w:hideMark/>
          </w:tcPr>
          <w:p w14:paraId="7E6406BB" w14:textId="77777777" w:rsidR="00080DE4" w:rsidRPr="00080DE4" w:rsidRDefault="00080DE4" w:rsidP="00080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DE4">
              <w:rPr>
                <w:rFonts w:ascii="Times New Roman" w:hAnsi="Times New Roman" w:cs="Times New Roman"/>
                <w:sz w:val="24"/>
                <w:szCs w:val="24"/>
              </w:rPr>
              <w:t>H₂CO₃ + Ca(OH)₂ → CaCO₃↓ + 2H₂O</w:t>
            </w:r>
          </w:p>
        </w:tc>
        <w:tc>
          <w:tcPr>
            <w:tcW w:w="0" w:type="auto"/>
            <w:vAlign w:val="center"/>
            <w:hideMark/>
          </w:tcPr>
          <w:p w14:paraId="5E633A81" w14:textId="77777777" w:rsidR="00080DE4" w:rsidRPr="00080DE4" w:rsidRDefault="00080DE4" w:rsidP="00080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DE4">
              <w:rPr>
                <w:rFonts w:ascii="Times New Roman" w:hAnsi="Times New Roman" w:cs="Times New Roman"/>
                <w:sz w:val="24"/>
                <w:szCs w:val="24"/>
              </w:rPr>
              <w:t>Neutral water</w:t>
            </w:r>
          </w:p>
        </w:tc>
        <w:tc>
          <w:tcPr>
            <w:tcW w:w="0" w:type="auto"/>
            <w:vAlign w:val="center"/>
            <w:hideMark/>
          </w:tcPr>
          <w:p w14:paraId="1FC84965" w14:textId="77777777" w:rsidR="00080DE4" w:rsidRPr="00080DE4" w:rsidRDefault="00080DE4" w:rsidP="00080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DE4">
              <w:rPr>
                <w:rFonts w:ascii="Times New Roman" w:hAnsi="Times New Roman" w:cs="Times New Roman"/>
                <w:sz w:val="24"/>
                <w:szCs w:val="24"/>
              </w:rPr>
              <w:t>DFRobot pH Sensor V2</w:t>
            </w:r>
          </w:p>
        </w:tc>
      </w:tr>
      <w:tr w:rsidR="00080DE4" w:rsidRPr="00080DE4" w14:paraId="12CC49F6" w14:textId="77777777" w:rsidTr="00080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83984" w14:textId="77777777" w:rsidR="00080DE4" w:rsidRPr="00080DE4" w:rsidRDefault="00080DE4" w:rsidP="00080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D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Lead (Pb²⁺)</w:t>
            </w:r>
          </w:p>
        </w:tc>
        <w:tc>
          <w:tcPr>
            <w:tcW w:w="0" w:type="auto"/>
            <w:vAlign w:val="center"/>
            <w:hideMark/>
          </w:tcPr>
          <w:p w14:paraId="2A9376A3" w14:textId="77777777" w:rsidR="00080DE4" w:rsidRPr="00080DE4" w:rsidRDefault="00080DE4" w:rsidP="00080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DE4">
              <w:rPr>
                <w:rFonts w:ascii="Times New Roman" w:hAnsi="Times New Roman" w:cs="Times New Roman"/>
                <w:sz w:val="24"/>
                <w:szCs w:val="24"/>
              </w:rPr>
              <w:t>Pipes, effluent</w:t>
            </w:r>
          </w:p>
        </w:tc>
        <w:tc>
          <w:tcPr>
            <w:tcW w:w="0" w:type="auto"/>
            <w:vAlign w:val="center"/>
            <w:hideMark/>
          </w:tcPr>
          <w:p w14:paraId="763B2474" w14:textId="77777777" w:rsidR="00080DE4" w:rsidRPr="00080DE4" w:rsidRDefault="00080DE4" w:rsidP="00080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DE4">
              <w:rPr>
                <w:rFonts w:ascii="Times New Roman" w:hAnsi="Times New Roman" w:cs="Times New Roman"/>
                <w:sz w:val="24"/>
                <w:szCs w:val="24"/>
              </w:rPr>
              <w:t>Precipitation/Adsorption</w:t>
            </w:r>
          </w:p>
        </w:tc>
        <w:tc>
          <w:tcPr>
            <w:tcW w:w="0" w:type="auto"/>
            <w:vAlign w:val="center"/>
            <w:hideMark/>
          </w:tcPr>
          <w:p w14:paraId="55F25CCB" w14:textId="77777777" w:rsidR="00080DE4" w:rsidRPr="00080DE4" w:rsidRDefault="00080DE4" w:rsidP="00080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DE4">
              <w:rPr>
                <w:rFonts w:ascii="Times New Roman" w:hAnsi="Times New Roman" w:cs="Times New Roman"/>
                <w:sz w:val="24"/>
                <w:szCs w:val="24"/>
              </w:rPr>
              <w:t>Pb²⁺ + 2OH⁻ → Pb(OH)₂↓</w:t>
            </w:r>
          </w:p>
        </w:tc>
        <w:tc>
          <w:tcPr>
            <w:tcW w:w="0" w:type="auto"/>
            <w:vAlign w:val="center"/>
            <w:hideMark/>
          </w:tcPr>
          <w:p w14:paraId="4DDEABE4" w14:textId="77777777" w:rsidR="00080DE4" w:rsidRPr="00080DE4" w:rsidRDefault="00080DE4" w:rsidP="00080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DE4">
              <w:rPr>
                <w:rFonts w:ascii="Times New Roman" w:hAnsi="Times New Roman" w:cs="Times New Roman"/>
                <w:sz w:val="24"/>
                <w:szCs w:val="24"/>
              </w:rPr>
              <w:t>Lead sludge</w:t>
            </w:r>
          </w:p>
        </w:tc>
        <w:tc>
          <w:tcPr>
            <w:tcW w:w="0" w:type="auto"/>
            <w:vAlign w:val="center"/>
            <w:hideMark/>
          </w:tcPr>
          <w:p w14:paraId="727522FD" w14:textId="77777777" w:rsidR="00080DE4" w:rsidRPr="00080DE4" w:rsidRDefault="00080DE4" w:rsidP="00080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DE4">
              <w:rPr>
                <w:rFonts w:ascii="Times New Roman" w:hAnsi="Times New Roman" w:cs="Times New Roman"/>
                <w:sz w:val="24"/>
                <w:szCs w:val="24"/>
              </w:rPr>
              <w:t>DFRobot Pb²⁺ ISE</w:t>
            </w:r>
          </w:p>
        </w:tc>
      </w:tr>
      <w:tr w:rsidR="00080DE4" w:rsidRPr="00080DE4" w14:paraId="7B1506CF" w14:textId="77777777" w:rsidTr="00080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E1432" w14:textId="77777777" w:rsidR="00080DE4" w:rsidRPr="00080DE4" w:rsidRDefault="00080DE4" w:rsidP="00080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D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Mercury (Hg²⁺)</w:t>
            </w:r>
          </w:p>
        </w:tc>
        <w:tc>
          <w:tcPr>
            <w:tcW w:w="0" w:type="auto"/>
            <w:vAlign w:val="center"/>
            <w:hideMark/>
          </w:tcPr>
          <w:p w14:paraId="629993FC" w14:textId="77777777" w:rsidR="00080DE4" w:rsidRPr="00080DE4" w:rsidRDefault="00080DE4" w:rsidP="00080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DE4">
              <w:rPr>
                <w:rFonts w:ascii="Times New Roman" w:hAnsi="Times New Roman" w:cs="Times New Roman"/>
                <w:sz w:val="24"/>
                <w:szCs w:val="24"/>
              </w:rPr>
              <w:t>Industrial waste</w:t>
            </w:r>
          </w:p>
        </w:tc>
        <w:tc>
          <w:tcPr>
            <w:tcW w:w="0" w:type="auto"/>
            <w:vAlign w:val="center"/>
            <w:hideMark/>
          </w:tcPr>
          <w:p w14:paraId="38CF11E0" w14:textId="77777777" w:rsidR="00080DE4" w:rsidRPr="00080DE4" w:rsidRDefault="00080DE4" w:rsidP="00080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DE4">
              <w:rPr>
                <w:rFonts w:ascii="Times New Roman" w:hAnsi="Times New Roman" w:cs="Times New Roman"/>
                <w:sz w:val="24"/>
                <w:szCs w:val="24"/>
              </w:rPr>
              <w:t>Sulfide precipitation</w:t>
            </w:r>
          </w:p>
        </w:tc>
        <w:tc>
          <w:tcPr>
            <w:tcW w:w="0" w:type="auto"/>
            <w:vAlign w:val="center"/>
            <w:hideMark/>
          </w:tcPr>
          <w:p w14:paraId="7AED845B" w14:textId="77777777" w:rsidR="00080DE4" w:rsidRPr="00080DE4" w:rsidRDefault="00080DE4" w:rsidP="00080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DE4">
              <w:rPr>
                <w:rFonts w:ascii="Times New Roman" w:hAnsi="Times New Roman" w:cs="Times New Roman"/>
                <w:sz w:val="24"/>
                <w:szCs w:val="24"/>
              </w:rPr>
              <w:t>Hg²⁺ + S²⁻ → HgS↓</w:t>
            </w:r>
          </w:p>
        </w:tc>
        <w:tc>
          <w:tcPr>
            <w:tcW w:w="0" w:type="auto"/>
            <w:vAlign w:val="center"/>
            <w:hideMark/>
          </w:tcPr>
          <w:p w14:paraId="04FB89ED" w14:textId="77777777" w:rsidR="00080DE4" w:rsidRPr="00080DE4" w:rsidRDefault="00080DE4" w:rsidP="00080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DE4">
              <w:rPr>
                <w:rFonts w:ascii="Times New Roman" w:hAnsi="Times New Roman" w:cs="Times New Roman"/>
                <w:sz w:val="24"/>
                <w:szCs w:val="24"/>
              </w:rPr>
              <w:t>HgS precipitate</w:t>
            </w:r>
          </w:p>
        </w:tc>
        <w:tc>
          <w:tcPr>
            <w:tcW w:w="0" w:type="auto"/>
            <w:vAlign w:val="center"/>
            <w:hideMark/>
          </w:tcPr>
          <w:p w14:paraId="40E70E1B" w14:textId="77777777" w:rsidR="00080DE4" w:rsidRPr="00080DE4" w:rsidRDefault="00080DE4" w:rsidP="00080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DE4">
              <w:rPr>
                <w:rFonts w:ascii="Times New Roman" w:hAnsi="Times New Roman" w:cs="Times New Roman"/>
                <w:sz w:val="24"/>
                <w:szCs w:val="24"/>
              </w:rPr>
              <w:t>Mercury ISE Probe</w:t>
            </w:r>
          </w:p>
        </w:tc>
      </w:tr>
      <w:tr w:rsidR="00080DE4" w:rsidRPr="00080DE4" w14:paraId="5477CBD7" w14:textId="77777777" w:rsidTr="00080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32DB4" w14:textId="77777777" w:rsidR="00080DE4" w:rsidRPr="00080DE4" w:rsidRDefault="00080DE4" w:rsidP="00080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D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Manganese (Mn²⁺)</w:t>
            </w:r>
          </w:p>
        </w:tc>
        <w:tc>
          <w:tcPr>
            <w:tcW w:w="0" w:type="auto"/>
            <w:vAlign w:val="center"/>
            <w:hideMark/>
          </w:tcPr>
          <w:p w14:paraId="24ED51FF" w14:textId="77777777" w:rsidR="00080DE4" w:rsidRPr="00080DE4" w:rsidRDefault="00080DE4" w:rsidP="00080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DE4">
              <w:rPr>
                <w:rFonts w:ascii="Times New Roman" w:hAnsi="Times New Roman" w:cs="Times New Roman"/>
                <w:sz w:val="24"/>
                <w:szCs w:val="24"/>
              </w:rPr>
              <w:t>Groundwater, mining</w:t>
            </w:r>
          </w:p>
        </w:tc>
        <w:tc>
          <w:tcPr>
            <w:tcW w:w="0" w:type="auto"/>
            <w:vAlign w:val="center"/>
            <w:hideMark/>
          </w:tcPr>
          <w:p w14:paraId="3F6F6400" w14:textId="77777777" w:rsidR="00080DE4" w:rsidRPr="00080DE4" w:rsidRDefault="00080DE4" w:rsidP="00080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DE4">
              <w:rPr>
                <w:rFonts w:ascii="Times New Roman" w:hAnsi="Times New Roman" w:cs="Times New Roman"/>
                <w:sz w:val="24"/>
                <w:szCs w:val="24"/>
              </w:rPr>
              <w:t>Oxidation + Filtration</w:t>
            </w:r>
          </w:p>
        </w:tc>
        <w:tc>
          <w:tcPr>
            <w:tcW w:w="0" w:type="auto"/>
            <w:vAlign w:val="center"/>
            <w:hideMark/>
          </w:tcPr>
          <w:p w14:paraId="2F5C2EF7" w14:textId="77777777" w:rsidR="00080DE4" w:rsidRPr="00080DE4" w:rsidRDefault="00080DE4" w:rsidP="00080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DE4">
              <w:rPr>
                <w:rFonts w:ascii="Times New Roman" w:hAnsi="Times New Roman" w:cs="Times New Roman"/>
                <w:sz w:val="24"/>
                <w:szCs w:val="24"/>
              </w:rPr>
              <w:t>3Mn²⁺ + 2KMnO₄ + 2H₂O → 5MnO₂↓ + 4H⁺ + 2K⁺</w:t>
            </w:r>
          </w:p>
        </w:tc>
        <w:tc>
          <w:tcPr>
            <w:tcW w:w="0" w:type="auto"/>
            <w:vAlign w:val="center"/>
            <w:hideMark/>
          </w:tcPr>
          <w:p w14:paraId="7E8280D5" w14:textId="77777777" w:rsidR="00080DE4" w:rsidRPr="00080DE4" w:rsidRDefault="00080DE4" w:rsidP="00080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DE4">
              <w:rPr>
                <w:rFonts w:ascii="Times New Roman" w:hAnsi="Times New Roman" w:cs="Times New Roman"/>
                <w:sz w:val="24"/>
                <w:szCs w:val="24"/>
              </w:rPr>
              <w:t>MnO₂ solid</w:t>
            </w:r>
          </w:p>
        </w:tc>
        <w:tc>
          <w:tcPr>
            <w:tcW w:w="0" w:type="auto"/>
            <w:vAlign w:val="center"/>
            <w:hideMark/>
          </w:tcPr>
          <w:p w14:paraId="6F957A0A" w14:textId="77777777" w:rsidR="00080DE4" w:rsidRPr="00080DE4" w:rsidRDefault="00080DE4" w:rsidP="00080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DE4">
              <w:rPr>
                <w:rFonts w:ascii="Times New Roman" w:hAnsi="Times New Roman" w:cs="Times New Roman"/>
                <w:sz w:val="24"/>
                <w:szCs w:val="24"/>
              </w:rPr>
              <w:t>DFRobot Mn²⁺ ISE</w:t>
            </w:r>
          </w:p>
        </w:tc>
      </w:tr>
      <w:tr w:rsidR="00080DE4" w:rsidRPr="00080DE4" w14:paraId="78B70422" w14:textId="77777777" w:rsidTr="00080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3DAD7" w14:textId="77777777" w:rsidR="00080DE4" w:rsidRPr="00080DE4" w:rsidRDefault="00080DE4" w:rsidP="00080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D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Magnesium </w:t>
            </w:r>
            <w:r w:rsidRPr="00080D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(Mg²⁺)</w:t>
            </w:r>
          </w:p>
        </w:tc>
        <w:tc>
          <w:tcPr>
            <w:tcW w:w="0" w:type="auto"/>
            <w:vAlign w:val="center"/>
            <w:hideMark/>
          </w:tcPr>
          <w:p w14:paraId="647F1483" w14:textId="77777777" w:rsidR="00080DE4" w:rsidRPr="00080DE4" w:rsidRDefault="00080DE4" w:rsidP="00080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DE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Natural </w:t>
            </w:r>
            <w:r w:rsidRPr="00080DE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minerals</w:t>
            </w:r>
          </w:p>
        </w:tc>
        <w:tc>
          <w:tcPr>
            <w:tcW w:w="0" w:type="auto"/>
            <w:vAlign w:val="center"/>
            <w:hideMark/>
          </w:tcPr>
          <w:p w14:paraId="7A42DE72" w14:textId="77777777" w:rsidR="00080DE4" w:rsidRPr="00080DE4" w:rsidRDefault="00080DE4" w:rsidP="00080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DE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Lime softening</w:t>
            </w:r>
          </w:p>
        </w:tc>
        <w:tc>
          <w:tcPr>
            <w:tcW w:w="0" w:type="auto"/>
            <w:vAlign w:val="center"/>
            <w:hideMark/>
          </w:tcPr>
          <w:p w14:paraId="725CBB17" w14:textId="77777777" w:rsidR="00080DE4" w:rsidRPr="00080DE4" w:rsidRDefault="00080DE4" w:rsidP="00080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DE4">
              <w:rPr>
                <w:rFonts w:ascii="Times New Roman" w:hAnsi="Times New Roman" w:cs="Times New Roman"/>
                <w:sz w:val="24"/>
                <w:szCs w:val="24"/>
              </w:rPr>
              <w:t xml:space="preserve">Mg(HCO₃)₂ + </w:t>
            </w:r>
            <w:r w:rsidRPr="00080DE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2Ca(OH)₂ → 2CaCO₃↓ + Mg(OH)₂↓ + 2H₂O</w:t>
            </w:r>
          </w:p>
        </w:tc>
        <w:tc>
          <w:tcPr>
            <w:tcW w:w="0" w:type="auto"/>
            <w:vAlign w:val="center"/>
            <w:hideMark/>
          </w:tcPr>
          <w:p w14:paraId="6A824EF9" w14:textId="77777777" w:rsidR="00080DE4" w:rsidRPr="00080DE4" w:rsidRDefault="00080DE4" w:rsidP="00080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DE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Mg </w:t>
            </w:r>
            <w:r w:rsidRPr="00080DE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precipitate</w:t>
            </w:r>
          </w:p>
        </w:tc>
        <w:tc>
          <w:tcPr>
            <w:tcW w:w="0" w:type="auto"/>
            <w:vAlign w:val="center"/>
            <w:hideMark/>
          </w:tcPr>
          <w:p w14:paraId="241C9CC5" w14:textId="77777777" w:rsidR="00080DE4" w:rsidRPr="00080DE4" w:rsidRDefault="00080DE4" w:rsidP="00080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DE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DFRobot </w:t>
            </w:r>
            <w:r w:rsidRPr="00080DE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Mg²⁺ ISE</w:t>
            </w:r>
          </w:p>
        </w:tc>
      </w:tr>
    </w:tbl>
    <w:p w14:paraId="18DA478A" w14:textId="2AA6B2CC" w:rsidR="00080DE4" w:rsidRDefault="00080DE4" w:rsidP="00080DE4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080DE4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Smart Monitoring Integration</w:t>
      </w:r>
    </w:p>
    <w:p w14:paraId="3AE0D07E" w14:textId="77777777" w:rsidR="00080DE4" w:rsidRDefault="00080DE4" w:rsidP="00080DE4">
      <w:pPr>
        <w:pStyle w:val="ListParagraph"/>
        <w:numPr>
          <w:ilvl w:val="0"/>
          <w:numId w:val="9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080DE4">
        <w:rPr>
          <w:rFonts w:ascii="Times New Roman" w:hAnsi="Times New Roman" w:cs="Times New Roman"/>
          <w:b/>
          <w:bCs/>
          <w:sz w:val="28"/>
          <w:szCs w:val="28"/>
        </w:rPr>
        <w:t>Microcontroller:</w:t>
      </w:r>
    </w:p>
    <w:p w14:paraId="37DE686C" w14:textId="11410389" w:rsidR="00080DE4" w:rsidRPr="00080DE4" w:rsidRDefault="00080DE4" w:rsidP="00080DE4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080DE4">
        <w:rPr>
          <w:rFonts w:ascii="Times New Roman" w:hAnsi="Times New Roman" w:cs="Times New Roman"/>
          <w:sz w:val="28"/>
          <w:szCs w:val="28"/>
        </w:rPr>
        <w:t>ESP32-S3 for IoT connectivity.</w:t>
      </w:r>
    </w:p>
    <w:p w14:paraId="6A58C070" w14:textId="10D498E1" w:rsidR="00080DE4" w:rsidRPr="00080DE4" w:rsidRDefault="00080DE4" w:rsidP="00080DE4">
      <w:pPr>
        <w:pStyle w:val="ListParagraph"/>
        <w:numPr>
          <w:ilvl w:val="0"/>
          <w:numId w:val="9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080DE4">
        <w:rPr>
          <w:rFonts w:ascii="Times New Roman" w:hAnsi="Times New Roman" w:cs="Times New Roman"/>
          <w:b/>
          <w:bCs/>
          <w:sz w:val="28"/>
          <w:szCs w:val="28"/>
        </w:rPr>
        <w:t>Features:</w:t>
      </w:r>
    </w:p>
    <w:p w14:paraId="69DB7448" w14:textId="77777777" w:rsidR="00080DE4" w:rsidRPr="00080DE4" w:rsidRDefault="00080DE4" w:rsidP="00080DE4">
      <w:pPr>
        <w:pStyle w:val="ListParagraph"/>
        <w:numPr>
          <w:ilvl w:val="0"/>
          <w:numId w:val="9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080DE4">
        <w:rPr>
          <w:rFonts w:ascii="Times New Roman" w:hAnsi="Times New Roman" w:cs="Times New Roman"/>
          <w:sz w:val="28"/>
          <w:szCs w:val="28"/>
        </w:rPr>
        <w:t>Real-time water quality sensing (pH, Pb, Hg, Mn, Mg).</w:t>
      </w:r>
    </w:p>
    <w:p w14:paraId="2308E811" w14:textId="77777777" w:rsidR="00080DE4" w:rsidRPr="00080DE4" w:rsidRDefault="00080DE4" w:rsidP="00080DE4">
      <w:pPr>
        <w:pStyle w:val="ListParagraph"/>
        <w:numPr>
          <w:ilvl w:val="0"/>
          <w:numId w:val="9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080DE4">
        <w:rPr>
          <w:rFonts w:ascii="Times New Roman" w:hAnsi="Times New Roman" w:cs="Times New Roman"/>
          <w:sz w:val="28"/>
          <w:szCs w:val="28"/>
        </w:rPr>
        <w:t>Automated chemical dosing via pH feedback.</w:t>
      </w:r>
    </w:p>
    <w:p w14:paraId="27BB9BF5" w14:textId="77777777" w:rsidR="00080DE4" w:rsidRDefault="00080DE4" w:rsidP="00080DE4">
      <w:pPr>
        <w:pStyle w:val="ListParagraph"/>
        <w:numPr>
          <w:ilvl w:val="0"/>
          <w:numId w:val="9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080DE4">
        <w:rPr>
          <w:rFonts w:ascii="Times New Roman" w:hAnsi="Times New Roman" w:cs="Times New Roman"/>
          <w:sz w:val="28"/>
          <w:szCs w:val="28"/>
        </w:rPr>
        <w:t>Multi-stage purification and cloud-based monitoring.</w:t>
      </w:r>
    </w:p>
    <w:p w14:paraId="56907046" w14:textId="57D472CC" w:rsidR="008A624A" w:rsidRDefault="008A624A" w:rsidP="008A624A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A624A">
        <w:rPr>
          <w:rFonts w:ascii="Times New Roman" w:hAnsi="Times New Roman" w:cs="Times New Roman"/>
          <w:b/>
          <w:bCs/>
          <w:color w:val="auto"/>
          <w:sz w:val="32"/>
          <w:szCs w:val="32"/>
        </w:rPr>
        <w:t>Merits</w:t>
      </w:r>
    </w:p>
    <w:p w14:paraId="6E70A83D" w14:textId="77777777" w:rsidR="008A624A" w:rsidRPr="008A624A" w:rsidRDefault="008A624A" w:rsidP="008A624A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rFonts w:hAnsi="Symbol"/>
        </w:rPr>
        <w:t></w:t>
      </w:r>
      <w:r>
        <w:t xml:space="preserve">  </w:t>
      </w:r>
      <w:r w:rsidRPr="008A624A">
        <w:rPr>
          <w:sz w:val="28"/>
          <w:szCs w:val="28"/>
        </w:rPr>
        <w:t>High accuracy with modular sensor integration.</w:t>
      </w:r>
    </w:p>
    <w:p w14:paraId="72F315A8" w14:textId="77777777" w:rsidR="008A624A" w:rsidRPr="008A624A" w:rsidRDefault="008A624A" w:rsidP="008A624A">
      <w:pPr>
        <w:pStyle w:val="NormalWeb"/>
        <w:spacing w:after="0" w:afterAutospacing="0"/>
        <w:rPr>
          <w:sz w:val="28"/>
          <w:szCs w:val="28"/>
        </w:rPr>
      </w:pPr>
      <w:r w:rsidRPr="008A624A">
        <w:rPr>
          <w:rFonts w:hAnsi="Symbol"/>
          <w:sz w:val="28"/>
          <w:szCs w:val="28"/>
        </w:rPr>
        <w:t></w:t>
      </w:r>
      <w:r w:rsidRPr="008A624A">
        <w:rPr>
          <w:sz w:val="28"/>
          <w:szCs w:val="28"/>
        </w:rPr>
        <w:t xml:space="preserve">  Effective multi-contaminant purification.</w:t>
      </w:r>
    </w:p>
    <w:p w14:paraId="7292C4A4" w14:textId="77777777" w:rsidR="008A624A" w:rsidRPr="008A624A" w:rsidRDefault="008A624A" w:rsidP="008A624A">
      <w:pPr>
        <w:pStyle w:val="NormalWeb"/>
        <w:spacing w:after="0" w:afterAutospacing="0"/>
        <w:rPr>
          <w:sz w:val="28"/>
          <w:szCs w:val="28"/>
        </w:rPr>
      </w:pPr>
      <w:r w:rsidRPr="008A624A">
        <w:rPr>
          <w:rFonts w:hAnsi="Symbol"/>
          <w:sz w:val="28"/>
          <w:szCs w:val="28"/>
        </w:rPr>
        <w:t></w:t>
      </w:r>
      <w:r w:rsidRPr="008A624A">
        <w:rPr>
          <w:sz w:val="28"/>
          <w:szCs w:val="28"/>
        </w:rPr>
        <w:t xml:space="preserve">  Environmentally sustainable via remineralization.</w:t>
      </w:r>
    </w:p>
    <w:p w14:paraId="038EB61A" w14:textId="77777777" w:rsidR="008A624A" w:rsidRPr="008A624A" w:rsidRDefault="008A624A" w:rsidP="008A624A">
      <w:pPr>
        <w:pStyle w:val="NormalWeb"/>
        <w:spacing w:after="0" w:afterAutospacing="0"/>
        <w:rPr>
          <w:sz w:val="28"/>
          <w:szCs w:val="28"/>
        </w:rPr>
      </w:pPr>
      <w:r w:rsidRPr="008A624A">
        <w:rPr>
          <w:rFonts w:hAnsi="Symbol"/>
          <w:sz w:val="28"/>
          <w:szCs w:val="28"/>
        </w:rPr>
        <w:t></w:t>
      </w:r>
      <w:r w:rsidRPr="008A624A">
        <w:rPr>
          <w:sz w:val="28"/>
          <w:szCs w:val="28"/>
        </w:rPr>
        <w:t xml:space="preserve">  Scalable for R&amp;D and municipal applications in Pakistan.</w:t>
      </w:r>
    </w:p>
    <w:p w14:paraId="73067F79" w14:textId="268DF0BC" w:rsidR="008A624A" w:rsidRDefault="008A624A" w:rsidP="008A624A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Dem</w:t>
      </w:r>
      <w:r w:rsidRPr="008A624A">
        <w:rPr>
          <w:rFonts w:ascii="Times New Roman" w:hAnsi="Times New Roman" w:cs="Times New Roman"/>
          <w:b/>
          <w:bCs/>
          <w:color w:val="auto"/>
          <w:sz w:val="32"/>
          <w:szCs w:val="32"/>
        </w:rPr>
        <w:t>erits</w:t>
      </w:r>
    </w:p>
    <w:p w14:paraId="5CA020DF" w14:textId="18466184" w:rsidR="008A624A" w:rsidRPr="008A624A" w:rsidRDefault="008A624A" w:rsidP="008A624A">
      <w:pPr>
        <w:pStyle w:val="ListParagraph"/>
        <w:numPr>
          <w:ilvl w:val="1"/>
          <w:numId w:val="13"/>
        </w:numPr>
        <w:spacing w:after="0"/>
        <w:ind w:left="360"/>
        <w:rPr>
          <w:rFonts w:ascii="Times New Roman" w:hAnsi="Times New Roman" w:cs="Times New Roman"/>
          <w:sz w:val="32"/>
          <w:szCs w:val="32"/>
        </w:rPr>
      </w:pPr>
      <w:r w:rsidRPr="008A624A">
        <w:rPr>
          <w:rFonts w:ascii="Times New Roman" w:hAnsi="Times New Roman" w:cs="Times New Roman"/>
          <w:sz w:val="32"/>
          <w:szCs w:val="32"/>
        </w:rPr>
        <w:t>Periodic maintenance of filters and media required.</w:t>
      </w:r>
    </w:p>
    <w:p w14:paraId="0619F1AB" w14:textId="5F17B761" w:rsidR="008A624A" w:rsidRPr="008A624A" w:rsidRDefault="008A624A" w:rsidP="008A624A">
      <w:pPr>
        <w:pStyle w:val="ListParagraph"/>
        <w:numPr>
          <w:ilvl w:val="1"/>
          <w:numId w:val="13"/>
        </w:numPr>
        <w:spacing w:after="0"/>
        <w:ind w:left="360"/>
        <w:rPr>
          <w:rFonts w:ascii="Times New Roman" w:hAnsi="Times New Roman" w:cs="Times New Roman"/>
          <w:sz w:val="32"/>
          <w:szCs w:val="32"/>
        </w:rPr>
      </w:pPr>
      <w:r w:rsidRPr="008A624A">
        <w:rPr>
          <w:rFonts w:ascii="Times New Roman" w:hAnsi="Times New Roman" w:cs="Times New Roman"/>
          <w:sz w:val="32"/>
          <w:szCs w:val="32"/>
        </w:rPr>
        <w:t>Sensor calibration and cost constraints for multi-ion systems.</w:t>
      </w:r>
    </w:p>
    <w:p w14:paraId="2C58DAC1" w14:textId="2BE2E772" w:rsidR="008A624A" w:rsidRPr="008A624A" w:rsidRDefault="008A624A" w:rsidP="008A624A">
      <w:pPr>
        <w:pStyle w:val="ListParagraph"/>
        <w:numPr>
          <w:ilvl w:val="1"/>
          <w:numId w:val="13"/>
        </w:numPr>
        <w:spacing w:after="0"/>
        <w:ind w:left="360"/>
        <w:rPr>
          <w:rFonts w:ascii="Times New Roman" w:hAnsi="Times New Roman" w:cs="Times New Roman"/>
          <w:sz w:val="32"/>
          <w:szCs w:val="32"/>
        </w:rPr>
      </w:pPr>
      <w:r w:rsidRPr="008A624A">
        <w:rPr>
          <w:rFonts w:ascii="Times New Roman" w:hAnsi="Times New Roman" w:cs="Times New Roman"/>
          <w:sz w:val="32"/>
          <w:szCs w:val="32"/>
        </w:rPr>
        <w:t>Complex design increases initial setup expense.</w:t>
      </w:r>
    </w:p>
    <w:p w14:paraId="244C4B77" w14:textId="371E7ED5" w:rsidR="008A624A" w:rsidRDefault="008A624A" w:rsidP="008A624A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A624A">
        <w:rPr>
          <w:rFonts w:ascii="Times New Roman" w:hAnsi="Times New Roman" w:cs="Times New Roman"/>
          <w:b/>
          <w:bCs/>
          <w:color w:val="auto"/>
          <w:sz w:val="32"/>
          <w:szCs w:val="32"/>
        </w:rPr>
        <w:t>Conclusion</w:t>
      </w:r>
    </w:p>
    <w:p w14:paraId="7BC7E722" w14:textId="74E6B903" w:rsidR="008A624A" w:rsidRPr="008A624A" w:rsidRDefault="008A624A" w:rsidP="008A624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624A">
        <w:rPr>
          <w:rFonts w:ascii="Times New Roman" w:hAnsi="Times New Roman" w:cs="Times New Roman"/>
          <w:sz w:val="28"/>
          <w:szCs w:val="28"/>
        </w:rPr>
        <w:t xml:space="preserve">This </w:t>
      </w:r>
      <w:r w:rsidRPr="008A624A">
        <w:rPr>
          <w:rFonts w:ascii="Times New Roman" w:hAnsi="Times New Roman" w:cs="Times New Roman"/>
          <w:b/>
          <w:bCs/>
          <w:sz w:val="28"/>
          <w:szCs w:val="28"/>
        </w:rPr>
        <w:t>Multi-Stage Smart Water Purification System</w:t>
      </w:r>
      <w:r w:rsidRPr="008A624A">
        <w:rPr>
          <w:rFonts w:ascii="Times New Roman" w:hAnsi="Times New Roman" w:cs="Times New Roman"/>
          <w:sz w:val="28"/>
          <w:szCs w:val="28"/>
        </w:rPr>
        <w:t xml:space="preserve"> represents a forward-looking R&amp;D solution for </w:t>
      </w:r>
      <w:r w:rsidRPr="008A624A">
        <w:rPr>
          <w:rFonts w:ascii="Times New Roman" w:hAnsi="Times New Roman" w:cs="Times New Roman"/>
          <w:b/>
          <w:bCs/>
          <w:sz w:val="28"/>
          <w:szCs w:val="28"/>
        </w:rPr>
        <w:t>Pakistan’s water quality challenges</w:t>
      </w:r>
      <w:r w:rsidRPr="008A624A">
        <w:rPr>
          <w:rFonts w:ascii="Times New Roman" w:hAnsi="Times New Roman" w:cs="Times New Roman"/>
          <w:sz w:val="28"/>
          <w:szCs w:val="28"/>
        </w:rPr>
        <w:t xml:space="preserve">, merging </w:t>
      </w:r>
      <w:r w:rsidRPr="008A624A">
        <w:rPr>
          <w:rFonts w:ascii="Times New Roman" w:hAnsi="Times New Roman" w:cs="Times New Roman"/>
          <w:b/>
          <w:bCs/>
          <w:sz w:val="28"/>
          <w:szCs w:val="28"/>
        </w:rPr>
        <w:t>IoT-based real-time sensing</w:t>
      </w:r>
      <w:r w:rsidRPr="008A624A">
        <w:rPr>
          <w:rFonts w:ascii="Times New Roman" w:hAnsi="Times New Roman" w:cs="Times New Roman"/>
          <w:sz w:val="28"/>
          <w:szCs w:val="28"/>
        </w:rPr>
        <w:t xml:space="preserve"> with </w:t>
      </w:r>
      <w:r w:rsidRPr="008A624A">
        <w:rPr>
          <w:rFonts w:ascii="Times New Roman" w:hAnsi="Times New Roman" w:cs="Times New Roman"/>
          <w:b/>
          <w:bCs/>
          <w:sz w:val="28"/>
          <w:szCs w:val="28"/>
        </w:rPr>
        <w:t>traditional purification principles</w:t>
      </w:r>
      <w:r w:rsidRPr="008A624A">
        <w:rPr>
          <w:rFonts w:ascii="Times New Roman" w:hAnsi="Times New Roman" w:cs="Times New Roman"/>
          <w:sz w:val="28"/>
          <w:szCs w:val="28"/>
        </w:rPr>
        <w:t xml:space="preserve"> (oxidation, adsorption, </w:t>
      </w:r>
      <w:r w:rsidRPr="008A624A">
        <w:rPr>
          <w:rFonts w:ascii="Times New Roman" w:hAnsi="Times New Roman" w:cs="Times New Roman"/>
          <w:sz w:val="28"/>
          <w:szCs w:val="28"/>
        </w:rPr>
        <w:lastRenderedPageBreak/>
        <w:t xml:space="preserve">filtration, and remineralization). It ensures safe, mineral-balanced, and environmentally compliant drinking water aligned with </w:t>
      </w:r>
      <w:r w:rsidRPr="008A624A">
        <w:rPr>
          <w:rFonts w:ascii="Times New Roman" w:hAnsi="Times New Roman" w:cs="Times New Roman"/>
          <w:b/>
          <w:bCs/>
          <w:sz w:val="28"/>
          <w:szCs w:val="28"/>
        </w:rPr>
        <w:t>EPA and WHO standards</w:t>
      </w:r>
      <w:r w:rsidRPr="008A624A">
        <w:rPr>
          <w:rFonts w:ascii="Times New Roman" w:hAnsi="Times New Roman" w:cs="Times New Roman"/>
          <w:sz w:val="28"/>
          <w:szCs w:val="28"/>
        </w:rPr>
        <w:t>.</w:t>
      </w:r>
    </w:p>
    <w:p w14:paraId="1A2A923B" w14:textId="77777777" w:rsidR="00080DE4" w:rsidRPr="00080DE4" w:rsidRDefault="00080DE4" w:rsidP="00080DE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080DE4" w:rsidRPr="00080DE4" w:rsidSect="00D237F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5399C"/>
    <w:multiLevelType w:val="multilevel"/>
    <w:tmpl w:val="17E8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F232C"/>
    <w:multiLevelType w:val="multilevel"/>
    <w:tmpl w:val="17E8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70D48"/>
    <w:multiLevelType w:val="hybridMultilevel"/>
    <w:tmpl w:val="7D50C8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9BA5EB5"/>
    <w:multiLevelType w:val="multilevel"/>
    <w:tmpl w:val="0C02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F987157"/>
    <w:multiLevelType w:val="multilevel"/>
    <w:tmpl w:val="DA60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9240EE"/>
    <w:multiLevelType w:val="hybridMultilevel"/>
    <w:tmpl w:val="59128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696851"/>
    <w:multiLevelType w:val="multilevel"/>
    <w:tmpl w:val="8F28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B52408E"/>
    <w:multiLevelType w:val="multilevel"/>
    <w:tmpl w:val="9B8E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71090"/>
    <w:multiLevelType w:val="multilevel"/>
    <w:tmpl w:val="0C16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CF3CCD"/>
    <w:multiLevelType w:val="hybridMultilevel"/>
    <w:tmpl w:val="2BCEFB6E"/>
    <w:lvl w:ilvl="0" w:tplc="9A228AD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690B34"/>
    <w:multiLevelType w:val="multilevel"/>
    <w:tmpl w:val="FC14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37939C2"/>
    <w:multiLevelType w:val="multilevel"/>
    <w:tmpl w:val="17E8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092E2E"/>
    <w:multiLevelType w:val="multilevel"/>
    <w:tmpl w:val="BD6E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0918731">
    <w:abstractNumId w:val="10"/>
  </w:num>
  <w:num w:numId="2" w16cid:durableId="1464541100">
    <w:abstractNumId w:val="6"/>
  </w:num>
  <w:num w:numId="3" w16cid:durableId="113016379">
    <w:abstractNumId w:val="3"/>
  </w:num>
  <w:num w:numId="4" w16cid:durableId="211617677">
    <w:abstractNumId w:val="12"/>
  </w:num>
  <w:num w:numId="5" w16cid:durableId="2046442020">
    <w:abstractNumId w:val="4"/>
  </w:num>
  <w:num w:numId="6" w16cid:durableId="329528781">
    <w:abstractNumId w:val="5"/>
  </w:num>
  <w:num w:numId="7" w16cid:durableId="1411200385">
    <w:abstractNumId w:val="9"/>
  </w:num>
  <w:num w:numId="8" w16cid:durableId="1422409632">
    <w:abstractNumId w:val="2"/>
  </w:num>
  <w:num w:numId="9" w16cid:durableId="193346997">
    <w:abstractNumId w:val="0"/>
  </w:num>
  <w:num w:numId="10" w16cid:durableId="83384731">
    <w:abstractNumId w:val="8"/>
  </w:num>
  <w:num w:numId="11" w16cid:durableId="591662660">
    <w:abstractNumId w:val="7"/>
  </w:num>
  <w:num w:numId="12" w16cid:durableId="942104341">
    <w:abstractNumId w:val="11"/>
  </w:num>
  <w:num w:numId="13" w16cid:durableId="205064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688"/>
    <w:rsid w:val="000113B2"/>
    <w:rsid w:val="00080DE4"/>
    <w:rsid w:val="00100E03"/>
    <w:rsid w:val="00153FFD"/>
    <w:rsid w:val="00221DF7"/>
    <w:rsid w:val="00313AB5"/>
    <w:rsid w:val="004B2F80"/>
    <w:rsid w:val="005905D0"/>
    <w:rsid w:val="005B5688"/>
    <w:rsid w:val="00836682"/>
    <w:rsid w:val="008A624A"/>
    <w:rsid w:val="009871F5"/>
    <w:rsid w:val="00A83813"/>
    <w:rsid w:val="00B16251"/>
    <w:rsid w:val="00BF17E0"/>
    <w:rsid w:val="00D237F4"/>
    <w:rsid w:val="00DA7CD0"/>
    <w:rsid w:val="00DE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5B2D1"/>
  <w15:chartTrackingRefBased/>
  <w15:docId w15:val="{E1B352B6-46E2-45C6-BB4E-3A12CB3A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5B5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6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6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6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6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6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6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6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6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6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6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68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B56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A6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4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1</cp:revision>
  <dcterms:created xsi:type="dcterms:W3CDTF">2025-10-06T07:56:00Z</dcterms:created>
  <dcterms:modified xsi:type="dcterms:W3CDTF">2025-10-06T17:37:00Z</dcterms:modified>
</cp:coreProperties>
</file>