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B9BC" w14:textId="2B06A69E" w:rsidR="00D6423E" w:rsidRDefault="00D6423E" w:rsidP="00D6423E">
      <w:pPr>
        <w:pStyle w:val="Heading1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Tues</w:t>
      </w:r>
      <w:r>
        <w:rPr>
          <w:rFonts w:ascii="Times New Roman" w:hAnsi="Times New Roman" w:cs="Times New Roman"/>
          <w:sz w:val="32"/>
          <w:szCs w:val="32"/>
        </w:rPr>
        <w:t>day document links</w:t>
      </w:r>
    </w:p>
    <w:p w14:paraId="42198C33" w14:textId="7C7DBBDD" w:rsidR="004B2F80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 xml:space="preserve">Electrochemical sensor for Mg(II) using CeO₂ </w:t>
      </w:r>
      <w:r w:rsidRPr="009E2556">
        <w:rPr>
          <w:rFonts w:ascii="Times New Roman" w:hAnsi="Times New Roman" w:cs="Times New Roman"/>
          <w:sz w:val="28"/>
          <w:szCs w:val="28"/>
        </w:rPr>
        <w:t xml:space="preserve">micro cuboids </w:t>
      </w:r>
    </w:p>
    <w:p w14:paraId="6B7FB61E" w14:textId="6A34B342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www.mdpi.com/2227-9040/11/8/442</w:t>
        </w:r>
      </w:hyperlink>
    </w:p>
    <w:p w14:paraId="331D3C59" w14:textId="719CC5EE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Solid-state ion-selective sensor for magnesium(II</w:t>
      </w:r>
      <w:r w:rsidRPr="009E2556">
        <w:rPr>
          <w:rFonts w:ascii="Times New Roman" w:hAnsi="Times New Roman" w:cs="Times New Roman"/>
          <w:sz w:val="28"/>
          <w:szCs w:val="28"/>
        </w:rPr>
        <w:t>)</w:t>
      </w:r>
    </w:p>
    <w:p w14:paraId="1E47C095" w14:textId="4C87627F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https://pubs.rsc.org/en/content/articlelanding/2023/ra/d2ra06839g</w:t>
        </w:r>
      </w:hyperlink>
    </w:p>
    <w:p w14:paraId="4B066142" w14:textId="651BDD25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Hg sensor using AuNPs</w:t>
      </w:r>
      <w:r w:rsidRPr="009E2556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https://www.researchgate.net/publication/373850823_Development_of_a_Colorimetric_Paper_Sensor_for_Hg_Detection_in_Water_Using_Cyanuric_Acid-Conjugated_Gold_Nanoparticles</w:t>
        </w:r>
      </w:hyperlink>
    </w:p>
    <w:p w14:paraId="57E85BDE" w14:textId="75E50627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Review: electroanalytical detection of manganese</w:t>
      </w:r>
    </w:p>
    <w:p w14:paraId="5311FE24" w14:textId="5C793425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https://www.sciencedirect.com/science/article/pii/S2666053922000376</w:t>
        </w:r>
      </w:hyperlink>
    </w:p>
    <w:p w14:paraId="022648C5" w14:textId="7D179F34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Dual colorimetric sensor for Hg²⁺ / Pb²⁺</w:t>
      </w:r>
    </w:p>
    <w:p w14:paraId="7EEF84C0" w14:textId="2C716FA1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https://pmc.ncbi.nlm.nih.gov/articles/PMC7642621/</w:t>
        </w:r>
      </w:hyperlink>
    </w:p>
    <w:p w14:paraId="213C07DA" w14:textId="0E064D99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Electrochemical detection of heavy metals (Hg, Pb) via sensors &amp; biosensors</w:t>
      </w:r>
    </w:p>
    <w:p w14:paraId="70A19F91" w14:textId="27230952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https://www.mdpi.com/2079-6374/15/8/505</w:t>
        </w:r>
      </w:hyperlink>
    </w:p>
    <w:p w14:paraId="00737B41" w14:textId="14202AE4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Survey / review of sensor development for heavy metals</w:t>
      </w:r>
    </w:p>
    <w:p w14:paraId="446B4DF1" w14:textId="37650821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https://orbit.dtu.dk/files/259461613/Sensory_development_for_heavy_metal_detection.pdf</w:t>
        </w:r>
      </w:hyperlink>
      <w:r w:rsidRPr="009E2556">
        <w:rPr>
          <w:rFonts w:ascii="Times New Roman" w:hAnsi="Times New Roman" w:cs="Times New Roman"/>
          <w:sz w:val="28"/>
          <w:szCs w:val="28"/>
        </w:rPr>
        <w:t>?</w:t>
      </w:r>
    </w:p>
    <w:p w14:paraId="49D64B7F" w14:textId="241234CC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r w:rsidRPr="009E2556">
        <w:rPr>
          <w:rFonts w:ascii="Times New Roman" w:hAnsi="Times New Roman" w:cs="Times New Roman"/>
          <w:sz w:val="28"/>
          <w:szCs w:val="28"/>
        </w:rPr>
        <w:t>Electrochemical sensing of Pb in water using MWCNT + β-Cyclodextrin</w:t>
      </w:r>
    </w:p>
    <w:p w14:paraId="4D766CAC" w14:textId="59BF01DF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9E2556">
          <w:rPr>
            <w:rStyle w:val="Hyperlink"/>
            <w:rFonts w:ascii="Times New Roman" w:hAnsi="Times New Roman" w:cs="Times New Roman"/>
            <w:sz w:val="28"/>
            <w:szCs w:val="28"/>
          </w:rPr>
          <w:t>https://arxiv.org/abs/1811.09654</w:t>
        </w:r>
      </w:hyperlink>
      <w:r w:rsidRPr="009E2556">
        <w:rPr>
          <w:rFonts w:ascii="Times New Roman" w:hAnsi="Times New Roman" w:cs="Times New Roman"/>
          <w:sz w:val="28"/>
          <w:szCs w:val="28"/>
        </w:rPr>
        <w:t>?</w:t>
      </w:r>
    </w:p>
    <w:p w14:paraId="79528C57" w14:textId="77777777" w:rsidR="009E2556" w:rsidRPr="009E2556" w:rsidRDefault="009E2556">
      <w:pPr>
        <w:rPr>
          <w:rFonts w:ascii="Times New Roman" w:hAnsi="Times New Roman" w:cs="Times New Roman"/>
          <w:sz w:val="28"/>
          <w:szCs w:val="28"/>
        </w:rPr>
      </w:pPr>
    </w:p>
    <w:sectPr w:rsidR="009E2556" w:rsidRPr="009E2556" w:rsidSect="00D6423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3E"/>
    <w:rsid w:val="000113B2"/>
    <w:rsid w:val="00100E03"/>
    <w:rsid w:val="00221DF7"/>
    <w:rsid w:val="004B2F80"/>
    <w:rsid w:val="005905D0"/>
    <w:rsid w:val="009E2556"/>
    <w:rsid w:val="00A83813"/>
    <w:rsid w:val="00B16251"/>
    <w:rsid w:val="00BF17E0"/>
    <w:rsid w:val="00D6423E"/>
    <w:rsid w:val="00DA7CD0"/>
    <w:rsid w:val="00DE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43C5B"/>
  <w15:chartTrackingRefBased/>
  <w15:docId w15:val="{D3C05811-522F-4800-BA8D-692DEF2D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D64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2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2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2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2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2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2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2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2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2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2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2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2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5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7642621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sciencedirect.com/science/article/pii/S2666053922000376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earchgate.net/publication/373850823_Development_of_a_Colorimetric_Paper_Sensor_for_Hg_Detection_in_Water_Using_Cyanuric_Acid-Conjugated_Gold_Nanoparticles" TargetMode="External"/><Relationship Id="rId11" Type="http://schemas.openxmlformats.org/officeDocument/2006/relationships/hyperlink" Target="https://arxiv.org/abs/1811.09654" TargetMode="External"/><Relationship Id="rId5" Type="http://schemas.openxmlformats.org/officeDocument/2006/relationships/hyperlink" Target="https://pubs.rsc.org/en/content/articlelanding/2023/ra/d2ra06839g" TargetMode="External"/><Relationship Id="rId10" Type="http://schemas.openxmlformats.org/officeDocument/2006/relationships/hyperlink" Target="https://orbit.dtu.dk/files/259461613/Sensory_development_for_heavy_metal_detection.pdf" TargetMode="External"/><Relationship Id="rId4" Type="http://schemas.openxmlformats.org/officeDocument/2006/relationships/hyperlink" Target="http://www.mdpi.com/2227-9040/11/8/442" TargetMode="External"/><Relationship Id="rId9" Type="http://schemas.openxmlformats.org/officeDocument/2006/relationships/hyperlink" Target="https://www.mdpi.com/2079-6374/15/8/5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2025-10-07T18:54:00Z</dcterms:created>
  <dcterms:modified xsi:type="dcterms:W3CDTF">2025-10-07T19:21:00Z</dcterms:modified>
</cp:coreProperties>
</file>