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0713" w14:textId="65D8C578" w:rsidR="00DB0545" w:rsidRDefault="00DB0545" w:rsidP="00DB0545">
      <w:pPr>
        <w:pStyle w:val="Heading1"/>
        <w:jc w:val="center"/>
        <w:rPr>
          <w:rFonts w:ascii="Times New Roman" w:hAnsi="Times New Roman" w:cs="Times New Roman"/>
          <w:b/>
          <w:bCs/>
          <w:color w:val="auto"/>
          <w:sz w:val="32"/>
          <w:szCs w:val="32"/>
        </w:rPr>
      </w:pPr>
      <w:r w:rsidRPr="00D76E9F">
        <w:rPr>
          <w:rFonts w:ascii="Times New Roman" w:hAnsi="Times New Roman" w:cs="Times New Roman"/>
          <w:b/>
          <w:bCs/>
          <w:color w:val="auto"/>
          <w:sz w:val="32"/>
          <w:szCs w:val="32"/>
        </w:rPr>
        <w:t xml:space="preserve"> Water Monitoring &amp; Purification Device</w:t>
      </w:r>
      <w:r w:rsidR="00914A77">
        <w:rPr>
          <w:rFonts w:ascii="Times New Roman" w:hAnsi="Times New Roman" w:cs="Times New Roman"/>
          <w:b/>
          <w:bCs/>
          <w:color w:val="auto"/>
          <w:sz w:val="32"/>
          <w:szCs w:val="32"/>
        </w:rPr>
        <w:t xml:space="preserve"> sensors and their detection method.</w:t>
      </w:r>
    </w:p>
    <w:p w14:paraId="5A358832" w14:textId="39812C6F" w:rsidR="00DB0545" w:rsidRPr="00C0392F" w:rsidRDefault="00DB0545" w:rsidP="00DB0545">
      <w:pPr>
        <w:pStyle w:val="Heading1"/>
        <w:rPr>
          <w:rFonts w:ascii="Times New Roman" w:hAnsi="Times New Roman" w:cs="Times New Roman"/>
          <w:b/>
          <w:bCs/>
          <w:color w:val="auto"/>
          <w:sz w:val="32"/>
          <w:szCs w:val="32"/>
        </w:rPr>
      </w:pPr>
      <w:r w:rsidRPr="00C0392F">
        <w:rPr>
          <w:rFonts w:ascii="Times New Roman" w:hAnsi="Times New Roman" w:cs="Times New Roman"/>
          <w:b/>
          <w:bCs/>
          <w:color w:val="auto"/>
          <w:sz w:val="32"/>
          <w:szCs w:val="32"/>
        </w:rPr>
        <w:t>pH sensors:</w:t>
      </w:r>
    </w:p>
    <w:p w14:paraId="592FE8FA" w14:textId="77777777" w:rsidR="00DB0545" w:rsidRPr="00C0392F" w:rsidRDefault="00DB0545" w:rsidP="00C0392F">
      <w:pPr>
        <w:pStyle w:val="ListParagraph"/>
        <w:numPr>
          <w:ilvl w:val="0"/>
          <w:numId w:val="1"/>
        </w:numPr>
        <w:spacing w:after="0"/>
        <w:ind w:left="360"/>
        <w:jc w:val="both"/>
        <w:rPr>
          <w:rFonts w:ascii="Times New Roman" w:hAnsi="Times New Roman" w:cs="Times New Roman"/>
          <w:sz w:val="28"/>
          <w:szCs w:val="28"/>
        </w:rPr>
      </w:pPr>
      <w:r w:rsidRPr="00C0392F">
        <w:rPr>
          <w:rFonts w:ascii="Times New Roman" w:hAnsi="Times New Roman" w:cs="Times New Roman"/>
          <w:sz w:val="28"/>
          <w:szCs w:val="28"/>
        </w:rPr>
        <w:t>The pH sensors can be detect by ESP32-S3 by connecting the sensor’s analog output to an analog input pin of ESP32-S3 GPIO36(VP).</w:t>
      </w:r>
    </w:p>
    <w:p w14:paraId="2C32BF47" w14:textId="3453C7EB" w:rsidR="00DB0545" w:rsidRDefault="00C0392F" w:rsidP="00C0392F">
      <w:pPr>
        <w:pStyle w:val="ListParagraph"/>
        <w:numPr>
          <w:ilvl w:val="0"/>
          <w:numId w:val="1"/>
        </w:numPr>
        <w:spacing w:after="0"/>
        <w:ind w:left="360"/>
        <w:jc w:val="both"/>
        <w:rPr>
          <w:rFonts w:ascii="Times New Roman" w:hAnsi="Times New Roman" w:cs="Times New Roman"/>
          <w:sz w:val="28"/>
          <w:szCs w:val="28"/>
        </w:rPr>
      </w:pPr>
      <w:r w:rsidRPr="00C0392F">
        <w:rPr>
          <w:rFonts w:ascii="Times New Roman" w:hAnsi="Times New Roman" w:cs="Times New Roman"/>
          <w:sz w:val="28"/>
          <w:szCs w:val="28"/>
        </w:rPr>
        <w:t>The</w:t>
      </w:r>
      <w:r w:rsidRPr="00C0392F">
        <w:rPr>
          <w:rFonts w:ascii="Times New Roman" w:hAnsi="Times New Roman" w:cs="Times New Roman"/>
          <w:sz w:val="28"/>
          <w:szCs w:val="28"/>
        </w:rPr>
        <w:t xml:space="preserve"> </w:t>
      </w:r>
      <w:r w:rsidRPr="00C0392F">
        <w:rPr>
          <w:rFonts w:ascii="Times New Roman" w:hAnsi="Times New Roman" w:cs="Times New Roman"/>
          <w:sz w:val="28"/>
          <w:szCs w:val="28"/>
        </w:rPr>
        <w:t>ESP32-S3</w:t>
      </w:r>
      <w:r w:rsidRPr="00C0392F">
        <w:rPr>
          <w:rFonts w:ascii="Times New Roman" w:hAnsi="Times New Roman" w:cs="Times New Roman"/>
          <w:sz w:val="28"/>
          <w:szCs w:val="28"/>
        </w:rPr>
        <w:t xml:space="preserve"> reads the analog voltage from the pH sensor,  </w:t>
      </w:r>
      <w:r>
        <w:rPr>
          <w:rFonts w:ascii="Times New Roman" w:hAnsi="Times New Roman" w:cs="Times New Roman"/>
          <w:sz w:val="28"/>
          <w:szCs w:val="28"/>
        </w:rPr>
        <w:t>and the associated code converts this reading into pH value.</w:t>
      </w:r>
    </w:p>
    <w:p w14:paraId="4556B0FE" w14:textId="15BDAA09" w:rsidR="004B2F80" w:rsidRDefault="00C0392F" w:rsidP="00DB0545">
      <w:pPr>
        <w:pStyle w:val="ListParagraph"/>
        <w:numPr>
          <w:ilvl w:val="0"/>
          <w:numId w:val="1"/>
        </w:numPr>
        <w:spacing w:after="0"/>
        <w:ind w:left="360"/>
        <w:jc w:val="both"/>
        <w:rPr>
          <w:rFonts w:ascii="Times New Roman" w:hAnsi="Times New Roman" w:cs="Times New Roman"/>
          <w:b/>
          <w:bCs/>
          <w:sz w:val="28"/>
          <w:szCs w:val="28"/>
        </w:rPr>
      </w:pPr>
      <w:r w:rsidRPr="00C0392F">
        <w:rPr>
          <w:rFonts w:ascii="Times New Roman" w:hAnsi="Times New Roman" w:cs="Times New Roman"/>
          <w:b/>
          <w:bCs/>
          <w:sz w:val="28"/>
          <w:szCs w:val="28"/>
        </w:rPr>
        <w:t>Hardware connections:</w:t>
      </w:r>
    </w:p>
    <w:p w14:paraId="767AA465" w14:textId="13FDE106" w:rsidR="00C0392F" w:rsidRPr="00C0392F" w:rsidRDefault="00C0392F" w:rsidP="00C0392F">
      <w:pPr>
        <w:pStyle w:val="ListParagraph"/>
        <w:numPr>
          <w:ilvl w:val="0"/>
          <w:numId w:val="1"/>
        </w:numPr>
        <w:spacing w:after="0"/>
        <w:jc w:val="both"/>
        <w:rPr>
          <w:rFonts w:ascii="Times New Roman" w:hAnsi="Times New Roman" w:cs="Times New Roman"/>
          <w:b/>
          <w:bCs/>
          <w:sz w:val="28"/>
          <w:szCs w:val="28"/>
        </w:rPr>
      </w:pPr>
      <w:r>
        <w:rPr>
          <w:rFonts w:ascii="Times New Roman" w:hAnsi="Times New Roman" w:cs="Times New Roman"/>
          <w:sz w:val="28"/>
          <w:szCs w:val="28"/>
        </w:rPr>
        <w:t>Power supply connects the pH sensor  module to an external power source  to 5V.</w:t>
      </w:r>
    </w:p>
    <w:p w14:paraId="2B5AFF1F" w14:textId="77777777" w:rsidR="00396C15" w:rsidRPr="00396C15" w:rsidRDefault="00C0392F" w:rsidP="00C0392F">
      <w:pPr>
        <w:pStyle w:val="ListParagraph"/>
        <w:numPr>
          <w:ilvl w:val="0"/>
          <w:numId w:val="1"/>
        </w:numPr>
        <w:spacing w:after="0"/>
        <w:jc w:val="both"/>
        <w:rPr>
          <w:rFonts w:ascii="Times New Roman" w:hAnsi="Times New Roman" w:cs="Times New Roman"/>
          <w:b/>
          <w:bCs/>
          <w:sz w:val="28"/>
          <w:szCs w:val="28"/>
        </w:rPr>
      </w:pPr>
      <w:r>
        <w:rPr>
          <w:rFonts w:ascii="Times New Roman" w:hAnsi="Times New Roman" w:cs="Times New Roman"/>
          <w:sz w:val="28"/>
          <w:szCs w:val="28"/>
        </w:rPr>
        <w:t xml:space="preserve">Analog input  connects the sensor’s signal </w:t>
      </w:r>
      <w:r w:rsidR="00396C15" w:rsidRPr="00396C15">
        <w:rPr>
          <w:rFonts w:ascii="Times New Roman" w:hAnsi="Times New Roman" w:cs="Times New Roman"/>
          <w:sz w:val="28"/>
          <w:szCs w:val="28"/>
        </w:rPr>
        <w:t>or output pin to an analog input pin on the ESP32-S3, such as </w:t>
      </w:r>
      <w:r w:rsidR="00396C15" w:rsidRPr="00C0392F">
        <w:rPr>
          <w:rFonts w:ascii="Times New Roman" w:hAnsi="Times New Roman" w:cs="Times New Roman"/>
          <w:sz w:val="28"/>
          <w:szCs w:val="28"/>
        </w:rPr>
        <w:t>GPIO36(VP)</w:t>
      </w:r>
      <w:r w:rsidR="00396C15" w:rsidRPr="00396C15">
        <w:rPr>
          <w:rFonts w:ascii="Times New Roman" w:hAnsi="Times New Roman" w:cs="Times New Roman"/>
          <w:sz w:val="28"/>
          <w:szCs w:val="28"/>
        </w:rPr>
        <w:t> often used as an analog pin.</w:t>
      </w:r>
    </w:p>
    <w:p w14:paraId="7FB908DA" w14:textId="0579C28D" w:rsidR="00C0392F" w:rsidRPr="00396C15" w:rsidRDefault="00396C15" w:rsidP="00C0392F">
      <w:pPr>
        <w:pStyle w:val="ListParagraph"/>
        <w:numPr>
          <w:ilvl w:val="0"/>
          <w:numId w:val="1"/>
        </w:numPr>
        <w:spacing w:after="0"/>
        <w:jc w:val="both"/>
        <w:rPr>
          <w:rFonts w:ascii="Times New Roman" w:hAnsi="Times New Roman" w:cs="Times New Roman"/>
          <w:b/>
          <w:bCs/>
          <w:sz w:val="28"/>
          <w:szCs w:val="28"/>
        </w:rPr>
      </w:pPr>
      <w:r w:rsidRPr="00396C15">
        <w:rPr>
          <w:rFonts w:ascii="Times New Roman" w:hAnsi="Times New Roman" w:cs="Times New Roman"/>
          <w:sz w:val="28"/>
          <w:szCs w:val="28"/>
        </w:rPr>
        <w:t>Ground </w:t>
      </w:r>
      <w:r>
        <w:rPr>
          <w:rFonts w:ascii="Times New Roman" w:hAnsi="Times New Roman" w:cs="Times New Roman"/>
          <w:sz w:val="28"/>
          <w:szCs w:val="28"/>
        </w:rPr>
        <w:t xml:space="preserve"> c</w:t>
      </w:r>
      <w:r w:rsidRPr="00396C15">
        <w:rPr>
          <w:rFonts w:ascii="Times New Roman" w:hAnsi="Times New Roman" w:cs="Times New Roman"/>
          <w:sz w:val="28"/>
          <w:szCs w:val="28"/>
        </w:rPr>
        <w:t>onnect</w:t>
      </w:r>
      <w:r>
        <w:rPr>
          <w:rFonts w:ascii="Times New Roman" w:hAnsi="Times New Roman" w:cs="Times New Roman"/>
          <w:sz w:val="28"/>
          <w:szCs w:val="28"/>
        </w:rPr>
        <w:t xml:space="preserve">s </w:t>
      </w:r>
      <w:r w:rsidRPr="00396C15">
        <w:rPr>
          <w:rFonts w:ascii="Times New Roman" w:hAnsi="Times New Roman" w:cs="Times New Roman"/>
          <w:sz w:val="28"/>
          <w:szCs w:val="28"/>
        </w:rPr>
        <w:t xml:space="preserve"> the sensor's ground pin to a ground pin on the ESP32-S3</w:t>
      </w:r>
      <w:r>
        <w:rPr>
          <w:rFonts w:ascii="Times New Roman" w:hAnsi="Times New Roman" w:cs="Times New Roman"/>
          <w:sz w:val="28"/>
          <w:szCs w:val="28"/>
        </w:rPr>
        <w:t>.</w:t>
      </w:r>
      <w:r w:rsidR="00C0392F">
        <w:rPr>
          <w:rFonts w:ascii="Times New Roman" w:hAnsi="Times New Roman" w:cs="Times New Roman"/>
          <w:sz w:val="28"/>
          <w:szCs w:val="28"/>
        </w:rPr>
        <w:t xml:space="preserve"> </w:t>
      </w:r>
    </w:p>
    <w:p w14:paraId="6B8351C6" w14:textId="48E8DBBF" w:rsidR="00396C15" w:rsidRDefault="00396C15" w:rsidP="00396C15">
      <w:pPr>
        <w:pStyle w:val="ListParagraph"/>
        <w:numPr>
          <w:ilvl w:val="0"/>
          <w:numId w:val="1"/>
        </w:numPr>
        <w:spacing w:after="0"/>
        <w:ind w:left="360"/>
        <w:jc w:val="both"/>
        <w:rPr>
          <w:rFonts w:ascii="Times New Roman" w:hAnsi="Times New Roman" w:cs="Times New Roman"/>
          <w:b/>
          <w:bCs/>
          <w:sz w:val="28"/>
          <w:szCs w:val="28"/>
        </w:rPr>
      </w:pPr>
      <w:r>
        <w:rPr>
          <w:rFonts w:ascii="Times New Roman" w:hAnsi="Times New Roman" w:cs="Times New Roman"/>
          <w:b/>
          <w:bCs/>
          <w:sz w:val="28"/>
          <w:szCs w:val="28"/>
        </w:rPr>
        <w:t>Softwar</w:t>
      </w:r>
      <w:r w:rsidRPr="00C0392F">
        <w:rPr>
          <w:rFonts w:ascii="Times New Roman" w:hAnsi="Times New Roman" w:cs="Times New Roman"/>
          <w:b/>
          <w:bCs/>
          <w:sz w:val="28"/>
          <w:szCs w:val="28"/>
        </w:rPr>
        <w:t>e connections:</w:t>
      </w:r>
    </w:p>
    <w:p w14:paraId="71E78C51" w14:textId="5CBEE694" w:rsidR="00396C15" w:rsidRPr="00396C15" w:rsidRDefault="00396C15" w:rsidP="00396C15">
      <w:pPr>
        <w:pStyle w:val="ListParagraph"/>
        <w:numPr>
          <w:ilvl w:val="0"/>
          <w:numId w:val="1"/>
        </w:numPr>
        <w:spacing w:after="0" w:line="240" w:lineRule="auto"/>
        <w:rPr>
          <w:rFonts w:ascii="Times New Roman" w:eastAsia="Times New Roman" w:hAnsi="Times New Roman" w:cs="Times New Roman"/>
          <w:kern w:val="0"/>
          <w:sz w:val="28"/>
          <w:szCs w:val="28"/>
          <w14:ligatures w14:val="none"/>
        </w:rPr>
      </w:pPr>
      <w:r w:rsidRPr="00396C15">
        <w:rPr>
          <w:rFonts w:ascii="Times New Roman" w:eastAsia="Times New Roman" w:hAnsi="Times New Roman" w:cs="Times New Roman"/>
          <w:kern w:val="0"/>
          <w:sz w:val="28"/>
          <w:szCs w:val="28"/>
          <w14:ligatures w14:val="none"/>
        </w:rPr>
        <w:t xml:space="preserve">Upload </w:t>
      </w:r>
      <w:r w:rsidRPr="00396C15">
        <w:rPr>
          <w:rFonts w:ascii="Times New Roman" w:eastAsia="Times New Roman" w:hAnsi="Times New Roman" w:cs="Times New Roman"/>
          <w:b/>
          <w:bCs/>
          <w:kern w:val="0"/>
          <w:sz w:val="28"/>
          <w:szCs w:val="28"/>
          <w14:ligatures w14:val="none"/>
        </w:rPr>
        <w:t>code</w:t>
      </w:r>
      <w:r w:rsidRPr="00396C15">
        <w:rPr>
          <w:rFonts w:ascii="Times New Roman" w:eastAsia="Times New Roman" w:hAnsi="Times New Roman" w:cs="Times New Roman"/>
          <w:kern w:val="0"/>
          <w:sz w:val="28"/>
          <w:szCs w:val="28"/>
          <w14:ligatures w14:val="none"/>
        </w:rPr>
        <w:t xml:space="preserve"> to the ESP32-S3 that reads the analog value from the input pin. </w:t>
      </w:r>
    </w:p>
    <w:p w14:paraId="5AFEE5B4" w14:textId="6390FA98" w:rsidR="00396C15" w:rsidRPr="00396C15" w:rsidRDefault="00396C15" w:rsidP="00396C15">
      <w:pPr>
        <w:pStyle w:val="ListParagraph"/>
        <w:numPr>
          <w:ilvl w:val="0"/>
          <w:numId w:val="1"/>
        </w:numPr>
        <w:spacing w:after="0" w:line="240" w:lineRule="auto"/>
        <w:rPr>
          <w:rFonts w:ascii="Times New Roman" w:eastAsia="Times New Roman" w:hAnsi="Times New Roman" w:cs="Times New Roman"/>
          <w:kern w:val="0"/>
          <w:sz w:val="28"/>
          <w:szCs w:val="28"/>
          <w14:ligatures w14:val="none"/>
        </w:rPr>
      </w:pPr>
      <w:r w:rsidRPr="00396C15">
        <w:rPr>
          <w:rFonts w:ascii="Times New Roman" w:eastAsia="Times New Roman" w:hAnsi="Times New Roman" w:cs="Times New Roman"/>
          <w:b/>
          <w:bCs/>
          <w:kern w:val="0"/>
          <w:sz w:val="28"/>
          <w:szCs w:val="28"/>
          <w14:ligatures w14:val="none"/>
        </w:rPr>
        <w:t>Conversion:</w:t>
      </w:r>
      <w:r w:rsidRPr="00396C15">
        <w:rPr>
          <w:rFonts w:ascii="Times New Roman" w:eastAsia="Times New Roman" w:hAnsi="Times New Roman" w:cs="Times New Roman"/>
          <w:kern w:val="0"/>
          <w:sz w:val="28"/>
          <w:szCs w:val="28"/>
          <w14:ligatures w14:val="none"/>
        </w:rPr>
        <w:t xml:space="preserve"> </w:t>
      </w:r>
    </w:p>
    <w:p w14:paraId="63E8B206" w14:textId="77777777" w:rsidR="00396C15" w:rsidRPr="00396C15" w:rsidRDefault="00396C15" w:rsidP="00396C15">
      <w:pPr>
        <w:pStyle w:val="ListParagraph"/>
        <w:spacing w:after="0" w:line="240" w:lineRule="auto"/>
        <w:rPr>
          <w:rFonts w:ascii="Times New Roman" w:eastAsia="Times New Roman" w:hAnsi="Times New Roman" w:cs="Times New Roman"/>
          <w:kern w:val="0"/>
          <w:sz w:val="28"/>
          <w:szCs w:val="28"/>
          <w14:ligatures w14:val="none"/>
        </w:rPr>
      </w:pPr>
      <w:r w:rsidRPr="00396C15">
        <w:rPr>
          <w:rFonts w:ascii="Times New Roman" w:eastAsia="Times New Roman" w:hAnsi="Times New Roman" w:cs="Times New Roman"/>
          <w:kern w:val="0"/>
          <w:sz w:val="28"/>
          <w:szCs w:val="28"/>
          <w14:ligatures w14:val="none"/>
        </w:rPr>
        <w:t xml:space="preserve">Use the code to convert the raw analog-to-digital converter (ADC) value into a pH value. The output from the sensor is typically in the range of </w:t>
      </w:r>
      <m:oMath>
        <m:r>
          <w:rPr>
            <w:rFonts w:ascii="Cambria Math" w:eastAsia="Times New Roman" w:hAnsi="Cambria Math" w:cs="Times New Roman"/>
            <w:kern w:val="0"/>
            <w:sz w:val="28"/>
            <w:szCs w:val="28"/>
            <w14:ligatures w14:val="none"/>
          </w:rPr>
          <m:t>0.5V</m:t>
        </m:r>
        <m:r>
          <w:rPr>
            <w:rFonts w:ascii="Cambria Math" w:eastAsia="Times New Roman" w:hAnsi="Cambria Math" w:cs="Times New Roman"/>
            <w:kern w:val="0"/>
            <w:sz w:val="28"/>
            <w:szCs w:val="28"/>
            <w14:ligatures w14:val="none"/>
          </w:rPr>
          <m:t xml:space="preserve"> </m:t>
        </m:r>
      </m:oMath>
      <w:r w:rsidRPr="00396C15">
        <w:rPr>
          <w:rFonts w:ascii="Times New Roman" w:eastAsia="Times New Roman" w:hAnsi="Times New Roman" w:cs="Times New Roman"/>
          <w:kern w:val="0"/>
          <w:sz w:val="28"/>
          <w:szCs w:val="28"/>
          <w14:ligatures w14:val="none"/>
        </w:rPr>
        <w:t xml:space="preserve">to </w:t>
      </w:r>
      <m:oMath>
        <m:r>
          <w:rPr>
            <w:rFonts w:ascii="Cambria Math" w:eastAsia="Times New Roman" w:hAnsi="Cambria Math" w:cs="Times New Roman"/>
            <w:kern w:val="0"/>
            <w:sz w:val="28"/>
            <w:szCs w:val="28"/>
            <w14:ligatures w14:val="none"/>
          </w:rPr>
          <m:t>3V</m:t>
        </m:r>
      </m:oMath>
      <w:r w:rsidRPr="00396C15">
        <w:rPr>
          <w:rFonts w:ascii="Times New Roman" w:eastAsia="Times New Roman" w:hAnsi="Times New Roman" w:cs="Times New Roman"/>
          <w:kern w:val="0"/>
          <w:sz w:val="28"/>
          <w:szCs w:val="28"/>
          <w14:ligatures w14:val="none"/>
        </w:rPr>
        <w:t>. </w:t>
      </w:r>
    </w:p>
    <w:p w14:paraId="7B97C768" w14:textId="77777777" w:rsidR="00396C15" w:rsidRDefault="00396C15" w:rsidP="00396C15">
      <w:pPr>
        <w:pStyle w:val="ListParagraph"/>
        <w:numPr>
          <w:ilvl w:val="0"/>
          <w:numId w:val="1"/>
        </w:numPr>
        <w:spacing w:after="0" w:line="240" w:lineRule="auto"/>
        <w:rPr>
          <w:rFonts w:ascii="Times New Roman" w:eastAsia="Times New Roman" w:hAnsi="Times New Roman" w:cs="Times New Roman"/>
          <w:kern w:val="0"/>
          <w:sz w:val="28"/>
          <w:szCs w:val="28"/>
          <w14:ligatures w14:val="none"/>
        </w:rPr>
      </w:pPr>
      <w:r w:rsidRPr="00396C15">
        <w:rPr>
          <w:rFonts w:ascii="Times New Roman" w:eastAsia="Times New Roman" w:hAnsi="Times New Roman" w:cs="Times New Roman"/>
          <w:b/>
          <w:bCs/>
          <w:kern w:val="0"/>
          <w:sz w:val="28"/>
          <w:szCs w:val="28"/>
          <w14:ligatures w14:val="none"/>
        </w:rPr>
        <w:t>Calibration:</w:t>
      </w:r>
      <w:r w:rsidRPr="00396C15">
        <w:rPr>
          <w:rFonts w:ascii="Times New Roman" w:eastAsia="Times New Roman" w:hAnsi="Times New Roman" w:cs="Times New Roman"/>
          <w:kern w:val="0"/>
          <w:sz w:val="28"/>
          <w:szCs w:val="28"/>
          <w14:ligatures w14:val="none"/>
        </w:rPr>
        <w:t xml:space="preserve"> </w:t>
      </w:r>
    </w:p>
    <w:p w14:paraId="736F9C7F" w14:textId="7B86C09A" w:rsidR="00396C15" w:rsidRDefault="00396C15" w:rsidP="00396C15">
      <w:pPr>
        <w:pStyle w:val="ListParagraph"/>
        <w:spacing w:after="0" w:line="240" w:lineRule="auto"/>
        <w:rPr>
          <w:rFonts w:ascii="Times New Roman" w:eastAsia="Times New Roman" w:hAnsi="Times New Roman" w:cs="Times New Roman"/>
          <w:kern w:val="0"/>
          <w:sz w:val="28"/>
          <w:szCs w:val="28"/>
          <w14:ligatures w14:val="none"/>
        </w:rPr>
      </w:pPr>
      <w:r w:rsidRPr="00396C15">
        <w:rPr>
          <w:rFonts w:ascii="Times New Roman" w:eastAsia="Times New Roman" w:hAnsi="Times New Roman" w:cs="Times New Roman"/>
          <w:kern w:val="0"/>
          <w:sz w:val="28"/>
          <w:szCs w:val="28"/>
          <w14:ligatures w14:val="none"/>
        </w:rPr>
        <w:t>Calibrate the system by using standard buffer solutions (like pH 4.0, 7.0, and 10.0) and adjusting the code to match the known values. </w:t>
      </w:r>
    </w:p>
    <w:p w14:paraId="067DC18E" w14:textId="4C6DFA15" w:rsidR="00396C15" w:rsidRPr="00396C15" w:rsidRDefault="00396C15" w:rsidP="00396C15">
      <w:pPr>
        <w:pStyle w:val="ListParagraph"/>
        <w:numPr>
          <w:ilvl w:val="0"/>
          <w:numId w:val="1"/>
        </w:numPr>
        <w:spacing w:after="0" w:line="240" w:lineRule="auto"/>
        <w:ind w:left="360"/>
        <w:rPr>
          <w:rFonts w:ascii="Times New Roman" w:eastAsia="Times New Roman" w:hAnsi="Times New Roman" w:cs="Times New Roman"/>
          <w:b/>
          <w:bCs/>
          <w:kern w:val="0"/>
          <w:sz w:val="28"/>
          <w:szCs w:val="28"/>
          <w14:ligatures w14:val="none"/>
        </w:rPr>
      </w:pPr>
      <w:r w:rsidRPr="00396C15">
        <w:rPr>
          <w:rFonts w:ascii="Times New Roman" w:eastAsia="Times New Roman" w:hAnsi="Times New Roman" w:cs="Times New Roman"/>
          <w:b/>
          <w:bCs/>
          <w:kern w:val="0"/>
          <w:sz w:val="28"/>
          <w:szCs w:val="28"/>
          <w14:ligatures w14:val="none"/>
        </w:rPr>
        <w:t>Specifications:</w:t>
      </w:r>
    </w:p>
    <w:p w14:paraId="2D9F9641" w14:textId="47BC56BC" w:rsidR="00396C15" w:rsidRPr="00396C15" w:rsidRDefault="00396C15" w:rsidP="00396C15">
      <w:pPr>
        <w:pStyle w:val="ListParagraph"/>
        <w:numPr>
          <w:ilvl w:val="0"/>
          <w:numId w:val="2"/>
        </w:numPr>
        <w:spacing w:after="0"/>
        <w:jc w:val="both"/>
        <w:rPr>
          <w:rFonts w:ascii="Times New Roman" w:hAnsi="Times New Roman" w:cs="Times New Roman"/>
          <w:b/>
          <w:bCs/>
          <w:sz w:val="28"/>
          <w:szCs w:val="28"/>
        </w:rPr>
      </w:pPr>
      <w:r>
        <w:rPr>
          <w:rFonts w:ascii="Times New Roman" w:hAnsi="Times New Roman" w:cs="Times New Roman"/>
          <w:sz w:val="28"/>
          <w:szCs w:val="28"/>
        </w:rPr>
        <w:t>Module power  5V.</w:t>
      </w:r>
    </w:p>
    <w:p w14:paraId="1A264E46" w14:textId="6622D955" w:rsidR="00396C15" w:rsidRPr="00396C15" w:rsidRDefault="00396C15" w:rsidP="00396C15">
      <w:pPr>
        <w:pStyle w:val="ListParagraph"/>
        <w:numPr>
          <w:ilvl w:val="0"/>
          <w:numId w:val="2"/>
        </w:numPr>
        <w:spacing w:after="0"/>
        <w:jc w:val="both"/>
        <w:rPr>
          <w:rFonts w:ascii="Times New Roman" w:hAnsi="Times New Roman" w:cs="Times New Roman"/>
          <w:b/>
          <w:bCs/>
          <w:sz w:val="28"/>
          <w:szCs w:val="28"/>
        </w:rPr>
      </w:pPr>
      <w:r>
        <w:rPr>
          <w:rFonts w:ascii="Times New Roman" w:hAnsi="Times New Roman" w:cs="Times New Roman"/>
          <w:sz w:val="28"/>
          <w:szCs w:val="28"/>
        </w:rPr>
        <w:t>Module Size is 43x32mm(1.69x1.26)</w:t>
      </w:r>
    </w:p>
    <w:p w14:paraId="12F89BA1" w14:textId="695DABA5" w:rsidR="00396C15" w:rsidRPr="00396C15" w:rsidRDefault="00396C15" w:rsidP="00396C15">
      <w:pPr>
        <w:pStyle w:val="ListParagraph"/>
        <w:numPr>
          <w:ilvl w:val="0"/>
          <w:numId w:val="2"/>
        </w:numPr>
        <w:spacing w:after="0"/>
        <w:jc w:val="both"/>
        <w:rPr>
          <w:rFonts w:ascii="Times New Roman" w:hAnsi="Times New Roman" w:cs="Times New Roman"/>
          <w:b/>
          <w:bCs/>
          <w:sz w:val="28"/>
          <w:szCs w:val="28"/>
        </w:rPr>
      </w:pPr>
      <w:r>
        <w:rPr>
          <w:rFonts w:ascii="Times New Roman" w:hAnsi="Times New Roman" w:cs="Times New Roman"/>
          <w:sz w:val="28"/>
          <w:szCs w:val="28"/>
        </w:rPr>
        <w:t>Measuring Range:0-14pH</w:t>
      </w:r>
    </w:p>
    <w:p w14:paraId="05D47B02" w14:textId="4792F4DA" w:rsidR="00396C15" w:rsidRPr="00C170B6" w:rsidRDefault="00396C15" w:rsidP="00396C15">
      <w:pPr>
        <w:pStyle w:val="ListParagraph"/>
        <w:numPr>
          <w:ilvl w:val="0"/>
          <w:numId w:val="2"/>
        </w:numPr>
        <w:spacing w:after="0"/>
        <w:jc w:val="both"/>
        <w:rPr>
          <w:rFonts w:ascii="Times New Roman" w:hAnsi="Times New Roman" w:cs="Times New Roman"/>
          <w:b/>
          <w:bCs/>
          <w:sz w:val="28"/>
          <w:szCs w:val="28"/>
        </w:rPr>
      </w:pPr>
      <w:r>
        <w:rPr>
          <w:rFonts w:ascii="Times New Roman" w:hAnsi="Times New Roman" w:cs="Times New Roman"/>
          <w:sz w:val="28"/>
          <w:szCs w:val="28"/>
        </w:rPr>
        <w:t>Measuring temperature</w:t>
      </w:r>
      <w:r w:rsidR="00C170B6">
        <w:rPr>
          <w:rFonts w:ascii="Times New Roman" w:hAnsi="Times New Roman" w:cs="Times New Roman"/>
          <w:sz w:val="28"/>
          <w:szCs w:val="28"/>
        </w:rPr>
        <w:t>:0-60</w:t>
      </w:r>
      <w:r w:rsidR="00C170B6" w:rsidRPr="00C170B6">
        <w:rPr>
          <w:rFonts w:ascii="Cambria Math" w:hAnsi="Cambria Math" w:cs="Cambria Math"/>
          <w:color w:val="222222"/>
          <w:sz w:val="21"/>
          <w:szCs w:val="21"/>
          <w:shd w:val="clear" w:color="auto" w:fill="F6F6F8"/>
        </w:rPr>
        <w:t xml:space="preserve"> </w:t>
      </w:r>
      <w:r w:rsidR="00C170B6" w:rsidRPr="00C170B6">
        <w:rPr>
          <w:rFonts w:ascii="Times New Roman" w:hAnsi="Times New Roman" w:cs="Times New Roman"/>
          <w:sz w:val="28"/>
          <w:szCs w:val="28"/>
        </w:rPr>
        <w:t>℃</w:t>
      </w:r>
    </w:p>
    <w:p w14:paraId="583D891D" w14:textId="0A9C2223" w:rsidR="00C170B6" w:rsidRPr="00C170B6" w:rsidRDefault="00C170B6" w:rsidP="00396C15">
      <w:pPr>
        <w:pStyle w:val="ListParagraph"/>
        <w:numPr>
          <w:ilvl w:val="0"/>
          <w:numId w:val="2"/>
        </w:numPr>
        <w:spacing w:after="0"/>
        <w:jc w:val="both"/>
        <w:rPr>
          <w:rFonts w:ascii="Times New Roman" w:hAnsi="Times New Roman" w:cs="Times New Roman"/>
          <w:b/>
          <w:bCs/>
          <w:sz w:val="28"/>
          <w:szCs w:val="28"/>
        </w:rPr>
      </w:pPr>
      <w:r>
        <w:rPr>
          <w:rFonts w:ascii="Times New Roman" w:hAnsi="Times New Roman" w:cs="Times New Roman"/>
          <w:sz w:val="28"/>
          <w:szCs w:val="28"/>
        </w:rPr>
        <w:t>Accuracy:</w:t>
      </w:r>
      <w:r w:rsidRPr="00C170B6">
        <w:rPr>
          <w:rFonts w:ascii="Poppins" w:hAnsi="Poppins" w:cs="Poppins"/>
          <w:color w:val="222222"/>
          <w:sz w:val="21"/>
          <w:szCs w:val="21"/>
          <w:shd w:val="clear" w:color="auto" w:fill="F6F6F8"/>
        </w:rPr>
        <w:t xml:space="preserve"> </w:t>
      </w:r>
      <w:r w:rsidRPr="00C170B6">
        <w:rPr>
          <w:rFonts w:ascii="Times New Roman" w:hAnsi="Times New Roman" w:cs="Times New Roman"/>
          <w:sz w:val="28"/>
          <w:szCs w:val="28"/>
        </w:rPr>
        <w:t>± 0.1pH (25 ℃)</w:t>
      </w:r>
    </w:p>
    <w:p w14:paraId="4BFE53F4" w14:textId="77777777" w:rsidR="00C170B6" w:rsidRPr="00C170B6" w:rsidRDefault="00C170B6" w:rsidP="00C170B6">
      <w:pPr>
        <w:numPr>
          <w:ilvl w:val="0"/>
          <w:numId w:val="2"/>
        </w:numPr>
        <w:shd w:val="clear" w:color="auto" w:fill="F6F6F8"/>
        <w:spacing w:after="0" w:line="240" w:lineRule="auto"/>
        <w:textAlignment w:val="baseline"/>
        <w:rPr>
          <w:rFonts w:ascii="Times New Roman" w:eastAsia="Times New Roman" w:hAnsi="Times New Roman" w:cs="Times New Roman"/>
          <w:kern w:val="0"/>
          <w:sz w:val="28"/>
          <w:szCs w:val="28"/>
          <w14:ligatures w14:val="none"/>
        </w:rPr>
      </w:pPr>
      <w:r w:rsidRPr="00C170B6">
        <w:rPr>
          <w:rFonts w:ascii="Times New Roman" w:eastAsia="Times New Roman" w:hAnsi="Times New Roman" w:cs="Times New Roman"/>
          <w:kern w:val="0"/>
          <w:sz w:val="28"/>
          <w:szCs w:val="28"/>
          <w14:ligatures w14:val="none"/>
        </w:rPr>
        <w:t>Response Time : ≤ 1min</w:t>
      </w:r>
    </w:p>
    <w:p w14:paraId="7D6683C2" w14:textId="7979B1BB" w:rsidR="00C170B6" w:rsidRDefault="00C170B6" w:rsidP="00396C15">
      <w:pPr>
        <w:pStyle w:val="ListParagraph"/>
        <w:numPr>
          <w:ilvl w:val="0"/>
          <w:numId w:val="2"/>
        </w:numPr>
        <w:spacing w:after="0"/>
        <w:jc w:val="both"/>
        <w:rPr>
          <w:rFonts w:ascii="Times New Roman" w:hAnsi="Times New Roman" w:cs="Times New Roman"/>
          <w:sz w:val="28"/>
          <w:szCs w:val="28"/>
        </w:rPr>
      </w:pPr>
      <w:r w:rsidRPr="00C170B6">
        <w:rPr>
          <w:rFonts w:ascii="Times New Roman" w:hAnsi="Times New Roman" w:cs="Times New Roman"/>
          <w:sz w:val="28"/>
          <w:szCs w:val="28"/>
        </w:rPr>
        <w:t>p</w:t>
      </w:r>
      <w:r>
        <w:rPr>
          <w:rFonts w:ascii="Times New Roman" w:hAnsi="Times New Roman" w:cs="Times New Roman"/>
          <w:sz w:val="28"/>
          <w:szCs w:val="28"/>
        </w:rPr>
        <w:t xml:space="preserve">H sensor with </w:t>
      </w:r>
      <w:r w:rsidRPr="00C170B6">
        <w:rPr>
          <w:rFonts w:ascii="Times New Roman" w:hAnsi="Times New Roman" w:cs="Times New Roman"/>
          <w:sz w:val="28"/>
          <w:szCs w:val="28"/>
        </w:rPr>
        <w:t>Bayonet Neill–Concelman</w:t>
      </w:r>
      <w:r w:rsidRPr="00C170B6">
        <w:rPr>
          <w:rFonts w:ascii="Times New Roman" w:hAnsi="Times New Roman" w:cs="Times New Roman"/>
          <w:sz w:val="28"/>
          <w:szCs w:val="28"/>
        </w:rPr>
        <w:t xml:space="preserve"> </w:t>
      </w:r>
      <w:r>
        <w:rPr>
          <w:rFonts w:ascii="Times New Roman" w:hAnsi="Times New Roman" w:cs="Times New Roman"/>
          <w:sz w:val="28"/>
          <w:szCs w:val="28"/>
        </w:rPr>
        <w:t>(BNC) connector</w:t>
      </w:r>
    </w:p>
    <w:p w14:paraId="4C1B71CC" w14:textId="095006D1" w:rsidR="00C170B6" w:rsidRDefault="00C170B6" w:rsidP="00396C15">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pH sensor interface(3 foot patch)</w:t>
      </w:r>
    </w:p>
    <w:p w14:paraId="5EDBE1F4" w14:textId="18E9ACAF" w:rsidR="00C170B6" w:rsidRDefault="00C170B6" w:rsidP="00396C15">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Gain Adjustment Potentiometer</w:t>
      </w:r>
    </w:p>
    <w:p w14:paraId="25C3D5AF" w14:textId="09D8771D" w:rsidR="00C170B6" w:rsidRDefault="00C170B6" w:rsidP="00396C15">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Power indicator LED.</w:t>
      </w:r>
    </w:p>
    <w:p w14:paraId="0E773CE8" w14:textId="01B9FFCD" w:rsidR="00C170B6" w:rsidRDefault="00C170B6" w:rsidP="00C170B6">
      <w:pPr>
        <w:pStyle w:val="ListParagraph"/>
        <w:numPr>
          <w:ilvl w:val="0"/>
          <w:numId w:val="1"/>
        </w:numPr>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Functi</w:t>
      </w:r>
      <w:r w:rsidRPr="00C170B6">
        <w:rPr>
          <w:rFonts w:ascii="Times New Roman" w:eastAsia="Times New Roman" w:hAnsi="Times New Roman" w:cs="Times New Roman"/>
          <w:b/>
          <w:bCs/>
          <w:kern w:val="0"/>
          <w:sz w:val="28"/>
          <w:szCs w:val="28"/>
          <w14:ligatures w14:val="none"/>
        </w:rPr>
        <w:t>ons:</w:t>
      </w:r>
    </w:p>
    <w:p w14:paraId="55FBFF7C" w14:textId="77777777" w:rsidR="00094AD5" w:rsidRPr="00094AD5" w:rsidRDefault="00C170B6"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 xml:space="preserve">The pH </w:t>
      </w:r>
      <w:r w:rsidR="00094AD5">
        <w:rPr>
          <w:rFonts w:ascii="Times New Roman" w:eastAsia="Times New Roman" w:hAnsi="Times New Roman" w:cs="Times New Roman"/>
          <w:kern w:val="0"/>
          <w:sz w:val="28"/>
          <w:szCs w:val="28"/>
          <w14:ligatures w14:val="none"/>
        </w:rPr>
        <w:t xml:space="preserve"> stands for power of  hydrogen, which is a measurement of the hydrogen ion concentration (H</w:t>
      </w:r>
      <w:r w:rsidR="00094AD5">
        <w:rPr>
          <w:rFonts w:ascii="Times New Roman" w:eastAsia="Times New Roman" w:hAnsi="Times New Roman" w:cs="Times New Roman"/>
          <w:kern w:val="0"/>
          <w:sz w:val="28"/>
          <w:szCs w:val="28"/>
          <w:vertAlign w:val="superscript"/>
          <w14:ligatures w14:val="none"/>
        </w:rPr>
        <w:t>+</w:t>
      </w:r>
      <w:r w:rsidR="00094AD5">
        <w:rPr>
          <w:rFonts w:ascii="Times New Roman" w:eastAsia="Times New Roman" w:hAnsi="Times New Roman" w:cs="Times New Roman"/>
          <w:kern w:val="0"/>
          <w:sz w:val="28"/>
          <w:szCs w:val="28"/>
          <w14:ligatures w14:val="none"/>
        </w:rPr>
        <w:t>) in the body.</w:t>
      </w:r>
    </w:p>
    <w:p w14:paraId="40B81118" w14:textId="77777777" w:rsidR="00094AD5" w:rsidRPr="00094AD5" w:rsidRDefault="00094AD5"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The total pH scale ranges from 1 to14.</w:t>
      </w:r>
    </w:p>
    <w:p w14:paraId="59E80687" w14:textId="3E387917" w:rsidR="00094AD5" w:rsidRPr="00094AD5" w:rsidRDefault="00094AD5"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7 considered to be neutral.</w:t>
      </w:r>
    </w:p>
    <w:p w14:paraId="58FD13C3" w14:textId="7B52ED55" w:rsidR="00C170B6" w:rsidRPr="00094AD5" w:rsidRDefault="00094AD5"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A pH less than 7 is said to be acidic solutions with a pH greater than  7 are basic or alkaline.</w:t>
      </w:r>
    </w:p>
    <w:p w14:paraId="21F4DEC3" w14:textId="02651B45" w:rsidR="00094AD5" w:rsidRPr="00094AD5" w:rsidRDefault="00094AD5"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Heating voltage:5</w:t>
      </w:r>
      <w:r w:rsidRPr="00C170B6">
        <w:rPr>
          <w:rFonts w:ascii="Times New Roman" w:hAnsi="Times New Roman" w:cs="Times New Roman"/>
          <w:sz w:val="28"/>
          <w:szCs w:val="28"/>
        </w:rPr>
        <w:t>±</w:t>
      </w:r>
      <w:r>
        <w:rPr>
          <w:rFonts w:ascii="Times New Roman" w:hAnsi="Times New Roman" w:cs="Times New Roman"/>
          <w:sz w:val="28"/>
          <w:szCs w:val="28"/>
        </w:rPr>
        <w:t>0.2V(AC-DC)</w:t>
      </w:r>
    </w:p>
    <w:p w14:paraId="0A478FEC" w14:textId="72A24656" w:rsidR="00094AD5" w:rsidRPr="0069509A" w:rsidRDefault="00094AD5"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hAnsi="Times New Roman" w:cs="Times New Roman"/>
          <w:sz w:val="28"/>
          <w:szCs w:val="28"/>
        </w:rPr>
        <w:t>Detecting temperature range:0-80</w:t>
      </w:r>
      <w:r w:rsidRPr="00C170B6">
        <w:rPr>
          <w:rFonts w:ascii="Times New Roman" w:hAnsi="Times New Roman" w:cs="Times New Roman"/>
          <w:sz w:val="28"/>
          <w:szCs w:val="28"/>
        </w:rPr>
        <w:t>℃</w:t>
      </w:r>
      <w:r>
        <w:rPr>
          <w:rFonts w:ascii="Times New Roman" w:hAnsi="Times New Roman" w:cs="Times New Roman"/>
          <w:sz w:val="28"/>
          <w:szCs w:val="28"/>
        </w:rPr>
        <w:t>(industrial)</w:t>
      </w:r>
      <w:r w:rsidR="0069509A">
        <w:rPr>
          <w:rFonts w:ascii="Times New Roman" w:hAnsi="Times New Roman" w:cs="Times New Roman"/>
          <w:sz w:val="28"/>
          <w:szCs w:val="28"/>
        </w:rPr>
        <w:t>.</w:t>
      </w:r>
    </w:p>
    <w:p w14:paraId="50072582" w14:textId="080A00F5" w:rsidR="0069509A" w:rsidRPr="0069509A" w:rsidRDefault="0069509A" w:rsidP="00094AD5">
      <w:pPr>
        <w:pStyle w:val="ListParagraph"/>
        <w:numPr>
          <w:ilvl w:val="0"/>
          <w:numId w:val="4"/>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hAnsi="Times New Roman" w:cs="Times New Roman"/>
          <w:sz w:val="28"/>
          <w:szCs w:val="28"/>
        </w:rPr>
        <w:t>Component power:</w:t>
      </w:r>
      <w:r w:rsidRPr="0069509A">
        <w:rPr>
          <w:rFonts w:ascii="Times New Roman" w:hAnsi="Times New Roman" w:cs="Times New Roman"/>
          <w:sz w:val="28"/>
          <w:szCs w:val="28"/>
        </w:rPr>
        <w:t>≤0.5W</w:t>
      </w:r>
    </w:p>
    <w:p w14:paraId="02725054" w14:textId="0ACC290E" w:rsidR="0069509A" w:rsidRDefault="0069509A" w:rsidP="0069509A">
      <w:pPr>
        <w:pStyle w:val="ListParagraph"/>
        <w:spacing w:after="0" w:line="240" w:lineRule="auto"/>
        <w:rPr>
          <w:rFonts w:ascii="Times New Roman" w:eastAsia="Times New Roman" w:hAnsi="Times New Roman" w:cs="Times New Roman"/>
          <w:b/>
          <w:bCs/>
          <w:kern w:val="0"/>
          <w:sz w:val="28"/>
          <w:szCs w:val="28"/>
          <w14:ligatures w14:val="none"/>
        </w:rPr>
      </w:pPr>
      <w:r>
        <w:rPr>
          <w:noProof/>
        </w:rPr>
        <w:drawing>
          <wp:inline distT="0" distB="0" distL="0" distR="0" wp14:anchorId="1AE76C56" wp14:editId="1695C5A6">
            <wp:extent cx="3771900" cy="3162300"/>
            <wp:effectExtent l="0" t="0" r="0" b="0"/>
            <wp:docPr id="1779396829" name="Picture 3" descr="pH Scale | U.S. Geological 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 Scale | U.S. Geological Surv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3162300"/>
                    </a:xfrm>
                    <a:prstGeom prst="rect">
                      <a:avLst/>
                    </a:prstGeom>
                    <a:noFill/>
                    <a:ln>
                      <a:noFill/>
                    </a:ln>
                  </pic:spPr>
                </pic:pic>
              </a:graphicData>
            </a:graphic>
          </wp:inline>
        </w:drawing>
      </w:r>
    </w:p>
    <w:p w14:paraId="6E2AA9AC" w14:textId="58B00449" w:rsidR="0069509A" w:rsidRPr="0069509A" w:rsidRDefault="0069509A" w:rsidP="0069509A">
      <w:pPr>
        <w:pStyle w:val="Caption"/>
        <w:rPr>
          <w:rFonts w:ascii="Times New Roman" w:eastAsia="Times New Roman" w:hAnsi="Times New Roman" w:cs="Times New Roman"/>
          <w:b/>
          <w:bCs/>
          <w:i w:val="0"/>
          <w:iCs w:val="0"/>
          <w:kern w:val="0"/>
          <w:sz w:val="40"/>
          <w:szCs w:val="40"/>
          <w14:ligatures w14:val="none"/>
        </w:rPr>
      </w:pPr>
      <w:r w:rsidRPr="0069509A">
        <w:rPr>
          <w:rFonts w:ascii="Times New Roman" w:hAnsi="Times New Roman" w:cs="Times New Roman"/>
          <w:i w:val="0"/>
          <w:iCs w:val="0"/>
          <w:sz w:val="24"/>
          <w:szCs w:val="24"/>
        </w:rPr>
        <w:t xml:space="preserve">Figure </w:t>
      </w:r>
      <w:r w:rsidRPr="0069509A">
        <w:rPr>
          <w:rFonts w:ascii="Times New Roman" w:hAnsi="Times New Roman" w:cs="Times New Roman"/>
          <w:i w:val="0"/>
          <w:iCs w:val="0"/>
          <w:sz w:val="24"/>
          <w:szCs w:val="24"/>
        </w:rPr>
        <w:fldChar w:fldCharType="begin"/>
      </w:r>
      <w:r w:rsidRPr="0069509A">
        <w:rPr>
          <w:rFonts w:ascii="Times New Roman" w:hAnsi="Times New Roman" w:cs="Times New Roman"/>
          <w:i w:val="0"/>
          <w:iCs w:val="0"/>
          <w:sz w:val="24"/>
          <w:szCs w:val="24"/>
        </w:rPr>
        <w:instrText xml:space="preserve"> SEQ Figure \* ARABIC </w:instrText>
      </w:r>
      <w:r w:rsidRPr="0069509A">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1</w:t>
      </w:r>
      <w:r w:rsidRPr="0069509A">
        <w:rPr>
          <w:rFonts w:ascii="Times New Roman" w:hAnsi="Times New Roman" w:cs="Times New Roman"/>
          <w:i w:val="0"/>
          <w:iCs w:val="0"/>
          <w:sz w:val="24"/>
          <w:szCs w:val="24"/>
        </w:rPr>
        <w:fldChar w:fldCharType="end"/>
      </w:r>
      <w:r w:rsidRPr="0069509A">
        <w:rPr>
          <w:rFonts w:ascii="Times New Roman" w:hAnsi="Times New Roman" w:cs="Times New Roman"/>
          <w:i w:val="0"/>
          <w:iCs w:val="0"/>
          <w:sz w:val="24"/>
          <w:szCs w:val="24"/>
        </w:rPr>
        <w:t>:pH sensor range</w:t>
      </w:r>
    </w:p>
    <w:p w14:paraId="4A084495" w14:textId="3BCBE825" w:rsidR="00C170B6" w:rsidRPr="00D87AC3" w:rsidRDefault="0069509A" w:rsidP="0069509A">
      <w:pPr>
        <w:pStyle w:val="ListParagraph"/>
        <w:numPr>
          <w:ilvl w:val="0"/>
          <w:numId w:val="1"/>
        </w:numPr>
        <w:spacing w:after="0"/>
        <w:ind w:left="360"/>
        <w:jc w:val="both"/>
        <w:rPr>
          <w:rFonts w:ascii="Times New Roman" w:hAnsi="Times New Roman" w:cs="Times New Roman"/>
          <w:b/>
          <w:bCs/>
          <w:sz w:val="28"/>
          <w:szCs w:val="28"/>
        </w:rPr>
      </w:pPr>
      <w:r w:rsidRPr="00D87AC3">
        <w:rPr>
          <w:rFonts w:ascii="Times New Roman" w:hAnsi="Times New Roman" w:cs="Times New Roman"/>
          <w:b/>
          <w:bCs/>
          <w:sz w:val="28"/>
          <w:szCs w:val="28"/>
        </w:rPr>
        <w:t>Applications:</w:t>
      </w:r>
    </w:p>
    <w:p w14:paraId="3DA32D48" w14:textId="43D8CDDD"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Water quality testing</w:t>
      </w:r>
    </w:p>
    <w:p w14:paraId="126949DB" w14:textId="52A006EB"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Aquaculture(</w:t>
      </w:r>
      <w:r w:rsidRPr="0069509A">
        <w:rPr>
          <w:rFonts w:ascii="Times New Roman" w:hAnsi="Times New Roman" w:cs="Times New Roman"/>
          <w:sz w:val="28"/>
          <w:szCs w:val="28"/>
        </w:rPr>
        <w:t>aquatic organisms</w:t>
      </w:r>
      <w:r>
        <w:rPr>
          <w:rFonts w:ascii="Times New Roman" w:hAnsi="Times New Roman" w:cs="Times New Roman"/>
          <w:sz w:val="28"/>
          <w:szCs w:val="28"/>
        </w:rPr>
        <w:t>)</w:t>
      </w:r>
    </w:p>
    <w:p w14:paraId="1CD04488" w14:textId="693C98A4" w:rsidR="0069509A" w:rsidRPr="0069509A" w:rsidRDefault="0069509A" w:rsidP="0069509A">
      <w:pPr>
        <w:pStyle w:val="ListParagraph"/>
        <w:numPr>
          <w:ilvl w:val="0"/>
          <w:numId w:val="5"/>
        </w:numPr>
        <w:spacing w:after="0"/>
        <w:ind w:left="720"/>
        <w:jc w:val="both"/>
        <w:rPr>
          <w:rFonts w:ascii="Times New Roman" w:hAnsi="Times New Roman" w:cs="Times New Roman"/>
          <w:sz w:val="28"/>
          <w:szCs w:val="28"/>
        </w:rPr>
      </w:pPr>
      <w:r w:rsidRPr="0069509A">
        <w:rPr>
          <w:rFonts w:ascii="Times New Roman" w:hAnsi="Times New Roman" w:cs="Times New Roman"/>
          <w:sz w:val="28"/>
          <w:szCs w:val="28"/>
        </w:rPr>
        <w:t>Water and wastewater treatment</w:t>
      </w:r>
      <w:r>
        <w:rPr>
          <w:rFonts w:ascii="Times New Roman" w:hAnsi="Times New Roman" w:cs="Times New Roman"/>
          <w:sz w:val="28"/>
          <w:szCs w:val="28"/>
        </w:rPr>
        <w:t xml:space="preserve"> (Water treatment and environmental monitoring)</w:t>
      </w:r>
    </w:p>
    <w:p w14:paraId="4DB43095" w14:textId="37A50C80" w:rsidR="0069509A" w:rsidRPr="0069509A" w:rsidRDefault="0069509A" w:rsidP="0069509A">
      <w:pPr>
        <w:pStyle w:val="ListParagraph"/>
        <w:numPr>
          <w:ilvl w:val="0"/>
          <w:numId w:val="5"/>
        </w:numPr>
        <w:spacing w:after="0"/>
        <w:ind w:left="720"/>
        <w:jc w:val="both"/>
        <w:rPr>
          <w:rFonts w:ascii="Times New Roman" w:hAnsi="Times New Roman" w:cs="Times New Roman"/>
          <w:sz w:val="28"/>
          <w:szCs w:val="28"/>
        </w:rPr>
      </w:pPr>
      <w:r w:rsidRPr="0069509A">
        <w:rPr>
          <w:rFonts w:ascii="Times New Roman" w:hAnsi="Times New Roman" w:cs="Times New Roman"/>
          <w:sz w:val="28"/>
          <w:szCs w:val="28"/>
        </w:rPr>
        <w:t>Environmental monitoring</w:t>
      </w:r>
    </w:p>
    <w:p w14:paraId="53CD565C" w14:textId="30923E44"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sidRPr="0069509A">
        <w:rPr>
          <w:rFonts w:ascii="Times New Roman" w:hAnsi="Times New Roman" w:cs="Times New Roman"/>
          <w:sz w:val="28"/>
          <w:szCs w:val="28"/>
        </w:rPr>
        <w:t>Swimming pools</w:t>
      </w:r>
    </w:p>
    <w:p w14:paraId="3D6334DE" w14:textId="5530460F"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sidRPr="0069509A">
        <w:rPr>
          <w:rFonts w:ascii="Times New Roman" w:hAnsi="Times New Roman" w:cs="Times New Roman"/>
          <w:sz w:val="28"/>
          <w:szCs w:val="28"/>
        </w:rPr>
        <w:t>Quality and safety</w:t>
      </w:r>
      <w:r>
        <w:rPr>
          <w:rFonts w:ascii="Times New Roman" w:hAnsi="Times New Roman" w:cs="Times New Roman"/>
          <w:sz w:val="28"/>
          <w:szCs w:val="28"/>
        </w:rPr>
        <w:t>(Food and Beverage production)</w:t>
      </w:r>
    </w:p>
    <w:p w14:paraId="5852C027" w14:textId="55E7E9C3"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sidRPr="0069509A">
        <w:rPr>
          <w:rFonts w:ascii="Times New Roman" w:hAnsi="Times New Roman" w:cs="Times New Roman"/>
          <w:sz w:val="28"/>
          <w:szCs w:val="28"/>
        </w:rPr>
        <w:t>Fermentation</w:t>
      </w:r>
    </w:p>
    <w:p w14:paraId="2ED8CF8E" w14:textId="068FA243"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sidRPr="0069509A">
        <w:rPr>
          <w:rFonts w:ascii="Times New Roman" w:hAnsi="Times New Roman" w:cs="Times New Roman"/>
          <w:sz w:val="28"/>
          <w:szCs w:val="28"/>
        </w:rPr>
        <w:t>Soil and hydroponics</w:t>
      </w:r>
      <w:r>
        <w:rPr>
          <w:rFonts w:ascii="Times New Roman" w:hAnsi="Times New Roman" w:cs="Times New Roman"/>
          <w:sz w:val="28"/>
          <w:szCs w:val="28"/>
        </w:rPr>
        <w:t>(Agriculture)</w:t>
      </w:r>
    </w:p>
    <w:p w14:paraId="32CF7474" w14:textId="6D8E8F35" w:rsidR="0069509A" w:rsidRDefault="0069509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Chemical production(Industrial and chemical processes)</w:t>
      </w:r>
    </w:p>
    <w:p w14:paraId="4861974A" w14:textId="221C1680" w:rsidR="0069509A" w:rsidRDefault="00CA07F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Power plants</w:t>
      </w:r>
    </w:p>
    <w:p w14:paraId="216F54DD" w14:textId="7BACCE5D" w:rsidR="00CA07FA" w:rsidRDefault="00CA07F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lastRenderedPageBreak/>
        <w:t>Drug  and vaccine  stability(Pharmaceuticals and medical applications)</w:t>
      </w:r>
    </w:p>
    <w:p w14:paraId="5302DAA0" w14:textId="325E6A46" w:rsidR="00CA07FA" w:rsidRDefault="00CA07F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Medical testing</w:t>
      </w:r>
    </w:p>
    <w:p w14:paraId="3F8301E1" w14:textId="4B6585DD" w:rsidR="00CA07FA" w:rsidRDefault="00CA07FA" w:rsidP="0069509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Scientific experiments (Research and development)</w:t>
      </w:r>
    </w:p>
    <w:p w14:paraId="129D4026" w14:textId="1A099882" w:rsidR="00CA07FA" w:rsidRPr="00D63A5E" w:rsidRDefault="00CA07FA" w:rsidP="00CA07FA">
      <w:pPr>
        <w:pStyle w:val="ListParagraph"/>
        <w:numPr>
          <w:ilvl w:val="0"/>
          <w:numId w:val="5"/>
        </w:numPr>
        <w:spacing w:after="0"/>
        <w:ind w:left="720"/>
        <w:jc w:val="both"/>
        <w:rPr>
          <w:rFonts w:ascii="Times New Roman" w:hAnsi="Times New Roman" w:cs="Times New Roman"/>
          <w:sz w:val="28"/>
          <w:szCs w:val="28"/>
        </w:rPr>
      </w:pPr>
      <w:r>
        <w:rPr>
          <w:rFonts w:ascii="Times New Roman" w:hAnsi="Times New Roman" w:cs="Times New Roman"/>
          <w:sz w:val="28"/>
          <w:szCs w:val="28"/>
        </w:rPr>
        <w:t xml:space="preserve">Product development </w:t>
      </w:r>
    </w:p>
    <w:p w14:paraId="2E9DA0BF" w14:textId="338F1173" w:rsidR="00CA07FA" w:rsidRPr="00CA07FA" w:rsidRDefault="00CA07FA" w:rsidP="00CA07FA">
      <w:pPr>
        <w:pStyle w:val="Default"/>
        <w:rPr>
          <w:b/>
          <w:bCs/>
          <w:sz w:val="28"/>
          <w:szCs w:val="28"/>
        </w:rPr>
      </w:pPr>
      <w:r w:rsidRPr="00CA07FA">
        <w:rPr>
          <w:b/>
          <w:bCs/>
          <w:sz w:val="28"/>
          <w:szCs w:val="28"/>
        </w:rPr>
        <w:t xml:space="preserve">PalmSens </w:t>
      </w:r>
      <w:r>
        <w:rPr>
          <w:b/>
          <w:bCs/>
          <w:sz w:val="28"/>
          <w:szCs w:val="28"/>
        </w:rPr>
        <w:t xml:space="preserve"> </w:t>
      </w:r>
      <w:r w:rsidRPr="00CA07FA">
        <w:rPr>
          <w:b/>
          <w:bCs/>
          <w:sz w:val="28"/>
          <w:szCs w:val="28"/>
        </w:rPr>
        <w:t>Em</w:t>
      </w:r>
      <w:r w:rsidRPr="00CA07FA">
        <w:rPr>
          <w:b/>
          <w:bCs/>
          <w:sz w:val="28"/>
          <w:szCs w:val="28"/>
        </w:rPr>
        <w:t>S</w:t>
      </w:r>
      <w:r w:rsidRPr="00CA07FA">
        <w:rPr>
          <w:b/>
          <w:bCs/>
          <w:sz w:val="28"/>
          <w:szCs w:val="28"/>
        </w:rPr>
        <w:t>tat Pico</w:t>
      </w:r>
    </w:p>
    <w:p w14:paraId="78446BA8" w14:textId="3F1BB405" w:rsidR="00CA07FA" w:rsidRDefault="00CA07FA" w:rsidP="00CA07FA">
      <w:pPr>
        <w:pStyle w:val="ListParagraph"/>
        <w:numPr>
          <w:ilvl w:val="0"/>
          <w:numId w:val="1"/>
        </w:numPr>
        <w:spacing w:after="0"/>
        <w:ind w:left="360"/>
        <w:jc w:val="both"/>
        <w:rPr>
          <w:rFonts w:ascii="Times New Roman" w:hAnsi="Times New Roman" w:cs="Times New Roman"/>
          <w:sz w:val="28"/>
          <w:szCs w:val="28"/>
        </w:rPr>
      </w:pPr>
      <w:r w:rsidRPr="00CA07FA">
        <w:rPr>
          <w:rFonts w:ascii="Times New Roman" w:hAnsi="Times New Roman" w:cs="Times New Roman"/>
          <w:sz w:val="28"/>
          <w:szCs w:val="28"/>
        </w:rPr>
        <w:t>The EmStat Pico Development kit is equipped with a proven, tested and calibrated potentiostat module which enables rapid prototyping, no programming skills are needed.</w:t>
      </w:r>
    </w:p>
    <w:p w14:paraId="5D960B9F" w14:textId="77C85876" w:rsidR="00CA07FA" w:rsidRDefault="00CA07FA" w:rsidP="00CA07FA">
      <w:pPr>
        <w:pStyle w:val="ListParagraph"/>
        <w:numPr>
          <w:ilvl w:val="0"/>
          <w:numId w:val="1"/>
        </w:numPr>
        <w:spacing w:after="0"/>
        <w:ind w:left="360"/>
        <w:jc w:val="both"/>
        <w:rPr>
          <w:rFonts w:ascii="Times New Roman" w:hAnsi="Times New Roman" w:cs="Times New Roman"/>
          <w:sz w:val="28"/>
          <w:szCs w:val="28"/>
        </w:rPr>
      </w:pPr>
      <w:r w:rsidRPr="00CA07FA">
        <w:rPr>
          <w:rFonts w:ascii="Times New Roman" w:hAnsi="Times New Roman" w:cs="Times New Roman"/>
          <w:sz w:val="28"/>
          <w:szCs w:val="28"/>
        </w:rPr>
        <w:t>The EmStat Pico potentiostat development kit can detect heavy metals like lead and mercury, as well as other metal ions, in a water purification device when paired with the correct </w:t>
      </w:r>
      <w:r w:rsidRPr="00CA07FA">
        <w:rPr>
          <w:rFonts w:ascii="Times New Roman" w:hAnsi="Times New Roman" w:cs="Times New Roman"/>
          <w:b/>
          <w:bCs/>
          <w:sz w:val="28"/>
          <w:szCs w:val="28"/>
        </w:rPr>
        <w:t>electrochemical sensor</w:t>
      </w:r>
      <w:r w:rsidRPr="00CA07FA">
        <w:rPr>
          <w:rFonts w:ascii="Times New Roman" w:hAnsi="Times New Roman" w:cs="Times New Roman"/>
          <w:sz w:val="28"/>
          <w:szCs w:val="28"/>
        </w:rPr>
        <w:t>.</w:t>
      </w:r>
    </w:p>
    <w:p w14:paraId="22D10F27" w14:textId="35D39B49" w:rsidR="00CA07FA" w:rsidRDefault="00CA07FA" w:rsidP="00D142A1">
      <w:pPr>
        <w:pStyle w:val="ListParagraph"/>
        <w:numPr>
          <w:ilvl w:val="0"/>
          <w:numId w:val="1"/>
        </w:numPr>
        <w:spacing w:after="0"/>
        <w:ind w:left="360"/>
        <w:jc w:val="both"/>
        <w:rPr>
          <w:rFonts w:ascii="Times New Roman" w:hAnsi="Times New Roman" w:cs="Times New Roman"/>
          <w:sz w:val="28"/>
          <w:szCs w:val="28"/>
        </w:rPr>
      </w:pPr>
      <w:r w:rsidRPr="00CA07FA">
        <w:rPr>
          <w:rFonts w:ascii="Times New Roman" w:hAnsi="Times New Roman" w:cs="Times New Roman"/>
          <w:sz w:val="28"/>
          <w:szCs w:val="28"/>
        </w:rPr>
        <w:t>The kit itself is a potentiostat module, a device that performs the electrical measurements, not the sensor itself.</w:t>
      </w:r>
    </w:p>
    <w:p w14:paraId="79950C31" w14:textId="143FE84D" w:rsidR="00D142A1" w:rsidRDefault="00D142A1" w:rsidP="00D142A1">
      <w:pPr>
        <w:pStyle w:val="ListParagraph"/>
        <w:spacing w:after="0" w:line="360" w:lineRule="atLeast"/>
        <w:ind w:left="0"/>
        <w:rPr>
          <w:rFonts w:ascii="Times New Roman" w:eastAsia="Times New Roman" w:hAnsi="Times New Roman" w:cs="Times New Roman"/>
          <w:b/>
          <w:bCs/>
          <w:kern w:val="0"/>
          <w:sz w:val="28"/>
          <w:szCs w:val="28"/>
          <w14:ligatures w14:val="none"/>
        </w:rPr>
      </w:pPr>
      <w:r w:rsidRPr="00D142A1">
        <w:rPr>
          <w:rFonts w:ascii="Times New Roman" w:eastAsia="Times New Roman" w:hAnsi="Times New Roman" w:cs="Times New Roman"/>
          <w:b/>
          <w:bCs/>
          <w:kern w:val="0"/>
          <w:sz w:val="28"/>
          <w:szCs w:val="28"/>
          <w14:ligatures w14:val="none"/>
        </w:rPr>
        <w:t xml:space="preserve">Lead and </w:t>
      </w:r>
      <w:r w:rsidR="00D87AC3">
        <w:rPr>
          <w:rFonts w:ascii="Times New Roman" w:eastAsia="Times New Roman" w:hAnsi="Times New Roman" w:cs="Times New Roman"/>
          <w:b/>
          <w:bCs/>
          <w:kern w:val="0"/>
          <w:sz w:val="28"/>
          <w:szCs w:val="28"/>
          <w14:ligatures w14:val="none"/>
        </w:rPr>
        <w:t>M</w:t>
      </w:r>
      <w:r w:rsidRPr="00D142A1">
        <w:rPr>
          <w:rFonts w:ascii="Times New Roman" w:eastAsia="Times New Roman" w:hAnsi="Times New Roman" w:cs="Times New Roman"/>
          <w:b/>
          <w:bCs/>
          <w:kern w:val="0"/>
          <w:sz w:val="28"/>
          <w:szCs w:val="28"/>
          <w14:ligatures w14:val="none"/>
        </w:rPr>
        <w:t>ercury detection</w:t>
      </w:r>
    </w:p>
    <w:p w14:paraId="731C9B24" w14:textId="77777777" w:rsidR="00D142A1" w:rsidRPr="00D142A1" w:rsidRDefault="00D142A1" w:rsidP="00D142A1">
      <w:pPr>
        <w:pStyle w:val="ListParagraph"/>
        <w:numPr>
          <w:ilvl w:val="0"/>
          <w:numId w:val="6"/>
        </w:numPr>
        <w:spacing w:after="0" w:line="36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Lead </w:t>
      </w:r>
      <w:r>
        <w:rPr>
          <w:rFonts w:ascii="Times New Roman" w:eastAsia="Times New Roman" w:hAnsi="Times New Roman" w:cs="Times New Roman"/>
          <w:kern w:val="0"/>
          <w:sz w:val="28"/>
          <w:szCs w:val="28"/>
          <w14:ligatures w14:val="none"/>
        </w:rPr>
        <w:t>detection method  is screen-printed electrodes(SPEs) can be modified to create biosensors for detecting heavy metals in real-water samples,  offering  a sample and affordable solution.</w:t>
      </w:r>
    </w:p>
    <w:p w14:paraId="6C5128FA" w14:textId="0ACF2CA6" w:rsidR="00D142A1" w:rsidRPr="00D142A1" w:rsidRDefault="00D142A1" w:rsidP="00D142A1">
      <w:pPr>
        <w:pStyle w:val="ListParagraph"/>
        <w:numPr>
          <w:ilvl w:val="0"/>
          <w:numId w:val="6"/>
        </w:numPr>
        <w:spacing w:after="0" w:line="36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M</w:t>
      </w:r>
      <w:r>
        <w:rPr>
          <w:rFonts w:ascii="Times New Roman" w:eastAsia="Times New Roman" w:hAnsi="Times New Roman" w:cs="Times New Roman"/>
          <w:b/>
          <w:bCs/>
          <w:kern w:val="0"/>
          <w:sz w:val="28"/>
          <w:szCs w:val="28"/>
          <w14:ligatures w14:val="none"/>
        </w:rPr>
        <w:t>e</w:t>
      </w:r>
      <w:r>
        <w:rPr>
          <w:rFonts w:ascii="Times New Roman" w:eastAsia="Times New Roman" w:hAnsi="Times New Roman" w:cs="Times New Roman"/>
          <w:b/>
          <w:bCs/>
          <w:kern w:val="0"/>
          <w:sz w:val="28"/>
          <w:szCs w:val="28"/>
          <w14:ligatures w14:val="none"/>
        </w:rPr>
        <w:t xml:space="preserve">rcury </w:t>
      </w:r>
      <w:r>
        <w:rPr>
          <w:rFonts w:ascii="Times New Roman" w:eastAsia="Times New Roman" w:hAnsi="Times New Roman" w:cs="Times New Roman"/>
          <w:kern w:val="0"/>
          <w:sz w:val="28"/>
          <w:szCs w:val="28"/>
          <w14:ligatures w14:val="none"/>
        </w:rPr>
        <w:t>detection method can be used to control  the voltametric techniques (such as ASV) needed for detecting these metals.</w:t>
      </w:r>
    </w:p>
    <w:p w14:paraId="46DB4A5A" w14:textId="31DCEDEC" w:rsidR="00D87AC3" w:rsidRPr="00D87AC3" w:rsidRDefault="00D87AC3" w:rsidP="00D87AC3">
      <w:pPr>
        <w:spacing w:after="0" w:line="36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Magnesium</w:t>
      </w:r>
      <w:r w:rsidRPr="00D87AC3">
        <w:rPr>
          <w:rFonts w:ascii="Times New Roman" w:eastAsia="Times New Roman" w:hAnsi="Times New Roman" w:cs="Times New Roman"/>
          <w:b/>
          <w:bCs/>
          <w:kern w:val="0"/>
          <w:sz w:val="28"/>
          <w:szCs w:val="28"/>
          <w14:ligatures w14:val="none"/>
        </w:rPr>
        <w:t xml:space="preserve"> and M</w:t>
      </w:r>
      <w:r>
        <w:rPr>
          <w:rFonts w:ascii="Times New Roman" w:eastAsia="Times New Roman" w:hAnsi="Times New Roman" w:cs="Times New Roman"/>
          <w:b/>
          <w:bCs/>
          <w:kern w:val="0"/>
          <w:sz w:val="28"/>
          <w:szCs w:val="28"/>
          <w14:ligatures w14:val="none"/>
        </w:rPr>
        <w:t xml:space="preserve">anganese </w:t>
      </w:r>
      <w:r w:rsidRPr="00D87AC3">
        <w:rPr>
          <w:rFonts w:ascii="Times New Roman" w:eastAsia="Times New Roman" w:hAnsi="Times New Roman" w:cs="Times New Roman"/>
          <w:b/>
          <w:bCs/>
          <w:kern w:val="0"/>
          <w:sz w:val="28"/>
          <w:szCs w:val="28"/>
          <w14:ligatures w14:val="none"/>
        </w:rPr>
        <w:t xml:space="preserve"> detection</w:t>
      </w:r>
    </w:p>
    <w:p w14:paraId="1D9208E0" w14:textId="7DF70396" w:rsidR="00D142A1" w:rsidRPr="00D87AC3" w:rsidRDefault="00D87AC3" w:rsidP="00D87AC3">
      <w:pPr>
        <w:pStyle w:val="ListParagraph"/>
        <w:numPr>
          <w:ilvl w:val="0"/>
          <w:numId w:val="7"/>
        </w:numPr>
        <w:spacing w:after="0" w:line="36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Magnesium</w:t>
      </w:r>
      <w:r>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detection method  </w:t>
      </w:r>
      <w:r>
        <w:rPr>
          <w:rFonts w:ascii="Times New Roman" w:eastAsia="Times New Roman" w:hAnsi="Times New Roman" w:cs="Times New Roman"/>
          <w:kern w:val="0"/>
          <w:sz w:val="28"/>
          <w:szCs w:val="28"/>
          <w14:ligatures w14:val="none"/>
        </w:rPr>
        <w:t>has explored that  the use of ISE(ion-selective electrode) to determine magnesium ion concentration.</w:t>
      </w:r>
    </w:p>
    <w:p w14:paraId="3D99BC9D" w14:textId="35FF6EEA" w:rsidR="00D87AC3" w:rsidRPr="00D87AC3" w:rsidRDefault="00D87AC3" w:rsidP="00D87AC3">
      <w:pPr>
        <w:pStyle w:val="ListParagraph"/>
        <w:numPr>
          <w:ilvl w:val="0"/>
          <w:numId w:val="7"/>
        </w:numPr>
        <w:spacing w:after="0" w:line="36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Manganese </w:t>
      </w:r>
      <w:r>
        <w:rPr>
          <w:rFonts w:ascii="Times New Roman" w:eastAsia="Times New Roman" w:hAnsi="Times New Roman" w:cs="Times New Roman"/>
          <w:kern w:val="0"/>
          <w:sz w:val="28"/>
          <w:szCs w:val="28"/>
          <w14:ligatures w14:val="none"/>
        </w:rPr>
        <w:t>detection method  has</w:t>
      </w:r>
      <w:r>
        <w:rPr>
          <w:rFonts w:ascii="Times New Roman" w:eastAsia="Times New Roman" w:hAnsi="Times New Roman" w:cs="Times New Roman"/>
          <w:kern w:val="0"/>
          <w:sz w:val="28"/>
          <w:szCs w:val="28"/>
          <w14:ligatures w14:val="none"/>
        </w:rPr>
        <w:t xml:space="preserve"> demonstrated the use of electrochemical sensors based on manganese and </w:t>
      </w:r>
      <w:r w:rsidRPr="00D87AC3">
        <w:rPr>
          <w:rFonts w:ascii="Times New Roman" w:eastAsia="Times New Roman" w:hAnsi="Times New Roman" w:cs="Times New Roman"/>
          <w:kern w:val="0"/>
          <w:sz w:val="28"/>
          <w:szCs w:val="28"/>
          <w14:ligatures w14:val="none"/>
        </w:rPr>
        <w:t> cobalt oxide</w:t>
      </w:r>
      <w:r>
        <w:rPr>
          <w:rFonts w:ascii="Times New Roman" w:eastAsia="Times New Roman" w:hAnsi="Times New Roman" w:cs="Times New Roman"/>
          <w:kern w:val="0"/>
          <w:sz w:val="28"/>
          <w:szCs w:val="28"/>
          <w14:ligatures w14:val="none"/>
        </w:rPr>
        <w:t xml:space="preserve"> nanostructures for the detection of various substances in water sample including manganese.</w:t>
      </w:r>
    </w:p>
    <w:p w14:paraId="165839E3" w14:textId="77777777" w:rsidR="00D87AC3" w:rsidRDefault="00D87AC3" w:rsidP="00D87AC3">
      <w:pPr>
        <w:spacing w:after="0" w:line="240" w:lineRule="auto"/>
        <w:rPr>
          <w:rFonts w:ascii="Times New Roman" w:eastAsia="Times New Roman" w:hAnsi="Times New Roman" w:cs="Times New Roman"/>
          <w:b/>
          <w:bCs/>
          <w:kern w:val="0"/>
          <w:sz w:val="28"/>
          <w:szCs w:val="28"/>
          <w14:ligatures w14:val="none"/>
        </w:rPr>
      </w:pPr>
      <w:r w:rsidRPr="00D87AC3">
        <w:rPr>
          <w:rFonts w:ascii="Times New Roman" w:eastAsia="Times New Roman" w:hAnsi="Times New Roman" w:cs="Times New Roman"/>
          <w:b/>
          <w:bCs/>
          <w:kern w:val="0"/>
          <w:sz w:val="28"/>
          <w:szCs w:val="28"/>
          <w14:ligatures w14:val="none"/>
        </w:rPr>
        <w:t>Specifications:</w:t>
      </w:r>
    </w:p>
    <w:p w14:paraId="25FB5DAF" w14:textId="1120FDDF" w:rsidR="00D87AC3"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sidRPr="00F01DEA">
        <w:rPr>
          <w:rFonts w:ascii="Times New Roman" w:eastAsia="Times New Roman" w:hAnsi="Times New Roman" w:cs="Times New Roman"/>
          <w:kern w:val="0"/>
          <w:sz w:val="28"/>
          <w:szCs w:val="28"/>
          <w14:ligatures w14:val="none"/>
        </w:rPr>
        <w:t>EmStat</w:t>
      </w:r>
      <w:r>
        <w:rPr>
          <w:rFonts w:ascii="Times New Roman" w:eastAsia="Times New Roman" w:hAnsi="Times New Roman" w:cs="Times New Roman"/>
          <w:kern w:val="0"/>
          <w:sz w:val="28"/>
          <w:szCs w:val="28"/>
          <w14:ligatures w14:val="none"/>
        </w:rPr>
        <w:t xml:space="preserve"> Pico development  Board with EmStat Pico Module.</w:t>
      </w:r>
    </w:p>
    <w:p w14:paraId="65238B26" w14:textId="3EC7DFDC"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Standard sensor cable  with 2mm banana pins and croc clips (electric connectors)</w:t>
      </w:r>
    </w:p>
    <w:p w14:paraId="004132BA" w14:textId="4AC36C8D"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Micro USB cable </w:t>
      </w:r>
    </w:p>
    <w:p w14:paraId="12F72E68" w14:textId="0B36198E"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Dummy cell for evaluation  purposes</w:t>
      </w:r>
    </w:p>
    <w:p w14:paraId="664D4AD8" w14:textId="60A2F8C9"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 GB SD Card</w:t>
      </w:r>
    </w:p>
    <w:p w14:paraId="14645110" w14:textId="79F02CF5"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Screen  Printed Electrodes(SPE) adapter/connector</w:t>
      </w:r>
    </w:p>
    <w:p w14:paraId="3C858ACC" w14:textId="4DA9965C"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Quick Start document.</w:t>
      </w:r>
    </w:p>
    <w:p w14:paraId="7F0062D6" w14:textId="264389A9" w:rsidR="00F01DEA" w:rsidRDefault="00F01DEA"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Card showing an overview of the development lab.</w:t>
      </w:r>
    </w:p>
    <w:p w14:paraId="3DA03E12" w14:textId="18159A2E" w:rsidR="00F01DEA" w:rsidRDefault="002200C4" w:rsidP="00D87AC3">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Activation code card for registering  on my.palmsens.com</w:t>
      </w:r>
    </w:p>
    <w:p w14:paraId="57DBB202" w14:textId="6B7ADF11" w:rsidR="002200C4" w:rsidRDefault="002200C4" w:rsidP="002200C4">
      <w:pPr>
        <w:spacing w:after="0" w:line="240" w:lineRule="auto"/>
        <w:rPr>
          <w:rFonts w:ascii="Times New Roman" w:eastAsia="Times New Roman" w:hAnsi="Times New Roman" w:cs="Times New Roman"/>
          <w:b/>
          <w:bCs/>
          <w:kern w:val="0"/>
          <w:sz w:val="28"/>
          <w:szCs w:val="28"/>
          <w14:ligatures w14:val="none"/>
        </w:rPr>
      </w:pPr>
      <w:r w:rsidRPr="002200C4">
        <w:rPr>
          <w:rFonts w:ascii="Times New Roman" w:eastAsia="Times New Roman" w:hAnsi="Times New Roman" w:cs="Times New Roman"/>
          <w:b/>
          <w:bCs/>
          <w:kern w:val="0"/>
          <w:sz w:val="28"/>
          <w:szCs w:val="28"/>
          <w14:ligatures w14:val="none"/>
        </w:rPr>
        <w:t>Techniques:</w:t>
      </w:r>
    </w:p>
    <w:p w14:paraId="363B754D" w14:textId="74ADC200" w:rsidR="002200C4" w:rsidRDefault="002200C4" w:rsidP="002200C4">
      <w:pPr>
        <w:pStyle w:val="ListParagraph"/>
        <w:numPr>
          <w:ilvl w:val="0"/>
          <w:numId w:val="10"/>
        </w:numPr>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Voltametric techniques</w:t>
      </w:r>
    </w:p>
    <w:p w14:paraId="7DBD227F" w14:textId="51CAFBDA" w:rsidR="002200C4" w:rsidRPr="002200C4" w:rsidRDefault="002200C4" w:rsidP="002200C4">
      <w:pPr>
        <w:pStyle w:val="ListParagraph"/>
        <w:numPr>
          <w:ilvl w:val="0"/>
          <w:numId w:val="11"/>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Linear Sweep Voltammetry(LSV)</w:t>
      </w:r>
    </w:p>
    <w:p w14:paraId="14207929" w14:textId="40E4F5CB" w:rsidR="002200C4" w:rsidRPr="002200C4" w:rsidRDefault="002200C4" w:rsidP="002200C4">
      <w:pPr>
        <w:pStyle w:val="ListParagraph"/>
        <w:numPr>
          <w:ilvl w:val="0"/>
          <w:numId w:val="11"/>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Cyclic Voltammetry(CV)</w:t>
      </w:r>
    </w:p>
    <w:p w14:paraId="2ECCEE02" w14:textId="7E965DF4" w:rsidR="002200C4" w:rsidRDefault="00E56097" w:rsidP="002200C4">
      <w:pPr>
        <w:pStyle w:val="ListParagraph"/>
        <w:numPr>
          <w:ilvl w:val="0"/>
          <w:numId w:val="10"/>
        </w:numPr>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Pulsed techniques</w:t>
      </w:r>
    </w:p>
    <w:p w14:paraId="235D2D2A" w14:textId="12AF2714" w:rsidR="00E56097" w:rsidRPr="00477D2E" w:rsidRDefault="00E56097" w:rsidP="00E56097">
      <w:pPr>
        <w:pStyle w:val="ListParagraph"/>
        <w:numPr>
          <w:ilvl w:val="0"/>
          <w:numId w:val="12"/>
        </w:numPr>
        <w:spacing w:after="0" w:line="240" w:lineRule="auto"/>
        <w:ind w:left="720"/>
        <w:rPr>
          <w:rFonts w:ascii="Times New Roman" w:eastAsia="Times New Roman" w:hAnsi="Times New Roman" w:cs="Times New Roman"/>
          <w:kern w:val="0"/>
          <w:sz w:val="28"/>
          <w:szCs w:val="28"/>
          <w14:ligatures w14:val="none"/>
        </w:rPr>
      </w:pPr>
      <w:r w:rsidRPr="00477D2E">
        <w:rPr>
          <w:rFonts w:ascii="Times New Roman" w:eastAsia="Times New Roman" w:hAnsi="Times New Roman" w:cs="Times New Roman"/>
          <w:kern w:val="0"/>
          <w:sz w:val="28"/>
          <w:szCs w:val="28"/>
          <w14:ligatures w14:val="none"/>
        </w:rPr>
        <w:t>Differential Pulse Voltammetry(DPV)</w:t>
      </w:r>
    </w:p>
    <w:p w14:paraId="5ACA1A7A" w14:textId="09E65BC0" w:rsidR="00E56097" w:rsidRPr="00477D2E" w:rsidRDefault="00E56097" w:rsidP="00E56097">
      <w:pPr>
        <w:pStyle w:val="ListParagraph"/>
        <w:numPr>
          <w:ilvl w:val="0"/>
          <w:numId w:val="12"/>
        </w:numPr>
        <w:spacing w:after="0" w:line="240" w:lineRule="auto"/>
        <w:ind w:left="720"/>
        <w:rPr>
          <w:rFonts w:ascii="Times New Roman" w:eastAsia="Times New Roman" w:hAnsi="Times New Roman" w:cs="Times New Roman"/>
          <w:kern w:val="0"/>
          <w:sz w:val="28"/>
          <w:szCs w:val="28"/>
          <w14:ligatures w14:val="none"/>
        </w:rPr>
      </w:pPr>
      <w:r w:rsidRPr="00477D2E">
        <w:rPr>
          <w:rFonts w:ascii="Times New Roman" w:eastAsia="Times New Roman" w:hAnsi="Times New Roman" w:cs="Times New Roman"/>
          <w:kern w:val="0"/>
          <w:sz w:val="28"/>
          <w:szCs w:val="28"/>
          <w14:ligatures w14:val="none"/>
        </w:rPr>
        <w:t xml:space="preserve">Square Wave  </w:t>
      </w:r>
      <w:r w:rsidRPr="00477D2E">
        <w:rPr>
          <w:rFonts w:ascii="Times New Roman" w:eastAsia="Times New Roman" w:hAnsi="Times New Roman" w:cs="Times New Roman"/>
          <w:kern w:val="0"/>
          <w:sz w:val="28"/>
          <w:szCs w:val="28"/>
          <w14:ligatures w14:val="none"/>
        </w:rPr>
        <w:t>Voltammetry</w:t>
      </w:r>
      <w:r w:rsidRPr="00477D2E">
        <w:rPr>
          <w:rFonts w:ascii="Times New Roman" w:eastAsia="Times New Roman" w:hAnsi="Times New Roman" w:cs="Times New Roman"/>
          <w:kern w:val="0"/>
          <w:sz w:val="28"/>
          <w:szCs w:val="28"/>
          <w14:ligatures w14:val="none"/>
        </w:rPr>
        <w:t>(SWV)</w:t>
      </w:r>
    </w:p>
    <w:p w14:paraId="5E485DCF" w14:textId="0EF1389B" w:rsidR="00E56097" w:rsidRDefault="00E56097" w:rsidP="00E56097">
      <w:pPr>
        <w:pStyle w:val="ListParagraph"/>
        <w:numPr>
          <w:ilvl w:val="0"/>
          <w:numId w:val="12"/>
        </w:numPr>
        <w:spacing w:after="0" w:line="240" w:lineRule="auto"/>
        <w:ind w:left="720"/>
        <w:rPr>
          <w:rFonts w:ascii="Times New Roman" w:eastAsia="Times New Roman" w:hAnsi="Times New Roman" w:cs="Times New Roman"/>
          <w:kern w:val="0"/>
          <w:sz w:val="28"/>
          <w:szCs w:val="28"/>
          <w14:ligatures w14:val="none"/>
        </w:rPr>
      </w:pPr>
      <w:r w:rsidRPr="00477D2E">
        <w:rPr>
          <w:rFonts w:ascii="Times New Roman" w:eastAsia="Times New Roman" w:hAnsi="Times New Roman" w:cs="Times New Roman"/>
          <w:kern w:val="0"/>
          <w:sz w:val="28"/>
          <w:szCs w:val="28"/>
          <w14:ligatures w14:val="none"/>
        </w:rPr>
        <w:t xml:space="preserve">Normal  Pulse </w:t>
      </w:r>
      <w:r w:rsidR="00477D2E" w:rsidRPr="00477D2E">
        <w:rPr>
          <w:rFonts w:ascii="Times New Roman" w:eastAsia="Times New Roman" w:hAnsi="Times New Roman" w:cs="Times New Roman"/>
          <w:kern w:val="0"/>
          <w:sz w:val="28"/>
          <w:szCs w:val="28"/>
          <w14:ligatures w14:val="none"/>
        </w:rPr>
        <w:t>Voltammetry</w:t>
      </w:r>
      <w:r w:rsidR="00477D2E" w:rsidRPr="00477D2E">
        <w:rPr>
          <w:rFonts w:ascii="Times New Roman" w:eastAsia="Times New Roman" w:hAnsi="Times New Roman" w:cs="Times New Roman"/>
          <w:kern w:val="0"/>
          <w:sz w:val="28"/>
          <w:szCs w:val="28"/>
          <w14:ligatures w14:val="none"/>
        </w:rPr>
        <w:t>(NPV)</w:t>
      </w:r>
    </w:p>
    <w:p w14:paraId="70EAD2E2" w14:textId="154554D7" w:rsidR="00477D2E" w:rsidRDefault="00477D2E" w:rsidP="00477D2E">
      <w:pPr>
        <w:pStyle w:val="ListParagraph"/>
        <w:numPr>
          <w:ilvl w:val="0"/>
          <w:numId w:val="10"/>
        </w:numPr>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Amperometric </w:t>
      </w:r>
      <w:r>
        <w:rPr>
          <w:rFonts w:ascii="Times New Roman" w:eastAsia="Times New Roman" w:hAnsi="Times New Roman" w:cs="Times New Roman"/>
          <w:b/>
          <w:bCs/>
          <w:kern w:val="0"/>
          <w:sz w:val="28"/>
          <w:szCs w:val="28"/>
          <w14:ligatures w14:val="none"/>
        </w:rPr>
        <w:t xml:space="preserve"> techniques</w:t>
      </w:r>
    </w:p>
    <w:p w14:paraId="0E427803" w14:textId="1A4F8385" w:rsidR="00477D2E" w:rsidRPr="00477D2E" w:rsidRDefault="00477D2E" w:rsidP="00477D2E">
      <w:pPr>
        <w:pStyle w:val="ListParagraph"/>
        <w:numPr>
          <w:ilvl w:val="0"/>
          <w:numId w:val="13"/>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Chronoamperometric (CA)</w:t>
      </w:r>
    </w:p>
    <w:p w14:paraId="67CE4CE1" w14:textId="2E15BF2A" w:rsidR="00477D2E" w:rsidRPr="00477D2E" w:rsidRDefault="00477D2E" w:rsidP="00477D2E">
      <w:pPr>
        <w:pStyle w:val="ListParagraph"/>
        <w:numPr>
          <w:ilvl w:val="0"/>
          <w:numId w:val="13"/>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Chrono coulometry(CC)</w:t>
      </w:r>
    </w:p>
    <w:p w14:paraId="387B2057" w14:textId="06D5C202" w:rsidR="00477D2E" w:rsidRPr="00477D2E" w:rsidRDefault="00477D2E" w:rsidP="00477D2E">
      <w:pPr>
        <w:pStyle w:val="ListParagraph"/>
        <w:numPr>
          <w:ilvl w:val="0"/>
          <w:numId w:val="13"/>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Multi-Step Amperometry(MA)</w:t>
      </w:r>
    </w:p>
    <w:p w14:paraId="47D47A76" w14:textId="126592CD" w:rsidR="00477D2E" w:rsidRPr="00477D2E" w:rsidRDefault="00477D2E" w:rsidP="00477D2E">
      <w:pPr>
        <w:pStyle w:val="ListParagraph"/>
        <w:numPr>
          <w:ilvl w:val="0"/>
          <w:numId w:val="13"/>
        </w:numPr>
        <w:spacing w:after="0" w:line="240" w:lineRule="auto"/>
        <w:ind w:left="72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Pulsed Amperometric Detection(PAD)</w:t>
      </w:r>
    </w:p>
    <w:p w14:paraId="4959F1D4" w14:textId="4468705D" w:rsidR="00477D2E" w:rsidRDefault="00477D2E" w:rsidP="00477D2E">
      <w:pPr>
        <w:pStyle w:val="ListParagraph"/>
        <w:numPr>
          <w:ilvl w:val="0"/>
          <w:numId w:val="10"/>
        </w:numPr>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Potentiometric techniques</w:t>
      </w:r>
    </w:p>
    <w:p w14:paraId="4F6B5507" w14:textId="70510263" w:rsidR="00477D2E" w:rsidRDefault="00477D2E" w:rsidP="00477D2E">
      <w:pPr>
        <w:pStyle w:val="ListParagraph"/>
        <w:spacing w:after="0" w:line="240" w:lineRule="auto"/>
        <w:ind w:left="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Open Circuit Potentiometry (OCV)</w:t>
      </w:r>
    </w:p>
    <w:p w14:paraId="12C08B18" w14:textId="66393ADC" w:rsidR="00477D2E" w:rsidRDefault="00477D2E" w:rsidP="00477D2E">
      <w:pPr>
        <w:pStyle w:val="ListParagraph"/>
        <w:numPr>
          <w:ilvl w:val="0"/>
          <w:numId w:val="10"/>
        </w:numPr>
        <w:spacing w:after="0" w:line="240" w:lineRule="auto"/>
        <w:ind w:left="360"/>
        <w:rPr>
          <w:rFonts w:ascii="Times New Roman" w:eastAsia="Times New Roman" w:hAnsi="Times New Roman" w:cs="Times New Roman"/>
          <w:b/>
          <w:bCs/>
          <w:kern w:val="0"/>
          <w:sz w:val="28"/>
          <w:szCs w:val="28"/>
          <w14:ligatures w14:val="none"/>
        </w:rPr>
      </w:pPr>
      <w:r w:rsidRPr="00477D2E">
        <w:rPr>
          <w:rFonts w:ascii="Times New Roman" w:eastAsia="Times New Roman" w:hAnsi="Times New Roman" w:cs="Times New Roman"/>
          <w:b/>
          <w:bCs/>
          <w:kern w:val="0"/>
          <w:sz w:val="28"/>
          <w:szCs w:val="28"/>
          <w14:ligatures w14:val="none"/>
        </w:rPr>
        <w:t>Impedimetric techniques</w:t>
      </w:r>
    </w:p>
    <w:p w14:paraId="5BE15748" w14:textId="77777777" w:rsidR="00477D2E" w:rsidRPr="00477D2E" w:rsidRDefault="00477D2E" w:rsidP="00477D2E">
      <w:pPr>
        <w:pStyle w:val="ListParagraph"/>
        <w:numPr>
          <w:ilvl w:val="0"/>
          <w:numId w:val="14"/>
        </w:numPr>
        <w:spacing w:after="0" w:line="240" w:lineRule="auto"/>
        <w:ind w:left="720"/>
        <w:rPr>
          <w:rFonts w:ascii="Times New Roman" w:eastAsia="Times New Roman" w:hAnsi="Times New Roman" w:cs="Times New Roman"/>
          <w:b/>
          <w:bCs/>
          <w:kern w:val="0"/>
          <w:sz w:val="28"/>
          <w:szCs w:val="28"/>
          <w14:ligatures w14:val="none"/>
        </w:rPr>
      </w:pPr>
      <w:r w:rsidRPr="00477D2E">
        <w:rPr>
          <w:rFonts w:ascii="Times New Roman" w:eastAsia="Times New Roman" w:hAnsi="Times New Roman" w:cs="Times New Roman"/>
          <w:kern w:val="0"/>
          <w:sz w:val="28"/>
          <w:szCs w:val="28"/>
          <w14:ligatures w14:val="none"/>
        </w:rPr>
        <w:t>Potentiostatic Electrochemical Impedance Spectroscopy</w:t>
      </w:r>
      <w:r>
        <w:rPr>
          <w:rFonts w:ascii="Times New Roman" w:eastAsia="Times New Roman" w:hAnsi="Times New Roman" w:cs="Times New Roman"/>
          <w:kern w:val="0"/>
          <w:sz w:val="28"/>
          <w:szCs w:val="28"/>
          <w14:ligatures w14:val="none"/>
        </w:rPr>
        <w:t>(PEIS)</w:t>
      </w:r>
    </w:p>
    <w:p w14:paraId="5C5E3FEE" w14:textId="77777777" w:rsidR="00477D2E" w:rsidRPr="00477D2E" w:rsidRDefault="00477D2E" w:rsidP="00477D2E">
      <w:pPr>
        <w:pStyle w:val="ListParagraph"/>
        <w:numPr>
          <w:ilvl w:val="0"/>
          <w:numId w:val="14"/>
        </w:numPr>
        <w:spacing w:after="0" w:line="240" w:lineRule="auto"/>
        <w:ind w:left="720"/>
        <w:rPr>
          <w:rFonts w:ascii="Times New Roman" w:eastAsia="Times New Roman" w:hAnsi="Times New Roman" w:cs="Times New Roman"/>
          <w:b/>
          <w:bCs/>
          <w:kern w:val="0"/>
          <w:sz w:val="28"/>
          <w:szCs w:val="28"/>
          <w14:ligatures w14:val="none"/>
        </w:rPr>
      </w:pPr>
      <w:r w:rsidRPr="00477D2E">
        <w:rPr>
          <w:rFonts w:ascii="Times New Roman" w:eastAsia="Times New Roman" w:hAnsi="Times New Roman" w:cs="Times New Roman"/>
          <w:kern w:val="0"/>
          <w:sz w:val="28"/>
          <w:szCs w:val="28"/>
          <w14:ligatures w14:val="none"/>
        </w:rPr>
        <w:t>DC-potential sweep</w:t>
      </w:r>
    </w:p>
    <w:p w14:paraId="55D9417F" w14:textId="77777777" w:rsidR="00477D2E" w:rsidRPr="00477D2E" w:rsidRDefault="00477D2E" w:rsidP="00477D2E">
      <w:pPr>
        <w:pStyle w:val="ListParagraph"/>
        <w:numPr>
          <w:ilvl w:val="0"/>
          <w:numId w:val="14"/>
        </w:numPr>
        <w:spacing w:after="0" w:line="240" w:lineRule="auto"/>
        <w:ind w:left="720"/>
        <w:rPr>
          <w:rFonts w:ascii="Times New Roman" w:eastAsia="Times New Roman" w:hAnsi="Times New Roman" w:cs="Times New Roman"/>
          <w:b/>
          <w:bCs/>
          <w:kern w:val="0"/>
          <w:sz w:val="28"/>
          <w:szCs w:val="28"/>
          <w14:ligatures w14:val="none"/>
        </w:rPr>
      </w:pPr>
      <w:r w:rsidRPr="00477D2E">
        <w:rPr>
          <w:rFonts w:ascii="Times New Roman" w:eastAsia="Times New Roman" w:hAnsi="Times New Roman" w:cs="Times New Roman"/>
          <w:kern w:val="0"/>
          <w:sz w:val="28"/>
          <w:szCs w:val="28"/>
          <w14:ligatures w14:val="none"/>
        </w:rPr>
        <w:t>Impedance time scan</w:t>
      </w:r>
    </w:p>
    <w:p w14:paraId="1452B673" w14:textId="76A0D048" w:rsidR="00477D2E" w:rsidRDefault="00477D2E" w:rsidP="00477D2E">
      <w:pPr>
        <w:pStyle w:val="ListParagraph"/>
        <w:numPr>
          <w:ilvl w:val="0"/>
          <w:numId w:val="10"/>
        </w:numPr>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Other techniques</w:t>
      </w:r>
    </w:p>
    <w:p w14:paraId="09EA1D73" w14:textId="0D203838" w:rsidR="00477D2E" w:rsidRDefault="00477D2E" w:rsidP="00477D2E">
      <w:pPr>
        <w:pStyle w:val="ListParagraph"/>
        <w:numPr>
          <w:ilvl w:val="0"/>
          <w:numId w:val="15"/>
        </w:numPr>
        <w:spacing w:after="0" w:line="240" w:lineRule="auto"/>
        <w:ind w:left="720"/>
        <w:rPr>
          <w:rFonts w:ascii="Times New Roman" w:eastAsia="Times New Roman" w:hAnsi="Times New Roman" w:cs="Times New Roman"/>
          <w:kern w:val="0"/>
          <w:sz w:val="28"/>
          <w:szCs w:val="28"/>
          <w14:ligatures w14:val="none"/>
        </w:rPr>
      </w:pPr>
      <w:r w:rsidRPr="00477D2E">
        <w:rPr>
          <w:rFonts w:ascii="Times New Roman" w:eastAsia="Times New Roman" w:hAnsi="Times New Roman" w:cs="Times New Roman"/>
          <w:kern w:val="0"/>
          <w:sz w:val="28"/>
          <w:szCs w:val="28"/>
          <w14:ligatures w14:val="none"/>
        </w:rPr>
        <w:t>Mixed Mode(MM)</w:t>
      </w:r>
    </w:p>
    <w:p w14:paraId="7B8FED0D" w14:textId="77777777" w:rsidR="00477D2E" w:rsidRPr="00477D2E" w:rsidRDefault="00477D2E" w:rsidP="00477D2E">
      <w:pPr>
        <w:pStyle w:val="ListParagraph"/>
        <w:numPr>
          <w:ilvl w:val="0"/>
          <w:numId w:val="15"/>
        </w:numPr>
        <w:spacing w:after="0" w:line="330" w:lineRule="atLeast"/>
        <w:ind w:left="720"/>
        <w:rPr>
          <w:rFonts w:ascii="Times New Roman" w:eastAsia="Times New Roman" w:hAnsi="Times New Roman" w:cs="Times New Roman"/>
          <w:kern w:val="0"/>
          <w:sz w:val="28"/>
          <w:szCs w:val="28"/>
          <w14:ligatures w14:val="none"/>
        </w:rPr>
      </w:pPr>
      <w:r w:rsidRPr="00477D2E">
        <w:rPr>
          <w:rFonts w:ascii="Times New Roman" w:eastAsia="Times New Roman" w:hAnsi="Times New Roman" w:cs="Times New Roman"/>
          <w:kern w:val="0"/>
          <w:sz w:val="28"/>
          <w:szCs w:val="28"/>
          <w14:ligatures w14:val="none"/>
        </w:rPr>
        <w:t>Custom techniques (MethodSCRIPT)</w:t>
      </w:r>
    </w:p>
    <w:p w14:paraId="720646EB" w14:textId="0D4FB48B" w:rsidR="00477D2E" w:rsidRDefault="00477D2E" w:rsidP="00477D2E">
      <w:pPr>
        <w:pStyle w:val="ListParagraph"/>
        <w:numPr>
          <w:ilvl w:val="0"/>
          <w:numId w:val="15"/>
        </w:numPr>
        <w:spacing w:after="0" w:line="240" w:lineRule="auto"/>
        <w:ind w:left="720"/>
        <w:rPr>
          <w:rFonts w:ascii="Times New Roman" w:eastAsia="Times New Roman" w:hAnsi="Times New Roman" w:cs="Times New Roman"/>
          <w:kern w:val="0"/>
          <w:sz w:val="28"/>
          <w:szCs w:val="28"/>
          <w14:ligatures w14:val="none"/>
        </w:rPr>
      </w:pPr>
      <w:r w:rsidRPr="00477D2E">
        <w:rPr>
          <w:rFonts w:ascii="Times New Roman" w:eastAsia="Times New Roman" w:hAnsi="Times New Roman" w:cs="Times New Roman"/>
          <w:kern w:val="0"/>
          <w:sz w:val="28"/>
          <w:szCs w:val="28"/>
          <w14:ligatures w14:val="none"/>
        </w:rPr>
        <w:t>Bi</w:t>
      </w:r>
      <w:r>
        <w:rPr>
          <w:rFonts w:ascii="Times New Roman" w:eastAsia="Times New Roman" w:hAnsi="Times New Roman" w:cs="Times New Roman"/>
          <w:kern w:val="0"/>
          <w:sz w:val="28"/>
          <w:szCs w:val="28"/>
          <w14:ligatures w14:val="none"/>
        </w:rPr>
        <w:t xml:space="preserve"> </w:t>
      </w:r>
      <w:r w:rsidRPr="00477D2E">
        <w:rPr>
          <w:rFonts w:ascii="Times New Roman" w:eastAsia="Times New Roman" w:hAnsi="Times New Roman" w:cs="Times New Roman"/>
          <w:kern w:val="0"/>
          <w:sz w:val="28"/>
          <w:szCs w:val="28"/>
          <w14:ligatures w14:val="none"/>
        </w:rPr>
        <w:t>Potentiostat techniques</w:t>
      </w:r>
    </w:p>
    <w:p w14:paraId="62348B30" w14:textId="67418582" w:rsidR="00946067" w:rsidRDefault="00946067" w:rsidP="00946067">
      <w:pPr>
        <w:spacing w:after="0" w:line="240" w:lineRule="auto"/>
        <w:ind w:left="360"/>
        <w:rPr>
          <w:rFonts w:ascii="Times New Roman" w:eastAsia="Times New Roman" w:hAnsi="Times New Roman" w:cs="Times New Roman"/>
          <w:kern w:val="0"/>
          <w:sz w:val="28"/>
          <w:szCs w:val="28"/>
          <w14:ligatures w14:val="none"/>
        </w:rPr>
      </w:pPr>
      <w:r w:rsidRPr="00946067">
        <w:rPr>
          <w:rFonts w:ascii="Times New Roman" w:eastAsia="Times New Roman" w:hAnsi="Times New Roman" w:cs="Times New Roman"/>
          <w:kern w:val="0"/>
          <w:sz w:val="28"/>
          <w:szCs w:val="28"/>
          <w14:ligatures w14:val="none"/>
        </w:rPr>
        <w:drawing>
          <wp:inline distT="0" distB="0" distL="0" distR="0" wp14:anchorId="57ABC5AF" wp14:editId="433CCB66">
            <wp:extent cx="3960782" cy="3419475"/>
            <wp:effectExtent l="0" t="0" r="0" b="0"/>
            <wp:docPr id="167597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0513" name=""/>
                    <pic:cNvPicPr/>
                  </pic:nvPicPr>
                  <pic:blipFill>
                    <a:blip r:embed="rId9"/>
                    <a:stretch>
                      <a:fillRect/>
                    </a:stretch>
                  </pic:blipFill>
                  <pic:spPr>
                    <a:xfrm>
                      <a:off x="0" y="0"/>
                      <a:ext cx="3966617" cy="3424513"/>
                    </a:xfrm>
                    <a:prstGeom prst="rect">
                      <a:avLst/>
                    </a:prstGeom>
                  </pic:spPr>
                </pic:pic>
              </a:graphicData>
            </a:graphic>
          </wp:inline>
        </w:drawing>
      </w:r>
    </w:p>
    <w:p w14:paraId="42C60319" w14:textId="40E9CAC5" w:rsidR="00946067" w:rsidRPr="00946067" w:rsidRDefault="00946067" w:rsidP="00946067">
      <w:pPr>
        <w:pStyle w:val="Caption"/>
        <w:rPr>
          <w:rFonts w:ascii="Times New Roman" w:eastAsia="Times New Roman" w:hAnsi="Times New Roman" w:cs="Times New Roman"/>
          <w:i w:val="0"/>
          <w:iCs w:val="0"/>
          <w:kern w:val="0"/>
          <w:sz w:val="40"/>
          <w:szCs w:val="40"/>
          <w14:ligatures w14:val="none"/>
        </w:rPr>
      </w:pPr>
      <w:r w:rsidRPr="00946067">
        <w:rPr>
          <w:rFonts w:ascii="Times New Roman" w:hAnsi="Times New Roman" w:cs="Times New Roman"/>
          <w:i w:val="0"/>
          <w:iCs w:val="0"/>
          <w:sz w:val="24"/>
          <w:szCs w:val="24"/>
        </w:rPr>
        <w:t xml:space="preserve">Figure </w:t>
      </w:r>
      <w:r w:rsidRPr="00946067">
        <w:rPr>
          <w:rFonts w:ascii="Times New Roman" w:hAnsi="Times New Roman" w:cs="Times New Roman"/>
          <w:i w:val="0"/>
          <w:iCs w:val="0"/>
          <w:sz w:val="24"/>
          <w:szCs w:val="24"/>
        </w:rPr>
        <w:fldChar w:fldCharType="begin"/>
      </w:r>
      <w:r w:rsidRPr="00946067">
        <w:rPr>
          <w:rFonts w:ascii="Times New Roman" w:hAnsi="Times New Roman" w:cs="Times New Roman"/>
          <w:i w:val="0"/>
          <w:iCs w:val="0"/>
          <w:sz w:val="24"/>
          <w:szCs w:val="24"/>
        </w:rPr>
        <w:instrText xml:space="preserve"> SEQ Figure \* ARABIC </w:instrText>
      </w:r>
      <w:r w:rsidRPr="00946067">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2</w:t>
      </w:r>
      <w:r w:rsidRPr="00946067">
        <w:rPr>
          <w:rFonts w:ascii="Times New Roman" w:hAnsi="Times New Roman" w:cs="Times New Roman"/>
          <w:i w:val="0"/>
          <w:iCs w:val="0"/>
          <w:sz w:val="24"/>
          <w:szCs w:val="24"/>
        </w:rPr>
        <w:fldChar w:fldCharType="end"/>
      </w:r>
      <w:r w:rsidRPr="00946067">
        <w:rPr>
          <w:rFonts w:ascii="Times New Roman" w:hAnsi="Times New Roman" w:cs="Times New Roman"/>
          <w:i w:val="0"/>
          <w:iCs w:val="0"/>
          <w:sz w:val="24"/>
          <w:szCs w:val="24"/>
        </w:rPr>
        <w:t>:EmStat Pico module development kit</w:t>
      </w:r>
    </w:p>
    <w:p w14:paraId="44D669CC" w14:textId="5E45634F" w:rsidR="002B50F0" w:rsidRPr="002B50F0" w:rsidRDefault="002200C4" w:rsidP="002B50F0">
      <w:pPr>
        <w:rPr>
          <w:rFonts w:ascii="Times New Roman" w:eastAsia="Times New Roman" w:hAnsi="Times New Roman" w:cs="Times New Roman"/>
          <w:b/>
          <w:bCs/>
          <w:kern w:val="0"/>
          <w:sz w:val="28"/>
          <w:szCs w:val="28"/>
          <w14:ligatures w14:val="none"/>
        </w:rPr>
      </w:pPr>
      <w:r w:rsidRPr="002200C4">
        <w:rPr>
          <w:rFonts w:ascii="Times New Roman" w:eastAsia="Times New Roman" w:hAnsi="Times New Roman" w:cs="Times New Roman"/>
          <w:b/>
          <w:bCs/>
          <w:kern w:val="0"/>
          <w:sz w:val="28"/>
          <w:szCs w:val="28"/>
          <w14:ligatures w14:val="none"/>
        </w:rPr>
        <w:lastRenderedPageBreak/>
        <w:t xml:space="preserve">Detection Methods </w:t>
      </w:r>
      <w:r>
        <w:rPr>
          <w:rFonts w:ascii="Times New Roman" w:eastAsia="Times New Roman" w:hAnsi="Times New Roman" w:cs="Times New Roman"/>
          <w:kern w:val="0"/>
          <w:sz w:val="28"/>
          <w:szCs w:val="28"/>
          <w14:ligatures w14:val="none"/>
        </w:rPr>
        <w:t xml:space="preserve"> </w:t>
      </w:r>
      <w:r w:rsidRPr="002200C4">
        <w:rPr>
          <w:rFonts w:ascii="Times New Roman" w:eastAsia="Times New Roman" w:hAnsi="Times New Roman" w:cs="Times New Roman"/>
          <w:b/>
          <w:bCs/>
          <w:kern w:val="0"/>
          <w:sz w:val="28"/>
          <w:szCs w:val="28"/>
          <w14:ligatures w14:val="none"/>
        </w:rPr>
        <w:t>Mercury</w:t>
      </w:r>
    </w:p>
    <w:p w14:paraId="70A58389" w14:textId="63B8220E" w:rsidR="002B50F0" w:rsidRPr="002B50F0" w:rsidRDefault="002B50F0" w:rsidP="002B50F0">
      <w:pPr>
        <w:spacing w:after="0"/>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b/>
          <w:bCs/>
          <w:kern w:val="0"/>
          <w:sz w:val="28"/>
          <w:szCs w:val="28"/>
          <w14:ligatures w14:val="none"/>
        </w:rPr>
        <w:t xml:space="preserve">ItalSens IS-HM </w:t>
      </w:r>
    </w:p>
    <w:p w14:paraId="18B4031A" w14:textId="77777777" w:rsidR="002B50F0" w:rsidRPr="002B50F0" w:rsidRDefault="002B50F0" w:rsidP="002B50F0">
      <w:pPr>
        <w:spacing w:after="0"/>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 xml:space="preserve">Mercury-film Graphite SPE </w:t>
      </w:r>
    </w:p>
    <w:p w14:paraId="62ABB2A5" w14:textId="0664EB10" w:rsidR="00477D2E" w:rsidRPr="00477D2E" w:rsidRDefault="002B50F0" w:rsidP="002B50F0">
      <w:pPr>
        <w:spacing w:after="0"/>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b/>
          <w:bCs/>
          <w:kern w:val="0"/>
          <w:sz w:val="28"/>
          <w:szCs w:val="28"/>
          <w14:ligatures w14:val="none"/>
        </w:rPr>
        <w:t xml:space="preserve">Supplier: </w:t>
      </w:r>
      <w:r w:rsidRPr="002B50F0">
        <w:rPr>
          <w:rFonts w:ascii="Times New Roman" w:eastAsia="Times New Roman" w:hAnsi="Times New Roman" w:cs="Times New Roman"/>
          <w:kern w:val="0"/>
          <w:sz w:val="28"/>
          <w:szCs w:val="28"/>
          <w14:ligatures w14:val="none"/>
        </w:rPr>
        <w:t>ItalSens/PalmSens</w:t>
      </w:r>
    </w:p>
    <w:p w14:paraId="231C06F2" w14:textId="1B599E7E" w:rsidR="00477D2E" w:rsidRDefault="00477D2E" w:rsidP="00477D2E">
      <w:pPr>
        <w:spacing w:after="0" w:line="360" w:lineRule="atLeast"/>
        <w:rPr>
          <w:rFonts w:ascii="Times New Roman" w:eastAsia="Times New Roman" w:hAnsi="Times New Roman" w:cs="Times New Roman"/>
          <w:b/>
          <w:bCs/>
          <w:kern w:val="0"/>
          <w:sz w:val="28"/>
          <w:szCs w:val="28"/>
          <w14:ligatures w14:val="none"/>
        </w:rPr>
      </w:pPr>
      <w:r w:rsidRPr="00477D2E">
        <w:rPr>
          <w:rFonts w:ascii="Times New Roman" w:eastAsia="Times New Roman" w:hAnsi="Times New Roman" w:cs="Times New Roman"/>
          <w:b/>
          <w:bCs/>
          <w:kern w:val="0"/>
          <w:sz w:val="28"/>
          <w:szCs w:val="28"/>
          <w14:ligatures w14:val="none"/>
        </w:rPr>
        <w:t>Mercury-film Graphite SPE</w:t>
      </w:r>
      <w:r w:rsidRPr="00477D2E">
        <w:rPr>
          <w:rFonts w:ascii="Times New Roman" w:eastAsia="Times New Roman" w:hAnsi="Times New Roman" w:cs="Times New Roman"/>
          <w:b/>
          <w:bCs/>
          <w:kern w:val="0"/>
          <w:sz w:val="28"/>
          <w:szCs w:val="28"/>
          <w14:ligatures w14:val="none"/>
        </w:rPr>
        <w:t>(Required Component):</w:t>
      </w:r>
    </w:p>
    <w:p w14:paraId="7F28DA87" w14:textId="646D703A" w:rsidR="00477D2E" w:rsidRDefault="007667F4" w:rsidP="007667F4">
      <w:pPr>
        <w:pStyle w:val="ListParagraph"/>
        <w:numPr>
          <w:ilvl w:val="0"/>
          <w:numId w:val="10"/>
        </w:numPr>
        <w:spacing w:after="0" w:line="360" w:lineRule="atLeast"/>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kern w:val="0"/>
          <w:sz w:val="28"/>
          <w:szCs w:val="28"/>
          <w14:ligatures w14:val="none"/>
        </w:rPr>
        <w:t>Yes, the ItalSens SPE for Heavy Metals detection can fulfill the requirements for detecting lead in purification devices because it is specifically designed for heavy metal quantification and uses </w:t>
      </w:r>
      <w:hyperlink r:id="rId10" w:history="1">
        <w:r w:rsidRPr="007667F4">
          <w:rPr>
            <w:rStyle w:val="Hyperlink"/>
            <w:rFonts w:ascii="Times New Roman" w:eastAsia="Times New Roman" w:hAnsi="Times New Roman" w:cs="Times New Roman"/>
            <w:color w:val="auto"/>
            <w:kern w:val="0"/>
            <w:sz w:val="28"/>
            <w:szCs w:val="28"/>
            <w:u w:val="none"/>
            <w14:ligatures w14:val="none"/>
          </w:rPr>
          <w:t>stripping voltammetry</w:t>
        </w:r>
      </w:hyperlink>
      <w:r w:rsidRPr="007667F4">
        <w:rPr>
          <w:rFonts w:ascii="Times New Roman" w:eastAsia="Times New Roman" w:hAnsi="Times New Roman" w:cs="Times New Roman"/>
          <w:kern w:val="0"/>
          <w:sz w:val="28"/>
          <w:szCs w:val="28"/>
          <w14:ligatures w14:val="none"/>
        </w:rPr>
        <w:t> to simultaneously measure multiple metals like lead, copper, and cadmium.</w:t>
      </w:r>
    </w:p>
    <w:p w14:paraId="1E16B635" w14:textId="6A3F386B" w:rsidR="007667F4" w:rsidRDefault="007667F4" w:rsidP="007667F4">
      <w:pPr>
        <w:pStyle w:val="ListParagraph"/>
        <w:numPr>
          <w:ilvl w:val="0"/>
          <w:numId w:val="10"/>
        </w:numPr>
        <w:spacing w:after="0" w:line="360" w:lineRule="atLeast"/>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kern w:val="0"/>
          <w:sz w:val="28"/>
          <w:szCs w:val="28"/>
          <w14:ligatures w14:val="none"/>
        </w:rPr>
        <w:t> The system requires a portable electrochemical instrument and is suitable for on-site, rapid detection of lead in various water samples. </w:t>
      </w:r>
    </w:p>
    <w:p w14:paraId="409578C5" w14:textId="77777777" w:rsidR="007667F4" w:rsidRPr="00477D2E" w:rsidRDefault="007667F4" w:rsidP="007667F4">
      <w:pPr>
        <w:spacing w:after="0" w:line="36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Working of </w:t>
      </w:r>
      <w:r w:rsidRPr="00477D2E">
        <w:rPr>
          <w:rFonts w:ascii="Times New Roman" w:eastAsia="Times New Roman" w:hAnsi="Times New Roman" w:cs="Times New Roman"/>
          <w:b/>
          <w:bCs/>
          <w:kern w:val="0"/>
          <w:sz w:val="28"/>
          <w:szCs w:val="28"/>
          <w14:ligatures w14:val="none"/>
        </w:rPr>
        <w:t xml:space="preserve">ItalSens IS-HM </w:t>
      </w:r>
    </w:p>
    <w:p w14:paraId="598A7E38" w14:textId="14DDED15" w:rsidR="007667F4" w:rsidRPr="007667F4" w:rsidRDefault="007667F4" w:rsidP="007667F4">
      <w:pPr>
        <w:pStyle w:val="ListParagraph"/>
        <w:numPr>
          <w:ilvl w:val="0"/>
          <w:numId w:val="16"/>
        </w:numPr>
        <w:spacing w:after="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b/>
          <w:bCs/>
          <w:kern w:val="0"/>
          <w:sz w:val="28"/>
          <w:szCs w:val="28"/>
          <w14:ligatures w14:val="none"/>
        </w:rPr>
        <w:t>Electrochemical analysis</w:t>
      </w:r>
      <w:r w:rsidRPr="007667F4">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is t</w:t>
      </w:r>
      <w:r w:rsidRPr="007667F4">
        <w:rPr>
          <w:rFonts w:ascii="Times New Roman" w:eastAsia="Times New Roman" w:hAnsi="Times New Roman" w:cs="Times New Roman"/>
          <w:kern w:val="0"/>
          <w:sz w:val="28"/>
          <w:szCs w:val="28"/>
          <w14:ligatures w14:val="none"/>
        </w:rPr>
        <w:t xml:space="preserve">he ItalSens </w:t>
      </w:r>
      <w:r w:rsidRPr="007667F4">
        <w:rPr>
          <w:rFonts w:ascii="Times New Roman" w:eastAsia="Times New Roman" w:hAnsi="Times New Roman" w:cs="Times New Roman"/>
          <w:kern w:val="0"/>
          <w:sz w:val="28"/>
          <w:szCs w:val="28"/>
          <w14:ligatures w14:val="none"/>
        </w:rPr>
        <w:t>sensor that</w:t>
      </w:r>
      <w:r w:rsidRPr="007667F4">
        <w:rPr>
          <w:rFonts w:ascii="Times New Roman" w:eastAsia="Times New Roman" w:hAnsi="Times New Roman" w:cs="Times New Roman"/>
          <w:kern w:val="0"/>
          <w:sz w:val="28"/>
          <w:szCs w:val="28"/>
          <w14:ligatures w14:val="none"/>
        </w:rPr>
        <w:t xml:space="preserve"> uses a modified-carbon working electrode in conjunction with a silver pseudo-reference electrode and a carbon counter electrode to measure electrochemical signals. </w:t>
      </w:r>
    </w:p>
    <w:p w14:paraId="184D55CB" w14:textId="1AD85860" w:rsidR="007667F4" w:rsidRDefault="007667F4" w:rsidP="007667F4">
      <w:pPr>
        <w:pStyle w:val="ListParagraph"/>
        <w:numPr>
          <w:ilvl w:val="0"/>
          <w:numId w:val="16"/>
        </w:numPr>
        <w:spacing w:after="0" w:line="360" w:lineRule="atLeast"/>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b/>
          <w:bCs/>
          <w:kern w:val="0"/>
          <w:sz w:val="28"/>
          <w:szCs w:val="28"/>
          <w14:ligatures w14:val="none"/>
        </w:rPr>
        <w:t>Stripping voltammetry</w:t>
      </w:r>
      <w:r>
        <w:rPr>
          <w:rFonts w:ascii="Times New Roman" w:eastAsia="Times New Roman" w:hAnsi="Times New Roman" w:cs="Times New Roman"/>
          <w:kern w:val="0"/>
          <w:sz w:val="28"/>
          <w:szCs w:val="28"/>
          <w14:ligatures w14:val="none"/>
        </w:rPr>
        <w:t xml:space="preserve"> it</w:t>
      </w:r>
      <w:r w:rsidRPr="007667F4">
        <w:rPr>
          <w:rFonts w:ascii="Times New Roman" w:eastAsia="Times New Roman" w:hAnsi="Times New Roman" w:cs="Times New Roman"/>
          <w:kern w:val="0"/>
          <w:sz w:val="28"/>
          <w:szCs w:val="28"/>
          <w14:ligatures w14:val="none"/>
        </w:rPr>
        <w:t xml:space="preserve"> is designed for stripping voltammetry, a technique that first deposits the metal ions onto the electrode and then strips them off by applying a potential to generate a signal. This allows for the quantification of multiple heavy metals in a single experiment. </w:t>
      </w:r>
    </w:p>
    <w:p w14:paraId="38C9C10B" w14:textId="4EEC4BBD" w:rsidR="007667F4" w:rsidRPr="007667F4" w:rsidRDefault="007667F4" w:rsidP="007667F4">
      <w:pPr>
        <w:pStyle w:val="ListParagraph"/>
        <w:numPr>
          <w:ilvl w:val="0"/>
          <w:numId w:val="16"/>
        </w:numPr>
        <w:spacing w:after="0" w:line="360" w:lineRule="atLeast"/>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b/>
          <w:bCs/>
          <w:kern w:val="0"/>
          <w:sz w:val="28"/>
          <w:szCs w:val="28"/>
          <w14:ligatures w14:val="none"/>
        </w:rPr>
        <w:t>Simultaneous detection</w:t>
      </w:r>
      <w:r>
        <w:rPr>
          <w:rFonts w:ascii="Times New Roman" w:eastAsia="Times New Roman" w:hAnsi="Times New Roman" w:cs="Times New Roman"/>
          <w:kern w:val="0"/>
          <w:sz w:val="28"/>
          <w:szCs w:val="28"/>
          <w14:ligatures w14:val="none"/>
        </w:rPr>
        <w:t xml:space="preserve"> is a</w:t>
      </w:r>
      <w:r w:rsidRPr="007667F4">
        <w:rPr>
          <w:rFonts w:ascii="Times New Roman" w:eastAsia="Times New Roman" w:hAnsi="Times New Roman" w:cs="Times New Roman"/>
          <w:kern w:val="0"/>
          <w:sz w:val="28"/>
          <w:szCs w:val="28"/>
          <w14:ligatures w14:val="none"/>
        </w:rPr>
        <w:t xml:space="preserve"> </w:t>
      </w:r>
      <w:r w:rsidRPr="007667F4">
        <w:rPr>
          <w:rFonts w:ascii="Times New Roman" w:eastAsia="Times New Roman" w:hAnsi="Times New Roman" w:cs="Times New Roman"/>
          <w:kern w:val="0"/>
          <w:sz w:val="28"/>
          <w:szCs w:val="28"/>
          <w14:ligatures w14:val="none"/>
        </w:rPr>
        <w:t>method that</w:t>
      </w:r>
      <w:r w:rsidRPr="007667F4">
        <w:rPr>
          <w:rFonts w:ascii="Times New Roman" w:eastAsia="Times New Roman" w:hAnsi="Times New Roman" w:cs="Times New Roman"/>
          <w:kern w:val="0"/>
          <w:sz w:val="28"/>
          <w:szCs w:val="28"/>
          <w14:ligatures w14:val="none"/>
        </w:rPr>
        <w:t xml:space="preserve"> can simultaneously quantify multiple heavy metals, such as lead, copper, and cadmium, from a single sample. </w:t>
      </w:r>
    </w:p>
    <w:p w14:paraId="6DC84757" w14:textId="399E08B2" w:rsidR="007667F4" w:rsidRDefault="007667F4" w:rsidP="007667F4">
      <w:pPr>
        <w:spacing w:after="0" w:line="360" w:lineRule="atLeast"/>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Suitability for purification devices</w:t>
      </w:r>
    </w:p>
    <w:p w14:paraId="28F83185" w14:textId="77777777" w:rsidR="007667F4" w:rsidRDefault="007667F4" w:rsidP="007667F4">
      <w:pPr>
        <w:pStyle w:val="ListParagraph"/>
        <w:numPr>
          <w:ilvl w:val="0"/>
          <w:numId w:val="19"/>
        </w:numPr>
        <w:spacing w:after="0"/>
        <w:ind w:left="360"/>
        <w:jc w:val="both"/>
        <w:rPr>
          <w:rFonts w:ascii="Times New Roman" w:eastAsia="Times New Roman" w:hAnsi="Times New Roman" w:cs="Times New Roman"/>
          <w:b/>
          <w:bCs/>
          <w:kern w:val="0"/>
          <w:sz w:val="28"/>
          <w:szCs w:val="28"/>
          <w14:ligatures w14:val="none"/>
        </w:rPr>
      </w:pPr>
      <w:r w:rsidRPr="007667F4">
        <w:rPr>
          <w:rFonts w:ascii="Times New Roman" w:eastAsia="Times New Roman" w:hAnsi="Times New Roman" w:cs="Times New Roman"/>
          <w:b/>
          <w:bCs/>
          <w:kern w:val="0"/>
          <w:sz w:val="28"/>
          <w:szCs w:val="28"/>
          <w14:ligatures w14:val="none"/>
        </w:rPr>
        <w:t>Portability</w:t>
      </w:r>
      <w:r>
        <w:rPr>
          <w:rFonts w:ascii="Times New Roman" w:eastAsia="Times New Roman" w:hAnsi="Times New Roman" w:cs="Times New Roman"/>
          <w:b/>
          <w:bCs/>
          <w:kern w:val="0"/>
          <w:sz w:val="28"/>
          <w:szCs w:val="28"/>
          <w14:ligatures w14:val="none"/>
        </w:rPr>
        <w:t>:</w:t>
      </w:r>
    </w:p>
    <w:p w14:paraId="377E9AFC" w14:textId="314EC9FB" w:rsidR="007667F4" w:rsidRDefault="007667F4" w:rsidP="007667F4">
      <w:pPr>
        <w:pStyle w:val="ListParagraph"/>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kern w:val="0"/>
          <w:sz w:val="28"/>
          <w:szCs w:val="28"/>
          <w14:ligatures w14:val="none"/>
        </w:rPr>
        <w:t>The sensor is part of a system that enables portable, on-site analysis, which is ideal for testing water purification devices in the field. </w:t>
      </w:r>
    </w:p>
    <w:p w14:paraId="75E6837F" w14:textId="77777777" w:rsidR="007667F4" w:rsidRPr="007667F4" w:rsidRDefault="007667F4" w:rsidP="007667F4">
      <w:pPr>
        <w:pStyle w:val="ListParagraph"/>
        <w:numPr>
          <w:ilvl w:val="0"/>
          <w:numId w:val="21"/>
        </w:numPr>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b/>
          <w:bCs/>
          <w:kern w:val="0"/>
          <w:sz w:val="28"/>
          <w:szCs w:val="28"/>
          <w14:ligatures w14:val="none"/>
        </w:rPr>
        <w:t>Rapid detection</w:t>
      </w:r>
      <w:r w:rsidRPr="007667F4">
        <w:rPr>
          <w:rFonts w:ascii="Times New Roman" w:eastAsia="Times New Roman" w:hAnsi="Times New Roman" w:cs="Times New Roman"/>
          <w:kern w:val="0"/>
          <w:sz w:val="28"/>
          <w:szCs w:val="28"/>
          <w14:ligatures w14:val="none"/>
        </w:rPr>
        <w:t>: </w:t>
      </w:r>
    </w:p>
    <w:p w14:paraId="274F9A2C" w14:textId="77777777" w:rsidR="007667F4" w:rsidRDefault="007667F4" w:rsidP="007667F4">
      <w:pPr>
        <w:pStyle w:val="ListParagraph"/>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kern w:val="0"/>
          <w:sz w:val="28"/>
          <w:szCs w:val="28"/>
          <w14:ligatures w14:val="none"/>
        </w:rPr>
        <w:t>The technique offers rapid detection, providing results in minutes, which is faster than traditional laboratory methods like ICP-MS or AAS. </w:t>
      </w:r>
    </w:p>
    <w:p w14:paraId="5598EAA8" w14:textId="77777777" w:rsidR="007667F4" w:rsidRPr="007667F4" w:rsidRDefault="007667F4" w:rsidP="007667F4">
      <w:pPr>
        <w:pStyle w:val="ListParagraph"/>
        <w:numPr>
          <w:ilvl w:val="0"/>
          <w:numId w:val="22"/>
        </w:numPr>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b/>
          <w:bCs/>
          <w:kern w:val="0"/>
          <w:sz w:val="28"/>
          <w:szCs w:val="28"/>
          <w14:ligatures w14:val="none"/>
        </w:rPr>
        <w:t>Sensitivity</w:t>
      </w:r>
      <w:r w:rsidRPr="007667F4">
        <w:rPr>
          <w:rFonts w:ascii="Times New Roman" w:eastAsia="Times New Roman" w:hAnsi="Times New Roman" w:cs="Times New Roman"/>
          <w:kern w:val="0"/>
          <w:sz w:val="28"/>
          <w:szCs w:val="28"/>
          <w14:ligatures w14:val="none"/>
        </w:rPr>
        <w:t>: </w:t>
      </w:r>
    </w:p>
    <w:p w14:paraId="666F142F" w14:textId="77777777" w:rsidR="007667F4" w:rsidRDefault="007667F4" w:rsidP="007667F4">
      <w:pPr>
        <w:pStyle w:val="ListParagraph"/>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kern w:val="0"/>
          <w:sz w:val="28"/>
          <w:szCs w:val="28"/>
          <w14:ligatures w14:val="none"/>
        </w:rPr>
        <w:t>The sensors are capable of detecting heavy metals at trace levels, making them sensitive enough for the rigorous testing of purified water. </w:t>
      </w:r>
    </w:p>
    <w:p w14:paraId="01087338" w14:textId="77777777" w:rsidR="007667F4" w:rsidRPr="007667F4" w:rsidRDefault="007667F4" w:rsidP="007667F4">
      <w:pPr>
        <w:pStyle w:val="ListParagraph"/>
        <w:numPr>
          <w:ilvl w:val="0"/>
          <w:numId w:val="23"/>
        </w:numPr>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b/>
          <w:bCs/>
          <w:kern w:val="0"/>
          <w:sz w:val="28"/>
          <w:szCs w:val="28"/>
          <w14:ligatures w14:val="none"/>
        </w:rPr>
        <w:t>On-site verification</w:t>
      </w:r>
      <w:r w:rsidRPr="007667F4">
        <w:rPr>
          <w:rFonts w:ascii="Times New Roman" w:eastAsia="Times New Roman" w:hAnsi="Times New Roman" w:cs="Times New Roman"/>
          <w:kern w:val="0"/>
          <w:sz w:val="28"/>
          <w:szCs w:val="28"/>
          <w14:ligatures w14:val="none"/>
        </w:rPr>
        <w:t>: </w:t>
      </w:r>
    </w:p>
    <w:p w14:paraId="3C38E32A" w14:textId="77777777" w:rsidR="007667F4" w:rsidRPr="007667F4" w:rsidRDefault="007667F4" w:rsidP="007667F4">
      <w:pPr>
        <w:pStyle w:val="ListParagraph"/>
        <w:spacing w:after="0"/>
        <w:ind w:left="360"/>
        <w:jc w:val="both"/>
        <w:rPr>
          <w:rFonts w:ascii="Times New Roman" w:eastAsia="Times New Roman" w:hAnsi="Times New Roman" w:cs="Times New Roman"/>
          <w:kern w:val="0"/>
          <w:sz w:val="28"/>
          <w:szCs w:val="28"/>
          <w14:ligatures w14:val="none"/>
        </w:rPr>
      </w:pPr>
      <w:r w:rsidRPr="007667F4">
        <w:rPr>
          <w:rFonts w:ascii="Times New Roman" w:eastAsia="Times New Roman" w:hAnsi="Times New Roman" w:cs="Times New Roman"/>
          <w:kern w:val="0"/>
          <w:sz w:val="28"/>
          <w:szCs w:val="28"/>
          <w14:ligatures w14:val="none"/>
        </w:rPr>
        <w:t>It allows for real-time testing and verification of a device's performance to ensure it is effectively removing lead and other heavy metals from the water supply. </w:t>
      </w:r>
    </w:p>
    <w:p w14:paraId="14326697" w14:textId="77777777" w:rsidR="007667F4" w:rsidRDefault="007667F4" w:rsidP="007667F4">
      <w:pPr>
        <w:spacing w:after="0" w:line="240" w:lineRule="auto"/>
        <w:rPr>
          <w:rFonts w:ascii="Times New Roman" w:eastAsia="Times New Roman" w:hAnsi="Times New Roman" w:cs="Times New Roman"/>
          <w:b/>
          <w:bCs/>
          <w:kern w:val="0"/>
          <w:sz w:val="28"/>
          <w:szCs w:val="28"/>
          <w14:ligatures w14:val="none"/>
        </w:rPr>
      </w:pPr>
      <w:r w:rsidRPr="00D87AC3">
        <w:rPr>
          <w:rFonts w:ascii="Times New Roman" w:eastAsia="Times New Roman" w:hAnsi="Times New Roman" w:cs="Times New Roman"/>
          <w:b/>
          <w:bCs/>
          <w:kern w:val="0"/>
          <w:sz w:val="28"/>
          <w:szCs w:val="28"/>
          <w14:ligatures w14:val="none"/>
        </w:rPr>
        <w:lastRenderedPageBreak/>
        <w:t>Specifications:</w:t>
      </w:r>
    </w:p>
    <w:p w14:paraId="00403072" w14:textId="7B959716" w:rsidR="00946067" w:rsidRDefault="00946067" w:rsidP="00946067">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946067">
        <w:rPr>
          <w:rFonts w:ascii="Times New Roman" w:eastAsia="Times New Roman" w:hAnsi="Times New Roman" w:cs="Times New Roman"/>
          <w:kern w:val="0"/>
          <w:sz w:val="28"/>
          <w:szCs w:val="28"/>
          <w14:ligatures w14:val="none"/>
        </w:rPr>
        <w:t>Working Electrode</w:t>
      </w:r>
      <w:r w:rsidRPr="00946067">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 (WE) material is carbon</w:t>
      </w:r>
    </w:p>
    <w:p w14:paraId="73F077D8" w14:textId="6AF2E64E" w:rsidR="007667F4" w:rsidRDefault="00946067" w:rsidP="00946067">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Brand name ItalSens</w:t>
      </w:r>
    </w:p>
    <w:p w14:paraId="003A4E70" w14:textId="2F2D54DD" w:rsidR="00946067" w:rsidRDefault="002B50F0" w:rsidP="00946067">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Counter Electrode</w:t>
      </w:r>
      <w:r w:rsidRPr="002B50F0">
        <w:rPr>
          <w:rFonts w:ascii="Times New Roman" w:eastAsia="Times New Roman" w:hAnsi="Times New Roman" w:cs="Times New Roman"/>
          <w:kern w:val="0"/>
          <w:sz w:val="28"/>
          <w:szCs w:val="28"/>
          <w14:ligatures w14:val="none"/>
        </w:rPr>
        <w:t xml:space="preserve"> </w:t>
      </w:r>
      <w:r w:rsidR="00946067">
        <w:rPr>
          <w:rFonts w:ascii="Times New Roman" w:eastAsia="Times New Roman" w:hAnsi="Times New Roman" w:cs="Times New Roman"/>
          <w:kern w:val="0"/>
          <w:sz w:val="28"/>
          <w:szCs w:val="28"/>
          <w14:ligatures w14:val="none"/>
        </w:rPr>
        <w:t>(</w:t>
      </w:r>
      <w:r w:rsidR="00946067" w:rsidRPr="00946067">
        <w:rPr>
          <w:rFonts w:ascii="Times New Roman" w:eastAsia="Times New Roman" w:hAnsi="Times New Roman" w:cs="Times New Roman"/>
          <w:kern w:val="0"/>
          <w:sz w:val="28"/>
          <w:szCs w:val="28"/>
          <w14:ligatures w14:val="none"/>
        </w:rPr>
        <w:t>CE</w:t>
      </w:r>
      <w:r w:rsidR="00946067">
        <w:rPr>
          <w:rFonts w:ascii="Times New Roman" w:eastAsia="Times New Roman" w:hAnsi="Times New Roman" w:cs="Times New Roman"/>
          <w:kern w:val="0"/>
          <w:sz w:val="28"/>
          <w:szCs w:val="28"/>
          <w14:ligatures w14:val="none"/>
        </w:rPr>
        <w:t>)</w:t>
      </w:r>
      <w:r w:rsidR="00946067" w:rsidRPr="00946067">
        <w:rPr>
          <w:rFonts w:ascii="Times New Roman" w:eastAsia="Times New Roman" w:hAnsi="Times New Roman" w:cs="Times New Roman"/>
          <w:kern w:val="0"/>
          <w:sz w:val="28"/>
          <w:szCs w:val="28"/>
          <w14:ligatures w14:val="none"/>
        </w:rPr>
        <w:t xml:space="preserve"> material</w:t>
      </w:r>
      <w:r w:rsidR="00946067">
        <w:rPr>
          <w:rFonts w:ascii="Times New Roman" w:eastAsia="Times New Roman" w:hAnsi="Times New Roman" w:cs="Times New Roman"/>
          <w:kern w:val="0"/>
          <w:sz w:val="28"/>
          <w:szCs w:val="28"/>
          <w14:ligatures w14:val="none"/>
        </w:rPr>
        <w:t xml:space="preserve"> </w:t>
      </w:r>
      <w:r w:rsidR="00946067" w:rsidRPr="00946067">
        <w:rPr>
          <w:rFonts w:ascii="Times New Roman" w:eastAsia="Times New Roman" w:hAnsi="Times New Roman" w:cs="Times New Roman"/>
          <w:kern w:val="0"/>
          <w:sz w:val="28"/>
          <w:szCs w:val="28"/>
          <w14:ligatures w14:val="none"/>
        </w:rPr>
        <w:t>Carbon</w:t>
      </w:r>
    </w:p>
    <w:p w14:paraId="2E3D41F8" w14:textId="06FB186B" w:rsidR="00946067"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Combined RE and CE</w:t>
      </w:r>
      <w:r>
        <w:rPr>
          <w:rFonts w:ascii="Times New Roman" w:eastAsia="Times New Roman" w:hAnsi="Times New Roman" w:cs="Times New Roman"/>
          <w:kern w:val="0"/>
          <w:sz w:val="28"/>
          <w:szCs w:val="28"/>
          <w14:ligatures w14:val="none"/>
        </w:rPr>
        <w:t xml:space="preserve"> </w:t>
      </w:r>
      <w:r w:rsidRPr="002B50F0">
        <w:rPr>
          <w:rFonts w:ascii="Times New Roman" w:eastAsia="Times New Roman" w:hAnsi="Times New Roman" w:cs="Times New Roman"/>
          <w:kern w:val="0"/>
          <w:sz w:val="28"/>
          <w:szCs w:val="28"/>
          <w14:ligatures w14:val="none"/>
        </w:rPr>
        <w:t>No</w:t>
      </w:r>
    </w:p>
    <w:p w14:paraId="7A05E662" w14:textId="3C3145F4"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WE geometric area</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7.07 mm²</w:t>
      </w:r>
    </w:p>
    <w:p w14:paraId="71185C36" w14:textId="77F0F615"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Support material</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Polyester</w:t>
      </w:r>
    </w:p>
    <w:p w14:paraId="72AD64CF" w14:textId="756656F0"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Possible analytes</w:t>
      </w:r>
      <w:r>
        <w:rPr>
          <w:rFonts w:ascii="Times New Roman" w:eastAsia="Times New Roman" w:hAnsi="Times New Roman" w:cs="Times New Roman"/>
          <w:kern w:val="0"/>
          <w:sz w:val="28"/>
          <w:szCs w:val="28"/>
          <w14:ligatures w14:val="none"/>
        </w:rPr>
        <w:t xml:space="preserve"> are </w:t>
      </w:r>
      <w:r w:rsidRPr="002B50F0">
        <w:rPr>
          <w:rFonts w:ascii="Times New Roman" w:eastAsia="Times New Roman" w:hAnsi="Times New Roman" w:cs="Times New Roman"/>
          <w:kern w:val="0"/>
          <w:sz w:val="28"/>
          <w:szCs w:val="28"/>
          <w14:ligatures w14:val="none"/>
        </w:rPr>
        <w:t>heavy metals</w:t>
      </w:r>
    </w:p>
    <w:p w14:paraId="21BB194B" w14:textId="6E0887D6"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Sensor type</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Screen-printed</w:t>
      </w:r>
    </w:p>
    <w:p w14:paraId="151CDA1C" w14:textId="2C015A40"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Amount of WEs</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1</w:t>
      </w:r>
    </w:p>
    <w:p w14:paraId="760F6299" w14:textId="45DA6E50"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Electrode system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CE + RE + WE</w:t>
      </w:r>
    </w:p>
    <w:p w14:paraId="4FAFB719" w14:textId="135069C2"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Ø of the disc WE / mm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3</w:t>
      </w:r>
    </w:p>
    <w:p w14:paraId="0F3736CB" w14:textId="29388CFE"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RE material</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Silver</w:t>
      </w:r>
    </w:p>
    <w:p w14:paraId="17738D3C" w14:textId="7BFACF3F"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Support dimensions / mm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8 by 10</w:t>
      </w:r>
    </w:p>
    <w:p w14:paraId="384194C2" w14:textId="28F64B40" w:rsid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Possible applications</w:t>
      </w:r>
      <w:r>
        <w:rPr>
          <w:rFonts w:ascii="Times New Roman" w:eastAsia="Times New Roman" w:hAnsi="Times New Roman" w:cs="Times New Roman"/>
          <w:kern w:val="0"/>
          <w:sz w:val="28"/>
          <w:szCs w:val="28"/>
          <w14:ligatures w14:val="none"/>
        </w:rPr>
        <w:t xml:space="preserve"> are </w:t>
      </w:r>
      <w:r w:rsidRPr="002B50F0">
        <w:rPr>
          <w:rFonts w:ascii="Times New Roman" w:eastAsia="Times New Roman" w:hAnsi="Times New Roman" w:cs="Times New Roman"/>
          <w:kern w:val="0"/>
          <w:sz w:val="28"/>
          <w:szCs w:val="28"/>
          <w14:ligatures w14:val="none"/>
        </w:rPr>
        <w:t>Stripping Square Wave Voltammetry for Heavy Metal Trace Detection</w:t>
      </w:r>
    </w:p>
    <w:p w14:paraId="395BA3EF" w14:textId="711D9C71" w:rsidR="002B50F0" w:rsidRPr="002B50F0" w:rsidRDefault="002B50F0" w:rsidP="002B50F0">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Thickness</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0.2 mm</w:t>
      </w:r>
    </w:p>
    <w:p w14:paraId="6473C0DC" w14:textId="77777777" w:rsidR="002B50F0" w:rsidRDefault="002B50F0" w:rsidP="002B50F0">
      <w:pPr>
        <w:pStyle w:val="ListParagraph"/>
        <w:keepNext/>
        <w:spacing w:after="0"/>
        <w:ind w:left="360"/>
        <w:jc w:val="both"/>
      </w:pPr>
      <w:r>
        <w:rPr>
          <w:noProof/>
        </w:rPr>
        <w:drawing>
          <wp:inline distT="0" distB="0" distL="0" distR="0" wp14:anchorId="281AF9BD" wp14:editId="538BF119">
            <wp:extent cx="3924300" cy="2616200"/>
            <wp:effectExtent l="0" t="0" r="0" b="0"/>
            <wp:docPr id="1730693631" name="Picture 4" descr="ItalSens SPE for Heavy Metals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alSens SPE for Heavy Metals det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2616200"/>
                    </a:xfrm>
                    <a:prstGeom prst="rect">
                      <a:avLst/>
                    </a:prstGeom>
                    <a:noFill/>
                    <a:ln>
                      <a:noFill/>
                    </a:ln>
                  </pic:spPr>
                </pic:pic>
              </a:graphicData>
            </a:graphic>
          </wp:inline>
        </w:drawing>
      </w:r>
    </w:p>
    <w:p w14:paraId="4DA7B964" w14:textId="2AAB906C" w:rsidR="007667F4" w:rsidRPr="002B50F0" w:rsidRDefault="002B50F0" w:rsidP="002B50F0">
      <w:pPr>
        <w:pStyle w:val="Caption"/>
        <w:jc w:val="both"/>
        <w:rPr>
          <w:rFonts w:ascii="Times New Roman" w:eastAsia="Times New Roman" w:hAnsi="Times New Roman" w:cs="Times New Roman"/>
          <w:i w:val="0"/>
          <w:iCs w:val="0"/>
          <w:kern w:val="0"/>
          <w:sz w:val="40"/>
          <w:szCs w:val="40"/>
          <w14:ligatures w14:val="none"/>
        </w:rPr>
      </w:pPr>
      <w:r w:rsidRPr="002B50F0">
        <w:rPr>
          <w:rFonts w:ascii="Times New Roman" w:hAnsi="Times New Roman" w:cs="Times New Roman"/>
          <w:i w:val="0"/>
          <w:iCs w:val="0"/>
          <w:sz w:val="24"/>
          <w:szCs w:val="24"/>
        </w:rPr>
        <w:t xml:space="preserve">Figure </w:t>
      </w:r>
      <w:r w:rsidRPr="002B50F0">
        <w:rPr>
          <w:rFonts w:ascii="Times New Roman" w:hAnsi="Times New Roman" w:cs="Times New Roman"/>
          <w:i w:val="0"/>
          <w:iCs w:val="0"/>
          <w:sz w:val="24"/>
          <w:szCs w:val="24"/>
        </w:rPr>
        <w:fldChar w:fldCharType="begin"/>
      </w:r>
      <w:r w:rsidRPr="002B50F0">
        <w:rPr>
          <w:rFonts w:ascii="Times New Roman" w:hAnsi="Times New Roman" w:cs="Times New Roman"/>
          <w:i w:val="0"/>
          <w:iCs w:val="0"/>
          <w:sz w:val="24"/>
          <w:szCs w:val="24"/>
        </w:rPr>
        <w:instrText xml:space="preserve"> SEQ Figure \* ARABIC </w:instrText>
      </w:r>
      <w:r w:rsidRPr="002B50F0">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3</w:t>
      </w:r>
      <w:r w:rsidRPr="002B50F0">
        <w:rPr>
          <w:rFonts w:ascii="Times New Roman" w:hAnsi="Times New Roman" w:cs="Times New Roman"/>
          <w:i w:val="0"/>
          <w:iCs w:val="0"/>
          <w:sz w:val="24"/>
          <w:szCs w:val="24"/>
        </w:rPr>
        <w:fldChar w:fldCharType="end"/>
      </w:r>
      <w:r w:rsidRPr="002B50F0">
        <w:rPr>
          <w:rFonts w:ascii="Times New Roman" w:hAnsi="Times New Roman" w:cs="Times New Roman"/>
          <w:i w:val="0"/>
          <w:iCs w:val="0"/>
          <w:sz w:val="24"/>
          <w:szCs w:val="24"/>
        </w:rPr>
        <w:t xml:space="preserve">:Mercury sensor  </w:t>
      </w:r>
      <w:r w:rsidRPr="002B50F0">
        <w:rPr>
          <w:rFonts w:ascii="Times New Roman" w:hAnsi="Times New Roman" w:cs="Times New Roman"/>
          <w:i w:val="0"/>
          <w:iCs w:val="0"/>
          <w:sz w:val="24"/>
          <w:szCs w:val="24"/>
        </w:rPr>
        <w:t>ItalSens SPE for Heavy Metals detection</w:t>
      </w:r>
    </w:p>
    <w:p w14:paraId="4F9E1576" w14:textId="77777777" w:rsidR="002B50F0" w:rsidRPr="002B50F0" w:rsidRDefault="002B50F0" w:rsidP="002B50F0">
      <w:pPr>
        <w:pStyle w:val="ListParagraph"/>
        <w:ind w:left="360"/>
        <w:jc w:val="both"/>
        <w:rPr>
          <w:rFonts w:ascii="Times New Roman" w:hAnsi="Times New Roman" w:cs="Times New Roman"/>
          <w:sz w:val="32"/>
          <w:szCs w:val="32"/>
        </w:rPr>
      </w:pPr>
    </w:p>
    <w:p w14:paraId="7EAA38B0" w14:textId="738B3075" w:rsidR="002B50F0" w:rsidRPr="002B50F0" w:rsidRDefault="002B50F0" w:rsidP="002B50F0">
      <w:pPr>
        <w:pStyle w:val="ListParagraph"/>
        <w:ind w:left="0"/>
        <w:jc w:val="both"/>
        <w:rPr>
          <w:rFonts w:ascii="Times New Roman" w:hAnsi="Times New Roman" w:cs="Times New Roman"/>
          <w:sz w:val="28"/>
          <w:szCs w:val="28"/>
        </w:rPr>
      </w:pPr>
      <w:r w:rsidRPr="002B50F0">
        <w:rPr>
          <w:rFonts w:ascii="Times New Roman" w:hAnsi="Times New Roman" w:cs="Times New Roman"/>
          <w:b/>
          <w:bCs/>
          <w:sz w:val="28"/>
          <w:szCs w:val="28"/>
        </w:rPr>
        <w:t xml:space="preserve">Metrohm DropSens C013 </w:t>
      </w:r>
      <w:r w:rsidRPr="00C137FC">
        <w:rPr>
          <w:rFonts w:ascii="Times New Roman" w:hAnsi="Times New Roman" w:cs="Times New Roman"/>
          <w:b/>
          <w:bCs/>
          <w:sz w:val="28"/>
          <w:szCs w:val="28"/>
        </w:rPr>
        <w:t>(Backup component)</w:t>
      </w:r>
    </w:p>
    <w:p w14:paraId="634DBC8F" w14:textId="77777777" w:rsidR="002B50F0" w:rsidRPr="002B50F0" w:rsidRDefault="002B50F0" w:rsidP="002B50F0">
      <w:pPr>
        <w:pStyle w:val="ListParagraph"/>
        <w:ind w:left="0"/>
        <w:jc w:val="both"/>
        <w:rPr>
          <w:rFonts w:ascii="Times New Roman" w:hAnsi="Times New Roman" w:cs="Times New Roman"/>
          <w:sz w:val="28"/>
          <w:szCs w:val="28"/>
        </w:rPr>
      </w:pPr>
      <w:r w:rsidRPr="002B50F0">
        <w:rPr>
          <w:rFonts w:ascii="Times New Roman" w:hAnsi="Times New Roman" w:cs="Times New Roman"/>
          <w:sz w:val="28"/>
          <w:szCs w:val="28"/>
        </w:rPr>
        <w:t xml:space="preserve">Bismuth-film SPE </w:t>
      </w:r>
    </w:p>
    <w:p w14:paraId="18385F2C" w14:textId="3847A745" w:rsidR="00D142A1" w:rsidRPr="00C137FC" w:rsidRDefault="002B50F0" w:rsidP="002B50F0">
      <w:pPr>
        <w:pStyle w:val="ListParagraph"/>
        <w:spacing w:after="0"/>
        <w:ind w:left="0"/>
        <w:jc w:val="both"/>
        <w:rPr>
          <w:rFonts w:ascii="Times New Roman" w:hAnsi="Times New Roman" w:cs="Times New Roman"/>
          <w:sz w:val="28"/>
          <w:szCs w:val="28"/>
        </w:rPr>
      </w:pPr>
      <w:r w:rsidRPr="00C137FC">
        <w:rPr>
          <w:rFonts w:ascii="Times New Roman" w:hAnsi="Times New Roman" w:cs="Times New Roman"/>
          <w:b/>
          <w:bCs/>
          <w:sz w:val="28"/>
          <w:szCs w:val="28"/>
        </w:rPr>
        <w:t xml:space="preserve">Supplier: </w:t>
      </w:r>
      <w:r w:rsidRPr="00C137FC">
        <w:rPr>
          <w:rFonts w:ascii="Times New Roman" w:hAnsi="Times New Roman" w:cs="Times New Roman"/>
          <w:sz w:val="28"/>
          <w:szCs w:val="28"/>
        </w:rPr>
        <w:t>Metrohm</w:t>
      </w:r>
    </w:p>
    <w:p w14:paraId="483C28AC" w14:textId="58330B99" w:rsidR="002B50F0" w:rsidRDefault="00080E2A" w:rsidP="002B50F0">
      <w:pPr>
        <w:pStyle w:val="ListParagraph"/>
        <w:spacing w:after="0"/>
        <w:ind w:left="0"/>
        <w:jc w:val="both"/>
        <w:rPr>
          <w:rFonts w:ascii="Times New Roman" w:hAnsi="Times New Roman" w:cs="Times New Roman"/>
          <w:sz w:val="28"/>
          <w:szCs w:val="28"/>
        </w:rPr>
      </w:pPr>
      <w:r w:rsidRPr="00080E2A">
        <w:rPr>
          <w:rFonts w:ascii="Times New Roman" w:hAnsi="Times New Roman" w:cs="Times New Roman"/>
          <w:sz w:val="28"/>
          <w:szCs w:val="28"/>
        </w:rPr>
        <w:t xml:space="preserve">The Metrohm DropSens C013 screen-printed electrode (SPE) cannot detect mercury on its own. As a carbon-based electrode, its surface does not have a strong </w:t>
      </w:r>
      <w:r w:rsidRPr="00080E2A">
        <w:rPr>
          <w:rFonts w:ascii="Times New Roman" w:hAnsi="Times New Roman" w:cs="Times New Roman"/>
          <w:sz w:val="28"/>
          <w:szCs w:val="28"/>
        </w:rPr>
        <w:lastRenderedPageBreak/>
        <w:t>affinity for mercury. To make the C013 suitable for mercury detection, it must be chemically modified.</w:t>
      </w:r>
    </w:p>
    <w:p w14:paraId="27A5F9B4" w14:textId="4FD46ACD" w:rsidR="00C137FC" w:rsidRDefault="00080E2A" w:rsidP="002B50F0">
      <w:pPr>
        <w:pStyle w:val="ListParagraph"/>
        <w:spacing w:after="0"/>
        <w:ind w:left="0"/>
        <w:jc w:val="both"/>
        <w:rPr>
          <w:rFonts w:ascii="Times New Roman" w:hAnsi="Times New Roman" w:cs="Times New Roman"/>
          <w:sz w:val="28"/>
          <w:szCs w:val="28"/>
        </w:rPr>
      </w:pPr>
      <w:r w:rsidRPr="00080E2A">
        <w:rPr>
          <w:rFonts w:ascii="Times New Roman" w:hAnsi="Times New Roman" w:cs="Times New Roman"/>
          <w:b/>
          <w:bCs/>
          <w:sz w:val="28"/>
          <w:szCs w:val="28"/>
        </w:rPr>
        <w:t>Detecting mercury with a modified C013 electrode</w:t>
      </w:r>
      <w:r>
        <w:rPr>
          <w:rFonts w:ascii="Times New Roman" w:hAnsi="Times New Roman" w:cs="Times New Roman"/>
          <w:sz w:val="28"/>
          <w:szCs w:val="28"/>
        </w:rPr>
        <w:t>:</w:t>
      </w:r>
    </w:p>
    <w:p w14:paraId="0B2E69DF" w14:textId="08956A58" w:rsidR="00080E2A" w:rsidRDefault="00080E2A" w:rsidP="002B50F0">
      <w:pPr>
        <w:pStyle w:val="ListParagraph"/>
        <w:spacing w:after="0"/>
        <w:ind w:left="0"/>
        <w:jc w:val="both"/>
        <w:rPr>
          <w:rFonts w:ascii="Times New Roman" w:hAnsi="Times New Roman" w:cs="Times New Roman"/>
          <w:sz w:val="28"/>
          <w:szCs w:val="28"/>
        </w:rPr>
      </w:pPr>
      <w:r w:rsidRPr="00080E2A">
        <w:rPr>
          <w:rFonts w:ascii="Times New Roman" w:hAnsi="Times New Roman" w:cs="Times New Roman"/>
          <w:sz w:val="28"/>
          <w:szCs w:val="28"/>
        </w:rPr>
        <w:t xml:space="preserve">The C013 is an electrochemical platform for </w:t>
      </w:r>
      <w:r w:rsidRPr="00080E2A">
        <w:rPr>
          <w:rFonts w:ascii="Times New Roman" w:hAnsi="Times New Roman" w:cs="Times New Roman"/>
          <w:sz w:val="28"/>
          <w:szCs w:val="28"/>
        </w:rPr>
        <w:t>developers but</w:t>
      </w:r>
      <w:r w:rsidRPr="00080E2A">
        <w:rPr>
          <w:rFonts w:ascii="Times New Roman" w:hAnsi="Times New Roman" w:cs="Times New Roman"/>
          <w:sz w:val="28"/>
          <w:szCs w:val="28"/>
        </w:rPr>
        <w:t xml:space="preserve"> requires specific modifications and an appropriate potentiostat to function as a mercury sensor. </w:t>
      </w:r>
    </w:p>
    <w:p w14:paraId="061D276E" w14:textId="77777777" w:rsidR="00080E2A" w:rsidRPr="00080E2A" w:rsidRDefault="00080E2A" w:rsidP="00080E2A">
      <w:pPr>
        <w:pStyle w:val="ListParagraph"/>
        <w:numPr>
          <w:ilvl w:val="0"/>
          <w:numId w:val="34"/>
        </w:numPr>
        <w:spacing w:after="0"/>
        <w:ind w:left="360"/>
        <w:jc w:val="both"/>
        <w:rPr>
          <w:rFonts w:ascii="Times New Roman" w:hAnsi="Times New Roman" w:cs="Times New Roman"/>
          <w:sz w:val="28"/>
          <w:szCs w:val="28"/>
        </w:rPr>
      </w:pPr>
      <w:r w:rsidRPr="00080E2A">
        <w:rPr>
          <w:rFonts w:ascii="Times New Roman" w:hAnsi="Times New Roman" w:cs="Times New Roman"/>
          <w:sz w:val="28"/>
          <w:szCs w:val="28"/>
        </w:rPr>
        <w:t>Modification of the electrode: The most effective method for mercury detection using screen-printed electrodes is to modify the working electrode. A common approach is to electrodeposit gold nanoparticles (AuNPs) or create a thin film of gold on the carbon surface.</w:t>
      </w:r>
    </w:p>
    <w:p w14:paraId="241FE7A9" w14:textId="277E5605" w:rsidR="00080E2A" w:rsidRDefault="00080E2A" w:rsidP="00080E2A">
      <w:pPr>
        <w:pStyle w:val="ListParagraph"/>
        <w:numPr>
          <w:ilvl w:val="0"/>
          <w:numId w:val="34"/>
        </w:numPr>
        <w:spacing w:after="0"/>
        <w:ind w:left="360"/>
        <w:jc w:val="both"/>
        <w:rPr>
          <w:rFonts w:ascii="Times New Roman" w:hAnsi="Times New Roman" w:cs="Times New Roman"/>
          <w:sz w:val="28"/>
          <w:szCs w:val="28"/>
        </w:rPr>
      </w:pPr>
      <w:r w:rsidRPr="00080E2A">
        <w:rPr>
          <w:rFonts w:ascii="Times New Roman" w:hAnsi="Times New Roman" w:cs="Times New Roman"/>
          <w:sz w:val="28"/>
          <w:szCs w:val="28"/>
        </w:rPr>
        <w:t>Mercury has a very high affinity for gold, forming an amalgam that can then be detected using an electroanalytical technique like Anodic Stripping Voltammetry (ASV).</w:t>
      </w:r>
    </w:p>
    <w:p w14:paraId="6023D743" w14:textId="50FF9167" w:rsidR="00080E2A" w:rsidRDefault="00080E2A" w:rsidP="00080E2A">
      <w:pPr>
        <w:pStyle w:val="ListParagraph"/>
        <w:numPr>
          <w:ilvl w:val="0"/>
          <w:numId w:val="34"/>
        </w:numPr>
        <w:spacing w:after="0"/>
        <w:ind w:left="360"/>
        <w:jc w:val="both"/>
        <w:rPr>
          <w:rFonts w:ascii="Times New Roman" w:hAnsi="Times New Roman" w:cs="Times New Roman"/>
          <w:sz w:val="28"/>
          <w:szCs w:val="28"/>
        </w:rPr>
      </w:pPr>
      <w:r w:rsidRPr="00080E2A">
        <w:rPr>
          <w:rFonts w:ascii="Times New Roman" w:hAnsi="Times New Roman" w:cs="Times New Roman"/>
          <w:sz w:val="28"/>
          <w:szCs w:val="28"/>
        </w:rPr>
        <w:t>Use with a potentiostat: A potentiostat, like the EmStat Pico you mentioned previously, is required to perform the ASV measurement. This process involves two main steps:</w:t>
      </w:r>
    </w:p>
    <w:p w14:paraId="203C0597" w14:textId="77777777" w:rsidR="00080E2A" w:rsidRPr="00080E2A" w:rsidRDefault="00080E2A" w:rsidP="00080E2A">
      <w:pPr>
        <w:pStyle w:val="ListParagraph"/>
        <w:numPr>
          <w:ilvl w:val="0"/>
          <w:numId w:val="35"/>
        </w:numPr>
        <w:spacing w:after="0"/>
        <w:ind w:left="720"/>
        <w:jc w:val="both"/>
        <w:rPr>
          <w:rFonts w:ascii="Times New Roman" w:hAnsi="Times New Roman" w:cs="Times New Roman"/>
          <w:b/>
          <w:bCs/>
          <w:sz w:val="28"/>
          <w:szCs w:val="28"/>
        </w:rPr>
      </w:pPr>
      <w:r w:rsidRPr="00080E2A">
        <w:rPr>
          <w:rFonts w:ascii="Times New Roman" w:hAnsi="Times New Roman" w:cs="Times New Roman"/>
          <w:b/>
          <w:bCs/>
          <w:sz w:val="28"/>
          <w:szCs w:val="28"/>
        </w:rPr>
        <w:t xml:space="preserve">Deposition: </w:t>
      </w:r>
    </w:p>
    <w:p w14:paraId="5B9C07C6" w14:textId="2362CC15" w:rsidR="00080E2A" w:rsidRPr="00080E2A" w:rsidRDefault="00080E2A" w:rsidP="00080E2A">
      <w:pPr>
        <w:pStyle w:val="ListParagraph"/>
        <w:spacing w:after="0"/>
        <w:jc w:val="both"/>
        <w:rPr>
          <w:rFonts w:ascii="Times New Roman" w:hAnsi="Times New Roman" w:cs="Times New Roman"/>
          <w:sz w:val="28"/>
          <w:szCs w:val="28"/>
        </w:rPr>
      </w:pPr>
      <w:r w:rsidRPr="00080E2A">
        <w:rPr>
          <w:rFonts w:ascii="Times New Roman" w:hAnsi="Times New Roman" w:cs="Times New Roman"/>
          <w:sz w:val="28"/>
          <w:szCs w:val="28"/>
        </w:rPr>
        <w:t>A specific voltage is applied to the electrode, causing the mercury ions in the water sample to deposit and form an amalgam with the gold on the electrode's surface.</w:t>
      </w:r>
    </w:p>
    <w:p w14:paraId="1384EE06" w14:textId="77777777" w:rsidR="00080E2A" w:rsidRPr="00080E2A" w:rsidRDefault="00080E2A" w:rsidP="00080E2A">
      <w:pPr>
        <w:pStyle w:val="ListParagraph"/>
        <w:numPr>
          <w:ilvl w:val="0"/>
          <w:numId w:val="35"/>
        </w:numPr>
        <w:spacing w:after="0"/>
        <w:ind w:left="720"/>
        <w:jc w:val="both"/>
        <w:rPr>
          <w:rFonts w:ascii="Times New Roman" w:hAnsi="Times New Roman" w:cs="Times New Roman"/>
          <w:b/>
          <w:bCs/>
          <w:sz w:val="28"/>
          <w:szCs w:val="28"/>
        </w:rPr>
      </w:pPr>
      <w:r w:rsidRPr="00080E2A">
        <w:rPr>
          <w:rFonts w:ascii="Times New Roman" w:hAnsi="Times New Roman" w:cs="Times New Roman"/>
          <w:b/>
          <w:bCs/>
          <w:sz w:val="28"/>
          <w:szCs w:val="28"/>
        </w:rPr>
        <w:t>Stripping:</w:t>
      </w:r>
    </w:p>
    <w:p w14:paraId="0BE32082" w14:textId="6DAC09BC" w:rsidR="00080E2A" w:rsidRDefault="00080E2A" w:rsidP="00080E2A">
      <w:pPr>
        <w:pStyle w:val="ListParagraph"/>
        <w:spacing w:after="0"/>
        <w:jc w:val="both"/>
        <w:rPr>
          <w:rFonts w:ascii="Times New Roman" w:hAnsi="Times New Roman" w:cs="Times New Roman"/>
          <w:sz w:val="28"/>
          <w:szCs w:val="28"/>
        </w:rPr>
      </w:pPr>
      <w:r w:rsidRPr="00080E2A">
        <w:rPr>
          <w:rFonts w:ascii="Times New Roman" w:hAnsi="Times New Roman" w:cs="Times New Roman"/>
          <w:sz w:val="28"/>
          <w:szCs w:val="28"/>
        </w:rPr>
        <w:t>The voltage is then reversed, and the mercury is "stripped" from the electrode. The current generated during this stripping process is measured and is directly proportional to the concentration of mercury in the sample.</w:t>
      </w:r>
    </w:p>
    <w:p w14:paraId="6819327E" w14:textId="656B024E" w:rsidR="00080E2A" w:rsidRPr="00080E2A" w:rsidRDefault="00080E2A" w:rsidP="00080E2A">
      <w:pPr>
        <w:pStyle w:val="ListParagraph"/>
        <w:numPr>
          <w:ilvl w:val="0"/>
          <w:numId w:val="36"/>
        </w:numPr>
        <w:spacing w:after="0"/>
        <w:ind w:left="360"/>
        <w:jc w:val="both"/>
        <w:rPr>
          <w:rFonts w:ascii="Times New Roman" w:hAnsi="Times New Roman" w:cs="Times New Roman"/>
          <w:sz w:val="28"/>
          <w:szCs w:val="28"/>
        </w:rPr>
      </w:pPr>
      <w:r w:rsidRPr="00080E2A">
        <w:rPr>
          <w:rFonts w:ascii="Times New Roman" w:hAnsi="Times New Roman" w:cs="Times New Roman"/>
          <w:b/>
          <w:bCs/>
          <w:sz w:val="28"/>
          <w:szCs w:val="28"/>
        </w:rPr>
        <w:t>Sensor pairing:</w:t>
      </w:r>
      <w:r w:rsidRPr="00080E2A">
        <w:rPr>
          <w:rFonts w:ascii="Times New Roman" w:hAnsi="Times New Roman" w:cs="Times New Roman"/>
          <w:sz w:val="28"/>
          <w:szCs w:val="28"/>
        </w:rPr>
        <w:t> To get the best results, you would need to use a potentiostat configured for ASV and connect it to a modified C013. A specialized gold SPE, such as one from the DropSens IS-Au series, is a more suitable choice for mercury detection than a carbon one, as gold naturally forms an amalgam with mercury, eliminating the need for a modification step</w:t>
      </w:r>
    </w:p>
    <w:p w14:paraId="1C1CFCD5" w14:textId="77777777" w:rsidR="00080E2A" w:rsidRPr="00080E2A" w:rsidRDefault="00080E2A" w:rsidP="00080E2A">
      <w:pPr>
        <w:pStyle w:val="ListParagraph"/>
        <w:spacing w:after="0"/>
        <w:ind w:left="1800"/>
        <w:jc w:val="both"/>
        <w:rPr>
          <w:rFonts w:ascii="Times New Roman" w:hAnsi="Times New Roman" w:cs="Times New Roman"/>
          <w:sz w:val="28"/>
          <w:szCs w:val="28"/>
        </w:rPr>
      </w:pPr>
    </w:p>
    <w:p w14:paraId="67FF3BF1" w14:textId="47470600" w:rsidR="00C137FC" w:rsidRDefault="00C137FC" w:rsidP="00C137FC">
      <w:pPr>
        <w:spacing w:after="0"/>
        <w:jc w:val="both"/>
        <w:rPr>
          <w:rFonts w:ascii="Times New Roman" w:hAnsi="Times New Roman" w:cs="Times New Roman"/>
          <w:b/>
          <w:bCs/>
          <w:sz w:val="28"/>
          <w:szCs w:val="28"/>
        </w:rPr>
      </w:pPr>
      <w:r>
        <w:rPr>
          <w:rFonts w:ascii="Times New Roman" w:hAnsi="Times New Roman" w:cs="Times New Roman"/>
          <w:b/>
          <w:bCs/>
          <w:sz w:val="28"/>
          <w:szCs w:val="28"/>
        </w:rPr>
        <w:t>Features:</w:t>
      </w:r>
    </w:p>
    <w:p w14:paraId="505D100F" w14:textId="4C768159" w:rsidR="00C137FC" w:rsidRDefault="00C137FC" w:rsidP="00C137FC">
      <w:pPr>
        <w:pStyle w:val="ListParagraph"/>
        <w:numPr>
          <w:ilvl w:val="0"/>
          <w:numId w:val="25"/>
        </w:numPr>
        <w:spacing w:after="0"/>
        <w:jc w:val="both"/>
        <w:rPr>
          <w:rFonts w:ascii="Times New Roman" w:hAnsi="Times New Roman" w:cs="Times New Roman"/>
          <w:sz w:val="28"/>
          <w:szCs w:val="28"/>
        </w:rPr>
      </w:pPr>
      <w:r w:rsidRPr="00C137FC">
        <w:rPr>
          <w:rFonts w:ascii="Times New Roman" w:hAnsi="Times New Roman" w:cs="Times New Roman"/>
          <w:sz w:val="28"/>
          <w:szCs w:val="28"/>
        </w:rPr>
        <w:t>Single to use sensors that eliminate the electrode maintenance.</w:t>
      </w:r>
    </w:p>
    <w:p w14:paraId="569B59B9" w14:textId="22B84536" w:rsidR="00C137FC" w:rsidRDefault="00C137FC" w:rsidP="00C137FC">
      <w:pPr>
        <w:pStyle w:val="ListParagraph"/>
        <w:numPr>
          <w:ilvl w:val="0"/>
          <w:numId w:val="25"/>
        </w:numPr>
        <w:spacing w:after="0"/>
        <w:jc w:val="both"/>
        <w:rPr>
          <w:rFonts w:ascii="Times New Roman" w:hAnsi="Times New Roman" w:cs="Times New Roman"/>
          <w:sz w:val="28"/>
          <w:szCs w:val="28"/>
        </w:rPr>
      </w:pPr>
      <w:r w:rsidRPr="00C137FC">
        <w:rPr>
          <w:rFonts w:ascii="Times New Roman" w:hAnsi="Times New Roman" w:cs="Times New Roman"/>
          <w:sz w:val="28"/>
          <w:szCs w:val="28"/>
        </w:rPr>
        <w:t>Specially designed to work with microvolumes, this inexpensive miniaturized solution presents high reproducibility making them ideal for working in decentralized assays or to develop (bio)sensors in environmental, clinical or agri-food areas. </w:t>
      </w:r>
    </w:p>
    <w:p w14:paraId="384E6650" w14:textId="5C6648D7" w:rsidR="00C137FC" w:rsidRDefault="00C137FC" w:rsidP="00C137FC">
      <w:pPr>
        <w:pStyle w:val="ListParagraph"/>
        <w:numPr>
          <w:ilvl w:val="0"/>
          <w:numId w:val="25"/>
        </w:numPr>
        <w:spacing w:after="0"/>
        <w:jc w:val="both"/>
        <w:rPr>
          <w:rFonts w:ascii="Times New Roman" w:hAnsi="Times New Roman" w:cs="Times New Roman"/>
          <w:sz w:val="28"/>
          <w:szCs w:val="28"/>
        </w:rPr>
      </w:pPr>
      <w:r w:rsidRPr="00C137FC">
        <w:rPr>
          <w:rFonts w:ascii="Times New Roman" w:hAnsi="Times New Roman" w:cs="Times New Roman"/>
          <w:sz w:val="28"/>
          <w:szCs w:val="28"/>
        </w:rPr>
        <w:lastRenderedPageBreak/>
        <w:t>The different modifications applied to the working electrode provide an enhanced active area and improve the electron-transfer properties.</w:t>
      </w:r>
    </w:p>
    <w:p w14:paraId="4B12122A" w14:textId="77777777" w:rsidR="00C137FC" w:rsidRDefault="00C137FC" w:rsidP="00C137FC">
      <w:pPr>
        <w:spacing w:after="0" w:line="240" w:lineRule="auto"/>
        <w:rPr>
          <w:rFonts w:ascii="Times New Roman" w:eastAsia="Times New Roman" w:hAnsi="Times New Roman" w:cs="Times New Roman"/>
          <w:b/>
          <w:bCs/>
          <w:kern w:val="0"/>
          <w:sz w:val="28"/>
          <w:szCs w:val="28"/>
          <w14:ligatures w14:val="none"/>
        </w:rPr>
      </w:pPr>
      <w:r w:rsidRPr="00C137FC">
        <w:rPr>
          <w:rFonts w:ascii="Times New Roman" w:eastAsia="Times New Roman" w:hAnsi="Times New Roman" w:cs="Times New Roman"/>
          <w:b/>
          <w:bCs/>
          <w:kern w:val="0"/>
          <w:sz w:val="28"/>
          <w:szCs w:val="28"/>
          <w14:ligatures w14:val="none"/>
        </w:rPr>
        <w:t>Specifications:</w:t>
      </w:r>
    </w:p>
    <w:p w14:paraId="0421C4B4" w14:textId="5FCC34FD" w:rsidR="00C137FC" w:rsidRDefault="000717AD" w:rsidP="00C137FC">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Working electrodes (WE): 2, made of bismuth oxide/carbon</w:t>
      </w:r>
    </w:p>
    <w:p w14:paraId="505E47B5" w14:textId="5D8E80D3" w:rsidR="000717AD" w:rsidRDefault="000717AD" w:rsidP="00C137FC">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Auxiliary electrode: Carbon</w:t>
      </w:r>
    </w:p>
    <w:p w14:paraId="3CF59165" w14:textId="3DF298C9" w:rsidR="000717AD" w:rsidRDefault="000717AD" w:rsidP="00C137FC">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Reference electrode: Silver</w:t>
      </w:r>
    </w:p>
    <w:p w14:paraId="7FF4FD78" w14:textId="4A883D2F" w:rsidR="000717AD" w:rsidRDefault="000717AD" w:rsidP="00C137FC">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Contacts: Silver</w:t>
      </w:r>
    </w:p>
    <w:p w14:paraId="04355548" w14:textId="74496BA9" w:rsidR="000717AD" w:rsidRDefault="000717AD" w:rsidP="00C137FC">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Substrate: Ceramic</w:t>
      </w:r>
    </w:p>
    <w:p w14:paraId="7C5CA80D" w14:textId="7388377C" w:rsidR="000717AD" w:rsidRPr="00C137FC" w:rsidRDefault="000717AD" w:rsidP="00C137FC">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Substrate dimensions: 3.38 cm</w:t>
      </w:r>
      <w:r w:rsidRPr="000717AD">
        <w:rPr>
          <w:rFonts w:ascii="Times New Roman" w:eastAsia="Times New Roman" w:hAnsi="Times New Roman" w:cs="Times New Roman"/>
          <w:color w:val="000000"/>
          <w:kern w:val="0"/>
          <w:sz w:val="28"/>
          <w:szCs w:val="28"/>
          <w14:ligatures w14:val="none"/>
        </w:rPr>
        <w:t xml:space="preserve"> </w:t>
      </w:r>
      <w:r w:rsidRPr="000717AD">
        <w:rPr>
          <w:rFonts w:ascii="Times New Roman" w:eastAsia="Times New Roman" w:hAnsi="Times New Roman" w:cs="Times New Roman"/>
          <w:color w:val="000000"/>
          <w:kern w:val="0"/>
          <w:sz w:val="28"/>
          <w:szCs w:val="28"/>
          <w14:ligatures w14:val="none"/>
        </w:rPr>
        <w:t>(length)</w:t>
      </w:r>
      <w:r w:rsidRPr="000717AD">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x</w:t>
      </w:r>
      <w:r w:rsidRPr="000717AD">
        <w:rPr>
          <w:rFonts w:ascii="Times New Roman" w:eastAsia="Times New Roman" w:hAnsi="Times New Roman" w:cs="Times New Roman"/>
          <w:color w:val="000000"/>
          <w:kern w:val="0"/>
          <w:sz w:val="28"/>
          <w:szCs w:val="28"/>
          <w14:ligatures w14:val="none"/>
        </w:rPr>
        <w:t xml:space="preserve"> 1.02 cm (width)</w:t>
      </w:r>
      <w:r>
        <w:rPr>
          <w:rFonts w:ascii="Times New Roman" w:eastAsia="Times New Roman" w:hAnsi="Times New Roman" w:cs="Times New Roman"/>
          <w:color w:val="000000"/>
          <w:kern w:val="0"/>
          <w:sz w:val="28"/>
          <w:szCs w:val="28"/>
          <w14:ligatures w14:val="none"/>
        </w:rPr>
        <w:t>x</w:t>
      </w:r>
      <w:r w:rsidRPr="000717AD">
        <w:rPr>
          <w:rFonts w:ascii="Times New Roman" w:eastAsia="Times New Roman" w:hAnsi="Times New Roman" w:cs="Times New Roman"/>
          <w:color w:val="000000"/>
          <w:kern w:val="0"/>
          <w:sz w:val="28"/>
          <w:szCs w:val="28"/>
          <w14:ligatures w14:val="none"/>
        </w:rPr>
        <w:t xml:space="preserve"> </w:t>
      </w:r>
      <w:r w:rsidRPr="000717AD">
        <w:rPr>
          <w:rFonts w:ascii="Times New Roman" w:eastAsia="Times New Roman" w:hAnsi="Times New Roman" w:cs="Times New Roman"/>
          <w:color w:val="000000"/>
          <w:kern w:val="0"/>
          <w:sz w:val="28"/>
          <w:szCs w:val="28"/>
          <w14:ligatures w14:val="none"/>
        </w:rPr>
        <w:t>0.05 cm (thickness)</w:t>
      </w:r>
    </w:p>
    <w:p w14:paraId="5FCCBC23" w14:textId="4BD6BB57" w:rsidR="00C137FC" w:rsidRDefault="00C137FC" w:rsidP="00C137FC">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Possible applications</w:t>
      </w:r>
      <w:r w:rsidRPr="00C137FC">
        <w:rPr>
          <w:rFonts w:ascii="Times New Roman" w:eastAsia="Times New Roman" w:hAnsi="Times New Roman" w:cs="Times New Roman"/>
          <w:b/>
          <w:bCs/>
          <w:kern w:val="0"/>
          <w:sz w:val="28"/>
          <w:szCs w:val="28"/>
          <w14:ligatures w14:val="none"/>
        </w:rPr>
        <w:t>:</w:t>
      </w:r>
    </w:p>
    <w:p w14:paraId="63E7D0B2" w14:textId="77B7D7A1" w:rsidR="00C137FC" w:rsidRDefault="00C137FC" w:rsidP="00C137FC">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C137FC">
        <w:rPr>
          <w:rFonts w:ascii="Times New Roman" w:eastAsia="Times New Roman" w:hAnsi="Times New Roman" w:cs="Times New Roman"/>
          <w:kern w:val="0"/>
          <w:sz w:val="28"/>
          <w:szCs w:val="28"/>
          <w14:ligatures w14:val="none"/>
        </w:rPr>
        <w:t>Environmentally</w:t>
      </w:r>
      <w:r w:rsidRPr="00C137FC">
        <w:rPr>
          <w:rFonts w:ascii="Times New Roman" w:eastAsia="Times New Roman" w:hAnsi="Times New Roman" w:cs="Times New Roman"/>
          <w:kern w:val="0"/>
          <w:sz w:val="28"/>
          <w:szCs w:val="28"/>
          <w14:ligatures w14:val="none"/>
        </w:rPr>
        <w:t xml:space="preserve"> friendly determination of heavy metals at ppb levels, avoiding mercury based electrodes.</w:t>
      </w:r>
    </w:p>
    <w:p w14:paraId="1DA77957" w14:textId="2939F20F" w:rsidR="00C137FC" w:rsidRDefault="00C137FC" w:rsidP="00C137FC">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w:t>
      </w:r>
      <w:r w:rsidRPr="00C137FC">
        <w:rPr>
          <w:rFonts w:ascii="Times New Roman" w:eastAsia="Times New Roman" w:hAnsi="Times New Roman" w:cs="Times New Roman"/>
          <w:kern w:val="0"/>
          <w:sz w:val="28"/>
          <w:szCs w:val="28"/>
          <w14:ligatures w14:val="none"/>
        </w:rPr>
        <w:t>lso</w:t>
      </w:r>
      <w:r>
        <w:rPr>
          <w:rFonts w:ascii="Times New Roman" w:eastAsia="Times New Roman" w:hAnsi="Times New Roman" w:cs="Times New Roman"/>
          <w:kern w:val="0"/>
          <w:sz w:val="28"/>
          <w:szCs w:val="28"/>
          <w14:ligatures w14:val="none"/>
        </w:rPr>
        <w:t xml:space="preserve"> </w:t>
      </w:r>
      <w:r w:rsidRPr="00C137FC">
        <w:rPr>
          <w:rFonts w:ascii="Times New Roman" w:eastAsia="Times New Roman" w:hAnsi="Times New Roman" w:cs="Times New Roman"/>
          <w:kern w:val="0"/>
          <w:sz w:val="28"/>
          <w:szCs w:val="28"/>
          <w14:ligatures w14:val="none"/>
        </w:rPr>
        <w:t>,this electrochemical platform is useful for developing other (bio)sensing applications in multiple sectors and fields.</w:t>
      </w:r>
    </w:p>
    <w:p w14:paraId="60874A28" w14:textId="31BD6C50" w:rsidR="00C137FC" w:rsidRDefault="00F70543" w:rsidP="00C137FC">
      <w:pPr>
        <w:spacing w:after="0" w:line="240" w:lineRule="auto"/>
        <w:ind w:left="360"/>
        <w:rPr>
          <w:rFonts w:ascii="Times New Roman" w:eastAsia="Times New Roman" w:hAnsi="Times New Roman" w:cs="Times New Roman"/>
          <w:kern w:val="0"/>
          <w:sz w:val="28"/>
          <w:szCs w:val="28"/>
          <w14:ligatures w14:val="none"/>
        </w:rPr>
      </w:pPr>
      <w:r>
        <w:rPr>
          <w:noProof/>
        </w:rPr>
        <w:drawing>
          <wp:inline distT="0" distB="0" distL="0" distR="0" wp14:anchorId="0BB5C2F0" wp14:editId="0CBEEE60">
            <wp:extent cx="2924175" cy="2924175"/>
            <wp:effectExtent l="0" t="0" r="0" b="0"/>
            <wp:docPr id="527025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175" cy="2924175"/>
                    </a:xfrm>
                    <a:prstGeom prst="rect">
                      <a:avLst/>
                    </a:prstGeom>
                    <a:noFill/>
                    <a:ln>
                      <a:noFill/>
                    </a:ln>
                  </pic:spPr>
                </pic:pic>
              </a:graphicData>
            </a:graphic>
          </wp:inline>
        </w:drawing>
      </w:r>
    </w:p>
    <w:p w14:paraId="0113BE8C" w14:textId="437D11B5" w:rsidR="00F70543" w:rsidRPr="00F70543" w:rsidRDefault="00F70543" w:rsidP="00F70543">
      <w:pPr>
        <w:pStyle w:val="Caption"/>
        <w:rPr>
          <w:rFonts w:ascii="Times New Roman" w:eastAsia="Times New Roman" w:hAnsi="Times New Roman" w:cs="Times New Roman"/>
          <w:i w:val="0"/>
          <w:iCs w:val="0"/>
          <w:kern w:val="0"/>
          <w:sz w:val="40"/>
          <w:szCs w:val="40"/>
          <w14:ligatures w14:val="none"/>
        </w:rPr>
      </w:pPr>
      <w:r w:rsidRPr="00F70543">
        <w:rPr>
          <w:rFonts w:ascii="Times New Roman" w:hAnsi="Times New Roman" w:cs="Times New Roman"/>
          <w:i w:val="0"/>
          <w:iCs w:val="0"/>
          <w:sz w:val="24"/>
          <w:szCs w:val="24"/>
        </w:rPr>
        <w:t xml:space="preserve">Figure </w:t>
      </w:r>
      <w:r w:rsidRPr="00F70543">
        <w:rPr>
          <w:rFonts w:ascii="Times New Roman" w:hAnsi="Times New Roman" w:cs="Times New Roman"/>
          <w:i w:val="0"/>
          <w:iCs w:val="0"/>
          <w:sz w:val="24"/>
          <w:szCs w:val="24"/>
        </w:rPr>
        <w:fldChar w:fldCharType="begin"/>
      </w:r>
      <w:r w:rsidRPr="00F70543">
        <w:rPr>
          <w:rFonts w:ascii="Times New Roman" w:hAnsi="Times New Roman" w:cs="Times New Roman"/>
          <w:i w:val="0"/>
          <w:iCs w:val="0"/>
          <w:sz w:val="24"/>
          <w:szCs w:val="24"/>
        </w:rPr>
        <w:instrText xml:space="preserve"> SEQ Figure \* ARABIC </w:instrText>
      </w:r>
      <w:r w:rsidRPr="00F70543">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4</w:t>
      </w:r>
      <w:r w:rsidRPr="00F70543">
        <w:rPr>
          <w:rFonts w:ascii="Times New Roman" w:hAnsi="Times New Roman" w:cs="Times New Roman"/>
          <w:i w:val="0"/>
          <w:iCs w:val="0"/>
          <w:sz w:val="24"/>
          <w:szCs w:val="24"/>
        </w:rPr>
        <w:fldChar w:fldCharType="end"/>
      </w:r>
      <w:r w:rsidRPr="00F70543">
        <w:rPr>
          <w:rFonts w:ascii="Times New Roman" w:hAnsi="Times New Roman" w:cs="Times New Roman"/>
          <w:i w:val="0"/>
          <w:iCs w:val="0"/>
          <w:sz w:val="24"/>
          <w:szCs w:val="24"/>
        </w:rPr>
        <w:t xml:space="preserve">: </w:t>
      </w:r>
      <w:r w:rsidRPr="00F70543">
        <w:rPr>
          <w:rFonts w:ascii="Times New Roman" w:hAnsi="Times New Roman" w:cs="Times New Roman"/>
          <w:i w:val="0"/>
          <w:iCs w:val="0"/>
          <w:sz w:val="24"/>
          <w:szCs w:val="24"/>
        </w:rPr>
        <w:t>Bismuth oxide screen-printed carbon electrode</w:t>
      </w:r>
    </w:p>
    <w:p w14:paraId="4E8538F5" w14:textId="77777777" w:rsidR="00F70543" w:rsidRPr="00F70543" w:rsidRDefault="00F70543" w:rsidP="00F70543">
      <w:pPr>
        <w:pStyle w:val="ListParagraph"/>
        <w:rPr>
          <w:rFonts w:ascii="Times New Roman" w:eastAsia="Times New Roman" w:hAnsi="Times New Roman" w:cs="Times New Roman"/>
          <w:b/>
          <w:bCs/>
          <w:kern w:val="0"/>
          <w:sz w:val="28"/>
          <w:szCs w:val="28"/>
          <w14:ligatures w14:val="none"/>
        </w:rPr>
      </w:pPr>
    </w:p>
    <w:p w14:paraId="67E6DC1A" w14:textId="77777777" w:rsidR="00F70543" w:rsidRPr="00F70543" w:rsidRDefault="00F70543" w:rsidP="00F70543">
      <w:pPr>
        <w:pStyle w:val="ListParagraph"/>
        <w:ind w:left="0"/>
        <w:rPr>
          <w:rFonts w:ascii="Times New Roman" w:eastAsia="Times New Roman" w:hAnsi="Times New Roman" w:cs="Times New Roman"/>
          <w:b/>
          <w:bCs/>
          <w:kern w:val="0"/>
          <w:sz w:val="28"/>
          <w:szCs w:val="28"/>
          <w14:ligatures w14:val="none"/>
        </w:rPr>
      </w:pPr>
      <w:r w:rsidRPr="00F70543">
        <w:rPr>
          <w:rFonts w:ascii="Times New Roman" w:eastAsia="Times New Roman" w:hAnsi="Times New Roman" w:cs="Times New Roman"/>
          <w:b/>
          <w:bCs/>
          <w:kern w:val="0"/>
          <w:sz w:val="28"/>
          <w:szCs w:val="28"/>
          <w14:ligatures w14:val="none"/>
        </w:rPr>
        <w:t xml:space="preserve"> BVT AC1.W2.R1 </w:t>
      </w:r>
    </w:p>
    <w:p w14:paraId="1E96CE21" w14:textId="77777777" w:rsidR="00F70543" w:rsidRPr="00F70543" w:rsidRDefault="00F70543" w:rsidP="00F70543">
      <w:pPr>
        <w:pStyle w:val="ListParagraph"/>
        <w:ind w:left="0"/>
        <w:rPr>
          <w:rFonts w:ascii="Times New Roman" w:eastAsia="Times New Roman" w:hAnsi="Times New Roman" w:cs="Times New Roman"/>
          <w:b/>
          <w:bCs/>
          <w:kern w:val="0"/>
          <w:sz w:val="28"/>
          <w:szCs w:val="28"/>
          <w14:ligatures w14:val="none"/>
        </w:rPr>
      </w:pPr>
      <w:r w:rsidRPr="00F70543">
        <w:rPr>
          <w:rFonts w:ascii="Times New Roman" w:eastAsia="Times New Roman" w:hAnsi="Times New Roman" w:cs="Times New Roman"/>
          <w:b/>
          <w:bCs/>
          <w:kern w:val="0"/>
          <w:sz w:val="28"/>
          <w:szCs w:val="28"/>
          <w14:ligatures w14:val="none"/>
        </w:rPr>
        <w:t xml:space="preserve">Platinum/Ag-AgCl on Ceramic </w:t>
      </w:r>
    </w:p>
    <w:p w14:paraId="1E000699" w14:textId="1A6E850F" w:rsidR="00C137FC" w:rsidRDefault="00F70543" w:rsidP="00F70543">
      <w:pPr>
        <w:pStyle w:val="ListParagraph"/>
        <w:spacing w:after="0" w:line="240" w:lineRule="auto"/>
        <w:ind w:left="0"/>
        <w:rPr>
          <w:rFonts w:ascii="Times New Roman" w:eastAsia="Times New Roman" w:hAnsi="Times New Roman" w:cs="Times New Roman"/>
          <w:b/>
          <w:bCs/>
          <w:kern w:val="0"/>
          <w:sz w:val="28"/>
          <w:szCs w:val="28"/>
          <w14:ligatures w14:val="none"/>
        </w:rPr>
      </w:pPr>
      <w:r w:rsidRPr="00F70543">
        <w:rPr>
          <w:rFonts w:ascii="Times New Roman" w:eastAsia="Times New Roman" w:hAnsi="Times New Roman" w:cs="Times New Roman"/>
          <w:b/>
          <w:bCs/>
          <w:kern w:val="0"/>
          <w:sz w:val="28"/>
          <w:szCs w:val="28"/>
          <w14:ligatures w14:val="none"/>
        </w:rPr>
        <w:t>Supplier: BVT Technologies</w:t>
      </w:r>
    </w:p>
    <w:p w14:paraId="6F43A47A" w14:textId="6984279A" w:rsidR="00F70543" w:rsidRDefault="00080E2A" w:rsidP="00F70543">
      <w:pPr>
        <w:pStyle w:val="ListParagraph"/>
        <w:spacing w:after="0" w:line="240" w:lineRule="auto"/>
        <w:ind w:left="0"/>
        <w:jc w:val="both"/>
        <w:rPr>
          <w:rFonts w:ascii="Times New Roman" w:eastAsia="Times New Roman" w:hAnsi="Times New Roman" w:cs="Times New Roman"/>
          <w:kern w:val="0"/>
          <w:sz w:val="28"/>
          <w:szCs w:val="28"/>
          <w14:ligatures w14:val="none"/>
        </w:rPr>
      </w:pPr>
      <w:r w:rsidRPr="00080E2A">
        <w:rPr>
          <w:rFonts w:ascii="Times New Roman" w:eastAsia="Times New Roman" w:hAnsi="Times New Roman" w:cs="Times New Roman"/>
          <w:kern w:val="0"/>
          <w:sz w:val="28"/>
          <w:szCs w:val="28"/>
          <w14:ligatures w14:val="none"/>
        </w:rPr>
        <w:t xml:space="preserve">The BVT AC1.W2.R1 screen-printed electrode cannot detect mercury on its own. The "W2" in the product name indicates that it uses a platinum (Pt) working electrode. While platinum is an excellent electrocatalyst for some reactions, it is not suitable for detecting mercury through standard stripping voltammetry. To use </w:t>
      </w:r>
      <w:r w:rsidRPr="00080E2A">
        <w:rPr>
          <w:rFonts w:ascii="Times New Roman" w:eastAsia="Times New Roman" w:hAnsi="Times New Roman" w:cs="Times New Roman"/>
          <w:kern w:val="0"/>
          <w:sz w:val="28"/>
          <w:szCs w:val="28"/>
          <w14:ligatures w14:val="none"/>
        </w:rPr>
        <w:lastRenderedPageBreak/>
        <w:t>an SPE for mercury detection, the working electrode must be made of a material that readily forms an amalgam (an alloy) with mercury. Gold (Au) is the preferred material for this purpose. When mercury ions (Hg</w:t>
      </w:r>
      <w:r w:rsidRPr="00080E2A">
        <w:rPr>
          <w:rFonts w:ascii="Times New Roman" w:eastAsia="Times New Roman" w:hAnsi="Times New Roman" w:cs="Times New Roman"/>
          <w:kern w:val="0"/>
          <w:sz w:val="28"/>
          <w:szCs w:val="28"/>
          <w:vertAlign w:val="superscript"/>
          <w14:ligatures w14:val="none"/>
        </w:rPr>
        <w:t>2+</w:t>
      </w:r>
      <w:r w:rsidRPr="00080E2A">
        <w:rPr>
          <w:rFonts w:ascii="Times New Roman" w:eastAsia="Times New Roman" w:hAnsi="Times New Roman" w:cs="Times New Roman"/>
          <w:kern w:val="0"/>
          <w:sz w:val="28"/>
          <w:szCs w:val="28"/>
          <w14:ligatures w14:val="none"/>
        </w:rPr>
        <w:t>) are deposited onto a gold electrode, they form an amalgam, which can then be "stripped" off by applying a reverse potential to create a current signal proportional to the concentration of mercury.</w:t>
      </w:r>
    </w:p>
    <w:p w14:paraId="70FB92AF" w14:textId="3A3065C1" w:rsidR="00F70543" w:rsidRDefault="00080E2A" w:rsidP="00F70543">
      <w:pPr>
        <w:pStyle w:val="ListParagraph"/>
        <w:spacing w:after="0" w:line="240" w:lineRule="auto"/>
        <w:ind w:left="0"/>
        <w:jc w:val="both"/>
        <w:rPr>
          <w:rFonts w:ascii="Times New Roman" w:eastAsia="Times New Roman" w:hAnsi="Times New Roman" w:cs="Times New Roman"/>
          <w:b/>
          <w:bCs/>
          <w:kern w:val="0"/>
          <w:sz w:val="28"/>
          <w:szCs w:val="28"/>
          <w14:ligatures w14:val="none"/>
        </w:rPr>
      </w:pPr>
      <w:r w:rsidRPr="00080E2A">
        <w:rPr>
          <w:rFonts w:ascii="Times New Roman" w:eastAsia="Times New Roman" w:hAnsi="Times New Roman" w:cs="Times New Roman"/>
          <w:b/>
          <w:bCs/>
          <w:kern w:val="0"/>
          <w:sz w:val="28"/>
          <w:szCs w:val="28"/>
          <w14:ligatures w14:val="none"/>
        </w:rPr>
        <w:t>How to detect mercury using the BVT AC1 platform</w:t>
      </w:r>
      <w:r w:rsidR="00F70543">
        <w:rPr>
          <w:rFonts w:ascii="Times New Roman" w:eastAsia="Times New Roman" w:hAnsi="Times New Roman" w:cs="Times New Roman"/>
          <w:b/>
          <w:bCs/>
          <w:kern w:val="0"/>
          <w:sz w:val="28"/>
          <w:szCs w:val="28"/>
          <w14:ligatures w14:val="none"/>
        </w:rPr>
        <w:t>:</w:t>
      </w:r>
    </w:p>
    <w:p w14:paraId="5F21D76C" w14:textId="42231274" w:rsidR="00080E2A" w:rsidRPr="00080E2A" w:rsidRDefault="00080E2A" w:rsidP="00080E2A">
      <w:pPr>
        <w:pStyle w:val="ListParagraph"/>
        <w:numPr>
          <w:ilvl w:val="0"/>
          <w:numId w:val="28"/>
        </w:numPr>
        <w:spacing w:after="0" w:line="240" w:lineRule="auto"/>
        <w:jc w:val="both"/>
        <w:rPr>
          <w:rFonts w:ascii="Times New Roman" w:eastAsia="Times New Roman" w:hAnsi="Times New Roman" w:cs="Times New Roman"/>
          <w:kern w:val="0"/>
          <w:sz w:val="28"/>
          <w:szCs w:val="28"/>
          <w14:ligatures w14:val="none"/>
        </w:rPr>
      </w:pPr>
      <w:r w:rsidRPr="00080E2A">
        <w:rPr>
          <w:rFonts w:ascii="Times New Roman" w:eastAsia="Times New Roman" w:hAnsi="Times New Roman" w:cs="Times New Roman"/>
          <w:kern w:val="0"/>
          <w:sz w:val="28"/>
          <w:szCs w:val="28"/>
          <w14:ligatures w14:val="none"/>
        </w:rPr>
        <w:t xml:space="preserve">If you need to use a BVT AC1 series sensor for mercury detection, you </w:t>
      </w:r>
      <w:r w:rsidRPr="00080E2A">
        <w:rPr>
          <w:rFonts w:ascii="Times New Roman" w:eastAsia="Times New Roman" w:hAnsi="Times New Roman" w:cs="Times New Roman"/>
          <w:kern w:val="0"/>
          <w:sz w:val="28"/>
          <w:szCs w:val="28"/>
          <w14:ligatures w14:val="none"/>
        </w:rPr>
        <w:t>will</w:t>
      </w:r>
      <w:r w:rsidRPr="00080E2A">
        <w:rPr>
          <w:rFonts w:ascii="Times New Roman" w:eastAsia="Times New Roman" w:hAnsi="Times New Roman" w:cs="Times New Roman"/>
          <w:kern w:val="0"/>
          <w:sz w:val="28"/>
          <w:szCs w:val="28"/>
          <w14:ligatures w14:val="none"/>
        </w:rPr>
        <w:t xml:space="preserve"> need to:</w:t>
      </w:r>
    </w:p>
    <w:p w14:paraId="30522F17" w14:textId="77777777" w:rsidR="00080E2A" w:rsidRPr="00080E2A" w:rsidRDefault="00080E2A" w:rsidP="00080E2A">
      <w:pPr>
        <w:pStyle w:val="ListParagraph"/>
        <w:numPr>
          <w:ilvl w:val="0"/>
          <w:numId w:val="28"/>
        </w:numPr>
        <w:spacing w:after="0" w:line="240" w:lineRule="auto"/>
        <w:jc w:val="both"/>
        <w:rPr>
          <w:rFonts w:ascii="Times New Roman" w:eastAsia="Times New Roman" w:hAnsi="Times New Roman" w:cs="Times New Roman"/>
          <w:kern w:val="0"/>
          <w:sz w:val="28"/>
          <w:szCs w:val="28"/>
          <w14:ligatures w14:val="none"/>
        </w:rPr>
      </w:pPr>
      <w:r w:rsidRPr="00080E2A">
        <w:rPr>
          <w:rFonts w:ascii="Times New Roman" w:eastAsia="Times New Roman" w:hAnsi="Times New Roman" w:cs="Times New Roman"/>
          <w:kern w:val="0"/>
          <w:sz w:val="28"/>
          <w:szCs w:val="28"/>
          <w14:ligatures w14:val="none"/>
        </w:rPr>
        <w:t>Select a different model: Choose a BVT sensor with a gold working electrode, such as the AC1.W1.R1, instead of the AC1.W2.R1.</w:t>
      </w:r>
    </w:p>
    <w:p w14:paraId="5BE54B90" w14:textId="77777777" w:rsidR="00080E2A" w:rsidRPr="00080E2A" w:rsidRDefault="00080E2A" w:rsidP="00080E2A">
      <w:pPr>
        <w:pStyle w:val="ListParagraph"/>
        <w:numPr>
          <w:ilvl w:val="0"/>
          <w:numId w:val="28"/>
        </w:numPr>
        <w:spacing w:after="0" w:line="240" w:lineRule="auto"/>
        <w:jc w:val="both"/>
        <w:rPr>
          <w:rFonts w:ascii="Times New Roman" w:eastAsia="Times New Roman" w:hAnsi="Times New Roman" w:cs="Times New Roman"/>
          <w:kern w:val="0"/>
          <w:sz w:val="28"/>
          <w:szCs w:val="28"/>
          <w14:ligatures w14:val="none"/>
        </w:rPr>
      </w:pPr>
      <w:r w:rsidRPr="00080E2A">
        <w:rPr>
          <w:rFonts w:ascii="Times New Roman" w:eastAsia="Times New Roman" w:hAnsi="Times New Roman" w:cs="Times New Roman"/>
          <w:kern w:val="0"/>
          <w:sz w:val="28"/>
          <w:szCs w:val="28"/>
          <w14:ligatures w14:val="none"/>
        </w:rPr>
        <w:t>Use a potentiostat: Pair the gold SPE with a potentiostat, like the EmStat Pico, to perform an electrochemical technique such as Anodic Stripping Voltammetry (ASV).</w:t>
      </w:r>
    </w:p>
    <w:p w14:paraId="0690B4B9" w14:textId="77777777" w:rsidR="00080E2A" w:rsidRPr="00080E2A" w:rsidRDefault="00080E2A" w:rsidP="00080E2A">
      <w:pPr>
        <w:pStyle w:val="ListParagraph"/>
        <w:numPr>
          <w:ilvl w:val="0"/>
          <w:numId w:val="28"/>
        </w:numPr>
        <w:spacing w:after="0" w:line="240" w:lineRule="auto"/>
        <w:jc w:val="both"/>
        <w:rPr>
          <w:rFonts w:ascii="Times New Roman" w:eastAsia="Times New Roman" w:hAnsi="Times New Roman" w:cs="Times New Roman"/>
          <w:kern w:val="0"/>
          <w:sz w:val="28"/>
          <w:szCs w:val="28"/>
          <w14:ligatures w14:val="none"/>
        </w:rPr>
      </w:pPr>
      <w:r w:rsidRPr="00080E2A">
        <w:rPr>
          <w:rFonts w:ascii="Times New Roman" w:eastAsia="Times New Roman" w:hAnsi="Times New Roman" w:cs="Times New Roman"/>
          <w:kern w:val="0"/>
          <w:sz w:val="28"/>
          <w:szCs w:val="28"/>
          <w14:ligatures w14:val="none"/>
        </w:rPr>
        <w:t>Perform the measurement: Apply a deposition potential to form the gold-mercury amalgam, then reverse the potential to "strip" the mercury and measure the resulting current peak</w:t>
      </w:r>
    </w:p>
    <w:p w14:paraId="3D5BD6A8" w14:textId="5E6EA6F1" w:rsidR="00F70543" w:rsidRDefault="00080E2A" w:rsidP="00F70543">
      <w:pPr>
        <w:spacing w:after="0" w:line="240" w:lineRule="auto"/>
        <w:jc w:val="both"/>
        <w:rPr>
          <w:rFonts w:ascii="Times New Roman" w:eastAsia="Times New Roman" w:hAnsi="Times New Roman" w:cs="Times New Roman"/>
          <w:b/>
          <w:bCs/>
          <w:kern w:val="0"/>
          <w:sz w:val="28"/>
          <w:szCs w:val="28"/>
          <w14:ligatures w14:val="none"/>
        </w:rPr>
      </w:pPr>
      <w:r w:rsidRPr="00080E2A">
        <w:rPr>
          <w:rFonts w:ascii="Times New Roman" w:eastAsia="Times New Roman" w:hAnsi="Times New Roman" w:cs="Times New Roman"/>
          <w:b/>
          <w:bCs/>
          <w:kern w:val="0"/>
          <w:sz w:val="28"/>
          <w:szCs w:val="28"/>
          <w14:ligatures w14:val="none"/>
        </w:rPr>
        <w:t>Platinum's role in electrochemistry</w:t>
      </w:r>
      <w:r w:rsidR="00F70543">
        <w:rPr>
          <w:rFonts w:ascii="Times New Roman" w:eastAsia="Times New Roman" w:hAnsi="Times New Roman" w:cs="Times New Roman"/>
          <w:b/>
          <w:bCs/>
          <w:kern w:val="0"/>
          <w:sz w:val="28"/>
          <w:szCs w:val="28"/>
          <w14:ligatures w14:val="none"/>
        </w:rPr>
        <w:t>:</w:t>
      </w:r>
    </w:p>
    <w:p w14:paraId="70E53417" w14:textId="34B26132" w:rsidR="00080E2A" w:rsidRDefault="000717AD" w:rsidP="000717AD">
      <w:pPr>
        <w:pStyle w:val="ListParagraph"/>
        <w:numPr>
          <w:ilvl w:val="0"/>
          <w:numId w:val="37"/>
        </w:numPr>
        <w:spacing w:after="0" w:line="240" w:lineRule="auto"/>
        <w:jc w:val="both"/>
        <w:rPr>
          <w:rFonts w:ascii="Times New Roman" w:eastAsia="Times New Roman" w:hAnsi="Times New Roman" w:cs="Times New Roman"/>
          <w:kern w:val="0"/>
          <w:sz w:val="28"/>
          <w:szCs w:val="28"/>
          <w14:ligatures w14:val="none"/>
        </w:rPr>
      </w:pPr>
      <w:r w:rsidRPr="000717AD">
        <w:rPr>
          <w:rFonts w:ascii="Times New Roman" w:eastAsia="Times New Roman" w:hAnsi="Times New Roman" w:cs="Times New Roman"/>
          <w:kern w:val="0"/>
          <w:sz w:val="28"/>
          <w:szCs w:val="28"/>
          <w14:ligatures w14:val="none"/>
        </w:rPr>
        <w:t>In electrochemistry, platinum is often used as a counter electrode or in rotating platinum electrodes where its wide potential range is beneficial.</w:t>
      </w:r>
    </w:p>
    <w:p w14:paraId="04FB7711" w14:textId="0B66A686" w:rsidR="000717AD" w:rsidRPr="009B414D" w:rsidRDefault="000717AD" w:rsidP="009B414D">
      <w:pPr>
        <w:pStyle w:val="ListParagraph"/>
        <w:numPr>
          <w:ilvl w:val="0"/>
          <w:numId w:val="37"/>
        </w:numPr>
        <w:spacing w:after="0" w:line="240" w:lineRule="auto"/>
        <w:jc w:val="both"/>
        <w:rPr>
          <w:rFonts w:ascii="Times New Roman" w:eastAsia="Times New Roman" w:hAnsi="Times New Roman" w:cs="Times New Roman"/>
          <w:kern w:val="0"/>
          <w:sz w:val="28"/>
          <w:szCs w:val="28"/>
          <w14:ligatures w14:val="none"/>
        </w:rPr>
      </w:pPr>
      <w:r w:rsidRPr="000717AD">
        <w:rPr>
          <w:rFonts w:ascii="Times New Roman" w:eastAsia="Times New Roman" w:hAnsi="Times New Roman" w:cs="Times New Roman"/>
          <w:kern w:val="0"/>
          <w:sz w:val="28"/>
          <w:szCs w:val="28"/>
          <w14:ligatures w14:val="none"/>
        </w:rPr>
        <w:t>While a specialized research method exists to electrochemically form a platinum-mercury alloy for mercury retrieval, it is a complex process and not a standard method for simple, quantitative detection using an off-the-shelf SPE</w:t>
      </w:r>
      <w:r>
        <w:rPr>
          <w:rFonts w:ascii="Times New Roman" w:eastAsia="Times New Roman" w:hAnsi="Times New Roman" w:cs="Times New Roman"/>
          <w:kern w:val="0"/>
          <w:sz w:val="28"/>
          <w:szCs w:val="28"/>
          <w14:ligatures w14:val="none"/>
        </w:rPr>
        <w:t>.</w:t>
      </w:r>
    </w:p>
    <w:p w14:paraId="626461B7" w14:textId="77777777" w:rsidR="00EA0B4D" w:rsidRDefault="00EA0B4D" w:rsidP="00EA0B4D">
      <w:pPr>
        <w:spacing w:after="0" w:line="240" w:lineRule="auto"/>
        <w:rPr>
          <w:rFonts w:ascii="Times New Roman" w:eastAsia="Times New Roman" w:hAnsi="Times New Roman" w:cs="Times New Roman"/>
          <w:b/>
          <w:bCs/>
          <w:kern w:val="0"/>
          <w:sz w:val="28"/>
          <w:szCs w:val="28"/>
          <w14:ligatures w14:val="none"/>
        </w:rPr>
      </w:pPr>
      <w:r w:rsidRPr="00C137FC">
        <w:rPr>
          <w:rFonts w:ascii="Times New Roman" w:eastAsia="Times New Roman" w:hAnsi="Times New Roman" w:cs="Times New Roman"/>
          <w:b/>
          <w:bCs/>
          <w:kern w:val="0"/>
          <w:sz w:val="28"/>
          <w:szCs w:val="28"/>
          <w14:ligatures w14:val="none"/>
        </w:rPr>
        <w:t>Specifications:</w:t>
      </w:r>
    </w:p>
    <w:p w14:paraId="22BC2250"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AC1: Indicates the sensor is part of the AC1 series of electrochemical sensors from BVT Technologies. </w:t>
      </w:r>
    </w:p>
    <w:p w14:paraId="267D0B11"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W2: Designates the working electrode (WE) material as pure Platinum, with a guaranteed purity of up to 99.95%. </w:t>
      </w:r>
    </w:p>
    <w:p w14:paraId="261E40E7"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R1: Designates the reference electrode (RE) material as Ag/AgCl (Silver/Silver Chloride). </w:t>
      </w:r>
    </w:p>
    <w:p w14:paraId="71AC9A75"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Ceramic: The base substrate is corundum ceramic, which offers excellent resistance to temperature and organic solvents. </w:t>
      </w:r>
    </w:p>
    <w:p w14:paraId="05AE71B8"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Dielectric protection layer: A ceramic dielectric layer is fired at temperatures over 850°C to protect conductive lines, providing high chemical and thermal resistance. </w:t>
      </w:r>
    </w:p>
    <w:p w14:paraId="104D5306"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Electrode size: The working electrode diameter is 2 mm. </w:t>
      </w:r>
    </w:p>
    <w:p w14:paraId="0176C2FB" w14:textId="77777777" w:rsidR="000717AD" w:rsidRPr="000717A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Dimensions: 25.4 x 7.26 x 0.63 mm. </w:t>
      </w:r>
    </w:p>
    <w:p w14:paraId="637244C0" w14:textId="4422DAB2" w:rsidR="00EA0B4D" w:rsidRDefault="000717AD" w:rsidP="000717AD">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lastRenderedPageBreak/>
        <w:t>Contacting field: Silver is used for the contacting fields.</w:t>
      </w:r>
    </w:p>
    <w:p w14:paraId="6DC30465" w14:textId="203D8DAD" w:rsidR="003B55E4" w:rsidRDefault="003B55E4" w:rsidP="003B55E4">
      <w:pPr>
        <w:pStyle w:val="ListParagraph"/>
        <w:spacing w:after="0"/>
        <w:jc w:val="both"/>
        <w:rPr>
          <w:rFonts w:ascii="Times New Roman" w:hAnsi="Times New Roman" w:cs="Times New Roman"/>
          <w:sz w:val="28"/>
          <w:szCs w:val="28"/>
        </w:rPr>
      </w:pPr>
      <w:r w:rsidRPr="003B55E4">
        <w:rPr>
          <w:rFonts w:ascii="Times New Roman" w:hAnsi="Times New Roman" w:cs="Times New Roman"/>
          <w:sz w:val="28"/>
          <w:szCs w:val="28"/>
        </w:rPr>
        <w:drawing>
          <wp:inline distT="0" distB="0" distL="0" distR="0" wp14:anchorId="7470E8FB" wp14:editId="2AA6DBCC">
            <wp:extent cx="2048161" cy="3820058"/>
            <wp:effectExtent l="0" t="0" r="9525" b="9525"/>
            <wp:docPr id="88876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65680" name=""/>
                    <pic:cNvPicPr/>
                  </pic:nvPicPr>
                  <pic:blipFill>
                    <a:blip r:embed="rId13"/>
                    <a:stretch>
                      <a:fillRect/>
                    </a:stretch>
                  </pic:blipFill>
                  <pic:spPr>
                    <a:xfrm>
                      <a:off x="0" y="0"/>
                      <a:ext cx="2048161" cy="3820058"/>
                    </a:xfrm>
                    <a:prstGeom prst="rect">
                      <a:avLst/>
                    </a:prstGeom>
                  </pic:spPr>
                </pic:pic>
              </a:graphicData>
            </a:graphic>
          </wp:inline>
        </w:drawing>
      </w:r>
    </w:p>
    <w:p w14:paraId="31FD6FEC" w14:textId="49E99908" w:rsidR="003B55E4" w:rsidRPr="003B55E4" w:rsidRDefault="003B55E4" w:rsidP="00254BE9">
      <w:pPr>
        <w:pStyle w:val="Caption"/>
        <w:rPr>
          <w:rFonts w:ascii="Times New Roman" w:hAnsi="Times New Roman" w:cs="Times New Roman"/>
          <w:i w:val="0"/>
          <w:iCs w:val="0"/>
          <w:sz w:val="24"/>
          <w:szCs w:val="24"/>
        </w:rPr>
      </w:pPr>
      <w:r w:rsidRPr="003B55E4">
        <w:rPr>
          <w:rFonts w:ascii="Times New Roman" w:hAnsi="Times New Roman" w:cs="Times New Roman"/>
          <w:i w:val="0"/>
          <w:iCs w:val="0"/>
          <w:sz w:val="24"/>
          <w:szCs w:val="24"/>
        </w:rPr>
        <w:t xml:space="preserve">Figure </w:t>
      </w:r>
      <w:r w:rsidRPr="003B55E4">
        <w:rPr>
          <w:rFonts w:ascii="Times New Roman" w:hAnsi="Times New Roman" w:cs="Times New Roman"/>
          <w:i w:val="0"/>
          <w:iCs w:val="0"/>
          <w:sz w:val="24"/>
          <w:szCs w:val="24"/>
        </w:rPr>
        <w:fldChar w:fldCharType="begin"/>
      </w:r>
      <w:r w:rsidRPr="003B55E4">
        <w:rPr>
          <w:rFonts w:ascii="Times New Roman" w:hAnsi="Times New Roman" w:cs="Times New Roman"/>
          <w:i w:val="0"/>
          <w:iCs w:val="0"/>
          <w:sz w:val="24"/>
          <w:szCs w:val="24"/>
        </w:rPr>
        <w:instrText xml:space="preserve"> SEQ Figure \* ARABIC </w:instrText>
      </w:r>
      <w:r w:rsidRPr="003B55E4">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5</w:t>
      </w:r>
      <w:r w:rsidRPr="003B55E4">
        <w:rPr>
          <w:rFonts w:ascii="Times New Roman" w:hAnsi="Times New Roman" w:cs="Times New Roman"/>
          <w:i w:val="0"/>
          <w:iCs w:val="0"/>
          <w:sz w:val="24"/>
          <w:szCs w:val="24"/>
        </w:rPr>
        <w:fldChar w:fldCharType="end"/>
      </w:r>
      <w:r w:rsidRPr="003B55E4">
        <w:rPr>
          <w:rFonts w:ascii="Times New Roman" w:hAnsi="Times New Roman" w:cs="Times New Roman"/>
          <w:i w:val="0"/>
          <w:iCs w:val="0"/>
          <w:sz w:val="24"/>
          <w:szCs w:val="24"/>
        </w:rPr>
        <w:t xml:space="preserve">: </w:t>
      </w:r>
      <w:r w:rsidRPr="003B55E4">
        <w:rPr>
          <w:rFonts w:ascii="Times New Roman" w:hAnsi="Times New Roman" w:cs="Times New Roman"/>
          <w:i w:val="0"/>
          <w:iCs w:val="0"/>
          <w:sz w:val="24"/>
          <w:szCs w:val="24"/>
        </w:rPr>
        <w:t>BVT SPE with single Working Electrode</w:t>
      </w:r>
    </w:p>
    <w:p w14:paraId="6C97CE42" w14:textId="16D0A55A" w:rsidR="009B414D" w:rsidRDefault="009B414D" w:rsidP="003B55E4">
      <w:pPr>
        <w:spacing w:after="0"/>
        <w:rPr>
          <w:rFonts w:ascii="Times New Roman" w:hAnsi="Times New Roman" w:cs="Times New Roman"/>
          <w:sz w:val="28"/>
          <w:szCs w:val="28"/>
        </w:rPr>
      </w:pPr>
      <w:r w:rsidRPr="002200C4">
        <w:rPr>
          <w:rFonts w:ascii="Times New Roman" w:eastAsia="Times New Roman" w:hAnsi="Times New Roman" w:cs="Times New Roman"/>
          <w:b/>
          <w:bCs/>
          <w:kern w:val="0"/>
          <w:sz w:val="28"/>
          <w:szCs w:val="28"/>
          <w14:ligatures w14:val="none"/>
        </w:rPr>
        <w:t>Detection Methods</w:t>
      </w:r>
      <w:r w:rsidR="003B55E4" w:rsidRPr="003B55E4">
        <w:rPr>
          <w:rFonts w:ascii="Times New Roman" w:hAnsi="Times New Roman" w:cs="Times New Roman"/>
          <w:sz w:val="28"/>
          <w:szCs w:val="28"/>
        </w:rPr>
        <w:t xml:space="preserve"> </w:t>
      </w:r>
    </w:p>
    <w:p w14:paraId="62BB6BDA" w14:textId="7C0F28A9" w:rsidR="003B55E4" w:rsidRPr="003B55E4" w:rsidRDefault="003B55E4" w:rsidP="003B55E4">
      <w:pPr>
        <w:spacing w:after="0"/>
        <w:rPr>
          <w:rFonts w:ascii="Times New Roman" w:hAnsi="Times New Roman" w:cs="Times New Roman"/>
          <w:sz w:val="28"/>
          <w:szCs w:val="28"/>
        </w:rPr>
      </w:pPr>
      <w:r w:rsidRPr="003B55E4">
        <w:rPr>
          <w:rFonts w:ascii="Times New Roman" w:hAnsi="Times New Roman" w:cs="Times New Roman"/>
          <w:b/>
          <w:bCs/>
          <w:sz w:val="28"/>
          <w:szCs w:val="28"/>
        </w:rPr>
        <w:t xml:space="preserve">Lead </w:t>
      </w:r>
    </w:p>
    <w:p w14:paraId="4B257019" w14:textId="77777777" w:rsidR="003B55E4" w:rsidRPr="003B55E4" w:rsidRDefault="003B55E4" w:rsidP="003B55E4">
      <w:pPr>
        <w:spacing w:after="0"/>
        <w:rPr>
          <w:rFonts w:ascii="Times New Roman" w:hAnsi="Times New Roman" w:cs="Times New Roman"/>
          <w:sz w:val="28"/>
          <w:szCs w:val="28"/>
        </w:rPr>
      </w:pPr>
      <w:r w:rsidRPr="003B55E4">
        <w:rPr>
          <w:rFonts w:ascii="Times New Roman" w:hAnsi="Times New Roman" w:cs="Times New Roman"/>
          <w:b/>
          <w:bCs/>
          <w:sz w:val="28"/>
          <w:szCs w:val="28"/>
        </w:rPr>
        <w:t xml:space="preserve">ItalSens IS-HM </w:t>
      </w:r>
    </w:p>
    <w:p w14:paraId="33EDCFA9" w14:textId="764A4A1E" w:rsidR="003B55E4" w:rsidRPr="003B55E4" w:rsidRDefault="003B55E4" w:rsidP="003B55E4">
      <w:pPr>
        <w:spacing w:after="0"/>
        <w:rPr>
          <w:rFonts w:ascii="Times New Roman" w:hAnsi="Times New Roman" w:cs="Times New Roman"/>
          <w:sz w:val="28"/>
          <w:szCs w:val="28"/>
        </w:rPr>
      </w:pPr>
      <w:r w:rsidRPr="003B55E4">
        <w:rPr>
          <w:rFonts w:ascii="Times New Roman" w:hAnsi="Times New Roman" w:cs="Times New Roman"/>
          <w:sz w:val="28"/>
          <w:szCs w:val="28"/>
        </w:rPr>
        <w:t>Mercury-film Graphite SPE</w:t>
      </w:r>
    </w:p>
    <w:p w14:paraId="0A63FB56" w14:textId="44AD8D74" w:rsidR="003B55E4" w:rsidRDefault="003B55E4" w:rsidP="003B55E4">
      <w:pPr>
        <w:spacing w:after="0"/>
        <w:rPr>
          <w:rFonts w:ascii="Times New Roman" w:hAnsi="Times New Roman" w:cs="Times New Roman"/>
          <w:sz w:val="28"/>
          <w:szCs w:val="28"/>
        </w:rPr>
      </w:pPr>
      <w:r w:rsidRPr="003B55E4">
        <w:rPr>
          <w:rFonts w:ascii="Times New Roman" w:hAnsi="Times New Roman" w:cs="Times New Roman"/>
          <w:b/>
          <w:bCs/>
          <w:sz w:val="28"/>
          <w:szCs w:val="28"/>
        </w:rPr>
        <w:t xml:space="preserve">Supplier: </w:t>
      </w:r>
      <w:r w:rsidRPr="003B55E4">
        <w:rPr>
          <w:rFonts w:ascii="Times New Roman" w:hAnsi="Times New Roman" w:cs="Times New Roman"/>
          <w:sz w:val="28"/>
          <w:szCs w:val="28"/>
        </w:rPr>
        <w:t>ItalSens/PalmSens</w:t>
      </w:r>
    </w:p>
    <w:p w14:paraId="71B8018C" w14:textId="0171EBA7" w:rsidR="000717AD" w:rsidRDefault="000717AD" w:rsidP="003B55E4">
      <w:pPr>
        <w:spacing w:after="0"/>
        <w:rPr>
          <w:rFonts w:ascii="Times New Roman" w:hAnsi="Times New Roman" w:cs="Times New Roman"/>
          <w:sz w:val="28"/>
          <w:szCs w:val="28"/>
        </w:rPr>
      </w:pPr>
      <w:r w:rsidRPr="000717AD">
        <w:rPr>
          <w:rFonts w:ascii="Times New Roman" w:hAnsi="Times New Roman" w:cs="Times New Roman"/>
          <w:sz w:val="28"/>
          <w:szCs w:val="28"/>
        </w:rPr>
        <w:t>Yes, the </w:t>
      </w:r>
      <w:r w:rsidRPr="000717AD">
        <w:rPr>
          <w:rFonts w:ascii="Times New Roman" w:hAnsi="Times New Roman" w:cs="Times New Roman"/>
          <w:b/>
          <w:bCs/>
          <w:sz w:val="28"/>
          <w:szCs w:val="28"/>
        </w:rPr>
        <w:t>ItalSens IS-HM Mercury-film Graphite SPE</w:t>
      </w:r>
      <w:r w:rsidRPr="000717AD">
        <w:rPr>
          <w:rFonts w:ascii="Times New Roman" w:hAnsi="Times New Roman" w:cs="Times New Roman"/>
          <w:sz w:val="28"/>
          <w:szCs w:val="28"/>
        </w:rPr>
        <w:t> is specifically designed and advertised for detecting heavy metals, including lead, using stripping voltammetry. When paired with a potentiostat like the EmStat Pico, it can effectively monitor lead detection in water purification devices.</w:t>
      </w:r>
    </w:p>
    <w:p w14:paraId="53EEA7B6" w14:textId="2D3CB312" w:rsidR="00080E2A" w:rsidRDefault="000717AD" w:rsidP="003B55E4">
      <w:pPr>
        <w:spacing w:after="0"/>
        <w:rPr>
          <w:rFonts w:ascii="Times New Roman" w:hAnsi="Times New Roman" w:cs="Times New Roman"/>
          <w:b/>
          <w:bCs/>
          <w:sz w:val="28"/>
          <w:szCs w:val="28"/>
        </w:rPr>
      </w:pPr>
      <w:r w:rsidRPr="000717AD">
        <w:rPr>
          <w:rFonts w:ascii="Times New Roman" w:hAnsi="Times New Roman" w:cs="Times New Roman"/>
          <w:b/>
          <w:bCs/>
          <w:sz w:val="28"/>
          <w:szCs w:val="28"/>
        </w:rPr>
        <w:t>How the ItalSens IS-HM detects lead</w:t>
      </w:r>
      <w:r w:rsidR="00080E2A">
        <w:rPr>
          <w:rFonts w:ascii="Times New Roman" w:hAnsi="Times New Roman" w:cs="Times New Roman"/>
          <w:b/>
          <w:bCs/>
          <w:sz w:val="28"/>
          <w:szCs w:val="28"/>
        </w:rPr>
        <w:t>:</w:t>
      </w:r>
    </w:p>
    <w:p w14:paraId="3334EE75" w14:textId="3E6EB85F" w:rsidR="00080E2A" w:rsidRPr="00080E2A" w:rsidRDefault="000717AD" w:rsidP="00080E2A">
      <w:pPr>
        <w:pStyle w:val="ListParagraph"/>
        <w:numPr>
          <w:ilvl w:val="0"/>
          <w:numId w:val="32"/>
        </w:numPr>
        <w:spacing w:after="0"/>
        <w:rPr>
          <w:rFonts w:ascii="Times New Roman" w:hAnsi="Times New Roman" w:cs="Times New Roman"/>
          <w:sz w:val="28"/>
          <w:szCs w:val="28"/>
        </w:rPr>
      </w:pPr>
      <w:r w:rsidRPr="000717AD">
        <w:rPr>
          <w:rFonts w:ascii="Times New Roman" w:hAnsi="Times New Roman" w:cs="Times New Roman"/>
          <w:sz w:val="28"/>
          <w:szCs w:val="28"/>
        </w:rPr>
        <w:t>Mercury-film modification: The sensor's graphite working electrode is pre-modified with a mercury salt-containing polymer. Before measurement, the salt is activated to form a very thin, environmentally minimized mercury film</w:t>
      </w:r>
      <w:r w:rsidR="00080E2A" w:rsidRPr="00080E2A">
        <w:rPr>
          <w:rFonts w:ascii="Times New Roman" w:hAnsi="Times New Roman" w:cs="Times New Roman"/>
          <w:sz w:val="28"/>
          <w:szCs w:val="28"/>
        </w:rPr>
        <w:t>.</w:t>
      </w:r>
    </w:p>
    <w:p w14:paraId="69BD01E3" w14:textId="23B4BA52" w:rsidR="00080E2A" w:rsidRDefault="000717AD" w:rsidP="00080E2A">
      <w:pPr>
        <w:pStyle w:val="ListParagraph"/>
        <w:numPr>
          <w:ilvl w:val="0"/>
          <w:numId w:val="32"/>
        </w:numPr>
        <w:spacing w:after="0"/>
        <w:rPr>
          <w:rFonts w:ascii="Times New Roman" w:hAnsi="Times New Roman" w:cs="Times New Roman"/>
          <w:sz w:val="28"/>
          <w:szCs w:val="28"/>
        </w:rPr>
      </w:pPr>
      <w:r w:rsidRPr="000717AD">
        <w:rPr>
          <w:rFonts w:ascii="Times New Roman" w:hAnsi="Times New Roman" w:cs="Times New Roman"/>
          <w:b/>
          <w:bCs/>
          <w:sz w:val="28"/>
          <w:szCs w:val="28"/>
        </w:rPr>
        <w:t>Anodic Stripping Voltammetry (ASV):</w:t>
      </w:r>
      <w:r w:rsidRPr="000717AD">
        <w:rPr>
          <w:rFonts w:ascii="Times New Roman" w:hAnsi="Times New Roman" w:cs="Times New Roman"/>
          <w:sz w:val="28"/>
          <w:szCs w:val="28"/>
        </w:rPr>
        <w:t> The ASV technique is used to quantify the lead present in the water sample</w:t>
      </w:r>
      <w:r w:rsidR="00080E2A" w:rsidRPr="00080E2A">
        <w:rPr>
          <w:rFonts w:ascii="Times New Roman" w:hAnsi="Times New Roman" w:cs="Times New Roman"/>
          <w:sz w:val="28"/>
          <w:szCs w:val="28"/>
        </w:rPr>
        <w:t>.</w:t>
      </w:r>
    </w:p>
    <w:p w14:paraId="659D6D9D" w14:textId="0D952D90" w:rsidR="000717AD" w:rsidRDefault="000717AD" w:rsidP="00080E2A">
      <w:pPr>
        <w:pStyle w:val="ListParagraph"/>
        <w:numPr>
          <w:ilvl w:val="0"/>
          <w:numId w:val="32"/>
        </w:numPr>
        <w:spacing w:after="0"/>
        <w:rPr>
          <w:rFonts w:ascii="Times New Roman" w:hAnsi="Times New Roman" w:cs="Times New Roman"/>
          <w:sz w:val="28"/>
          <w:szCs w:val="28"/>
        </w:rPr>
      </w:pPr>
      <w:r w:rsidRPr="000717AD">
        <w:rPr>
          <w:rFonts w:ascii="Times New Roman" w:hAnsi="Times New Roman" w:cs="Times New Roman"/>
          <w:sz w:val="28"/>
          <w:szCs w:val="28"/>
        </w:rPr>
        <w:lastRenderedPageBreak/>
        <w:t>Deposition: A negative potential is applied, causing lead ions (Pb</w:t>
      </w:r>
      <w:r w:rsidRPr="000717AD">
        <w:rPr>
          <w:rFonts w:ascii="Times New Roman" w:hAnsi="Times New Roman" w:cs="Times New Roman"/>
          <w:sz w:val="28"/>
          <w:szCs w:val="28"/>
          <w:vertAlign w:val="superscript"/>
        </w:rPr>
        <w:t>2+</w:t>
      </w:r>
      <w:r w:rsidRPr="000717AD">
        <w:rPr>
          <w:rFonts w:ascii="Times New Roman" w:hAnsi="Times New Roman" w:cs="Times New Roman"/>
          <w:sz w:val="28"/>
          <w:szCs w:val="28"/>
        </w:rPr>
        <w:t>) to be reduced and deposited onto the mercury film, forming an amalgam.</w:t>
      </w:r>
    </w:p>
    <w:p w14:paraId="5ACF62AD" w14:textId="77777777" w:rsidR="000717AD" w:rsidRPr="000717AD" w:rsidRDefault="000717AD" w:rsidP="000717AD">
      <w:pPr>
        <w:pStyle w:val="ListParagraph"/>
        <w:numPr>
          <w:ilvl w:val="0"/>
          <w:numId w:val="32"/>
        </w:numPr>
        <w:spacing w:after="0"/>
        <w:rPr>
          <w:rFonts w:ascii="Times New Roman" w:hAnsi="Times New Roman" w:cs="Times New Roman"/>
          <w:sz w:val="28"/>
          <w:szCs w:val="28"/>
        </w:rPr>
      </w:pPr>
      <w:r w:rsidRPr="000717AD">
        <w:rPr>
          <w:rFonts w:ascii="Times New Roman" w:hAnsi="Times New Roman" w:cs="Times New Roman"/>
          <w:sz w:val="28"/>
          <w:szCs w:val="28"/>
        </w:rPr>
        <w:t>Stripping: The potential is then swept in a positive direction. The lead is "stripped" from the electrode, producing a measurable current peak. The height of this peak is proportional to the concentration of lead in the water.</w:t>
      </w:r>
    </w:p>
    <w:p w14:paraId="61095E23" w14:textId="77777777" w:rsidR="000717AD" w:rsidRPr="000717AD" w:rsidRDefault="000717AD" w:rsidP="000717AD">
      <w:pPr>
        <w:pStyle w:val="ListParagraph"/>
        <w:numPr>
          <w:ilvl w:val="0"/>
          <w:numId w:val="32"/>
        </w:numPr>
        <w:spacing w:after="0"/>
        <w:rPr>
          <w:rFonts w:ascii="Times New Roman" w:hAnsi="Times New Roman" w:cs="Times New Roman"/>
          <w:sz w:val="28"/>
          <w:szCs w:val="28"/>
        </w:rPr>
      </w:pPr>
      <w:r w:rsidRPr="000717AD">
        <w:rPr>
          <w:rFonts w:ascii="Times New Roman" w:hAnsi="Times New Roman" w:cs="Times New Roman"/>
          <w:sz w:val="28"/>
          <w:szCs w:val="28"/>
        </w:rPr>
        <w:t>High sensitivity: This technique provides very high sensitivity, allowing for the detection of lead at the low parts-per-billion (ppb) level, which is well within the required range for monitoring water purity.</w:t>
      </w:r>
    </w:p>
    <w:p w14:paraId="6E4B427D" w14:textId="3F6D5602" w:rsidR="000717AD" w:rsidRPr="00080E2A" w:rsidRDefault="000717AD" w:rsidP="000717AD">
      <w:pPr>
        <w:pStyle w:val="ListParagraph"/>
        <w:numPr>
          <w:ilvl w:val="0"/>
          <w:numId w:val="32"/>
        </w:numPr>
        <w:spacing w:after="0"/>
        <w:rPr>
          <w:rFonts w:ascii="Times New Roman" w:hAnsi="Times New Roman" w:cs="Times New Roman"/>
          <w:sz w:val="28"/>
          <w:szCs w:val="28"/>
        </w:rPr>
      </w:pPr>
      <w:r w:rsidRPr="000717AD">
        <w:rPr>
          <w:rFonts w:ascii="Times New Roman" w:hAnsi="Times New Roman" w:cs="Times New Roman"/>
          <w:sz w:val="28"/>
          <w:szCs w:val="28"/>
        </w:rPr>
        <w:t>Low-cost and practical: The IS-HM sensor is designed to be cost-effective and easy to use, making it suitable for practical applications like monitoring a purification device.</w:t>
      </w:r>
    </w:p>
    <w:p w14:paraId="06463AB2" w14:textId="40DE9441" w:rsidR="00080E2A" w:rsidRDefault="000717AD" w:rsidP="00080E2A">
      <w:pPr>
        <w:spacing w:after="0"/>
        <w:ind w:left="360"/>
        <w:rPr>
          <w:rFonts w:ascii="Times New Roman" w:hAnsi="Times New Roman" w:cs="Times New Roman"/>
          <w:b/>
          <w:bCs/>
          <w:sz w:val="28"/>
          <w:szCs w:val="28"/>
        </w:rPr>
      </w:pPr>
      <w:r w:rsidRPr="000717AD">
        <w:rPr>
          <w:rFonts w:ascii="Times New Roman" w:hAnsi="Times New Roman" w:cs="Times New Roman"/>
          <w:b/>
          <w:bCs/>
          <w:sz w:val="28"/>
          <w:szCs w:val="28"/>
        </w:rPr>
        <w:t>Pairing with the EmStat Pico</w:t>
      </w:r>
    </w:p>
    <w:p w14:paraId="0A65B3A8" w14:textId="56E64B2B" w:rsidR="000717AD" w:rsidRDefault="000717AD" w:rsidP="000717AD">
      <w:pPr>
        <w:pStyle w:val="ListParagraph"/>
        <w:numPr>
          <w:ilvl w:val="0"/>
          <w:numId w:val="38"/>
        </w:numPr>
        <w:spacing w:after="0"/>
        <w:rPr>
          <w:rFonts w:ascii="Times New Roman" w:hAnsi="Times New Roman" w:cs="Times New Roman"/>
          <w:sz w:val="28"/>
          <w:szCs w:val="28"/>
        </w:rPr>
      </w:pPr>
      <w:r w:rsidRPr="000717AD">
        <w:rPr>
          <w:rFonts w:ascii="Times New Roman" w:hAnsi="Times New Roman" w:cs="Times New Roman"/>
          <w:sz w:val="28"/>
          <w:szCs w:val="28"/>
        </w:rPr>
        <w:t xml:space="preserve">The ItalSens IS-HM is designed to work seamlessly with </w:t>
      </w:r>
      <w:r w:rsidRPr="000717AD">
        <w:rPr>
          <w:rFonts w:ascii="Times New Roman" w:hAnsi="Times New Roman" w:cs="Times New Roman"/>
          <w:sz w:val="28"/>
          <w:szCs w:val="28"/>
        </w:rPr>
        <w:t>potentiostat</w:t>
      </w:r>
      <w:r w:rsidRPr="000717AD">
        <w:rPr>
          <w:rFonts w:ascii="Times New Roman" w:hAnsi="Times New Roman" w:cs="Times New Roman"/>
          <w:sz w:val="28"/>
          <w:szCs w:val="28"/>
        </w:rPr>
        <w:t xml:space="preserve"> provided by PalmSens, the same company that supplies the EmStat Pico. The EmStat Pico provides the precise potential control needed to run the ASV measurement on the IS-HM sensor.</w:t>
      </w:r>
    </w:p>
    <w:p w14:paraId="42401F02" w14:textId="5D951F2F" w:rsidR="00254BE9" w:rsidRPr="00254BE9" w:rsidRDefault="00254BE9" w:rsidP="00254BE9">
      <w:pPr>
        <w:spacing w:after="0"/>
        <w:rPr>
          <w:rFonts w:ascii="Times New Roman" w:hAnsi="Times New Roman" w:cs="Times New Roman"/>
          <w:b/>
          <w:bCs/>
          <w:sz w:val="28"/>
          <w:szCs w:val="28"/>
        </w:rPr>
      </w:pPr>
      <w:r w:rsidRPr="00254BE9">
        <w:rPr>
          <w:rFonts w:ascii="Times New Roman" w:hAnsi="Times New Roman" w:cs="Times New Roman"/>
          <w:b/>
          <w:bCs/>
          <w:sz w:val="28"/>
          <w:szCs w:val="28"/>
        </w:rPr>
        <w:t>Important considerations</w:t>
      </w:r>
      <w:r>
        <w:rPr>
          <w:rFonts w:ascii="Times New Roman" w:hAnsi="Times New Roman" w:cs="Times New Roman"/>
          <w:b/>
          <w:bCs/>
          <w:sz w:val="28"/>
          <w:szCs w:val="28"/>
        </w:rPr>
        <w:t>:</w:t>
      </w:r>
    </w:p>
    <w:p w14:paraId="06E7FAB6" w14:textId="30F2618D" w:rsidR="000717AD" w:rsidRDefault="00254BE9" w:rsidP="00254BE9">
      <w:pPr>
        <w:spacing w:after="0"/>
        <w:rPr>
          <w:rFonts w:ascii="Times New Roman" w:hAnsi="Times New Roman" w:cs="Times New Roman"/>
          <w:sz w:val="28"/>
          <w:szCs w:val="28"/>
        </w:rPr>
      </w:pPr>
      <w:r w:rsidRPr="00254BE9">
        <w:rPr>
          <w:rFonts w:ascii="Times New Roman" w:hAnsi="Times New Roman" w:cs="Times New Roman"/>
          <w:sz w:val="28"/>
          <w:szCs w:val="28"/>
        </w:rPr>
        <w:t>While the IS-HM is effective for lead detection, remember the following:</w:t>
      </w:r>
    </w:p>
    <w:p w14:paraId="650AD90C" w14:textId="77777777" w:rsidR="00254BE9" w:rsidRPr="00254BE9" w:rsidRDefault="00254BE9" w:rsidP="00254BE9">
      <w:pPr>
        <w:pStyle w:val="ListParagraph"/>
        <w:numPr>
          <w:ilvl w:val="0"/>
          <w:numId w:val="38"/>
        </w:numPr>
        <w:spacing w:after="0"/>
        <w:rPr>
          <w:rFonts w:ascii="Times New Roman" w:hAnsi="Times New Roman" w:cs="Times New Roman"/>
          <w:sz w:val="28"/>
          <w:szCs w:val="28"/>
        </w:rPr>
      </w:pPr>
      <w:r w:rsidRPr="00254BE9">
        <w:rPr>
          <w:rFonts w:ascii="Times New Roman" w:hAnsi="Times New Roman" w:cs="Times New Roman"/>
          <w:b/>
          <w:bCs/>
          <w:sz w:val="28"/>
          <w:szCs w:val="28"/>
        </w:rPr>
        <w:t>Mercury toxicity:</w:t>
      </w:r>
      <w:r w:rsidRPr="00254BE9">
        <w:rPr>
          <w:rFonts w:ascii="Times New Roman" w:hAnsi="Times New Roman" w:cs="Times New Roman"/>
          <w:sz w:val="28"/>
          <w:szCs w:val="28"/>
        </w:rPr>
        <w:t xml:space="preserve"> The IS-HM uses mercury, a toxic substance, though the amount used per analysis is very small. Due to environmental and health concerns, some applications prefer non-mercury alternatives, such as bismuth-film electrodes.</w:t>
      </w:r>
    </w:p>
    <w:p w14:paraId="6C3582C4" w14:textId="77777777" w:rsidR="00254BE9" w:rsidRPr="00254BE9" w:rsidRDefault="00254BE9" w:rsidP="00254BE9">
      <w:pPr>
        <w:pStyle w:val="ListParagraph"/>
        <w:numPr>
          <w:ilvl w:val="0"/>
          <w:numId w:val="38"/>
        </w:numPr>
        <w:spacing w:after="0"/>
        <w:rPr>
          <w:rFonts w:ascii="Times New Roman" w:hAnsi="Times New Roman" w:cs="Times New Roman"/>
          <w:sz w:val="28"/>
          <w:szCs w:val="28"/>
        </w:rPr>
      </w:pPr>
      <w:r w:rsidRPr="00254BE9">
        <w:rPr>
          <w:rFonts w:ascii="Times New Roman" w:hAnsi="Times New Roman" w:cs="Times New Roman"/>
          <w:b/>
          <w:bCs/>
          <w:sz w:val="28"/>
          <w:szCs w:val="28"/>
        </w:rPr>
        <w:t xml:space="preserve">Calibration: </w:t>
      </w:r>
      <w:r w:rsidRPr="00254BE9">
        <w:rPr>
          <w:rFonts w:ascii="Times New Roman" w:hAnsi="Times New Roman" w:cs="Times New Roman"/>
          <w:sz w:val="28"/>
          <w:szCs w:val="28"/>
        </w:rPr>
        <w:t>The system will need to be calibrated with known lead standards to ensure accurate and reliable quantification.</w:t>
      </w:r>
    </w:p>
    <w:p w14:paraId="5BE67823" w14:textId="77777777" w:rsidR="00254BE9" w:rsidRPr="00254BE9" w:rsidRDefault="00254BE9" w:rsidP="00254BE9">
      <w:pPr>
        <w:pStyle w:val="ListParagraph"/>
        <w:numPr>
          <w:ilvl w:val="0"/>
          <w:numId w:val="38"/>
        </w:numPr>
        <w:spacing w:after="0"/>
        <w:rPr>
          <w:rFonts w:ascii="Times New Roman" w:hAnsi="Times New Roman" w:cs="Times New Roman"/>
          <w:sz w:val="28"/>
          <w:szCs w:val="28"/>
        </w:rPr>
      </w:pPr>
      <w:r w:rsidRPr="00254BE9">
        <w:rPr>
          <w:rFonts w:ascii="Times New Roman" w:hAnsi="Times New Roman" w:cs="Times New Roman"/>
          <w:b/>
          <w:bCs/>
          <w:sz w:val="28"/>
          <w:szCs w:val="28"/>
        </w:rPr>
        <w:t>Interference:</w:t>
      </w:r>
      <w:r w:rsidRPr="00254BE9">
        <w:rPr>
          <w:rFonts w:ascii="Times New Roman" w:hAnsi="Times New Roman" w:cs="Times New Roman"/>
          <w:sz w:val="28"/>
          <w:szCs w:val="28"/>
        </w:rPr>
        <w:t xml:space="preserve"> The measurement can be affected by the presence of other substances, such as surfactants and oils. For purification device monitoring, the water should be relatively clean, but proper sample preparation may still be necessary. </w:t>
      </w:r>
    </w:p>
    <w:p w14:paraId="6A613712" w14:textId="77777777" w:rsidR="00254BE9" w:rsidRDefault="00254BE9" w:rsidP="00254BE9">
      <w:pPr>
        <w:spacing w:after="0" w:line="240" w:lineRule="auto"/>
        <w:rPr>
          <w:rFonts w:ascii="Times New Roman" w:eastAsia="Times New Roman" w:hAnsi="Times New Roman" w:cs="Times New Roman"/>
          <w:b/>
          <w:bCs/>
          <w:kern w:val="0"/>
          <w:sz w:val="28"/>
          <w:szCs w:val="28"/>
          <w14:ligatures w14:val="none"/>
        </w:rPr>
      </w:pPr>
      <w:r w:rsidRPr="00D87AC3">
        <w:rPr>
          <w:rFonts w:ascii="Times New Roman" w:eastAsia="Times New Roman" w:hAnsi="Times New Roman" w:cs="Times New Roman"/>
          <w:b/>
          <w:bCs/>
          <w:kern w:val="0"/>
          <w:sz w:val="28"/>
          <w:szCs w:val="28"/>
          <w14:ligatures w14:val="none"/>
        </w:rPr>
        <w:t>Specifications:</w:t>
      </w:r>
    </w:p>
    <w:p w14:paraId="2E8AA2E1"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946067">
        <w:rPr>
          <w:rFonts w:ascii="Times New Roman" w:eastAsia="Times New Roman" w:hAnsi="Times New Roman" w:cs="Times New Roman"/>
          <w:kern w:val="0"/>
          <w:sz w:val="28"/>
          <w:szCs w:val="28"/>
          <w14:ligatures w14:val="none"/>
        </w:rPr>
        <w:t xml:space="preserve">Working Electrode </w:t>
      </w:r>
      <w:r>
        <w:rPr>
          <w:rFonts w:ascii="Times New Roman" w:eastAsia="Times New Roman" w:hAnsi="Times New Roman" w:cs="Times New Roman"/>
          <w:kern w:val="0"/>
          <w:sz w:val="28"/>
          <w:szCs w:val="28"/>
          <w14:ligatures w14:val="none"/>
        </w:rPr>
        <w:t xml:space="preserve"> (WE) material is carbon</w:t>
      </w:r>
    </w:p>
    <w:p w14:paraId="17975673"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Brand name ItalSens</w:t>
      </w:r>
    </w:p>
    <w:p w14:paraId="23DC42E9"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 xml:space="preserve">Counter Electrode </w:t>
      </w:r>
      <w:r>
        <w:rPr>
          <w:rFonts w:ascii="Times New Roman" w:eastAsia="Times New Roman" w:hAnsi="Times New Roman" w:cs="Times New Roman"/>
          <w:kern w:val="0"/>
          <w:sz w:val="28"/>
          <w:szCs w:val="28"/>
          <w14:ligatures w14:val="none"/>
        </w:rPr>
        <w:t>(</w:t>
      </w:r>
      <w:r w:rsidRPr="00946067">
        <w:rPr>
          <w:rFonts w:ascii="Times New Roman" w:eastAsia="Times New Roman" w:hAnsi="Times New Roman" w:cs="Times New Roman"/>
          <w:kern w:val="0"/>
          <w:sz w:val="28"/>
          <w:szCs w:val="28"/>
          <w14:ligatures w14:val="none"/>
        </w:rPr>
        <w:t>CE</w:t>
      </w:r>
      <w:r>
        <w:rPr>
          <w:rFonts w:ascii="Times New Roman" w:eastAsia="Times New Roman" w:hAnsi="Times New Roman" w:cs="Times New Roman"/>
          <w:kern w:val="0"/>
          <w:sz w:val="28"/>
          <w:szCs w:val="28"/>
          <w14:ligatures w14:val="none"/>
        </w:rPr>
        <w:t>)</w:t>
      </w:r>
      <w:r w:rsidRPr="00946067">
        <w:rPr>
          <w:rFonts w:ascii="Times New Roman" w:eastAsia="Times New Roman" w:hAnsi="Times New Roman" w:cs="Times New Roman"/>
          <w:kern w:val="0"/>
          <w:sz w:val="28"/>
          <w:szCs w:val="28"/>
          <w14:ligatures w14:val="none"/>
        </w:rPr>
        <w:t xml:space="preserve"> material</w:t>
      </w:r>
      <w:r>
        <w:rPr>
          <w:rFonts w:ascii="Times New Roman" w:eastAsia="Times New Roman" w:hAnsi="Times New Roman" w:cs="Times New Roman"/>
          <w:kern w:val="0"/>
          <w:sz w:val="28"/>
          <w:szCs w:val="28"/>
          <w14:ligatures w14:val="none"/>
        </w:rPr>
        <w:t xml:space="preserve"> </w:t>
      </w:r>
      <w:r w:rsidRPr="00946067">
        <w:rPr>
          <w:rFonts w:ascii="Times New Roman" w:eastAsia="Times New Roman" w:hAnsi="Times New Roman" w:cs="Times New Roman"/>
          <w:kern w:val="0"/>
          <w:sz w:val="28"/>
          <w:szCs w:val="28"/>
          <w14:ligatures w14:val="none"/>
        </w:rPr>
        <w:t>Carbon</w:t>
      </w:r>
    </w:p>
    <w:p w14:paraId="53FFA2E9"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Combined RE and CE</w:t>
      </w:r>
      <w:r>
        <w:rPr>
          <w:rFonts w:ascii="Times New Roman" w:eastAsia="Times New Roman" w:hAnsi="Times New Roman" w:cs="Times New Roman"/>
          <w:kern w:val="0"/>
          <w:sz w:val="28"/>
          <w:szCs w:val="28"/>
          <w14:ligatures w14:val="none"/>
        </w:rPr>
        <w:t xml:space="preserve"> </w:t>
      </w:r>
      <w:r w:rsidRPr="002B50F0">
        <w:rPr>
          <w:rFonts w:ascii="Times New Roman" w:eastAsia="Times New Roman" w:hAnsi="Times New Roman" w:cs="Times New Roman"/>
          <w:kern w:val="0"/>
          <w:sz w:val="28"/>
          <w:szCs w:val="28"/>
          <w14:ligatures w14:val="none"/>
        </w:rPr>
        <w:t>No</w:t>
      </w:r>
    </w:p>
    <w:p w14:paraId="11199C50"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WE geometric area</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7.07 mm²</w:t>
      </w:r>
    </w:p>
    <w:p w14:paraId="1E8E7079"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Support material</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Polyester</w:t>
      </w:r>
    </w:p>
    <w:p w14:paraId="597D8967"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Possible analytes</w:t>
      </w:r>
      <w:r>
        <w:rPr>
          <w:rFonts w:ascii="Times New Roman" w:eastAsia="Times New Roman" w:hAnsi="Times New Roman" w:cs="Times New Roman"/>
          <w:kern w:val="0"/>
          <w:sz w:val="28"/>
          <w:szCs w:val="28"/>
          <w14:ligatures w14:val="none"/>
        </w:rPr>
        <w:t xml:space="preserve"> are </w:t>
      </w:r>
      <w:r w:rsidRPr="002B50F0">
        <w:rPr>
          <w:rFonts w:ascii="Times New Roman" w:eastAsia="Times New Roman" w:hAnsi="Times New Roman" w:cs="Times New Roman"/>
          <w:kern w:val="0"/>
          <w:sz w:val="28"/>
          <w:szCs w:val="28"/>
          <w14:ligatures w14:val="none"/>
        </w:rPr>
        <w:t>heavy metals</w:t>
      </w:r>
    </w:p>
    <w:p w14:paraId="400D1E24"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lastRenderedPageBreak/>
        <w:t>Sensor type</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Screen-printed</w:t>
      </w:r>
    </w:p>
    <w:p w14:paraId="524A303B"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Amount of WEs</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1</w:t>
      </w:r>
    </w:p>
    <w:p w14:paraId="03292985"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Electrode system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CE + RE + WE</w:t>
      </w:r>
    </w:p>
    <w:p w14:paraId="5D2A7DE0"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Ø of the disc WE / mm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3</w:t>
      </w:r>
    </w:p>
    <w:p w14:paraId="422BDACF"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RE material</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Silver</w:t>
      </w:r>
    </w:p>
    <w:p w14:paraId="27761F47"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Support dimensions / mm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8 by 10</w:t>
      </w:r>
    </w:p>
    <w:p w14:paraId="799AA5BB" w14:textId="77777777" w:rsidR="00254BE9"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Possible applications</w:t>
      </w:r>
      <w:r>
        <w:rPr>
          <w:rFonts w:ascii="Times New Roman" w:eastAsia="Times New Roman" w:hAnsi="Times New Roman" w:cs="Times New Roman"/>
          <w:kern w:val="0"/>
          <w:sz w:val="28"/>
          <w:szCs w:val="28"/>
          <w14:ligatures w14:val="none"/>
        </w:rPr>
        <w:t xml:space="preserve"> are </w:t>
      </w:r>
      <w:r w:rsidRPr="002B50F0">
        <w:rPr>
          <w:rFonts w:ascii="Times New Roman" w:eastAsia="Times New Roman" w:hAnsi="Times New Roman" w:cs="Times New Roman"/>
          <w:kern w:val="0"/>
          <w:sz w:val="28"/>
          <w:szCs w:val="28"/>
          <w14:ligatures w14:val="none"/>
        </w:rPr>
        <w:t>Stripping Square Wave Voltammetry for Heavy Metal Trace Detection</w:t>
      </w:r>
    </w:p>
    <w:p w14:paraId="3CD4E6F4" w14:textId="77777777" w:rsidR="00254BE9" w:rsidRPr="002B50F0" w:rsidRDefault="00254BE9" w:rsidP="00254BE9">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Thickness</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0.2 mm</w:t>
      </w:r>
    </w:p>
    <w:p w14:paraId="4EACE765" w14:textId="77777777" w:rsidR="00254BE9" w:rsidRDefault="00254BE9" w:rsidP="00254BE9">
      <w:pPr>
        <w:pStyle w:val="ListParagraph"/>
        <w:keepNext/>
        <w:spacing w:after="0"/>
        <w:ind w:left="360"/>
        <w:jc w:val="both"/>
      </w:pPr>
      <w:r>
        <w:rPr>
          <w:noProof/>
        </w:rPr>
        <w:drawing>
          <wp:inline distT="0" distB="0" distL="0" distR="0" wp14:anchorId="63252560" wp14:editId="2317BFC6">
            <wp:extent cx="3924300" cy="2616200"/>
            <wp:effectExtent l="0" t="0" r="0" b="0"/>
            <wp:docPr id="1419762138" name="Picture 4" descr="ItalSens SPE for Heavy Metals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alSens SPE for Heavy Metals det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2616200"/>
                    </a:xfrm>
                    <a:prstGeom prst="rect">
                      <a:avLst/>
                    </a:prstGeom>
                    <a:noFill/>
                    <a:ln>
                      <a:noFill/>
                    </a:ln>
                  </pic:spPr>
                </pic:pic>
              </a:graphicData>
            </a:graphic>
          </wp:inline>
        </w:drawing>
      </w:r>
    </w:p>
    <w:p w14:paraId="5A35F5D7" w14:textId="0270A87B" w:rsidR="00254BE9" w:rsidRPr="002B50F0" w:rsidRDefault="00254BE9" w:rsidP="00254BE9">
      <w:pPr>
        <w:pStyle w:val="Caption"/>
        <w:rPr>
          <w:rFonts w:ascii="Times New Roman" w:eastAsia="Times New Roman" w:hAnsi="Times New Roman" w:cs="Times New Roman"/>
          <w:i w:val="0"/>
          <w:iCs w:val="0"/>
          <w:kern w:val="0"/>
          <w:sz w:val="40"/>
          <w:szCs w:val="40"/>
          <w14:ligatures w14:val="none"/>
        </w:rPr>
      </w:pPr>
      <w:r w:rsidRPr="00254BE9">
        <w:rPr>
          <w:rFonts w:ascii="Times New Roman" w:hAnsi="Times New Roman" w:cs="Times New Roman"/>
          <w:i w:val="0"/>
          <w:iCs w:val="0"/>
          <w:sz w:val="24"/>
          <w:szCs w:val="24"/>
        </w:rPr>
        <w:t xml:space="preserve">Figure </w:t>
      </w:r>
      <w:r w:rsidRPr="00254BE9">
        <w:rPr>
          <w:rFonts w:ascii="Times New Roman" w:hAnsi="Times New Roman" w:cs="Times New Roman"/>
          <w:i w:val="0"/>
          <w:iCs w:val="0"/>
          <w:sz w:val="24"/>
          <w:szCs w:val="24"/>
        </w:rPr>
        <w:fldChar w:fldCharType="begin"/>
      </w:r>
      <w:r w:rsidRPr="00254BE9">
        <w:rPr>
          <w:rFonts w:ascii="Times New Roman" w:hAnsi="Times New Roman" w:cs="Times New Roman"/>
          <w:i w:val="0"/>
          <w:iCs w:val="0"/>
          <w:sz w:val="24"/>
          <w:szCs w:val="24"/>
        </w:rPr>
        <w:instrText xml:space="preserve"> SEQ Figure \* ARABIC </w:instrText>
      </w:r>
      <w:r w:rsidRPr="00254BE9">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6</w:t>
      </w:r>
      <w:r w:rsidRPr="00254BE9">
        <w:rPr>
          <w:rFonts w:ascii="Times New Roman" w:hAnsi="Times New Roman" w:cs="Times New Roman"/>
          <w:i w:val="0"/>
          <w:iCs w:val="0"/>
          <w:sz w:val="24"/>
          <w:szCs w:val="24"/>
        </w:rPr>
        <w:fldChar w:fldCharType="end"/>
      </w:r>
      <w:r w:rsidRPr="00254BE9">
        <w:rPr>
          <w:rFonts w:ascii="Times New Roman" w:hAnsi="Times New Roman" w:cs="Times New Roman"/>
          <w:i w:val="0"/>
          <w:iCs w:val="0"/>
          <w:sz w:val="24"/>
          <w:szCs w:val="24"/>
        </w:rPr>
        <w:t>:</w:t>
      </w:r>
      <w:r>
        <w:rPr>
          <w:rFonts w:ascii="Times New Roman" w:hAnsi="Times New Roman" w:cs="Times New Roman"/>
          <w:i w:val="0"/>
          <w:iCs w:val="0"/>
          <w:sz w:val="24"/>
          <w:szCs w:val="24"/>
        </w:rPr>
        <w:t>Lead</w:t>
      </w:r>
      <w:r w:rsidRPr="002B50F0">
        <w:rPr>
          <w:rFonts w:ascii="Times New Roman" w:hAnsi="Times New Roman" w:cs="Times New Roman"/>
          <w:i w:val="0"/>
          <w:iCs w:val="0"/>
          <w:sz w:val="24"/>
          <w:szCs w:val="24"/>
        </w:rPr>
        <w:t xml:space="preserve"> sensor  ItalSens SPE for Heavy Metals detection</w:t>
      </w:r>
    </w:p>
    <w:p w14:paraId="396AC8D9" w14:textId="77777777" w:rsidR="00254BE9" w:rsidRPr="00254BE9" w:rsidRDefault="00254BE9" w:rsidP="00254BE9">
      <w:pPr>
        <w:pStyle w:val="ListParagraph"/>
        <w:ind w:left="0"/>
        <w:rPr>
          <w:rFonts w:ascii="Times New Roman" w:hAnsi="Times New Roman" w:cs="Times New Roman"/>
          <w:sz w:val="28"/>
          <w:szCs w:val="28"/>
        </w:rPr>
      </w:pPr>
      <w:r w:rsidRPr="00254BE9">
        <w:rPr>
          <w:rFonts w:ascii="Times New Roman" w:hAnsi="Times New Roman" w:cs="Times New Roman"/>
          <w:b/>
          <w:bCs/>
          <w:sz w:val="28"/>
          <w:szCs w:val="28"/>
        </w:rPr>
        <w:t xml:space="preserve">Metrohm DropSens C013 (Bismuth) </w:t>
      </w:r>
    </w:p>
    <w:p w14:paraId="50A8015A" w14:textId="77777777" w:rsidR="00254BE9" w:rsidRPr="00254BE9" w:rsidRDefault="00254BE9" w:rsidP="00254BE9">
      <w:pPr>
        <w:pStyle w:val="ListParagraph"/>
        <w:ind w:left="0"/>
        <w:rPr>
          <w:rFonts w:ascii="Times New Roman" w:hAnsi="Times New Roman" w:cs="Times New Roman"/>
          <w:sz w:val="28"/>
          <w:szCs w:val="28"/>
        </w:rPr>
      </w:pPr>
      <w:r w:rsidRPr="00254BE9">
        <w:rPr>
          <w:rFonts w:ascii="Times New Roman" w:hAnsi="Times New Roman" w:cs="Times New Roman"/>
          <w:sz w:val="28"/>
          <w:szCs w:val="28"/>
        </w:rPr>
        <w:t xml:space="preserve">Bismuth-modified SPE </w:t>
      </w:r>
    </w:p>
    <w:p w14:paraId="1B000DBD" w14:textId="5848AF56" w:rsidR="00254BE9" w:rsidRDefault="00254BE9" w:rsidP="00254BE9">
      <w:pPr>
        <w:pStyle w:val="ListParagraph"/>
        <w:spacing w:after="0"/>
        <w:ind w:left="0"/>
        <w:rPr>
          <w:rFonts w:ascii="Times New Roman" w:hAnsi="Times New Roman" w:cs="Times New Roman"/>
          <w:sz w:val="28"/>
          <w:szCs w:val="28"/>
        </w:rPr>
      </w:pPr>
      <w:r w:rsidRPr="00254BE9">
        <w:rPr>
          <w:rFonts w:ascii="Times New Roman" w:hAnsi="Times New Roman" w:cs="Times New Roman"/>
          <w:b/>
          <w:bCs/>
          <w:sz w:val="28"/>
          <w:szCs w:val="28"/>
        </w:rPr>
        <w:t xml:space="preserve">Supplier: </w:t>
      </w:r>
      <w:r w:rsidRPr="00254BE9">
        <w:rPr>
          <w:rFonts w:ascii="Times New Roman" w:hAnsi="Times New Roman" w:cs="Times New Roman"/>
          <w:sz w:val="28"/>
          <w:szCs w:val="28"/>
        </w:rPr>
        <w:t>Metrohm</w:t>
      </w:r>
    </w:p>
    <w:p w14:paraId="70FD59E8" w14:textId="77777777" w:rsidR="00254BE9" w:rsidRPr="00254BE9" w:rsidRDefault="00254BE9" w:rsidP="00254BE9">
      <w:pPr>
        <w:pStyle w:val="ListParagraph"/>
        <w:ind w:left="0"/>
        <w:rPr>
          <w:rFonts w:ascii="Times New Roman" w:hAnsi="Times New Roman" w:cs="Times New Roman"/>
          <w:sz w:val="28"/>
          <w:szCs w:val="28"/>
        </w:rPr>
      </w:pPr>
      <w:r w:rsidRPr="00254BE9">
        <w:rPr>
          <w:rFonts w:ascii="Times New Roman" w:hAnsi="Times New Roman" w:cs="Times New Roman"/>
          <w:sz w:val="28"/>
          <w:szCs w:val="28"/>
        </w:rPr>
        <w:t>Yes, a Metrohm DropSens C013 screen-printed electrode (SPE), when modified with a bismuth (Bi) film, can reliably detect lead and fulfill your requirements for monitoring a water purification device. </w:t>
      </w:r>
    </w:p>
    <w:p w14:paraId="426F11B1" w14:textId="62E8E019" w:rsidR="00254BE9" w:rsidRDefault="00254BE9" w:rsidP="00254BE9">
      <w:pPr>
        <w:pStyle w:val="ListParagraph"/>
        <w:ind w:left="0"/>
        <w:rPr>
          <w:rFonts w:ascii="Times New Roman" w:hAnsi="Times New Roman" w:cs="Times New Roman"/>
          <w:sz w:val="28"/>
          <w:szCs w:val="28"/>
        </w:rPr>
      </w:pPr>
      <w:r w:rsidRPr="00254BE9">
        <w:rPr>
          <w:rFonts w:ascii="Times New Roman" w:hAnsi="Times New Roman" w:cs="Times New Roman"/>
          <w:sz w:val="28"/>
          <w:szCs w:val="28"/>
        </w:rPr>
        <w:t>This approach is an environmentally friendly alternative to traditional, and highly toxic, mercury-based electrodes. When paired with a suitable potentiostat like the EmStat Pico, a bismuth-modified C013 SPE provides a sensitive and accurate system for lead detection</w:t>
      </w:r>
      <w:r>
        <w:rPr>
          <w:rFonts w:ascii="Times New Roman" w:hAnsi="Times New Roman" w:cs="Times New Roman"/>
          <w:sz w:val="28"/>
          <w:szCs w:val="28"/>
        </w:rPr>
        <w:t>.</w:t>
      </w:r>
    </w:p>
    <w:p w14:paraId="3BE11506" w14:textId="77777777" w:rsidR="00254BE9" w:rsidRDefault="00254BE9" w:rsidP="00243E58">
      <w:pPr>
        <w:spacing w:after="0"/>
        <w:rPr>
          <w:rFonts w:ascii="Times New Roman" w:hAnsi="Times New Roman" w:cs="Times New Roman"/>
          <w:b/>
          <w:bCs/>
          <w:sz w:val="28"/>
          <w:szCs w:val="28"/>
        </w:rPr>
      </w:pPr>
      <w:r w:rsidRPr="00254BE9">
        <w:rPr>
          <w:rFonts w:ascii="Times New Roman" w:hAnsi="Times New Roman" w:cs="Times New Roman"/>
          <w:b/>
          <w:bCs/>
          <w:sz w:val="28"/>
          <w:szCs w:val="28"/>
        </w:rPr>
        <w:t>How a bismuth-modified C013 detects lead</w:t>
      </w:r>
    </w:p>
    <w:p w14:paraId="6AEE924C" w14:textId="77777777" w:rsidR="00254BE9" w:rsidRDefault="00254BE9" w:rsidP="00243E58">
      <w:pPr>
        <w:pStyle w:val="ListParagraph"/>
        <w:numPr>
          <w:ilvl w:val="0"/>
          <w:numId w:val="39"/>
        </w:numPr>
        <w:spacing w:after="0"/>
        <w:ind w:left="360"/>
        <w:rPr>
          <w:rFonts w:ascii="Times New Roman" w:hAnsi="Times New Roman" w:cs="Times New Roman"/>
          <w:sz w:val="28"/>
          <w:szCs w:val="28"/>
        </w:rPr>
      </w:pPr>
      <w:r w:rsidRPr="00254BE9">
        <w:rPr>
          <w:rFonts w:ascii="Times New Roman" w:hAnsi="Times New Roman" w:cs="Times New Roman"/>
          <w:b/>
          <w:bCs/>
          <w:sz w:val="28"/>
          <w:szCs w:val="28"/>
        </w:rPr>
        <w:t>Modification:</w:t>
      </w:r>
      <w:r w:rsidRPr="00254BE9">
        <w:rPr>
          <w:rFonts w:ascii="Times New Roman" w:hAnsi="Times New Roman" w:cs="Times New Roman"/>
          <w:sz w:val="28"/>
          <w:szCs w:val="28"/>
        </w:rPr>
        <w:t xml:space="preserve"> The C013 SPE is a carbon electrode. To create a bismuth-modified electrode, bismuth (III) ions are added to the sample solution during the analysis, a process known as "in-situ plating". </w:t>
      </w:r>
    </w:p>
    <w:p w14:paraId="7B676ED2" w14:textId="37EF1B14" w:rsidR="00254BE9" w:rsidRPr="00254BE9" w:rsidRDefault="00254BE9" w:rsidP="00254BE9">
      <w:pPr>
        <w:pStyle w:val="ListParagraph"/>
        <w:numPr>
          <w:ilvl w:val="0"/>
          <w:numId w:val="39"/>
        </w:numPr>
        <w:spacing w:after="0"/>
        <w:ind w:left="360"/>
        <w:rPr>
          <w:rFonts w:ascii="Times New Roman" w:hAnsi="Times New Roman" w:cs="Times New Roman"/>
          <w:sz w:val="28"/>
          <w:szCs w:val="28"/>
        </w:rPr>
      </w:pPr>
      <w:r w:rsidRPr="00254BE9">
        <w:rPr>
          <w:rFonts w:ascii="Times New Roman" w:hAnsi="Times New Roman" w:cs="Times New Roman"/>
          <w:sz w:val="28"/>
          <w:szCs w:val="28"/>
        </w:rPr>
        <w:lastRenderedPageBreak/>
        <w:t>A reduction potential is applied, causing a thin film of metallic bismuth to deposit on the carbon surface.</w:t>
      </w:r>
    </w:p>
    <w:p w14:paraId="4A136653" w14:textId="6959DFE4" w:rsidR="00254BE9" w:rsidRPr="00254BE9" w:rsidRDefault="00254BE9" w:rsidP="00254BE9">
      <w:pPr>
        <w:pStyle w:val="ListParagraph"/>
        <w:numPr>
          <w:ilvl w:val="0"/>
          <w:numId w:val="39"/>
        </w:numPr>
        <w:spacing w:after="0"/>
        <w:ind w:left="360"/>
        <w:rPr>
          <w:rFonts w:ascii="Times New Roman" w:hAnsi="Times New Roman" w:cs="Times New Roman"/>
          <w:sz w:val="28"/>
          <w:szCs w:val="28"/>
        </w:rPr>
      </w:pPr>
      <w:r w:rsidRPr="00254BE9">
        <w:rPr>
          <w:rFonts w:ascii="Times New Roman" w:hAnsi="Times New Roman" w:cs="Times New Roman"/>
          <w:b/>
          <w:bCs/>
          <w:sz w:val="28"/>
          <w:szCs w:val="28"/>
        </w:rPr>
        <w:t>Anodic Stripping Voltammetry (ASV):</w:t>
      </w:r>
      <w:r w:rsidRPr="00254BE9">
        <w:rPr>
          <w:rFonts w:ascii="Times New Roman" w:hAnsi="Times New Roman" w:cs="Times New Roman"/>
          <w:sz w:val="28"/>
          <w:szCs w:val="28"/>
        </w:rPr>
        <w:t xml:space="preserve"> Lead detection is performed using the ASV technique, which consists of two main steps.</w:t>
      </w:r>
    </w:p>
    <w:p w14:paraId="73C3CE37" w14:textId="77777777" w:rsidR="00254BE9" w:rsidRDefault="00254BE9" w:rsidP="00254BE9">
      <w:pPr>
        <w:pStyle w:val="ListParagraph"/>
        <w:numPr>
          <w:ilvl w:val="0"/>
          <w:numId w:val="40"/>
        </w:numPr>
        <w:spacing w:after="0"/>
        <w:ind w:left="720"/>
        <w:rPr>
          <w:rFonts w:ascii="Times New Roman" w:hAnsi="Times New Roman" w:cs="Times New Roman"/>
          <w:sz w:val="28"/>
          <w:szCs w:val="28"/>
        </w:rPr>
      </w:pPr>
      <w:r w:rsidRPr="00254BE9">
        <w:rPr>
          <w:rFonts w:ascii="Times New Roman" w:hAnsi="Times New Roman" w:cs="Times New Roman"/>
          <w:sz w:val="28"/>
          <w:szCs w:val="28"/>
        </w:rPr>
        <w:t>Preconcentration: The potentiostat applies a negative potential, causing lead ions (Pb</w:t>
      </w:r>
      <w:r w:rsidRPr="00254BE9">
        <w:rPr>
          <w:rFonts w:ascii="Times New Roman" w:hAnsi="Times New Roman" w:cs="Times New Roman"/>
          <w:sz w:val="28"/>
          <w:szCs w:val="28"/>
          <w:vertAlign w:val="superscript"/>
        </w:rPr>
        <w:t>2+</w:t>
      </w:r>
      <w:r w:rsidRPr="00254BE9">
        <w:rPr>
          <w:rFonts w:ascii="Times New Roman" w:hAnsi="Times New Roman" w:cs="Times New Roman"/>
          <w:sz w:val="28"/>
          <w:szCs w:val="28"/>
        </w:rPr>
        <w:t>) to be reduced and deposited into the bismuth film. The bismuth forms an alloy with the lead, effectively concentrating the lead on the electrode surface.</w:t>
      </w:r>
    </w:p>
    <w:p w14:paraId="29EBE79B" w14:textId="26646001" w:rsidR="00254BE9" w:rsidRPr="00254BE9" w:rsidRDefault="00254BE9" w:rsidP="00254BE9">
      <w:pPr>
        <w:pStyle w:val="ListParagraph"/>
        <w:numPr>
          <w:ilvl w:val="0"/>
          <w:numId w:val="40"/>
        </w:numPr>
        <w:spacing w:after="0"/>
        <w:ind w:left="720"/>
        <w:rPr>
          <w:rFonts w:ascii="Times New Roman" w:hAnsi="Times New Roman" w:cs="Times New Roman"/>
          <w:sz w:val="28"/>
          <w:szCs w:val="28"/>
        </w:rPr>
      </w:pPr>
      <w:r w:rsidRPr="00254BE9">
        <w:rPr>
          <w:rFonts w:ascii="Times New Roman" w:hAnsi="Times New Roman" w:cs="Times New Roman"/>
          <w:sz w:val="28"/>
          <w:szCs w:val="28"/>
        </w:rPr>
        <w:t>Stripping: The potential is then scanned in a positive direction. The lead is "stripped" (re-oxidized) from the electrode, generating a peak current. The height of this peak is directly proportional to the lead concentration in the sample.</w:t>
      </w:r>
    </w:p>
    <w:p w14:paraId="25983A30" w14:textId="77777777" w:rsidR="00254BE9" w:rsidRPr="00254BE9" w:rsidRDefault="00254BE9" w:rsidP="00254BE9">
      <w:pPr>
        <w:pStyle w:val="ListParagraph"/>
        <w:numPr>
          <w:ilvl w:val="0"/>
          <w:numId w:val="39"/>
        </w:numPr>
        <w:spacing w:after="0"/>
        <w:ind w:left="0"/>
        <w:rPr>
          <w:rFonts w:ascii="Times New Roman" w:hAnsi="Times New Roman" w:cs="Times New Roman"/>
          <w:sz w:val="28"/>
          <w:szCs w:val="28"/>
        </w:rPr>
      </w:pPr>
      <w:r w:rsidRPr="00254BE9">
        <w:rPr>
          <w:rFonts w:ascii="Times New Roman" w:hAnsi="Times New Roman" w:cs="Times New Roman"/>
          <w:b/>
          <w:bCs/>
          <w:sz w:val="28"/>
          <w:szCs w:val="28"/>
        </w:rPr>
        <w:t xml:space="preserve">High Sensitivity: </w:t>
      </w:r>
    </w:p>
    <w:p w14:paraId="0076FE19" w14:textId="191DC195" w:rsidR="00254BE9" w:rsidRPr="00254BE9" w:rsidRDefault="00254BE9" w:rsidP="00254BE9">
      <w:pPr>
        <w:pStyle w:val="ListParagraph"/>
        <w:spacing w:after="0"/>
        <w:ind w:left="0"/>
        <w:rPr>
          <w:rFonts w:ascii="Times New Roman" w:hAnsi="Times New Roman" w:cs="Times New Roman"/>
          <w:sz w:val="28"/>
          <w:szCs w:val="28"/>
        </w:rPr>
      </w:pPr>
      <w:r w:rsidRPr="00254BE9">
        <w:rPr>
          <w:rFonts w:ascii="Times New Roman" w:hAnsi="Times New Roman" w:cs="Times New Roman"/>
          <w:sz w:val="28"/>
          <w:szCs w:val="28"/>
        </w:rPr>
        <w:t>The use of ASV with a bismuth-modified SPE allows for the detection of lead at very low, trace levels (low parts-per-billion, or µg/L). This sensitivity is more than sufficient for monitoring compliance with drinking water regulations.</w:t>
      </w:r>
    </w:p>
    <w:p w14:paraId="132BDA16" w14:textId="77777777" w:rsidR="00254BE9" w:rsidRPr="00254BE9" w:rsidRDefault="00254BE9" w:rsidP="00254BE9">
      <w:pPr>
        <w:pStyle w:val="ListParagraph"/>
        <w:numPr>
          <w:ilvl w:val="0"/>
          <w:numId w:val="39"/>
        </w:numPr>
        <w:spacing w:after="0"/>
        <w:ind w:left="0"/>
        <w:rPr>
          <w:rFonts w:ascii="Times New Roman" w:hAnsi="Times New Roman" w:cs="Times New Roman"/>
          <w:sz w:val="28"/>
          <w:szCs w:val="28"/>
        </w:rPr>
      </w:pPr>
      <w:r w:rsidRPr="00254BE9">
        <w:rPr>
          <w:rFonts w:ascii="Times New Roman" w:hAnsi="Times New Roman" w:cs="Times New Roman"/>
          <w:b/>
          <w:bCs/>
          <w:sz w:val="28"/>
          <w:szCs w:val="28"/>
        </w:rPr>
        <w:t xml:space="preserve">Green Chemistry: </w:t>
      </w:r>
    </w:p>
    <w:p w14:paraId="6FFEB2C9" w14:textId="5BFCFABC" w:rsidR="00254BE9" w:rsidRDefault="00254BE9" w:rsidP="00254BE9">
      <w:pPr>
        <w:pStyle w:val="ListParagraph"/>
        <w:spacing w:after="0"/>
        <w:ind w:left="0"/>
        <w:rPr>
          <w:rFonts w:ascii="Times New Roman" w:hAnsi="Times New Roman" w:cs="Times New Roman"/>
          <w:sz w:val="28"/>
          <w:szCs w:val="28"/>
        </w:rPr>
      </w:pPr>
      <w:r w:rsidRPr="00254BE9">
        <w:rPr>
          <w:rFonts w:ascii="Times New Roman" w:hAnsi="Times New Roman" w:cs="Times New Roman"/>
          <w:sz w:val="28"/>
          <w:szCs w:val="28"/>
        </w:rPr>
        <w:t>Bismuth is significantly less toxic than mercury, making this method a safer and more environmentally responsible choice.</w:t>
      </w:r>
    </w:p>
    <w:p w14:paraId="68F159AF" w14:textId="77777777" w:rsidR="00254BE9" w:rsidRDefault="00254BE9" w:rsidP="00254BE9">
      <w:pPr>
        <w:spacing w:after="0" w:line="240" w:lineRule="auto"/>
        <w:rPr>
          <w:rFonts w:ascii="Times New Roman" w:eastAsia="Times New Roman" w:hAnsi="Times New Roman" w:cs="Times New Roman"/>
          <w:b/>
          <w:bCs/>
          <w:kern w:val="0"/>
          <w:sz w:val="28"/>
          <w:szCs w:val="28"/>
          <w14:ligatures w14:val="none"/>
        </w:rPr>
      </w:pPr>
      <w:r w:rsidRPr="00C137FC">
        <w:rPr>
          <w:rFonts w:ascii="Times New Roman" w:eastAsia="Times New Roman" w:hAnsi="Times New Roman" w:cs="Times New Roman"/>
          <w:b/>
          <w:bCs/>
          <w:kern w:val="0"/>
          <w:sz w:val="28"/>
          <w:szCs w:val="28"/>
          <w14:ligatures w14:val="none"/>
        </w:rPr>
        <w:t>Specifications:</w:t>
      </w:r>
    </w:p>
    <w:p w14:paraId="0E0A7AA0" w14:textId="77777777" w:rsidR="00254BE9" w:rsidRDefault="00254BE9" w:rsidP="00254BE9">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Working electrodes (WE): 2, made of bismuth oxide/carbon</w:t>
      </w:r>
    </w:p>
    <w:p w14:paraId="430EFCC1" w14:textId="77777777" w:rsidR="00254BE9" w:rsidRDefault="00254BE9" w:rsidP="00254BE9">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Auxiliary electrode: Carbon</w:t>
      </w:r>
    </w:p>
    <w:p w14:paraId="31034D88" w14:textId="77777777" w:rsidR="00254BE9" w:rsidRDefault="00254BE9" w:rsidP="00254BE9">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Reference electrode: Silver</w:t>
      </w:r>
    </w:p>
    <w:p w14:paraId="66C236F1" w14:textId="77777777" w:rsidR="00254BE9" w:rsidRDefault="00254BE9" w:rsidP="00254BE9">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Contacts: Silver</w:t>
      </w:r>
    </w:p>
    <w:p w14:paraId="43C2A1E7" w14:textId="77777777" w:rsidR="00254BE9" w:rsidRDefault="00254BE9" w:rsidP="00254BE9">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Substrate: Ceramic</w:t>
      </w:r>
    </w:p>
    <w:p w14:paraId="1CC9F968" w14:textId="77777777" w:rsidR="00254BE9" w:rsidRPr="00C137FC" w:rsidRDefault="00254BE9" w:rsidP="00254BE9">
      <w:pPr>
        <w:pStyle w:val="ListParagraph"/>
        <w:numPr>
          <w:ilvl w:val="0"/>
          <w:numId w:val="26"/>
        </w:numPr>
        <w:shd w:val="clear" w:color="auto" w:fill="FFFFFF"/>
        <w:spacing w:after="0" w:line="360" w:lineRule="atLeast"/>
        <w:rPr>
          <w:rFonts w:ascii="Times New Roman" w:eastAsia="Times New Roman" w:hAnsi="Times New Roman" w:cs="Times New Roman"/>
          <w:color w:val="000000"/>
          <w:kern w:val="0"/>
          <w:sz w:val="28"/>
          <w:szCs w:val="28"/>
          <w14:ligatures w14:val="none"/>
        </w:rPr>
      </w:pPr>
      <w:r w:rsidRPr="000717AD">
        <w:rPr>
          <w:rFonts w:ascii="Times New Roman" w:eastAsia="Times New Roman" w:hAnsi="Times New Roman" w:cs="Times New Roman"/>
          <w:color w:val="000000"/>
          <w:kern w:val="0"/>
          <w:sz w:val="28"/>
          <w:szCs w:val="28"/>
          <w14:ligatures w14:val="none"/>
        </w:rPr>
        <w:t xml:space="preserve">Substrate dimensions: 3.38 cm (length) </w:t>
      </w:r>
      <w:r>
        <w:rPr>
          <w:rFonts w:ascii="Times New Roman" w:eastAsia="Times New Roman" w:hAnsi="Times New Roman" w:cs="Times New Roman"/>
          <w:color w:val="000000"/>
          <w:kern w:val="0"/>
          <w:sz w:val="28"/>
          <w:szCs w:val="28"/>
          <w14:ligatures w14:val="none"/>
        </w:rPr>
        <w:t>x</w:t>
      </w:r>
      <w:r w:rsidRPr="000717AD">
        <w:rPr>
          <w:rFonts w:ascii="Times New Roman" w:eastAsia="Times New Roman" w:hAnsi="Times New Roman" w:cs="Times New Roman"/>
          <w:color w:val="000000"/>
          <w:kern w:val="0"/>
          <w:sz w:val="28"/>
          <w:szCs w:val="28"/>
          <w14:ligatures w14:val="none"/>
        </w:rPr>
        <w:t xml:space="preserve"> 1.02 cm (width)</w:t>
      </w:r>
      <w:r>
        <w:rPr>
          <w:rFonts w:ascii="Times New Roman" w:eastAsia="Times New Roman" w:hAnsi="Times New Roman" w:cs="Times New Roman"/>
          <w:color w:val="000000"/>
          <w:kern w:val="0"/>
          <w:sz w:val="28"/>
          <w:szCs w:val="28"/>
          <w14:ligatures w14:val="none"/>
        </w:rPr>
        <w:t>x</w:t>
      </w:r>
      <w:r w:rsidRPr="000717AD">
        <w:rPr>
          <w:rFonts w:ascii="Times New Roman" w:eastAsia="Times New Roman" w:hAnsi="Times New Roman" w:cs="Times New Roman"/>
          <w:color w:val="000000"/>
          <w:kern w:val="0"/>
          <w:sz w:val="28"/>
          <w:szCs w:val="28"/>
          <w14:ligatures w14:val="none"/>
        </w:rPr>
        <w:t xml:space="preserve"> 0.05 cm (thickness)</w:t>
      </w:r>
    </w:p>
    <w:p w14:paraId="0B71C022" w14:textId="77777777" w:rsidR="00254BE9" w:rsidRDefault="00254BE9" w:rsidP="00254BE9">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Possible applications</w:t>
      </w:r>
      <w:r w:rsidRPr="00C137FC">
        <w:rPr>
          <w:rFonts w:ascii="Times New Roman" w:eastAsia="Times New Roman" w:hAnsi="Times New Roman" w:cs="Times New Roman"/>
          <w:b/>
          <w:bCs/>
          <w:kern w:val="0"/>
          <w:sz w:val="28"/>
          <w:szCs w:val="28"/>
          <w14:ligatures w14:val="none"/>
        </w:rPr>
        <w:t>:</w:t>
      </w:r>
    </w:p>
    <w:p w14:paraId="25E4986B" w14:textId="77777777" w:rsidR="00254BE9" w:rsidRDefault="00254BE9" w:rsidP="00254BE9">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C137FC">
        <w:rPr>
          <w:rFonts w:ascii="Times New Roman" w:eastAsia="Times New Roman" w:hAnsi="Times New Roman" w:cs="Times New Roman"/>
          <w:kern w:val="0"/>
          <w:sz w:val="28"/>
          <w:szCs w:val="28"/>
          <w14:ligatures w14:val="none"/>
        </w:rPr>
        <w:t>Environmentally friendly determination of heavy metals at ppb levels, avoiding mercury based electrodes.</w:t>
      </w:r>
    </w:p>
    <w:p w14:paraId="4DB7FFF6" w14:textId="77777777" w:rsidR="00254BE9" w:rsidRDefault="00254BE9" w:rsidP="00254BE9">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w:t>
      </w:r>
      <w:r w:rsidRPr="00C137FC">
        <w:rPr>
          <w:rFonts w:ascii="Times New Roman" w:eastAsia="Times New Roman" w:hAnsi="Times New Roman" w:cs="Times New Roman"/>
          <w:kern w:val="0"/>
          <w:sz w:val="28"/>
          <w:szCs w:val="28"/>
          <w14:ligatures w14:val="none"/>
        </w:rPr>
        <w:t>lso</w:t>
      </w:r>
      <w:r>
        <w:rPr>
          <w:rFonts w:ascii="Times New Roman" w:eastAsia="Times New Roman" w:hAnsi="Times New Roman" w:cs="Times New Roman"/>
          <w:kern w:val="0"/>
          <w:sz w:val="28"/>
          <w:szCs w:val="28"/>
          <w14:ligatures w14:val="none"/>
        </w:rPr>
        <w:t xml:space="preserve"> </w:t>
      </w:r>
      <w:r w:rsidRPr="00C137FC">
        <w:rPr>
          <w:rFonts w:ascii="Times New Roman" w:eastAsia="Times New Roman" w:hAnsi="Times New Roman" w:cs="Times New Roman"/>
          <w:kern w:val="0"/>
          <w:sz w:val="28"/>
          <w:szCs w:val="28"/>
          <w14:ligatures w14:val="none"/>
        </w:rPr>
        <w:t>,this electrochemical platform is useful for developing other (bio)sensing applications in multiple sectors and fields.</w:t>
      </w:r>
    </w:p>
    <w:p w14:paraId="26E357F6" w14:textId="77777777" w:rsidR="00254BE9" w:rsidRDefault="00254BE9" w:rsidP="00254BE9">
      <w:pPr>
        <w:spacing w:after="0" w:line="240" w:lineRule="auto"/>
        <w:ind w:left="360"/>
        <w:rPr>
          <w:rFonts w:ascii="Times New Roman" w:eastAsia="Times New Roman" w:hAnsi="Times New Roman" w:cs="Times New Roman"/>
          <w:kern w:val="0"/>
          <w:sz w:val="28"/>
          <w:szCs w:val="28"/>
          <w14:ligatures w14:val="none"/>
        </w:rPr>
      </w:pPr>
      <w:r>
        <w:rPr>
          <w:noProof/>
        </w:rPr>
        <w:lastRenderedPageBreak/>
        <w:drawing>
          <wp:inline distT="0" distB="0" distL="0" distR="0" wp14:anchorId="223A18C5" wp14:editId="29D500A1">
            <wp:extent cx="2924175" cy="2924175"/>
            <wp:effectExtent l="0" t="0" r="0" b="0"/>
            <wp:docPr id="1122575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175" cy="2924175"/>
                    </a:xfrm>
                    <a:prstGeom prst="rect">
                      <a:avLst/>
                    </a:prstGeom>
                    <a:noFill/>
                    <a:ln>
                      <a:noFill/>
                    </a:ln>
                  </pic:spPr>
                </pic:pic>
              </a:graphicData>
            </a:graphic>
          </wp:inline>
        </w:drawing>
      </w:r>
    </w:p>
    <w:p w14:paraId="7AB238CD" w14:textId="15D005D6" w:rsidR="00254BE9" w:rsidRPr="00F70543" w:rsidRDefault="00254BE9" w:rsidP="00254BE9">
      <w:pPr>
        <w:pStyle w:val="Caption"/>
        <w:rPr>
          <w:rFonts w:ascii="Times New Roman" w:eastAsia="Times New Roman" w:hAnsi="Times New Roman" w:cs="Times New Roman"/>
          <w:i w:val="0"/>
          <w:iCs w:val="0"/>
          <w:kern w:val="0"/>
          <w:sz w:val="40"/>
          <w:szCs w:val="40"/>
          <w14:ligatures w14:val="none"/>
        </w:rPr>
      </w:pPr>
      <w:r w:rsidRPr="00F70543">
        <w:rPr>
          <w:rFonts w:ascii="Times New Roman" w:hAnsi="Times New Roman" w:cs="Times New Roman"/>
          <w:i w:val="0"/>
          <w:iCs w:val="0"/>
          <w:sz w:val="24"/>
          <w:szCs w:val="24"/>
        </w:rPr>
        <w:t xml:space="preserve">Figure </w:t>
      </w:r>
      <w:r w:rsidRPr="00F70543">
        <w:rPr>
          <w:rFonts w:ascii="Times New Roman" w:hAnsi="Times New Roman" w:cs="Times New Roman"/>
          <w:i w:val="0"/>
          <w:iCs w:val="0"/>
          <w:sz w:val="24"/>
          <w:szCs w:val="24"/>
        </w:rPr>
        <w:fldChar w:fldCharType="begin"/>
      </w:r>
      <w:r w:rsidRPr="00F70543">
        <w:rPr>
          <w:rFonts w:ascii="Times New Roman" w:hAnsi="Times New Roman" w:cs="Times New Roman"/>
          <w:i w:val="0"/>
          <w:iCs w:val="0"/>
          <w:sz w:val="24"/>
          <w:szCs w:val="24"/>
        </w:rPr>
        <w:instrText xml:space="preserve"> SEQ Figure \* ARABIC </w:instrText>
      </w:r>
      <w:r w:rsidRPr="00F70543">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7</w:t>
      </w:r>
      <w:r w:rsidRPr="00F70543">
        <w:rPr>
          <w:rFonts w:ascii="Times New Roman" w:hAnsi="Times New Roman" w:cs="Times New Roman"/>
          <w:i w:val="0"/>
          <w:iCs w:val="0"/>
          <w:sz w:val="24"/>
          <w:szCs w:val="24"/>
        </w:rPr>
        <w:fldChar w:fldCharType="end"/>
      </w:r>
      <w:r w:rsidRPr="00F70543">
        <w:rPr>
          <w:rFonts w:ascii="Times New Roman" w:hAnsi="Times New Roman" w:cs="Times New Roman"/>
          <w:i w:val="0"/>
          <w:iCs w:val="0"/>
          <w:sz w:val="24"/>
          <w:szCs w:val="24"/>
        </w:rPr>
        <w:t>: Bismuth oxide screen-printed carbon electrode</w:t>
      </w:r>
    </w:p>
    <w:p w14:paraId="7378F19E" w14:textId="77777777" w:rsidR="00254BE9" w:rsidRPr="00254BE9" w:rsidRDefault="00254BE9" w:rsidP="00254BE9">
      <w:pPr>
        <w:spacing w:after="0"/>
        <w:rPr>
          <w:rFonts w:ascii="Times New Roman" w:hAnsi="Times New Roman" w:cs="Times New Roman"/>
          <w:sz w:val="28"/>
          <w:szCs w:val="28"/>
        </w:rPr>
      </w:pPr>
      <w:r w:rsidRPr="00254BE9">
        <w:rPr>
          <w:rFonts w:ascii="Times New Roman" w:hAnsi="Times New Roman" w:cs="Times New Roman"/>
          <w:b/>
          <w:bCs/>
          <w:sz w:val="28"/>
          <w:szCs w:val="28"/>
        </w:rPr>
        <w:t xml:space="preserve">BVT AC1.W4.R1 (Activated) </w:t>
      </w:r>
    </w:p>
    <w:p w14:paraId="01DA3EF3" w14:textId="77777777" w:rsidR="00254BE9" w:rsidRPr="00254BE9" w:rsidRDefault="00254BE9" w:rsidP="00254BE9">
      <w:pPr>
        <w:spacing w:after="0"/>
        <w:rPr>
          <w:rFonts w:ascii="Times New Roman" w:hAnsi="Times New Roman" w:cs="Times New Roman"/>
          <w:sz w:val="28"/>
          <w:szCs w:val="28"/>
        </w:rPr>
      </w:pPr>
      <w:r w:rsidRPr="00254BE9">
        <w:rPr>
          <w:rFonts w:ascii="Times New Roman" w:hAnsi="Times New Roman" w:cs="Times New Roman"/>
          <w:sz w:val="28"/>
          <w:szCs w:val="28"/>
        </w:rPr>
        <w:t xml:space="preserve">Carbon/Graphite SPE on Ceramic </w:t>
      </w:r>
    </w:p>
    <w:p w14:paraId="0C8F1A51" w14:textId="2CADB031" w:rsidR="00254BE9" w:rsidRPr="00254BE9" w:rsidRDefault="00254BE9" w:rsidP="00254BE9">
      <w:pPr>
        <w:pStyle w:val="ListParagraph"/>
        <w:spacing w:after="0"/>
        <w:ind w:left="0"/>
        <w:rPr>
          <w:rFonts w:ascii="Times New Roman" w:hAnsi="Times New Roman" w:cs="Times New Roman"/>
          <w:sz w:val="28"/>
          <w:szCs w:val="28"/>
        </w:rPr>
      </w:pPr>
      <w:r w:rsidRPr="00254BE9">
        <w:rPr>
          <w:rFonts w:ascii="Times New Roman" w:hAnsi="Times New Roman" w:cs="Times New Roman"/>
          <w:b/>
          <w:bCs/>
          <w:sz w:val="28"/>
          <w:szCs w:val="28"/>
        </w:rPr>
        <w:t xml:space="preserve">Supplier: </w:t>
      </w:r>
      <w:r w:rsidRPr="00254BE9">
        <w:rPr>
          <w:rFonts w:ascii="Times New Roman" w:hAnsi="Times New Roman" w:cs="Times New Roman"/>
          <w:sz w:val="28"/>
          <w:szCs w:val="28"/>
        </w:rPr>
        <w:t>BVT Technologies</w:t>
      </w:r>
    </w:p>
    <w:p w14:paraId="2DCA1A83" w14:textId="155BAE9C" w:rsidR="00254BE9" w:rsidRDefault="00254BE9" w:rsidP="00254BE9">
      <w:pPr>
        <w:spacing w:after="0"/>
        <w:jc w:val="both"/>
        <w:rPr>
          <w:rFonts w:ascii="Times New Roman" w:hAnsi="Times New Roman" w:cs="Times New Roman"/>
          <w:sz w:val="28"/>
          <w:szCs w:val="28"/>
        </w:rPr>
      </w:pPr>
      <w:r w:rsidRPr="00254BE9">
        <w:rPr>
          <w:rFonts w:ascii="Times New Roman" w:hAnsi="Times New Roman" w:cs="Times New Roman"/>
          <w:sz w:val="28"/>
          <w:szCs w:val="28"/>
        </w:rPr>
        <w:t>An activated BVT AC1.W4.R1 carbon/graphite screen-printed electrode (SPE) can be modified to detect lead, but it is not a ready-made solution. The activation process is key to making the electrode suitable for the sensitive detection of lead required for monitoring a purification device. </w:t>
      </w:r>
    </w:p>
    <w:p w14:paraId="6A847A54" w14:textId="2728B110" w:rsidR="00254BE9" w:rsidRDefault="00D63A5E" w:rsidP="00254BE9">
      <w:pPr>
        <w:spacing w:after="0"/>
        <w:jc w:val="both"/>
        <w:rPr>
          <w:rFonts w:ascii="Times New Roman" w:hAnsi="Times New Roman" w:cs="Times New Roman"/>
          <w:b/>
          <w:bCs/>
          <w:sz w:val="28"/>
          <w:szCs w:val="28"/>
        </w:rPr>
      </w:pPr>
      <w:r w:rsidRPr="00D63A5E">
        <w:rPr>
          <w:rFonts w:ascii="Times New Roman" w:hAnsi="Times New Roman" w:cs="Times New Roman"/>
          <w:b/>
          <w:bCs/>
          <w:sz w:val="28"/>
          <w:szCs w:val="28"/>
        </w:rPr>
        <w:t>How the BVT AC1.W4.R1 can be used to detect lead</w:t>
      </w:r>
      <w:r>
        <w:rPr>
          <w:rFonts w:ascii="Times New Roman" w:hAnsi="Times New Roman" w:cs="Times New Roman"/>
          <w:b/>
          <w:bCs/>
          <w:sz w:val="28"/>
          <w:szCs w:val="28"/>
        </w:rPr>
        <w:t>:</w:t>
      </w:r>
    </w:p>
    <w:p w14:paraId="09DC591A" w14:textId="76D0CFAF" w:rsidR="00D63A5E" w:rsidRDefault="00D63A5E" w:rsidP="00254BE9">
      <w:pPr>
        <w:spacing w:after="0"/>
        <w:jc w:val="both"/>
        <w:rPr>
          <w:rFonts w:ascii="Times New Roman" w:hAnsi="Times New Roman" w:cs="Times New Roman"/>
          <w:sz w:val="28"/>
          <w:szCs w:val="28"/>
        </w:rPr>
      </w:pPr>
      <w:r w:rsidRPr="00D63A5E">
        <w:rPr>
          <w:rFonts w:ascii="Times New Roman" w:hAnsi="Times New Roman" w:cs="Times New Roman"/>
          <w:sz w:val="28"/>
          <w:szCs w:val="28"/>
        </w:rPr>
        <w:t>The BVT AC1.W4.R1 uses a carbon/graphite working electrode. While carbon can be used for some electrochemical measurements, it often requires modification to become sensitive and selective enough for trace heavy metal detection.</w:t>
      </w:r>
    </w:p>
    <w:p w14:paraId="69893BF2" w14:textId="77777777" w:rsidR="00D63A5E" w:rsidRPr="00D63A5E" w:rsidRDefault="00D63A5E" w:rsidP="00B35163">
      <w:pPr>
        <w:pStyle w:val="ListParagraph"/>
        <w:numPr>
          <w:ilvl w:val="0"/>
          <w:numId w:val="41"/>
        </w:numPr>
        <w:spacing w:after="0"/>
        <w:ind w:left="0"/>
        <w:jc w:val="both"/>
        <w:rPr>
          <w:rFonts w:ascii="Times New Roman" w:hAnsi="Times New Roman" w:cs="Times New Roman"/>
          <w:sz w:val="28"/>
          <w:szCs w:val="28"/>
        </w:rPr>
      </w:pPr>
      <w:r w:rsidRPr="00D63A5E">
        <w:rPr>
          <w:rFonts w:ascii="Times New Roman" w:hAnsi="Times New Roman" w:cs="Times New Roman"/>
          <w:b/>
          <w:bCs/>
          <w:sz w:val="28"/>
          <w:szCs w:val="28"/>
        </w:rPr>
        <w:t>Electrode activation:</w:t>
      </w:r>
    </w:p>
    <w:p w14:paraId="47257580" w14:textId="50CDB510" w:rsidR="00D63A5E" w:rsidRPr="00D63A5E" w:rsidRDefault="00D63A5E" w:rsidP="00B35163">
      <w:pPr>
        <w:pStyle w:val="ListParagraph"/>
        <w:spacing w:after="0"/>
        <w:ind w:left="0"/>
        <w:jc w:val="both"/>
        <w:rPr>
          <w:rFonts w:ascii="Times New Roman" w:hAnsi="Times New Roman" w:cs="Times New Roman"/>
          <w:sz w:val="28"/>
          <w:szCs w:val="28"/>
        </w:rPr>
      </w:pPr>
      <w:r w:rsidRPr="00D63A5E">
        <w:rPr>
          <w:rFonts w:ascii="Times New Roman" w:hAnsi="Times New Roman" w:cs="Times New Roman"/>
          <w:sz w:val="28"/>
          <w:szCs w:val="28"/>
        </w:rPr>
        <w:t xml:space="preserve">BVT </w:t>
      </w:r>
      <w:r>
        <w:rPr>
          <w:rFonts w:ascii="Times New Roman" w:hAnsi="Times New Roman" w:cs="Times New Roman"/>
          <w:sz w:val="28"/>
          <w:szCs w:val="28"/>
        </w:rPr>
        <w:t xml:space="preserve"> </w:t>
      </w:r>
      <w:r w:rsidRPr="00D63A5E">
        <w:rPr>
          <w:rFonts w:ascii="Times New Roman" w:hAnsi="Times New Roman" w:cs="Times New Roman"/>
          <w:sz w:val="28"/>
          <w:szCs w:val="28"/>
        </w:rPr>
        <w:t>Technologies offers an activation service for the W4 electrode or provides guidance on how to activate it yourself. Activation typically involves cleaning the electrode surface and introducing specific chemical functionalities that improve its electrochemical properties. This process is crucial for achieving precise and reproducible results.</w:t>
      </w:r>
    </w:p>
    <w:p w14:paraId="111C1697" w14:textId="77777777" w:rsidR="00D63A5E" w:rsidRDefault="00D63A5E" w:rsidP="00B35163">
      <w:pPr>
        <w:pStyle w:val="ListParagraph"/>
        <w:numPr>
          <w:ilvl w:val="0"/>
          <w:numId w:val="41"/>
        </w:numPr>
        <w:spacing w:after="0"/>
        <w:ind w:left="0"/>
        <w:jc w:val="both"/>
        <w:rPr>
          <w:rFonts w:ascii="Times New Roman" w:hAnsi="Times New Roman" w:cs="Times New Roman"/>
          <w:sz w:val="28"/>
          <w:szCs w:val="28"/>
        </w:rPr>
      </w:pPr>
      <w:r w:rsidRPr="00D63A5E">
        <w:rPr>
          <w:rFonts w:ascii="Times New Roman" w:hAnsi="Times New Roman" w:cs="Times New Roman"/>
          <w:b/>
          <w:bCs/>
          <w:sz w:val="28"/>
          <w:szCs w:val="28"/>
        </w:rPr>
        <w:t>Chemical modification:</w:t>
      </w:r>
      <w:r w:rsidRPr="00D63A5E">
        <w:rPr>
          <w:rFonts w:ascii="Times New Roman" w:hAnsi="Times New Roman" w:cs="Times New Roman"/>
          <w:sz w:val="28"/>
          <w:szCs w:val="28"/>
        </w:rPr>
        <w:t xml:space="preserve"> </w:t>
      </w:r>
    </w:p>
    <w:p w14:paraId="03197FAD" w14:textId="7EA81434" w:rsidR="00D63A5E" w:rsidRPr="00D63A5E" w:rsidRDefault="00D63A5E" w:rsidP="00B35163">
      <w:pPr>
        <w:pStyle w:val="ListParagraph"/>
        <w:spacing w:after="0"/>
        <w:ind w:left="0"/>
        <w:jc w:val="both"/>
        <w:rPr>
          <w:rFonts w:ascii="Times New Roman" w:hAnsi="Times New Roman" w:cs="Times New Roman"/>
          <w:sz w:val="28"/>
          <w:szCs w:val="28"/>
        </w:rPr>
      </w:pPr>
      <w:r w:rsidRPr="00D63A5E">
        <w:rPr>
          <w:rFonts w:ascii="Times New Roman" w:hAnsi="Times New Roman" w:cs="Times New Roman"/>
          <w:sz w:val="28"/>
          <w:szCs w:val="28"/>
        </w:rPr>
        <w:t xml:space="preserve">The activated carbon electrode can be further modified with a non-toxic metal film, most commonly bismuth. This can be done in-situ (during the measurement by adding bismuth ions to the sample) or ex-situ (by pre-depositing the film). The </w:t>
      </w:r>
      <w:r w:rsidRPr="00D63A5E">
        <w:rPr>
          <w:rFonts w:ascii="Times New Roman" w:hAnsi="Times New Roman" w:cs="Times New Roman"/>
          <w:sz w:val="28"/>
          <w:szCs w:val="28"/>
        </w:rPr>
        <w:lastRenderedPageBreak/>
        <w:t>bismuth film is a critical component for sensitive heavy metal detection, as it effectively concentrates the lead from the sample through amalgamation.</w:t>
      </w:r>
    </w:p>
    <w:p w14:paraId="2F8EB57E" w14:textId="0443D0F7" w:rsidR="00D63A5E" w:rsidRDefault="00D63A5E" w:rsidP="00B35163">
      <w:pPr>
        <w:pStyle w:val="ListParagraph"/>
        <w:numPr>
          <w:ilvl w:val="0"/>
          <w:numId w:val="41"/>
        </w:numPr>
        <w:spacing w:after="0"/>
        <w:ind w:left="0"/>
        <w:jc w:val="both"/>
        <w:rPr>
          <w:rFonts w:ascii="Times New Roman" w:hAnsi="Times New Roman" w:cs="Times New Roman"/>
          <w:sz w:val="28"/>
          <w:szCs w:val="28"/>
        </w:rPr>
      </w:pPr>
      <w:r w:rsidRPr="00D63A5E">
        <w:rPr>
          <w:rFonts w:ascii="Times New Roman" w:hAnsi="Times New Roman" w:cs="Times New Roman"/>
          <w:sz w:val="28"/>
          <w:szCs w:val="28"/>
        </w:rPr>
        <w:t>Electrochemical technique: The modified electrode is then used with a potentiostat (like the EmStat Pico) to perform Anodic Stripping Voltammetry (ASV). This technique involves:</w:t>
      </w:r>
    </w:p>
    <w:p w14:paraId="50974461" w14:textId="4898E886" w:rsidR="00D63A5E" w:rsidRDefault="00D63A5E" w:rsidP="00B35163">
      <w:pPr>
        <w:pStyle w:val="ListParagraph"/>
        <w:numPr>
          <w:ilvl w:val="0"/>
          <w:numId w:val="43"/>
        </w:numPr>
        <w:spacing w:after="0"/>
        <w:ind w:left="720"/>
        <w:jc w:val="both"/>
        <w:rPr>
          <w:rFonts w:ascii="Times New Roman" w:hAnsi="Times New Roman" w:cs="Times New Roman"/>
          <w:sz w:val="28"/>
          <w:szCs w:val="28"/>
        </w:rPr>
      </w:pPr>
      <w:r w:rsidRPr="00D63A5E">
        <w:rPr>
          <w:rFonts w:ascii="Times New Roman" w:hAnsi="Times New Roman" w:cs="Times New Roman"/>
          <w:sz w:val="28"/>
          <w:szCs w:val="28"/>
        </w:rPr>
        <w:t>Preconcentration: Applying a negative potential to deposit lead ions (Pb</w:t>
      </w:r>
      <w:r w:rsidRPr="00D63A5E">
        <w:rPr>
          <w:rFonts w:ascii="Times New Roman" w:hAnsi="Times New Roman" w:cs="Times New Roman"/>
          <w:sz w:val="28"/>
          <w:szCs w:val="28"/>
          <w:vertAlign w:val="superscript"/>
        </w:rPr>
        <w:t>2+</w:t>
      </w:r>
      <w:r w:rsidRPr="00D63A5E">
        <w:rPr>
          <w:rFonts w:ascii="Times New Roman" w:hAnsi="Times New Roman" w:cs="Times New Roman"/>
          <w:sz w:val="28"/>
          <w:szCs w:val="28"/>
        </w:rPr>
        <w:t>) onto the bismuth film on the electrode.</w:t>
      </w:r>
    </w:p>
    <w:p w14:paraId="76398F22" w14:textId="3C83755C" w:rsidR="00D63A5E" w:rsidRDefault="00D63A5E" w:rsidP="00B35163">
      <w:pPr>
        <w:pStyle w:val="ListParagraph"/>
        <w:numPr>
          <w:ilvl w:val="0"/>
          <w:numId w:val="43"/>
        </w:numPr>
        <w:spacing w:after="0"/>
        <w:ind w:left="720"/>
        <w:jc w:val="both"/>
        <w:rPr>
          <w:rFonts w:ascii="Times New Roman" w:hAnsi="Times New Roman" w:cs="Times New Roman"/>
          <w:sz w:val="28"/>
          <w:szCs w:val="28"/>
        </w:rPr>
      </w:pPr>
      <w:r w:rsidRPr="00D63A5E">
        <w:rPr>
          <w:rFonts w:ascii="Times New Roman" w:hAnsi="Times New Roman" w:cs="Times New Roman"/>
          <w:sz w:val="28"/>
          <w:szCs w:val="28"/>
        </w:rPr>
        <w:t>Stripping: Reversing the potential to oxidize the deposited lead, producing a measurable current peak. The height of this peak is proportional to the lead concentration</w:t>
      </w:r>
      <w:r w:rsidR="00B35163">
        <w:rPr>
          <w:rFonts w:ascii="Times New Roman" w:hAnsi="Times New Roman" w:cs="Times New Roman"/>
          <w:sz w:val="28"/>
          <w:szCs w:val="28"/>
        </w:rPr>
        <w:t>.</w:t>
      </w:r>
    </w:p>
    <w:p w14:paraId="711298F8" w14:textId="77777777" w:rsidR="00B35163" w:rsidRDefault="00B35163" w:rsidP="00B35163">
      <w:pPr>
        <w:spacing w:after="0" w:line="240" w:lineRule="auto"/>
        <w:rPr>
          <w:rFonts w:ascii="Times New Roman" w:eastAsia="Times New Roman" w:hAnsi="Times New Roman" w:cs="Times New Roman"/>
          <w:b/>
          <w:bCs/>
          <w:kern w:val="0"/>
          <w:sz w:val="28"/>
          <w:szCs w:val="28"/>
          <w14:ligatures w14:val="none"/>
        </w:rPr>
      </w:pPr>
      <w:r w:rsidRPr="00C137FC">
        <w:rPr>
          <w:rFonts w:ascii="Times New Roman" w:eastAsia="Times New Roman" w:hAnsi="Times New Roman" w:cs="Times New Roman"/>
          <w:b/>
          <w:bCs/>
          <w:kern w:val="0"/>
          <w:sz w:val="28"/>
          <w:szCs w:val="28"/>
          <w14:ligatures w14:val="none"/>
        </w:rPr>
        <w:t>Specifications:</w:t>
      </w:r>
    </w:p>
    <w:p w14:paraId="71836597"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AC1: Indicates the sensor is part of the AC1 series of electrochemical sensors from BVT Technologies. </w:t>
      </w:r>
    </w:p>
    <w:p w14:paraId="58DD49AA"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W2: Designates the working electrode (WE) material as pure Platinum, with a guaranteed purity of up to 99.95%. </w:t>
      </w:r>
    </w:p>
    <w:p w14:paraId="3C5FE9AE"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R1: Designates the reference electrode (RE) material as Ag/AgCl (Silver/Silver Chloride). </w:t>
      </w:r>
    </w:p>
    <w:p w14:paraId="469499C4"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Ceramic: The base substrate is corundum ceramic, which offers excellent resistance to temperature and organic solvents. </w:t>
      </w:r>
    </w:p>
    <w:p w14:paraId="4DDBE113"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Dielectric protection layer: A ceramic dielectric layer is fired at temperatures over 850°C to protect conductive lines, providing high chemical and thermal resistance. </w:t>
      </w:r>
    </w:p>
    <w:p w14:paraId="07566CD3"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Electrode size: The working electrode diameter is 2 mm. </w:t>
      </w:r>
    </w:p>
    <w:p w14:paraId="199982BE" w14:textId="77777777" w:rsidR="00B35163" w:rsidRPr="000717AD"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 xml:space="preserve">Dimensions: 25.4 x 7.26 x 0.63 mm. </w:t>
      </w:r>
    </w:p>
    <w:p w14:paraId="31396D52" w14:textId="77777777" w:rsidR="00B35163" w:rsidRDefault="00B35163" w:rsidP="00B35163">
      <w:pPr>
        <w:pStyle w:val="ListParagraph"/>
        <w:numPr>
          <w:ilvl w:val="0"/>
          <w:numId w:val="31"/>
        </w:numPr>
        <w:spacing w:after="0"/>
        <w:jc w:val="both"/>
        <w:rPr>
          <w:rFonts w:ascii="Times New Roman" w:hAnsi="Times New Roman" w:cs="Times New Roman"/>
          <w:sz w:val="28"/>
          <w:szCs w:val="28"/>
        </w:rPr>
      </w:pPr>
      <w:r w:rsidRPr="000717AD">
        <w:rPr>
          <w:rFonts w:ascii="Times New Roman" w:hAnsi="Times New Roman" w:cs="Times New Roman"/>
          <w:sz w:val="28"/>
          <w:szCs w:val="28"/>
        </w:rPr>
        <w:t>Contacting field: Silver is used for the contacting fields.</w:t>
      </w:r>
    </w:p>
    <w:p w14:paraId="0323A268" w14:textId="77777777" w:rsidR="00B35163" w:rsidRDefault="00B35163" w:rsidP="00B35163">
      <w:pPr>
        <w:pStyle w:val="ListParagraph"/>
        <w:spacing w:after="0"/>
        <w:jc w:val="both"/>
        <w:rPr>
          <w:rFonts w:ascii="Times New Roman" w:hAnsi="Times New Roman" w:cs="Times New Roman"/>
          <w:sz w:val="28"/>
          <w:szCs w:val="28"/>
        </w:rPr>
      </w:pPr>
      <w:r w:rsidRPr="003B55E4">
        <w:rPr>
          <w:rFonts w:ascii="Times New Roman" w:hAnsi="Times New Roman" w:cs="Times New Roman"/>
          <w:sz w:val="28"/>
          <w:szCs w:val="28"/>
        </w:rPr>
        <w:lastRenderedPageBreak/>
        <w:drawing>
          <wp:inline distT="0" distB="0" distL="0" distR="0" wp14:anchorId="4C00BE8E" wp14:editId="539B22C5">
            <wp:extent cx="2048161" cy="3820058"/>
            <wp:effectExtent l="0" t="0" r="9525" b="9525"/>
            <wp:docPr id="5505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65680" name=""/>
                    <pic:cNvPicPr/>
                  </pic:nvPicPr>
                  <pic:blipFill>
                    <a:blip r:embed="rId13"/>
                    <a:stretch>
                      <a:fillRect/>
                    </a:stretch>
                  </pic:blipFill>
                  <pic:spPr>
                    <a:xfrm>
                      <a:off x="0" y="0"/>
                      <a:ext cx="2048161" cy="3820058"/>
                    </a:xfrm>
                    <a:prstGeom prst="rect">
                      <a:avLst/>
                    </a:prstGeom>
                  </pic:spPr>
                </pic:pic>
              </a:graphicData>
            </a:graphic>
          </wp:inline>
        </w:drawing>
      </w:r>
    </w:p>
    <w:p w14:paraId="091A2B6E" w14:textId="3C95E435" w:rsidR="00B35163" w:rsidRPr="003B55E4" w:rsidRDefault="00B35163" w:rsidP="00B35163">
      <w:pPr>
        <w:pStyle w:val="Caption"/>
        <w:rPr>
          <w:rFonts w:ascii="Times New Roman" w:hAnsi="Times New Roman" w:cs="Times New Roman"/>
          <w:i w:val="0"/>
          <w:iCs w:val="0"/>
          <w:sz w:val="24"/>
          <w:szCs w:val="24"/>
        </w:rPr>
      </w:pPr>
      <w:r w:rsidRPr="00B35163">
        <w:rPr>
          <w:rFonts w:ascii="Times New Roman" w:hAnsi="Times New Roman" w:cs="Times New Roman"/>
          <w:i w:val="0"/>
          <w:iCs w:val="0"/>
          <w:sz w:val="24"/>
          <w:szCs w:val="24"/>
        </w:rPr>
        <w:t xml:space="preserve">Figure </w:t>
      </w:r>
      <w:r w:rsidRPr="00B35163">
        <w:rPr>
          <w:rFonts w:ascii="Times New Roman" w:hAnsi="Times New Roman" w:cs="Times New Roman"/>
          <w:i w:val="0"/>
          <w:iCs w:val="0"/>
          <w:sz w:val="24"/>
          <w:szCs w:val="24"/>
        </w:rPr>
        <w:fldChar w:fldCharType="begin"/>
      </w:r>
      <w:r w:rsidRPr="00B35163">
        <w:rPr>
          <w:rFonts w:ascii="Times New Roman" w:hAnsi="Times New Roman" w:cs="Times New Roman"/>
          <w:i w:val="0"/>
          <w:iCs w:val="0"/>
          <w:sz w:val="24"/>
          <w:szCs w:val="24"/>
        </w:rPr>
        <w:instrText xml:space="preserve"> SEQ Figure \* ARABIC </w:instrText>
      </w:r>
      <w:r w:rsidRPr="00B35163">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8</w:t>
      </w:r>
      <w:r w:rsidRPr="00B35163">
        <w:rPr>
          <w:rFonts w:ascii="Times New Roman" w:hAnsi="Times New Roman" w:cs="Times New Roman"/>
          <w:i w:val="0"/>
          <w:iCs w:val="0"/>
          <w:sz w:val="24"/>
          <w:szCs w:val="24"/>
        </w:rPr>
        <w:fldChar w:fldCharType="end"/>
      </w:r>
      <w:r w:rsidRPr="00B35163">
        <w:rPr>
          <w:rFonts w:ascii="Times New Roman" w:hAnsi="Times New Roman" w:cs="Times New Roman"/>
          <w:i w:val="0"/>
          <w:iCs w:val="0"/>
          <w:sz w:val="24"/>
          <w:szCs w:val="24"/>
        </w:rPr>
        <w:t>:</w:t>
      </w:r>
      <w:r w:rsidRPr="003B55E4">
        <w:rPr>
          <w:rFonts w:ascii="Times New Roman" w:hAnsi="Times New Roman" w:cs="Times New Roman"/>
          <w:i w:val="0"/>
          <w:iCs w:val="0"/>
          <w:sz w:val="24"/>
          <w:szCs w:val="24"/>
        </w:rPr>
        <w:t>BVT SPE with single Working Electrode</w:t>
      </w:r>
    </w:p>
    <w:p w14:paraId="4FB8EE56" w14:textId="77777777" w:rsidR="00B35163" w:rsidRPr="00B35163" w:rsidRDefault="00B35163" w:rsidP="00B35163">
      <w:pPr>
        <w:spacing w:after="0"/>
        <w:jc w:val="both"/>
        <w:rPr>
          <w:rFonts w:ascii="Times New Roman" w:hAnsi="Times New Roman" w:cs="Times New Roman"/>
          <w:sz w:val="28"/>
          <w:szCs w:val="28"/>
        </w:rPr>
      </w:pPr>
      <w:r w:rsidRPr="00B35163">
        <w:rPr>
          <w:rFonts w:ascii="Times New Roman" w:hAnsi="Times New Roman" w:cs="Times New Roman"/>
          <w:b/>
          <w:bCs/>
          <w:sz w:val="28"/>
          <w:szCs w:val="28"/>
        </w:rPr>
        <w:t xml:space="preserve">OG Carbon New Silver </w:t>
      </w:r>
    </w:p>
    <w:p w14:paraId="049C401F" w14:textId="77777777" w:rsidR="00B35163" w:rsidRPr="00B35163" w:rsidRDefault="00B35163" w:rsidP="00B35163">
      <w:pPr>
        <w:spacing w:after="0"/>
        <w:jc w:val="both"/>
        <w:rPr>
          <w:rFonts w:ascii="Times New Roman" w:hAnsi="Times New Roman" w:cs="Times New Roman"/>
          <w:sz w:val="28"/>
          <w:szCs w:val="28"/>
        </w:rPr>
      </w:pPr>
      <w:r w:rsidRPr="00B35163">
        <w:rPr>
          <w:rFonts w:ascii="Times New Roman" w:hAnsi="Times New Roman" w:cs="Times New Roman"/>
          <w:sz w:val="28"/>
          <w:szCs w:val="28"/>
        </w:rPr>
        <w:t xml:space="preserve">Carbon SPE with Ag/AgCl </w:t>
      </w:r>
    </w:p>
    <w:p w14:paraId="41DEC369" w14:textId="7954A7CB" w:rsidR="00B35163" w:rsidRDefault="00B35163" w:rsidP="00B35163">
      <w:pPr>
        <w:spacing w:after="0"/>
        <w:jc w:val="both"/>
        <w:rPr>
          <w:rFonts w:ascii="Times New Roman" w:hAnsi="Times New Roman" w:cs="Times New Roman"/>
          <w:sz w:val="28"/>
          <w:szCs w:val="28"/>
        </w:rPr>
      </w:pPr>
      <w:r w:rsidRPr="00B35163">
        <w:rPr>
          <w:rFonts w:ascii="Times New Roman" w:hAnsi="Times New Roman" w:cs="Times New Roman"/>
          <w:b/>
          <w:bCs/>
          <w:sz w:val="28"/>
          <w:szCs w:val="28"/>
        </w:rPr>
        <w:t xml:space="preserve">Supplier: </w:t>
      </w:r>
      <w:r w:rsidRPr="00B35163">
        <w:rPr>
          <w:rFonts w:ascii="Times New Roman" w:hAnsi="Times New Roman" w:cs="Times New Roman"/>
          <w:sz w:val="28"/>
          <w:szCs w:val="28"/>
        </w:rPr>
        <w:t>OG Carbon</w:t>
      </w:r>
    </w:p>
    <w:p w14:paraId="45E58D94" w14:textId="5B2C88F6" w:rsidR="00B35163" w:rsidRDefault="00B35163" w:rsidP="00B35163">
      <w:pPr>
        <w:spacing w:after="0"/>
        <w:jc w:val="both"/>
        <w:rPr>
          <w:rFonts w:ascii="Times New Roman" w:hAnsi="Times New Roman" w:cs="Times New Roman"/>
          <w:sz w:val="28"/>
          <w:szCs w:val="28"/>
        </w:rPr>
      </w:pPr>
      <w:r w:rsidRPr="00B35163">
        <w:rPr>
          <w:rFonts w:ascii="Times New Roman" w:hAnsi="Times New Roman" w:cs="Times New Roman"/>
          <w:sz w:val="28"/>
          <w:szCs w:val="28"/>
        </w:rPr>
        <w:t>Similar to other carbon-based electrodes, the </w:t>
      </w:r>
      <w:r w:rsidRPr="00B35163">
        <w:rPr>
          <w:rFonts w:ascii="Times New Roman" w:hAnsi="Times New Roman" w:cs="Times New Roman"/>
          <w:b/>
          <w:bCs/>
          <w:sz w:val="28"/>
          <w:szCs w:val="28"/>
        </w:rPr>
        <w:t>OG Carbon New Silver Carbon SPE with Ag/AgCl</w:t>
      </w:r>
      <w:r w:rsidRPr="00B35163">
        <w:rPr>
          <w:rFonts w:ascii="Times New Roman" w:hAnsi="Times New Roman" w:cs="Times New Roman"/>
          <w:sz w:val="28"/>
          <w:szCs w:val="28"/>
        </w:rPr>
        <w:t> can detect lead only when chemically modified. The sensor on its own lacks the necessary sensitivity and selectivity for trace heavy metal analysis required to monitor a water purification device. The Ag/AgCl component in this electrode refers to the reference electrode, which is standard for ensuring stable potential control during electrochemical measurements but does not contribute to the direct detection of lead. The detection capability resides solely with the carbon working electrode, which must be modified.</w:t>
      </w:r>
    </w:p>
    <w:p w14:paraId="4D76115D" w14:textId="40F66179" w:rsidR="00B35163" w:rsidRPr="00B35163" w:rsidRDefault="00B35163" w:rsidP="00B35163">
      <w:pPr>
        <w:spacing w:after="0"/>
        <w:jc w:val="both"/>
        <w:rPr>
          <w:rFonts w:ascii="Times New Roman" w:hAnsi="Times New Roman" w:cs="Times New Roman"/>
          <w:sz w:val="28"/>
          <w:szCs w:val="28"/>
        </w:rPr>
      </w:pPr>
      <w:r w:rsidRPr="00B35163">
        <w:rPr>
          <w:rFonts w:ascii="Times New Roman" w:hAnsi="Times New Roman" w:cs="Times New Roman"/>
          <w:b/>
          <w:bCs/>
          <w:sz w:val="28"/>
          <w:szCs w:val="28"/>
        </w:rPr>
        <w:t>How to use the OG Carbon SPE for lead detection</w:t>
      </w:r>
      <w:r>
        <w:rPr>
          <w:rFonts w:ascii="Times New Roman" w:hAnsi="Times New Roman" w:cs="Times New Roman"/>
          <w:b/>
          <w:bCs/>
          <w:sz w:val="28"/>
          <w:szCs w:val="28"/>
        </w:rPr>
        <w:t>:</w:t>
      </w:r>
    </w:p>
    <w:p w14:paraId="32CB98B2" w14:textId="77777777" w:rsidR="00B35163" w:rsidRDefault="00B35163" w:rsidP="00B35163">
      <w:pPr>
        <w:pStyle w:val="ListParagraph"/>
        <w:numPr>
          <w:ilvl w:val="0"/>
          <w:numId w:val="44"/>
        </w:numPr>
        <w:spacing w:after="0"/>
        <w:ind w:left="360"/>
        <w:jc w:val="both"/>
        <w:rPr>
          <w:rFonts w:ascii="Times New Roman" w:hAnsi="Times New Roman" w:cs="Times New Roman"/>
          <w:sz w:val="28"/>
          <w:szCs w:val="28"/>
        </w:rPr>
      </w:pPr>
      <w:r w:rsidRPr="00B35163">
        <w:rPr>
          <w:rFonts w:ascii="Times New Roman" w:hAnsi="Times New Roman" w:cs="Times New Roman"/>
          <w:b/>
          <w:bCs/>
          <w:sz w:val="28"/>
          <w:szCs w:val="28"/>
        </w:rPr>
        <w:t>Chemical Modification:</w:t>
      </w:r>
      <w:r w:rsidRPr="00B35163">
        <w:rPr>
          <w:rFonts w:ascii="Times New Roman" w:hAnsi="Times New Roman" w:cs="Times New Roman"/>
          <w:sz w:val="28"/>
          <w:szCs w:val="28"/>
        </w:rPr>
        <w:t> </w:t>
      </w:r>
    </w:p>
    <w:p w14:paraId="557C979D" w14:textId="619F2E99" w:rsidR="00B35163" w:rsidRDefault="00B35163" w:rsidP="00B35163">
      <w:pPr>
        <w:pStyle w:val="ListParagraph"/>
        <w:spacing w:after="0"/>
        <w:ind w:left="360"/>
        <w:jc w:val="both"/>
        <w:rPr>
          <w:rFonts w:ascii="Times New Roman" w:hAnsi="Times New Roman" w:cs="Times New Roman"/>
          <w:sz w:val="28"/>
          <w:szCs w:val="28"/>
        </w:rPr>
      </w:pPr>
      <w:r w:rsidRPr="00B35163">
        <w:rPr>
          <w:rFonts w:ascii="Times New Roman" w:hAnsi="Times New Roman" w:cs="Times New Roman"/>
          <w:sz w:val="28"/>
          <w:szCs w:val="28"/>
        </w:rPr>
        <w:t>The working electrode surface must be modified with a material that can effectively preconcentrate and detect lead ions.</w:t>
      </w:r>
    </w:p>
    <w:p w14:paraId="291A404D" w14:textId="77777777" w:rsidR="00B35163" w:rsidRPr="00B35163" w:rsidRDefault="00B35163" w:rsidP="00B35163">
      <w:pPr>
        <w:pStyle w:val="ListParagraph"/>
        <w:numPr>
          <w:ilvl w:val="0"/>
          <w:numId w:val="45"/>
        </w:numPr>
        <w:spacing w:after="0"/>
        <w:ind w:left="720"/>
        <w:jc w:val="both"/>
        <w:rPr>
          <w:rFonts w:ascii="Times New Roman" w:hAnsi="Times New Roman" w:cs="Times New Roman"/>
          <w:sz w:val="28"/>
          <w:szCs w:val="28"/>
        </w:rPr>
      </w:pPr>
      <w:r w:rsidRPr="00B35163">
        <w:rPr>
          <w:rFonts w:ascii="Times New Roman" w:hAnsi="Times New Roman" w:cs="Times New Roman"/>
          <w:sz w:val="28"/>
          <w:szCs w:val="28"/>
        </w:rPr>
        <w:t>The most common and environmentally friendly approach is to modify the electrode with a </w:t>
      </w:r>
      <w:r w:rsidRPr="00B35163">
        <w:rPr>
          <w:rFonts w:ascii="Times New Roman" w:hAnsi="Times New Roman" w:cs="Times New Roman"/>
          <w:b/>
          <w:bCs/>
          <w:sz w:val="28"/>
          <w:szCs w:val="28"/>
        </w:rPr>
        <w:t>bismuth (Bi) film</w:t>
      </w:r>
      <w:r w:rsidRPr="00B35163">
        <w:rPr>
          <w:rFonts w:ascii="Times New Roman" w:hAnsi="Times New Roman" w:cs="Times New Roman"/>
          <w:sz w:val="28"/>
          <w:szCs w:val="28"/>
        </w:rPr>
        <w:t xml:space="preserve">. A non-toxic bismuth salt is added to the </w:t>
      </w:r>
      <w:r w:rsidRPr="00B35163">
        <w:rPr>
          <w:rFonts w:ascii="Times New Roman" w:hAnsi="Times New Roman" w:cs="Times New Roman"/>
          <w:sz w:val="28"/>
          <w:szCs w:val="28"/>
        </w:rPr>
        <w:lastRenderedPageBreak/>
        <w:t>sample and electrochemically deposited onto the carbon working electrode during the analysis (in-situ plating).</w:t>
      </w:r>
    </w:p>
    <w:p w14:paraId="6F219426" w14:textId="77777777" w:rsidR="00B35163" w:rsidRPr="00B35163" w:rsidRDefault="00B35163" w:rsidP="00B35163">
      <w:pPr>
        <w:pStyle w:val="ListParagraph"/>
        <w:numPr>
          <w:ilvl w:val="0"/>
          <w:numId w:val="45"/>
        </w:numPr>
        <w:spacing w:after="0"/>
        <w:ind w:left="720"/>
        <w:jc w:val="both"/>
        <w:rPr>
          <w:rFonts w:ascii="Times New Roman" w:hAnsi="Times New Roman" w:cs="Times New Roman"/>
          <w:sz w:val="28"/>
          <w:szCs w:val="28"/>
        </w:rPr>
      </w:pPr>
      <w:r w:rsidRPr="00B35163">
        <w:rPr>
          <w:rFonts w:ascii="Times New Roman" w:hAnsi="Times New Roman" w:cs="Times New Roman"/>
          <w:sz w:val="28"/>
          <w:szCs w:val="28"/>
        </w:rPr>
        <w:t>The bismuth forms an alloy with the lead ions in the water sample, concentrating them on the electrode surface.</w:t>
      </w:r>
    </w:p>
    <w:p w14:paraId="2EC48D86" w14:textId="77777777" w:rsidR="00B35163" w:rsidRDefault="00B35163" w:rsidP="00B35163">
      <w:pPr>
        <w:pStyle w:val="ListParagraph"/>
        <w:numPr>
          <w:ilvl w:val="0"/>
          <w:numId w:val="44"/>
        </w:numPr>
        <w:spacing w:after="0"/>
        <w:ind w:left="360"/>
        <w:jc w:val="both"/>
        <w:rPr>
          <w:rFonts w:ascii="Times New Roman" w:hAnsi="Times New Roman" w:cs="Times New Roman"/>
          <w:sz w:val="28"/>
          <w:szCs w:val="28"/>
        </w:rPr>
      </w:pPr>
      <w:r w:rsidRPr="00B35163">
        <w:rPr>
          <w:rFonts w:ascii="Times New Roman" w:hAnsi="Times New Roman" w:cs="Times New Roman"/>
          <w:b/>
          <w:bCs/>
          <w:sz w:val="28"/>
          <w:szCs w:val="28"/>
        </w:rPr>
        <w:t>Electrochemical Technique:</w:t>
      </w:r>
      <w:r w:rsidRPr="00B35163">
        <w:rPr>
          <w:rFonts w:ascii="Times New Roman" w:hAnsi="Times New Roman" w:cs="Times New Roman"/>
          <w:sz w:val="28"/>
          <w:szCs w:val="28"/>
        </w:rPr>
        <w:t> </w:t>
      </w:r>
    </w:p>
    <w:p w14:paraId="6EE552DF" w14:textId="60B8DB5E" w:rsidR="00B35163" w:rsidRDefault="00B35163" w:rsidP="00B35163">
      <w:pPr>
        <w:pStyle w:val="ListParagraph"/>
        <w:spacing w:after="0"/>
        <w:ind w:left="360"/>
        <w:jc w:val="both"/>
        <w:rPr>
          <w:rFonts w:ascii="Times New Roman" w:hAnsi="Times New Roman" w:cs="Times New Roman"/>
          <w:sz w:val="28"/>
          <w:szCs w:val="28"/>
        </w:rPr>
      </w:pPr>
      <w:r w:rsidRPr="00B35163">
        <w:rPr>
          <w:rFonts w:ascii="Times New Roman" w:hAnsi="Times New Roman" w:cs="Times New Roman"/>
          <w:sz w:val="28"/>
          <w:szCs w:val="28"/>
        </w:rPr>
        <w:t>The modified electrode is then paired with a potentiostat (such as the EmStat Pico) to perform </w:t>
      </w:r>
      <w:r w:rsidRPr="00B35163">
        <w:rPr>
          <w:rFonts w:ascii="Times New Roman" w:hAnsi="Times New Roman" w:cs="Times New Roman"/>
          <w:b/>
          <w:bCs/>
          <w:sz w:val="28"/>
          <w:szCs w:val="28"/>
        </w:rPr>
        <w:t>Anodic Stripping Voltammetry (ASV)</w:t>
      </w:r>
      <w:r w:rsidRPr="00B35163">
        <w:rPr>
          <w:rFonts w:ascii="Times New Roman" w:hAnsi="Times New Roman" w:cs="Times New Roman"/>
          <w:sz w:val="28"/>
          <w:szCs w:val="28"/>
        </w:rPr>
        <w:t>.</w:t>
      </w:r>
    </w:p>
    <w:p w14:paraId="1ABBB3A4" w14:textId="77777777" w:rsidR="00B35163" w:rsidRDefault="00B35163" w:rsidP="00B35163">
      <w:pPr>
        <w:pStyle w:val="ListParagraph"/>
        <w:numPr>
          <w:ilvl w:val="0"/>
          <w:numId w:val="48"/>
        </w:numPr>
        <w:ind w:left="720"/>
        <w:jc w:val="both"/>
        <w:rPr>
          <w:rFonts w:ascii="Times New Roman" w:hAnsi="Times New Roman" w:cs="Times New Roman"/>
          <w:sz w:val="28"/>
          <w:szCs w:val="28"/>
        </w:rPr>
      </w:pPr>
      <w:r w:rsidRPr="00B35163">
        <w:rPr>
          <w:rFonts w:ascii="Times New Roman" w:hAnsi="Times New Roman" w:cs="Times New Roman"/>
          <w:b/>
          <w:bCs/>
          <w:sz w:val="28"/>
          <w:szCs w:val="28"/>
        </w:rPr>
        <w:t>Preconcentration:</w:t>
      </w:r>
      <w:r w:rsidRPr="00B35163">
        <w:rPr>
          <w:rFonts w:ascii="Times New Roman" w:hAnsi="Times New Roman" w:cs="Times New Roman"/>
          <w:sz w:val="28"/>
          <w:szCs w:val="28"/>
        </w:rPr>
        <w:t xml:space="preserve"> </w:t>
      </w:r>
    </w:p>
    <w:p w14:paraId="34ED312C" w14:textId="21D8F1A9" w:rsidR="00B35163" w:rsidRPr="00B35163" w:rsidRDefault="00B35163" w:rsidP="00B35163">
      <w:pPr>
        <w:pStyle w:val="ListParagraph"/>
        <w:jc w:val="both"/>
        <w:rPr>
          <w:rFonts w:ascii="Times New Roman" w:hAnsi="Times New Roman" w:cs="Times New Roman"/>
          <w:sz w:val="28"/>
          <w:szCs w:val="28"/>
        </w:rPr>
      </w:pPr>
      <w:r w:rsidRPr="00B35163">
        <w:rPr>
          <w:rFonts w:ascii="Times New Roman" w:hAnsi="Times New Roman" w:cs="Times New Roman"/>
          <w:sz w:val="28"/>
          <w:szCs w:val="28"/>
        </w:rPr>
        <w:t>A potential is applied to deposit lead ions (</w:t>
      </w:r>
      <w:r w:rsidRPr="00B35163">
        <w:rPr>
          <w:rFonts w:ascii="Cambria Math" w:hAnsi="Cambria Math" w:cs="Cambria Math"/>
          <w:sz w:val="28"/>
          <w:szCs w:val="28"/>
        </w:rPr>
        <w:t>𝑃𝑏</w:t>
      </w:r>
      <w:r w:rsidRPr="00B35163">
        <w:rPr>
          <w:rFonts w:ascii="Times New Roman" w:hAnsi="Times New Roman" w:cs="Times New Roman"/>
          <w:sz w:val="28"/>
          <w:szCs w:val="28"/>
          <w:vertAlign w:val="superscript"/>
        </w:rPr>
        <w:t>2+</w:t>
      </w:r>
      <w:r w:rsidRPr="00B35163">
        <w:rPr>
          <w:rFonts w:ascii="Times New Roman" w:hAnsi="Times New Roman" w:cs="Times New Roman"/>
          <w:sz w:val="28"/>
          <w:szCs w:val="28"/>
        </w:rPr>
        <w:t>) onto the bismuth film.</w:t>
      </w:r>
    </w:p>
    <w:p w14:paraId="2247AB9B" w14:textId="77777777" w:rsidR="00B35163" w:rsidRDefault="00B35163" w:rsidP="00B35163">
      <w:pPr>
        <w:pStyle w:val="ListParagraph"/>
        <w:numPr>
          <w:ilvl w:val="0"/>
          <w:numId w:val="48"/>
        </w:numPr>
        <w:spacing w:after="0"/>
        <w:ind w:left="720"/>
        <w:jc w:val="both"/>
        <w:rPr>
          <w:rFonts w:ascii="Times New Roman" w:hAnsi="Times New Roman" w:cs="Times New Roman"/>
          <w:sz w:val="28"/>
          <w:szCs w:val="28"/>
        </w:rPr>
      </w:pPr>
      <w:r w:rsidRPr="00B35163">
        <w:rPr>
          <w:rFonts w:ascii="Times New Roman" w:hAnsi="Times New Roman" w:cs="Times New Roman"/>
          <w:b/>
          <w:bCs/>
          <w:sz w:val="28"/>
          <w:szCs w:val="28"/>
        </w:rPr>
        <w:t>Stripping:</w:t>
      </w:r>
      <w:r w:rsidRPr="00B35163">
        <w:rPr>
          <w:rFonts w:ascii="Times New Roman" w:hAnsi="Times New Roman" w:cs="Times New Roman"/>
          <w:sz w:val="28"/>
          <w:szCs w:val="28"/>
        </w:rPr>
        <w:t xml:space="preserve"> </w:t>
      </w:r>
    </w:p>
    <w:p w14:paraId="60FC494E" w14:textId="2DE76CDA" w:rsidR="00B35163" w:rsidRDefault="00B35163" w:rsidP="00B35163">
      <w:pPr>
        <w:pStyle w:val="ListParagraph"/>
        <w:spacing w:after="0"/>
        <w:jc w:val="both"/>
        <w:rPr>
          <w:rFonts w:ascii="Times New Roman" w:hAnsi="Times New Roman" w:cs="Times New Roman"/>
          <w:sz w:val="28"/>
          <w:szCs w:val="28"/>
        </w:rPr>
      </w:pPr>
      <w:r w:rsidRPr="00B35163">
        <w:rPr>
          <w:rFonts w:ascii="Times New Roman" w:hAnsi="Times New Roman" w:cs="Times New Roman"/>
          <w:sz w:val="28"/>
          <w:szCs w:val="28"/>
        </w:rPr>
        <w:t>The potential is then swept in a positive direction. The lead is "stripped" from the electrode, generating a peak current that is proportional to its concentration.</w:t>
      </w:r>
    </w:p>
    <w:p w14:paraId="375313B1" w14:textId="77777777" w:rsidR="00B35163" w:rsidRPr="00B35163" w:rsidRDefault="00B35163" w:rsidP="00B35163">
      <w:pPr>
        <w:pStyle w:val="ListParagraph"/>
        <w:numPr>
          <w:ilvl w:val="0"/>
          <w:numId w:val="44"/>
        </w:numPr>
        <w:spacing w:after="0"/>
        <w:ind w:left="0"/>
        <w:jc w:val="both"/>
        <w:rPr>
          <w:rFonts w:ascii="Times New Roman" w:hAnsi="Times New Roman" w:cs="Times New Roman"/>
          <w:sz w:val="28"/>
          <w:szCs w:val="28"/>
        </w:rPr>
      </w:pPr>
      <w:r w:rsidRPr="00B35163">
        <w:rPr>
          <w:rFonts w:ascii="Times New Roman" w:hAnsi="Times New Roman" w:cs="Times New Roman"/>
          <w:b/>
          <w:bCs/>
          <w:sz w:val="28"/>
          <w:szCs w:val="28"/>
        </w:rPr>
        <w:t>High Sensitivity:</w:t>
      </w:r>
    </w:p>
    <w:p w14:paraId="39BB7536" w14:textId="5E6DDA0D" w:rsidR="00B35163" w:rsidRDefault="00B35163" w:rsidP="00B35163">
      <w:pPr>
        <w:pStyle w:val="ListParagraph"/>
        <w:spacing w:after="0"/>
        <w:ind w:left="0"/>
        <w:jc w:val="both"/>
        <w:rPr>
          <w:rFonts w:ascii="Times New Roman" w:hAnsi="Times New Roman" w:cs="Times New Roman"/>
          <w:sz w:val="28"/>
          <w:szCs w:val="28"/>
        </w:rPr>
      </w:pPr>
      <w:r w:rsidRPr="00B35163">
        <w:rPr>
          <w:rFonts w:ascii="Times New Roman" w:hAnsi="Times New Roman" w:cs="Times New Roman"/>
          <w:sz w:val="28"/>
          <w:szCs w:val="28"/>
        </w:rPr>
        <w:t> When properly modified and used with ASV, the OG Carbon SPE can achieve the low limits of detection necessary for monitoring lead levels in purified water.</w:t>
      </w:r>
    </w:p>
    <w:p w14:paraId="42EF611A" w14:textId="6E6935C7" w:rsidR="00B35163" w:rsidRDefault="00473906" w:rsidP="00B35163">
      <w:pPr>
        <w:pStyle w:val="ListParagraph"/>
        <w:spacing w:after="0"/>
        <w:ind w:left="0"/>
        <w:jc w:val="both"/>
        <w:rPr>
          <w:rFonts w:ascii="Times New Roman" w:hAnsi="Times New Roman" w:cs="Times New Roman"/>
          <w:b/>
          <w:bCs/>
          <w:sz w:val="28"/>
          <w:szCs w:val="28"/>
        </w:rPr>
      </w:pPr>
      <w:r w:rsidRPr="00473906">
        <w:rPr>
          <w:rFonts w:ascii="Times New Roman" w:hAnsi="Times New Roman" w:cs="Times New Roman"/>
          <w:b/>
          <w:bCs/>
          <w:sz w:val="28"/>
          <w:szCs w:val="28"/>
        </w:rPr>
        <w:t>Specifications:</w:t>
      </w:r>
    </w:p>
    <w:p w14:paraId="37C7783C" w14:textId="648C0F54"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WE material</w:t>
      </w:r>
      <w:r>
        <w:rPr>
          <w:rFonts w:ascii="Times New Roman" w:hAnsi="Times New Roman" w:cs="Times New Roman"/>
          <w:sz w:val="28"/>
          <w:szCs w:val="28"/>
        </w:rPr>
        <w:t>:</w:t>
      </w:r>
      <w:r w:rsidRPr="00473906">
        <w:rPr>
          <w:rFonts w:ascii="Times New Roman" w:hAnsi="Times New Roman" w:cs="Times New Roman"/>
          <w:sz w:val="28"/>
          <w:szCs w:val="28"/>
        </w:rPr>
        <w:t>Carbon</w:t>
      </w:r>
    </w:p>
    <w:p w14:paraId="4786A340" w14:textId="4F7900C6"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Brand</w:t>
      </w:r>
      <w:r>
        <w:rPr>
          <w:rFonts w:ascii="Times New Roman" w:hAnsi="Times New Roman" w:cs="Times New Roman"/>
          <w:sz w:val="28"/>
          <w:szCs w:val="28"/>
        </w:rPr>
        <w:t xml:space="preserve">: </w:t>
      </w:r>
      <w:r w:rsidRPr="00473906">
        <w:rPr>
          <w:rFonts w:ascii="Times New Roman" w:hAnsi="Times New Roman" w:cs="Times New Roman"/>
          <w:sz w:val="28"/>
          <w:szCs w:val="28"/>
        </w:rPr>
        <w:t>OG Carbon</w:t>
      </w:r>
    </w:p>
    <w:p w14:paraId="02C09ABC" w14:textId="5E6D04F5"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CE material</w:t>
      </w:r>
      <w:r>
        <w:rPr>
          <w:rFonts w:ascii="Times New Roman" w:hAnsi="Times New Roman" w:cs="Times New Roman"/>
          <w:sz w:val="28"/>
          <w:szCs w:val="28"/>
        </w:rPr>
        <w:t xml:space="preserve">: </w:t>
      </w:r>
      <w:r w:rsidRPr="00473906">
        <w:rPr>
          <w:rFonts w:ascii="Times New Roman" w:hAnsi="Times New Roman" w:cs="Times New Roman"/>
          <w:sz w:val="28"/>
          <w:szCs w:val="28"/>
        </w:rPr>
        <w:t>Carbon</w:t>
      </w:r>
    </w:p>
    <w:p w14:paraId="74F7CEAB" w14:textId="2E67CF43"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Combined RE and CE</w:t>
      </w:r>
      <w:r>
        <w:rPr>
          <w:rFonts w:ascii="Times New Roman" w:hAnsi="Times New Roman" w:cs="Times New Roman"/>
          <w:sz w:val="28"/>
          <w:szCs w:val="28"/>
        </w:rPr>
        <w:t xml:space="preserve">: </w:t>
      </w:r>
      <w:r w:rsidRPr="00473906">
        <w:rPr>
          <w:rFonts w:ascii="Times New Roman" w:hAnsi="Times New Roman" w:cs="Times New Roman"/>
          <w:sz w:val="28"/>
          <w:szCs w:val="28"/>
        </w:rPr>
        <w:t>No</w:t>
      </w:r>
    </w:p>
    <w:p w14:paraId="5D576875" w14:textId="1AE26ACA"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WE geometric area</w:t>
      </w:r>
      <w:r>
        <w:rPr>
          <w:rFonts w:ascii="Times New Roman" w:hAnsi="Times New Roman" w:cs="Times New Roman"/>
          <w:sz w:val="28"/>
          <w:szCs w:val="28"/>
        </w:rPr>
        <w:t xml:space="preserve">: </w:t>
      </w:r>
      <w:r w:rsidRPr="00473906">
        <w:rPr>
          <w:rFonts w:ascii="Times New Roman" w:hAnsi="Times New Roman" w:cs="Times New Roman"/>
          <w:sz w:val="28"/>
          <w:szCs w:val="28"/>
        </w:rPr>
        <w:t>12.57 mm²</w:t>
      </w:r>
    </w:p>
    <w:p w14:paraId="33C9854B" w14:textId="78F02906"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Support material</w:t>
      </w:r>
      <w:r>
        <w:rPr>
          <w:rFonts w:ascii="Times New Roman" w:hAnsi="Times New Roman" w:cs="Times New Roman"/>
          <w:sz w:val="28"/>
          <w:szCs w:val="28"/>
        </w:rPr>
        <w:t xml:space="preserve">: </w:t>
      </w:r>
      <w:r w:rsidRPr="00473906">
        <w:rPr>
          <w:rFonts w:ascii="Times New Roman" w:hAnsi="Times New Roman" w:cs="Times New Roman"/>
          <w:sz w:val="28"/>
          <w:szCs w:val="28"/>
        </w:rPr>
        <w:t>White PET</w:t>
      </w:r>
    </w:p>
    <w:p w14:paraId="55332D9D" w14:textId="7E2DCC6A"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Possible analytes</w:t>
      </w:r>
      <w:r>
        <w:rPr>
          <w:rFonts w:ascii="Times New Roman" w:hAnsi="Times New Roman" w:cs="Times New Roman"/>
          <w:sz w:val="28"/>
          <w:szCs w:val="28"/>
        </w:rPr>
        <w:t xml:space="preserve">: </w:t>
      </w:r>
      <w:r w:rsidRPr="00473906">
        <w:rPr>
          <w:rFonts w:ascii="Times New Roman" w:hAnsi="Times New Roman" w:cs="Times New Roman"/>
          <w:sz w:val="28"/>
          <w:szCs w:val="28"/>
        </w:rPr>
        <w:t>naphthol, dopamine, metals, para-aminophenol, metal complexes, other redox active species</w:t>
      </w:r>
    </w:p>
    <w:p w14:paraId="519B76B2" w14:textId="49E53F73"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Sensor type</w:t>
      </w:r>
      <w:r>
        <w:rPr>
          <w:rFonts w:ascii="Times New Roman" w:hAnsi="Times New Roman" w:cs="Times New Roman"/>
          <w:sz w:val="28"/>
          <w:szCs w:val="28"/>
        </w:rPr>
        <w:t xml:space="preserve">: </w:t>
      </w:r>
      <w:r w:rsidRPr="00473906">
        <w:rPr>
          <w:rFonts w:ascii="Times New Roman" w:hAnsi="Times New Roman" w:cs="Times New Roman"/>
          <w:sz w:val="28"/>
          <w:szCs w:val="28"/>
        </w:rPr>
        <w:t>Screen-printed</w:t>
      </w:r>
    </w:p>
    <w:p w14:paraId="32471059" w14:textId="3E59A490"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Thickness</w:t>
      </w:r>
      <w:r>
        <w:rPr>
          <w:rFonts w:ascii="Times New Roman" w:hAnsi="Times New Roman" w:cs="Times New Roman"/>
          <w:sz w:val="28"/>
          <w:szCs w:val="28"/>
        </w:rPr>
        <w:t xml:space="preserve">: </w:t>
      </w:r>
      <w:r w:rsidRPr="00473906">
        <w:rPr>
          <w:rFonts w:ascii="Times New Roman" w:hAnsi="Times New Roman" w:cs="Times New Roman"/>
          <w:sz w:val="28"/>
          <w:szCs w:val="28"/>
        </w:rPr>
        <w:t>0.3 mm</w:t>
      </w:r>
    </w:p>
    <w:p w14:paraId="1122068F" w14:textId="70B15C13"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Surface modification</w:t>
      </w:r>
      <w:r>
        <w:rPr>
          <w:rFonts w:ascii="Times New Roman" w:hAnsi="Times New Roman" w:cs="Times New Roman"/>
          <w:sz w:val="28"/>
          <w:szCs w:val="28"/>
        </w:rPr>
        <w:t xml:space="preserve">: </w:t>
      </w:r>
      <w:r w:rsidRPr="00473906">
        <w:rPr>
          <w:rFonts w:ascii="Times New Roman" w:hAnsi="Times New Roman" w:cs="Times New Roman"/>
          <w:sz w:val="28"/>
          <w:szCs w:val="28"/>
        </w:rPr>
        <w:t>Blank</w:t>
      </w:r>
    </w:p>
    <w:p w14:paraId="10CF02F6" w14:textId="7337B2CA"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Amount of WEs</w:t>
      </w:r>
      <w:r>
        <w:rPr>
          <w:rFonts w:ascii="Times New Roman" w:hAnsi="Times New Roman" w:cs="Times New Roman"/>
          <w:sz w:val="28"/>
          <w:szCs w:val="28"/>
        </w:rPr>
        <w:t>:</w:t>
      </w:r>
      <w:r w:rsidRPr="00473906">
        <w:rPr>
          <w:rFonts w:ascii="Times New Roman" w:hAnsi="Times New Roman" w:cs="Times New Roman"/>
          <w:sz w:val="28"/>
          <w:szCs w:val="28"/>
        </w:rPr>
        <w:t>1</w:t>
      </w:r>
    </w:p>
    <w:p w14:paraId="4A0FF5B9" w14:textId="53923EBF"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Electrode system</w:t>
      </w:r>
      <w:r>
        <w:rPr>
          <w:rFonts w:ascii="Times New Roman" w:hAnsi="Times New Roman" w:cs="Times New Roman"/>
          <w:sz w:val="28"/>
          <w:szCs w:val="28"/>
        </w:rPr>
        <w:t xml:space="preserve">: </w:t>
      </w:r>
      <w:r w:rsidRPr="00473906">
        <w:rPr>
          <w:rFonts w:ascii="Times New Roman" w:hAnsi="Times New Roman" w:cs="Times New Roman"/>
          <w:sz w:val="28"/>
          <w:szCs w:val="28"/>
        </w:rPr>
        <w:t>CE + RE + WE</w:t>
      </w:r>
    </w:p>
    <w:p w14:paraId="78114D1C" w14:textId="708E88B5"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Ø of the disc WE / mm</w:t>
      </w:r>
      <w:r>
        <w:rPr>
          <w:rFonts w:ascii="Times New Roman" w:hAnsi="Times New Roman" w:cs="Times New Roman"/>
          <w:sz w:val="28"/>
          <w:szCs w:val="28"/>
        </w:rPr>
        <w:t xml:space="preserve"> :</w:t>
      </w:r>
      <w:r w:rsidRPr="00473906">
        <w:rPr>
          <w:rFonts w:ascii="Times New Roman" w:hAnsi="Times New Roman" w:cs="Times New Roman"/>
          <w:sz w:val="28"/>
          <w:szCs w:val="28"/>
        </w:rPr>
        <w:t>4</w:t>
      </w:r>
    </w:p>
    <w:p w14:paraId="7C513A8C" w14:textId="2700FD34"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RE material</w:t>
      </w:r>
      <w:r>
        <w:rPr>
          <w:rFonts w:ascii="Times New Roman" w:hAnsi="Times New Roman" w:cs="Times New Roman"/>
          <w:sz w:val="28"/>
          <w:szCs w:val="28"/>
        </w:rPr>
        <w:t xml:space="preserve">: </w:t>
      </w:r>
      <w:r w:rsidRPr="00473906">
        <w:rPr>
          <w:rFonts w:ascii="Times New Roman" w:hAnsi="Times New Roman" w:cs="Times New Roman"/>
          <w:sz w:val="28"/>
          <w:szCs w:val="28"/>
        </w:rPr>
        <w:t>Silver and Silver Chloride Mixed</w:t>
      </w:r>
    </w:p>
    <w:p w14:paraId="7780E5E8" w14:textId="18E630F5"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Support dimensions / mm</w:t>
      </w:r>
      <w:r>
        <w:rPr>
          <w:rFonts w:ascii="Times New Roman" w:hAnsi="Times New Roman" w:cs="Times New Roman"/>
          <w:sz w:val="28"/>
          <w:szCs w:val="28"/>
        </w:rPr>
        <w:t xml:space="preserve">: </w:t>
      </w:r>
      <w:r w:rsidRPr="00473906">
        <w:rPr>
          <w:rFonts w:ascii="Times New Roman" w:hAnsi="Times New Roman" w:cs="Times New Roman"/>
          <w:sz w:val="28"/>
          <w:szCs w:val="28"/>
        </w:rPr>
        <w:t>10 by 33</w:t>
      </w:r>
    </w:p>
    <w:p w14:paraId="20538E59" w14:textId="04BD4819"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Possible applications</w:t>
      </w:r>
      <w:r>
        <w:rPr>
          <w:rFonts w:ascii="Times New Roman" w:hAnsi="Times New Roman" w:cs="Times New Roman"/>
          <w:sz w:val="28"/>
          <w:szCs w:val="28"/>
        </w:rPr>
        <w:t xml:space="preserve">: </w:t>
      </w:r>
      <w:r w:rsidRPr="00473906">
        <w:rPr>
          <w:rFonts w:ascii="Times New Roman" w:hAnsi="Times New Roman" w:cs="Times New Roman"/>
          <w:sz w:val="28"/>
          <w:szCs w:val="28"/>
        </w:rPr>
        <w:t>Electrolysis, Modification with biomolecules, aryl layers (diazonium chemistry) or similar, Detection of redox active species</w:t>
      </w:r>
      <w:r>
        <w:rPr>
          <w:rFonts w:ascii="Times New Roman" w:hAnsi="Times New Roman" w:cs="Times New Roman"/>
          <w:sz w:val="28"/>
          <w:szCs w:val="28"/>
        </w:rPr>
        <w:t>.</w:t>
      </w:r>
    </w:p>
    <w:p w14:paraId="0F8834BA" w14:textId="030485CF" w:rsidR="00473906" w:rsidRDefault="00473906" w:rsidP="00473906">
      <w:pPr>
        <w:pStyle w:val="ListParagraph"/>
        <w:numPr>
          <w:ilvl w:val="0"/>
          <w:numId w:val="44"/>
        </w:numPr>
        <w:spacing w:after="0"/>
        <w:jc w:val="both"/>
        <w:rPr>
          <w:rFonts w:ascii="Times New Roman" w:hAnsi="Times New Roman" w:cs="Times New Roman"/>
          <w:sz w:val="28"/>
          <w:szCs w:val="28"/>
        </w:rPr>
      </w:pPr>
      <w:r w:rsidRPr="00473906">
        <w:rPr>
          <w:rFonts w:ascii="Times New Roman" w:hAnsi="Times New Roman" w:cs="Times New Roman"/>
          <w:sz w:val="28"/>
          <w:szCs w:val="28"/>
        </w:rPr>
        <w:t>WE/CE material</w:t>
      </w:r>
      <w:r>
        <w:rPr>
          <w:rFonts w:ascii="Times New Roman" w:hAnsi="Times New Roman" w:cs="Times New Roman"/>
          <w:sz w:val="28"/>
          <w:szCs w:val="28"/>
        </w:rPr>
        <w:t>:</w:t>
      </w:r>
      <w:r w:rsidRPr="00473906">
        <w:rPr>
          <w:rFonts w:ascii="Times New Roman" w:hAnsi="Times New Roman" w:cs="Times New Roman"/>
          <w:sz w:val="28"/>
          <w:szCs w:val="28"/>
        </w:rPr>
        <w:t>Carbon, Carbon with Silver Underlayer</w:t>
      </w:r>
    </w:p>
    <w:p w14:paraId="6812F824" w14:textId="6C386835" w:rsidR="00473906" w:rsidRDefault="00473906" w:rsidP="00473906">
      <w:pPr>
        <w:pStyle w:val="ListParagraph"/>
        <w:spacing w:after="0"/>
        <w:jc w:val="both"/>
        <w:rPr>
          <w:rFonts w:ascii="Times New Roman" w:hAnsi="Times New Roman" w:cs="Times New Roman"/>
          <w:sz w:val="28"/>
          <w:szCs w:val="28"/>
        </w:rPr>
      </w:pPr>
      <w:r>
        <w:rPr>
          <w:noProof/>
        </w:rPr>
        <w:lastRenderedPageBreak/>
        <w:drawing>
          <wp:inline distT="0" distB="0" distL="0" distR="0" wp14:anchorId="287F3FDB" wp14:editId="53D8FF18">
            <wp:extent cx="2590800" cy="2590800"/>
            <wp:effectExtent l="0" t="0" r="0" b="0"/>
            <wp:docPr id="1408455612" name="Picture 17" descr="OG Carbon 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G Carbon S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2A2C91D3" w14:textId="108E2A77" w:rsidR="00473906" w:rsidRDefault="00473906" w:rsidP="00473906">
      <w:pPr>
        <w:pStyle w:val="Caption"/>
        <w:rPr>
          <w:rFonts w:ascii="Times New Roman" w:hAnsi="Times New Roman" w:cs="Times New Roman"/>
          <w:i w:val="0"/>
          <w:iCs w:val="0"/>
          <w:sz w:val="24"/>
          <w:szCs w:val="24"/>
        </w:rPr>
      </w:pPr>
      <w:r w:rsidRPr="00473906">
        <w:rPr>
          <w:rFonts w:ascii="Times New Roman" w:hAnsi="Times New Roman" w:cs="Times New Roman"/>
          <w:i w:val="0"/>
          <w:iCs w:val="0"/>
          <w:sz w:val="24"/>
          <w:szCs w:val="24"/>
        </w:rPr>
        <w:t xml:space="preserve">Figure </w:t>
      </w:r>
      <w:r w:rsidRPr="00473906">
        <w:rPr>
          <w:rFonts w:ascii="Times New Roman" w:hAnsi="Times New Roman" w:cs="Times New Roman"/>
          <w:i w:val="0"/>
          <w:iCs w:val="0"/>
          <w:sz w:val="24"/>
          <w:szCs w:val="24"/>
        </w:rPr>
        <w:fldChar w:fldCharType="begin"/>
      </w:r>
      <w:r w:rsidRPr="00473906">
        <w:rPr>
          <w:rFonts w:ascii="Times New Roman" w:hAnsi="Times New Roman" w:cs="Times New Roman"/>
          <w:i w:val="0"/>
          <w:iCs w:val="0"/>
          <w:sz w:val="24"/>
          <w:szCs w:val="24"/>
        </w:rPr>
        <w:instrText xml:space="preserve"> SEQ Figure \* ARABIC </w:instrText>
      </w:r>
      <w:r w:rsidRPr="00473906">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9</w:t>
      </w:r>
      <w:r w:rsidRPr="00473906">
        <w:rPr>
          <w:rFonts w:ascii="Times New Roman" w:hAnsi="Times New Roman" w:cs="Times New Roman"/>
          <w:i w:val="0"/>
          <w:iCs w:val="0"/>
          <w:sz w:val="24"/>
          <w:szCs w:val="24"/>
        </w:rPr>
        <w:fldChar w:fldCharType="end"/>
      </w:r>
      <w:r w:rsidRPr="00473906">
        <w:rPr>
          <w:rFonts w:ascii="Times New Roman" w:hAnsi="Times New Roman" w:cs="Times New Roman"/>
          <w:i w:val="0"/>
          <w:iCs w:val="0"/>
          <w:sz w:val="24"/>
          <w:szCs w:val="24"/>
        </w:rPr>
        <w:t xml:space="preserve">: </w:t>
      </w:r>
      <w:r w:rsidRPr="00473906">
        <w:rPr>
          <w:rFonts w:ascii="Times New Roman" w:hAnsi="Times New Roman" w:cs="Times New Roman"/>
          <w:i w:val="0"/>
          <w:iCs w:val="0"/>
          <w:sz w:val="24"/>
          <w:szCs w:val="24"/>
        </w:rPr>
        <w:t>OG Carbon SPE</w:t>
      </w:r>
    </w:p>
    <w:p w14:paraId="67089341" w14:textId="4F062005" w:rsidR="009B414D" w:rsidRDefault="009B414D" w:rsidP="009B414D">
      <w:pPr>
        <w:spacing w:after="0"/>
        <w:rPr>
          <w:b/>
          <w:bCs/>
        </w:rPr>
      </w:pPr>
      <w:r w:rsidRPr="002200C4">
        <w:rPr>
          <w:rFonts w:ascii="Times New Roman" w:eastAsia="Times New Roman" w:hAnsi="Times New Roman" w:cs="Times New Roman"/>
          <w:b/>
          <w:bCs/>
          <w:kern w:val="0"/>
          <w:sz w:val="28"/>
          <w:szCs w:val="28"/>
          <w14:ligatures w14:val="none"/>
        </w:rPr>
        <w:t>Detection Methods</w:t>
      </w:r>
    </w:p>
    <w:p w14:paraId="3BC58749" w14:textId="5D642C69" w:rsidR="009B414D" w:rsidRPr="009B414D" w:rsidRDefault="009B414D" w:rsidP="009B414D">
      <w:pPr>
        <w:spacing w:after="0"/>
        <w:rPr>
          <w:rFonts w:ascii="Times New Roman" w:hAnsi="Times New Roman" w:cs="Times New Roman"/>
          <w:sz w:val="28"/>
          <w:szCs w:val="28"/>
        </w:rPr>
      </w:pPr>
      <w:r w:rsidRPr="009B414D">
        <w:rPr>
          <w:rFonts w:ascii="Times New Roman" w:hAnsi="Times New Roman" w:cs="Times New Roman"/>
          <w:b/>
          <w:bCs/>
          <w:sz w:val="28"/>
          <w:szCs w:val="28"/>
        </w:rPr>
        <w:t xml:space="preserve">Magnesium </w:t>
      </w:r>
    </w:p>
    <w:p w14:paraId="23E3CBEB" w14:textId="77777777" w:rsidR="009B414D" w:rsidRPr="009B414D" w:rsidRDefault="009B414D" w:rsidP="009B414D">
      <w:pPr>
        <w:spacing w:after="0"/>
        <w:rPr>
          <w:rFonts w:ascii="Times New Roman" w:hAnsi="Times New Roman" w:cs="Times New Roman"/>
          <w:sz w:val="28"/>
          <w:szCs w:val="28"/>
        </w:rPr>
      </w:pPr>
      <w:r w:rsidRPr="009B414D">
        <w:rPr>
          <w:rFonts w:ascii="Times New Roman" w:hAnsi="Times New Roman" w:cs="Times New Roman"/>
          <w:b/>
          <w:bCs/>
          <w:sz w:val="28"/>
          <w:szCs w:val="28"/>
        </w:rPr>
        <w:t xml:space="preserve">NT Sensors Magnesium ISE (S024) </w:t>
      </w:r>
    </w:p>
    <w:p w14:paraId="7512CC63" w14:textId="77777777" w:rsidR="009B414D" w:rsidRPr="009B414D" w:rsidRDefault="009B414D" w:rsidP="009B414D">
      <w:pPr>
        <w:spacing w:after="0"/>
        <w:rPr>
          <w:rFonts w:ascii="Times New Roman" w:hAnsi="Times New Roman" w:cs="Times New Roman"/>
          <w:sz w:val="28"/>
          <w:szCs w:val="28"/>
        </w:rPr>
      </w:pPr>
      <w:r w:rsidRPr="009B414D">
        <w:rPr>
          <w:rFonts w:ascii="Times New Roman" w:hAnsi="Times New Roman" w:cs="Times New Roman"/>
          <w:sz w:val="28"/>
          <w:szCs w:val="28"/>
        </w:rPr>
        <w:t xml:space="preserve">Ion-Selective Electrode </w:t>
      </w:r>
    </w:p>
    <w:p w14:paraId="1C70BC2D" w14:textId="6D37DFE2" w:rsidR="009B414D" w:rsidRDefault="009B414D" w:rsidP="009B414D">
      <w:pPr>
        <w:spacing w:after="0"/>
        <w:rPr>
          <w:rFonts w:ascii="Times New Roman" w:hAnsi="Times New Roman" w:cs="Times New Roman"/>
          <w:sz w:val="28"/>
          <w:szCs w:val="28"/>
        </w:rPr>
      </w:pPr>
      <w:r w:rsidRPr="009B414D">
        <w:rPr>
          <w:rFonts w:ascii="Times New Roman" w:hAnsi="Times New Roman" w:cs="Times New Roman"/>
          <w:b/>
          <w:bCs/>
          <w:sz w:val="28"/>
          <w:szCs w:val="28"/>
        </w:rPr>
        <w:t xml:space="preserve">Supplier: </w:t>
      </w:r>
      <w:r w:rsidRPr="009B414D">
        <w:rPr>
          <w:rFonts w:ascii="Times New Roman" w:hAnsi="Times New Roman" w:cs="Times New Roman"/>
          <w:sz w:val="28"/>
          <w:szCs w:val="28"/>
        </w:rPr>
        <w:t>NT Sensors</w:t>
      </w:r>
    </w:p>
    <w:p w14:paraId="7F3E2EB4" w14:textId="4CE64AA9" w:rsidR="009B414D" w:rsidRDefault="009B414D" w:rsidP="009B414D">
      <w:pPr>
        <w:spacing w:after="0"/>
        <w:jc w:val="both"/>
        <w:rPr>
          <w:rFonts w:ascii="Times New Roman" w:hAnsi="Times New Roman" w:cs="Times New Roman"/>
          <w:sz w:val="28"/>
          <w:szCs w:val="28"/>
        </w:rPr>
      </w:pPr>
      <w:r w:rsidRPr="009B414D">
        <w:rPr>
          <w:rFonts w:ascii="Times New Roman" w:hAnsi="Times New Roman" w:cs="Times New Roman"/>
          <w:sz w:val="28"/>
          <w:szCs w:val="28"/>
        </w:rPr>
        <w:t>Yes, the NT Sensors Magnesium ISE (S024), an ion-selective electrode, is designed to measure magnesium concentration and can fulfill your requirements for detecting magnesium in a water purification device</w:t>
      </w:r>
      <w:r>
        <w:rPr>
          <w:rFonts w:ascii="Times New Roman" w:hAnsi="Times New Roman" w:cs="Times New Roman"/>
          <w:sz w:val="28"/>
          <w:szCs w:val="28"/>
        </w:rPr>
        <w:t>.</w:t>
      </w:r>
    </w:p>
    <w:p w14:paraId="3E4AE003" w14:textId="78BDD8C4" w:rsidR="009B414D" w:rsidRDefault="009B414D" w:rsidP="009B414D">
      <w:pPr>
        <w:spacing w:after="0"/>
        <w:rPr>
          <w:rFonts w:ascii="Times New Roman" w:hAnsi="Times New Roman" w:cs="Times New Roman"/>
          <w:b/>
          <w:bCs/>
          <w:sz w:val="28"/>
          <w:szCs w:val="28"/>
        </w:rPr>
      </w:pPr>
      <w:r w:rsidRPr="009B414D">
        <w:rPr>
          <w:rFonts w:ascii="Times New Roman" w:hAnsi="Times New Roman" w:cs="Times New Roman"/>
          <w:b/>
          <w:bCs/>
          <w:sz w:val="28"/>
          <w:szCs w:val="28"/>
        </w:rPr>
        <w:t>How the S024 ISE works</w:t>
      </w:r>
      <w:r>
        <w:rPr>
          <w:rFonts w:ascii="Times New Roman" w:hAnsi="Times New Roman" w:cs="Times New Roman"/>
          <w:b/>
          <w:bCs/>
          <w:sz w:val="28"/>
          <w:szCs w:val="28"/>
        </w:rPr>
        <w:t>:</w:t>
      </w:r>
    </w:p>
    <w:p w14:paraId="06AA8E1B" w14:textId="77777777" w:rsidR="009B414D" w:rsidRDefault="009B414D" w:rsidP="009B414D">
      <w:pPr>
        <w:pStyle w:val="ListParagraph"/>
        <w:numPr>
          <w:ilvl w:val="0"/>
          <w:numId w:val="49"/>
        </w:numPr>
        <w:spacing w:after="0"/>
        <w:rPr>
          <w:rFonts w:ascii="Times New Roman" w:hAnsi="Times New Roman" w:cs="Times New Roman"/>
          <w:b/>
          <w:bCs/>
          <w:sz w:val="28"/>
          <w:szCs w:val="28"/>
        </w:rPr>
      </w:pPr>
      <w:r w:rsidRPr="009B414D">
        <w:rPr>
          <w:rFonts w:ascii="Times New Roman" w:hAnsi="Times New Roman" w:cs="Times New Roman"/>
          <w:b/>
          <w:bCs/>
          <w:sz w:val="28"/>
          <w:szCs w:val="28"/>
        </w:rPr>
        <w:t xml:space="preserve">Selective membrane: </w:t>
      </w:r>
    </w:p>
    <w:p w14:paraId="07322D15" w14:textId="39342A65" w:rsidR="009B414D" w:rsidRDefault="009B414D" w:rsidP="009B414D">
      <w:pPr>
        <w:pStyle w:val="ListParagraph"/>
        <w:spacing w:after="0"/>
        <w:jc w:val="both"/>
        <w:rPr>
          <w:rFonts w:ascii="Times New Roman" w:hAnsi="Times New Roman" w:cs="Times New Roman"/>
          <w:b/>
          <w:bCs/>
          <w:sz w:val="28"/>
          <w:szCs w:val="28"/>
        </w:rPr>
      </w:pPr>
      <w:r w:rsidRPr="009B414D">
        <w:rPr>
          <w:rFonts w:ascii="Times New Roman" w:hAnsi="Times New Roman" w:cs="Times New Roman"/>
          <w:sz w:val="28"/>
          <w:szCs w:val="28"/>
        </w:rPr>
        <w:t>The electrode has a PVC (polymer) membrane with a sensor that is highly selective for magnesium ions (Mg</w:t>
      </w:r>
      <w:r w:rsidRPr="009B414D">
        <w:rPr>
          <w:rFonts w:ascii="Times New Roman" w:hAnsi="Times New Roman" w:cs="Times New Roman"/>
          <w:sz w:val="28"/>
          <w:szCs w:val="28"/>
          <w:vertAlign w:val="superscript"/>
        </w:rPr>
        <w:t>2+</w:t>
      </w:r>
      <w:r w:rsidRPr="009B414D">
        <w:rPr>
          <w:rFonts w:ascii="Times New Roman" w:hAnsi="Times New Roman" w:cs="Times New Roman"/>
          <w:sz w:val="28"/>
          <w:szCs w:val="28"/>
        </w:rPr>
        <w:t>).</w:t>
      </w:r>
    </w:p>
    <w:p w14:paraId="5D7A06C9" w14:textId="77777777" w:rsidR="009B414D" w:rsidRDefault="009B414D" w:rsidP="009B414D">
      <w:pPr>
        <w:pStyle w:val="ListParagraph"/>
        <w:numPr>
          <w:ilvl w:val="0"/>
          <w:numId w:val="49"/>
        </w:numPr>
        <w:spacing w:after="0"/>
        <w:rPr>
          <w:rFonts w:ascii="Times New Roman" w:hAnsi="Times New Roman" w:cs="Times New Roman"/>
          <w:b/>
          <w:bCs/>
          <w:sz w:val="28"/>
          <w:szCs w:val="28"/>
        </w:rPr>
      </w:pPr>
      <w:r w:rsidRPr="009B414D">
        <w:rPr>
          <w:rFonts w:ascii="Times New Roman" w:hAnsi="Times New Roman" w:cs="Times New Roman"/>
          <w:b/>
          <w:bCs/>
          <w:sz w:val="28"/>
          <w:szCs w:val="28"/>
        </w:rPr>
        <w:t xml:space="preserve">Potential change: </w:t>
      </w:r>
    </w:p>
    <w:p w14:paraId="51FE7EC3" w14:textId="77777777" w:rsidR="009B414D" w:rsidRPr="009B414D" w:rsidRDefault="009B414D" w:rsidP="009B414D">
      <w:pPr>
        <w:pStyle w:val="ListParagraph"/>
        <w:spacing w:after="0"/>
        <w:jc w:val="both"/>
        <w:rPr>
          <w:rFonts w:ascii="Times New Roman" w:hAnsi="Times New Roman" w:cs="Times New Roman"/>
          <w:b/>
          <w:bCs/>
          <w:sz w:val="28"/>
          <w:szCs w:val="28"/>
        </w:rPr>
      </w:pPr>
      <w:r w:rsidRPr="009B414D">
        <w:rPr>
          <w:rFonts w:ascii="Times New Roman" w:hAnsi="Times New Roman" w:cs="Times New Roman"/>
          <w:sz w:val="28"/>
          <w:szCs w:val="28"/>
        </w:rPr>
        <w:t>The selective membrane allows only magnesium ions to pass through, creating an electrical potential difference (measured in mV) that is proportional to the concentration of magnesium in the solution.</w:t>
      </w:r>
    </w:p>
    <w:p w14:paraId="000904D5" w14:textId="77777777" w:rsidR="009B414D" w:rsidRDefault="009B414D" w:rsidP="009B414D">
      <w:pPr>
        <w:pStyle w:val="ListParagraph"/>
        <w:numPr>
          <w:ilvl w:val="0"/>
          <w:numId w:val="49"/>
        </w:numPr>
        <w:spacing w:after="0"/>
        <w:rPr>
          <w:rFonts w:ascii="Times New Roman" w:hAnsi="Times New Roman" w:cs="Times New Roman"/>
          <w:b/>
          <w:bCs/>
          <w:sz w:val="28"/>
          <w:szCs w:val="28"/>
        </w:rPr>
      </w:pPr>
      <w:r w:rsidRPr="009B414D">
        <w:rPr>
          <w:rFonts w:ascii="Times New Roman" w:hAnsi="Times New Roman" w:cs="Times New Roman"/>
          <w:b/>
          <w:bCs/>
          <w:sz w:val="28"/>
          <w:szCs w:val="28"/>
        </w:rPr>
        <w:t>Nernstian response:</w:t>
      </w:r>
    </w:p>
    <w:p w14:paraId="60292E4F" w14:textId="79F0BF2B" w:rsidR="009B414D" w:rsidRDefault="009B414D" w:rsidP="009B414D">
      <w:pPr>
        <w:pStyle w:val="ListParagraph"/>
        <w:spacing w:after="0"/>
        <w:jc w:val="both"/>
        <w:rPr>
          <w:rFonts w:ascii="Times New Roman" w:hAnsi="Times New Roman" w:cs="Times New Roman"/>
          <w:sz w:val="28"/>
          <w:szCs w:val="28"/>
        </w:rPr>
      </w:pPr>
      <w:r w:rsidRPr="009B414D">
        <w:rPr>
          <w:rFonts w:ascii="Times New Roman" w:hAnsi="Times New Roman" w:cs="Times New Roman"/>
          <w:sz w:val="28"/>
          <w:szCs w:val="28"/>
        </w:rPr>
        <w:t>The electrode potential response follows the Nernst equation, which is used to calibrate the electrode and convert the measured potential into a magnesium concentration.</w:t>
      </w:r>
    </w:p>
    <w:p w14:paraId="5390533D" w14:textId="77777777" w:rsidR="009B414D" w:rsidRDefault="009B414D" w:rsidP="009B414D">
      <w:pPr>
        <w:pStyle w:val="ListParagraph"/>
        <w:numPr>
          <w:ilvl w:val="0"/>
          <w:numId w:val="49"/>
        </w:numPr>
        <w:spacing w:after="0"/>
        <w:jc w:val="both"/>
        <w:rPr>
          <w:rFonts w:ascii="Times New Roman" w:hAnsi="Times New Roman" w:cs="Times New Roman"/>
          <w:sz w:val="28"/>
          <w:szCs w:val="28"/>
        </w:rPr>
      </w:pPr>
      <w:r w:rsidRPr="009B414D">
        <w:rPr>
          <w:rFonts w:ascii="Times New Roman" w:hAnsi="Times New Roman" w:cs="Times New Roman"/>
          <w:b/>
          <w:bCs/>
          <w:sz w:val="28"/>
          <w:szCs w:val="28"/>
        </w:rPr>
        <w:t>Two electrodes required:</w:t>
      </w:r>
      <w:r w:rsidRPr="009B414D">
        <w:rPr>
          <w:rFonts w:ascii="Times New Roman" w:hAnsi="Times New Roman" w:cs="Times New Roman"/>
          <w:sz w:val="28"/>
          <w:szCs w:val="28"/>
        </w:rPr>
        <w:t> </w:t>
      </w:r>
    </w:p>
    <w:p w14:paraId="50F449D9" w14:textId="62D629CB" w:rsidR="009B414D" w:rsidRDefault="009B414D" w:rsidP="009B414D">
      <w:pPr>
        <w:pStyle w:val="ListParagraph"/>
        <w:spacing w:after="0"/>
        <w:jc w:val="both"/>
        <w:rPr>
          <w:rFonts w:ascii="Times New Roman" w:hAnsi="Times New Roman" w:cs="Times New Roman"/>
          <w:sz w:val="28"/>
          <w:szCs w:val="28"/>
        </w:rPr>
      </w:pPr>
      <w:r w:rsidRPr="009B414D">
        <w:rPr>
          <w:rFonts w:ascii="Times New Roman" w:hAnsi="Times New Roman" w:cs="Times New Roman"/>
          <w:sz w:val="28"/>
          <w:szCs w:val="28"/>
        </w:rPr>
        <w:lastRenderedPageBreak/>
        <w:t>The S024 is a half-cell electrode. You will need to use it with a separate, standard reference electrode to complete the circuit and obtain a stable potential reading</w:t>
      </w:r>
      <w:r>
        <w:rPr>
          <w:rFonts w:ascii="Times New Roman" w:hAnsi="Times New Roman" w:cs="Times New Roman"/>
          <w:sz w:val="28"/>
          <w:szCs w:val="28"/>
        </w:rPr>
        <w:t>.</w:t>
      </w:r>
    </w:p>
    <w:p w14:paraId="35E312E1" w14:textId="1275D294" w:rsidR="009B414D" w:rsidRDefault="009B414D" w:rsidP="009B414D">
      <w:pPr>
        <w:spacing w:after="0"/>
        <w:jc w:val="both"/>
        <w:rPr>
          <w:rFonts w:ascii="Times New Roman" w:hAnsi="Times New Roman" w:cs="Times New Roman"/>
          <w:b/>
          <w:bCs/>
          <w:sz w:val="28"/>
          <w:szCs w:val="28"/>
        </w:rPr>
      </w:pPr>
      <w:r w:rsidRPr="009B414D">
        <w:rPr>
          <w:rFonts w:ascii="Times New Roman" w:hAnsi="Times New Roman" w:cs="Times New Roman"/>
          <w:b/>
          <w:bCs/>
          <w:sz w:val="28"/>
          <w:szCs w:val="28"/>
        </w:rPr>
        <w:t>Requirements for monitoring water purification</w:t>
      </w:r>
      <w:r>
        <w:rPr>
          <w:rFonts w:ascii="Times New Roman" w:hAnsi="Times New Roman" w:cs="Times New Roman"/>
          <w:b/>
          <w:bCs/>
          <w:sz w:val="28"/>
          <w:szCs w:val="28"/>
        </w:rPr>
        <w:t>:</w:t>
      </w:r>
    </w:p>
    <w:p w14:paraId="38F5D1FD" w14:textId="77777777" w:rsidR="009B414D" w:rsidRPr="009B414D" w:rsidRDefault="009B414D" w:rsidP="009B414D">
      <w:pPr>
        <w:pStyle w:val="ListParagraph"/>
        <w:numPr>
          <w:ilvl w:val="0"/>
          <w:numId w:val="49"/>
        </w:numPr>
        <w:spacing w:after="0"/>
        <w:jc w:val="both"/>
        <w:rPr>
          <w:rFonts w:ascii="Times New Roman" w:hAnsi="Times New Roman" w:cs="Times New Roman"/>
          <w:b/>
          <w:bCs/>
          <w:sz w:val="28"/>
          <w:szCs w:val="28"/>
        </w:rPr>
      </w:pPr>
      <w:r w:rsidRPr="009B414D">
        <w:rPr>
          <w:rFonts w:ascii="Times New Roman" w:hAnsi="Times New Roman" w:cs="Times New Roman"/>
          <w:b/>
          <w:bCs/>
          <w:sz w:val="28"/>
          <w:szCs w:val="28"/>
        </w:rPr>
        <w:t xml:space="preserve">Monitoring total hardness: </w:t>
      </w:r>
    </w:p>
    <w:p w14:paraId="54378089" w14:textId="2C61A4A3" w:rsidR="009B414D" w:rsidRPr="009B414D" w:rsidRDefault="009B414D" w:rsidP="009B414D">
      <w:pPr>
        <w:pStyle w:val="ListParagraph"/>
        <w:spacing w:after="0"/>
        <w:jc w:val="both"/>
        <w:rPr>
          <w:rFonts w:ascii="Times New Roman" w:hAnsi="Times New Roman" w:cs="Times New Roman"/>
          <w:sz w:val="28"/>
          <w:szCs w:val="28"/>
        </w:rPr>
      </w:pPr>
      <w:r w:rsidRPr="009B414D">
        <w:rPr>
          <w:rFonts w:ascii="Times New Roman" w:hAnsi="Times New Roman" w:cs="Times New Roman"/>
          <w:sz w:val="28"/>
          <w:szCs w:val="28"/>
        </w:rPr>
        <w:t>The S024 is particularly useful for monitoring water hardness, as magnesium is a key contributor to it. In water purification, this could be used to verify that a softening process is working correctly.</w:t>
      </w:r>
    </w:p>
    <w:p w14:paraId="27C0D419" w14:textId="77777777" w:rsidR="009B414D" w:rsidRDefault="009B414D" w:rsidP="009B414D">
      <w:pPr>
        <w:pStyle w:val="ListParagraph"/>
        <w:numPr>
          <w:ilvl w:val="0"/>
          <w:numId w:val="49"/>
        </w:numPr>
        <w:spacing w:after="0"/>
        <w:jc w:val="both"/>
        <w:rPr>
          <w:rFonts w:ascii="Times New Roman" w:hAnsi="Times New Roman" w:cs="Times New Roman"/>
          <w:sz w:val="28"/>
          <w:szCs w:val="28"/>
        </w:rPr>
      </w:pPr>
      <w:r w:rsidRPr="009B414D">
        <w:rPr>
          <w:rFonts w:ascii="Times New Roman" w:hAnsi="Times New Roman" w:cs="Times New Roman"/>
          <w:b/>
          <w:bCs/>
          <w:sz w:val="28"/>
          <w:szCs w:val="28"/>
        </w:rPr>
        <w:t>Wide application range:</w:t>
      </w:r>
      <w:r w:rsidRPr="009B414D">
        <w:rPr>
          <w:rFonts w:ascii="Times New Roman" w:hAnsi="Times New Roman" w:cs="Times New Roman"/>
          <w:sz w:val="28"/>
          <w:szCs w:val="28"/>
        </w:rPr>
        <w:t xml:space="preserve"> </w:t>
      </w:r>
    </w:p>
    <w:p w14:paraId="704AE700" w14:textId="4985A968" w:rsidR="009B414D" w:rsidRPr="009B414D" w:rsidRDefault="009B414D" w:rsidP="009B414D">
      <w:pPr>
        <w:pStyle w:val="ListParagraph"/>
        <w:spacing w:after="0"/>
        <w:jc w:val="both"/>
        <w:rPr>
          <w:rFonts w:ascii="Times New Roman" w:hAnsi="Times New Roman" w:cs="Times New Roman"/>
          <w:sz w:val="28"/>
          <w:szCs w:val="28"/>
        </w:rPr>
      </w:pPr>
      <w:r w:rsidRPr="009B414D">
        <w:rPr>
          <w:rFonts w:ascii="Times New Roman" w:hAnsi="Times New Roman" w:cs="Times New Roman"/>
          <w:sz w:val="28"/>
          <w:szCs w:val="28"/>
        </w:rPr>
        <w:t>NT Sensors markets the electrode for use in drinking water, mineral water, and seawater, indicating its suitability for various aqueous samples.</w:t>
      </w:r>
    </w:p>
    <w:p w14:paraId="22E8FB7B" w14:textId="77777777" w:rsidR="009B414D" w:rsidRDefault="009B414D" w:rsidP="009B414D">
      <w:pPr>
        <w:pStyle w:val="ListParagraph"/>
        <w:numPr>
          <w:ilvl w:val="0"/>
          <w:numId w:val="49"/>
        </w:numPr>
        <w:spacing w:after="0"/>
        <w:jc w:val="both"/>
        <w:rPr>
          <w:rFonts w:ascii="Times New Roman" w:hAnsi="Times New Roman" w:cs="Times New Roman"/>
          <w:sz w:val="28"/>
          <w:szCs w:val="28"/>
        </w:rPr>
      </w:pPr>
      <w:r w:rsidRPr="009B414D">
        <w:rPr>
          <w:rFonts w:ascii="Times New Roman" w:hAnsi="Times New Roman" w:cs="Times New Roman"/>
          <w:b/>
          <w:bCs/>
          <w:sz w:val="28"/>
          <w:szCs w:val="28"/>
        </w:rPr>
        <w:t>Compatibility:</w:t>
      </w:r>
    </w:p>
    <w:p w14:paraId="2AF9465E" w14:textId="3C6073A2" w:rsidR="009B414D" w:rsidRDefault="009B414D" w:rsidP="009B414D">
      <w:pPr>
        <w:pStyle w:val="ListParagraph"/>
        <w:spacing w:after="0"/>
        <w:jc w:val="both"/>
        <w:rPr>
          <w:rFonts w:ascii="Times New Roman" w:hAnsi="Times New Roman" w:cs="Times New Roman"/>
          <w:sz w:val="28"/>
          <w:szCs w:val="28"/>
        </w:rPr>
      </w:pPr>
      <w:r w:rsidRPr="009B414D">
        <w:rPr>
          <w:rFonts w:ascii="Times New Roman" w:hAnsi="Times New Roman" w:cs="Times New Roman"/>
          <w:sz w:val="28"/>
          <w:szCs w:val="28"/>
        </w:rPr>
        <w:t>The S024 can be connected to any standard ion or millivolt (mV) meter, but it can also be used with a potentiostat like the EmStat Pico, although potentiometry (measuring potential) is a different technique than the voltammetry typically used for heavy metals.</w:t>
      </w:r>
    </w:p>
    <w:p w14:paraId="6B38AA50" w14:textId="77777777" w:rsidR="009B414D" w:rsidRDefault="009B414D" w:rsidP="009B414D">
      <w:pPr>
        <w:pStyle w:val="ListParagraph"/>
        <w:numPr>
          <w:ilvl w:val="0"/>
          <w:numId w:val="49"/>
        </w:numPr>
        <w:spacing w:after="0"/>
        <w:jc w:val="both"/>
        <w:rPr>
          <w:rFonts w:ascii="Times New Roman" w:hAnsi="Times New Roman" w:cs="Times New Roman"/>
          <w:sz w:val="28"/>
          <w:szCs w:val="28"/>
        </w:rPr>
      </w:pPr>
      <w:r w:rsidRPr="009B414D">
        <w:rPr>
          <w:rFonts w:ascii="Times New Roman" w:hAnsi="Times New Roman" w:cs="Times New Roman"/>
          <w:b/>
          <w:bCs/>
          <w:sz w:val="28"/>
          <w:szCs w:val="28"/>
        </w:rPr>
        <w:t>Calibration standards:</w:t>
      </w:r>
      <w:r w:rsidRPr="009B414D">
        <w:rPr>
          <w:rFonts w:ascii="Times New Roman" w:hAnsi="Times New Roman" w:cs="Times New Roman"/>
          <w:sz w:val="28"/>
          <w:szCs w:val="28"/>
        </w:rPr>
        <w:t> </w:t>
      </w:r>
    </w:p>
    <w:p w14:paraId="60AF8961" w14:textId="3B489995" w:rsidR="009B414D" w:rsidRPr="009B414D" w:rsidRDefault="009B414D" w:rsidP="009B414D">
      <w:pPr>
        <w:pStyle w:val="ListParagraph"/>
        <w:spacing w:after="0"/>
        <w:jc w:val="both"/>
        <w:rPr>
          <w:rFonts w:ascii="Times New Roman" w:hAnsi="Times New Roman" w:cs="Times New Roman"/>
          <w:sz w:val="28"/>
          <w:szCs w:val="28"/>
        </w:rPr>
      </w:pPr>
      <w:r w:rsidRPr="009B414D">
        <w:rPr>
          <w:rFonts w:ascii="Times New Roman" w:hAnsi="Times New Roman" w:cs="Times New Roman"/>
          <w:sz w:val="28"/>
          <w:szCs w:val="28"/>
        </w:rPr>
        <w:t>As with all ion-selective electrodes, accurate results require proper calibration using standard solutions with known magnesium concentrations.</w:t>
      </w:r>
    </w:p>
    <w:p w14:paraId="607DA9F9" w14:textId="7E2A731E" w:rsidR="009B414D" w:rsidRDefault="009B414D" w:rsidP="009B414D">
      <w:pPr>
        <w:spacing w:after="0"/>
        <w:jc w:val="both"/>
        <w:rPr>
          <w:rFonts w:ascii="Times New Roman" w:hAnsi="Times New Roman" w:cs="Times New Roman"/>
          <w:b/>
          <w:bCs/>
          <w:sz w:val="28"/>
          <w:szCs w:val="28"/>
        </w:rPr>
      </w:pPr>
      <w:r w:rsidRPr="009B414D">
        <w:rPr>
          <w:rFonts w:ascii="Times New Roman" w:hAnsi="Times New Roman" w:cs="Times New Roman"/>
          <w:b/>
          <w:bCs/>
          <w:sz w:val="28"/>
          <w:szCs w:val="28"/>
        </w:rPr>
        <w:t>Considerations for use</w:t>
      </w:r>
      <w:r w:rsidRPr="009B414D">
        <w:rPr>
          <w:rFonts w:ascii="Times New Roman" w:hAnsi="Times New Roman" w:cs="Times New Roman"/>
          <w:b/>
          <w:bCs/>
          <w:sz w:val="28"/>
          <w:szCs w:val="28"/>
        </w:rPr>
        <w:t>:</w:t>
      </w:r>
    </w:p>
    <w:p w14:paraId="5DF6E6A5" w14:textId="77777777" w:rsidR="00C12EFE" w:rsidRPr="00C12EFE" w:rsidRDefault="00C12EFE" w:rsidP="00C12EFE">
      <w:pPr>
        <w:pStyle w:val="ListParagraph"/>
        <w:numPr>
          <w:ilvl w:val="0"/>
          <w:numId w:val="49"/>
        </w:numPr>
        <w:spacing w:after="0"/>
        <w:jc w:val="both"/>
        <w:rPr>
          <w:rFonts w:ascii="Times New Roman" w:hAnsi="Times New Roman" w:cs="Times New Roman"/>
          <w:b/>
          <w:bCs/>
          <w:sz w:val="28"/>
          <w:szCs w:val="28"/>
        </w:rPr>
      </w:pPr>
      <w:r w:rsidRPr="00C12EFE">
        <w:rPr>
          <w:rFonts w:ascii="Times New Roman" w:hAnsi="Times New Roman" w:cs="Times New Roman"/>
          <w:b/>
          <w:bCs/>
          <w:sz w:val="28"/>
          <w:szCs w:val="28"/>
        </w:rPr>
        <w:t xml:space="preserve">Interference: </w:t>
      </w:r>
      <w:r w:rsidRPr="00C12EFE">
        <w:rPr>
          <w:rFonts w:ascii="Times New Roman" w:hAnsi="Times New Roman" w:cs="Times New Roman"/>
          <w:sz w:val="28"/>
          <w:szCs w:val="28"/>
        </w:rPr>
        <w:t>While selective, the electrode can be affected by other ions, such as calcium (Ca</w:t>
      </w:r>
      <w:r w:rsidRPr="00C12EFE">
        <w:rPr>
          <w:rFonts w:ascii="Times New Roman" w:hAnsi="Times New Roman" w:cs="Times New Roman"/>
          <w:sz w:val="28"/>
          <w:szCs w:val="28"/>
          <w:vertAlign w:val="superscript"/>
        </w:rPr>
        <w:t>2+</w:t>
      </w:r>
      <w:r w:rsidRPr="00C12EFE">
        <w:rPr>
          <w:rFonts w:ascii="Times New Roman" w:hAnsi="Times New Roman" w:cs="Times New Roman"/>
          <w:sz w:val="28"/>
          <w:szCs w:val="28"/>
        </w:rPr>
        <w:t>) and potassium (K</w:t>
      </w:r>
      <w:r w:rsidRPr="00C12EFE">
        <w:rPr>
          <w:rFonts w:ascii="Times New Roman" w:hAnsi="Times New Roman" w:cs="Times New Roman"/>
          <w:sz w:val="28"/>
          <w:szCs w:val="28"/>
          <w:vertAlign w:val="superscript"/>
        </w:rPr>
        <w:t>+</w:t>
      </w:r>
      <w:r w:rsidRPr="00C12EFE">
        <w:rPr>
          <w:rFonts w:ascii="Times New Roman" w:hAnsi="Times New Roman" w:cs="Times New Roman"/>
          <w:sz w:val="28"/>
          <w:szCs w:val="28"/>
        </w:rPr>
        <w:t>).</w:t>
      </w:r>
    </w:p>
    <w:p w14:paraId="373CE572" w14:textId="77777777" w:rsidR="00C12EFE" w:rsidRPr="00C12EFE" w:rsidRDefault="00C12EFE" w:rsidP="00C12EFE">
      <w:pPr>
        <w:pStyle w:val="ListParagraph"/>
        <w:numPr>
          <w:ilvl w:val="0"/>
          <w:numId w:val="49"/>
        </w:numPr>
        <w:spacing w:after="0"/>
        <w:jc w:val="both"/>
        <w:rPr>
          <w:rFonts w:ascii="Times New Roman" w:hAnsi="Times New Roman" w:cs="Times New Roman"/>
          <w:b/>
          <w:bCs/>
          <w:sz w:val="28"/>
          <w:szCs w:val="28"/>
        </w:rPr>
      </w:pPr>
      <w:r w:rsidRPr="00C12EFE">
        <w:rPr>
          <w:rFonts w:ascii="Times New Roman" w:hAnsi="Times New Roman" w:cs="Times New Roman"/>
          <w:sz w:val="28"/>
          <w:szCs w:val="28"/>
        </w:rPr>
        <w:t>In applications where calcium levels are much higher than magnesium, this could affect the accuracy of the measurement, potentially requiring a compensating reagent to improve selectivity.</w:t>
      </w:r>
    </w:p>
    <w:p w14:paraId="146B39A2" w14:textId="77777777" w:rsidR="00C12EFE" w:rsidRDefault="00C12EFE" w:rsidP="00C12EFE">
      <w:pPr>
        <w:pStyle w:val="ListParagraph"/>
        <w:numPr>
          <w:ilvl w:val="0"/>
          <w:numId w:val="49"/>
        </w:numPr>
        <w:spacing w:after="0"/>
        <w:jc w:val="both"/>
        <w:rPr>
          <w:rFonts w:ascii="Times New Roman" w:hAnsi="Times New Roman" w:cs="Times New Roman"/>
          <w:b/>
          <w:bCs/>
          <w:sz w:val="28"/>
          <w:szCs w:val="28"/>
        </w:rPr>
      </w:pPr>
      <w:r w:rsidRPr="00C12EFE">
        <w:rPr>
          <w:rFonts w:ascii="Times New Roman" w:hAnsi="Times New Roman" w:cs="Times New Roman"/>
          <w:b/>
          <w:bCs/>
          <w:sz w:val="28"/>
          <w:szCs w:val="28"/>
        </w:rPr>
        <w:t xml:space="preserve">pH and temperature: </w:t>
      </w:r>
    </w:p>
    <w:p w14:paraId="304194A6" w14:textId="77777777" w:rsidR="00C12EFE" w:rsidRDefault="00C12EFE" w:rsidP="00C12EFE">
      <w:pPr>
        <w:pStyle w:val="ListParagraph"/>
        <w:spacing w:after="0"/>
        <w:jc w:val="both"/>
        <w:rPr>
          <w:rFonts w:ascii="Times New Roman" w:hAnsi="Times New Roman" w:cs="Times New Roman"/>
          <w:b/>
          <w:bCs/>
          <w:sz w:val="28"/>
          <w:szCs w:val="28"/>
        </w:rPr>
      </w:pPr>
      <w:r w:rsidRPr="00C12EFE">
        <w:rPr>
          <w:rFonts w:ascii="Times New Roman" w:hAnsi="Times New Roman" w:cs="Times New Roman"/>
          <w:sz w:val="28"/>
          <w:szCs w:val="28"/>
        </w:rPr>
        <w:t>The electrode has specified operational ranges for both pH (3 to 8.5) and temperature (5 to 50°C), so these environmental factors must be controlled or compensated for.</w:t>
      </w:r>
    </w:p>
    <w:p w14:paraId="4879D009" w14:textId="77777777" w:rsidR="00C12EFE" w:rsidRDefault="00C12EFE" w:rsidP="00C12EFE">
      <w:pPr>
        <w:pStyle w:val="ListParagraph"/>
        <w:numPr>
          <w:ilvl w:val="0"/>
          <w:numId w:val="49"/>
        </w:numPr>
        <w:spacing w:after="0"/>
        <w:jc w:val="both"/>
        <w:rPr>
          <w:rFonts w:ascii="Times New Roman" w:hAnsi="Times New Roman" w:cs="Times New Roman"/>
          <w:b/>
          <w:bCs/>
          <w:sz w:val="28"/>
          <w:szCs w:val="28"/>
        </w:rPr>
      </w:pPr>
      <w:r w:rsidRPr="00C12EFE">
        <w:rPr>
          <w:rFonts w:ascii="Times New Roman" w:hAnsi="Times New Roman" w:cs="Times New Roman"/>
          <w:b/>
          <w:bCs/>
          <w:sz w:val="28"/>
          <w:szCs w:val="28"/>
        </w:rPr>
        <w:t xml:space="preserve">Long-term storage: </w:t>
      </w:r>
    </w:p>
    <w:p w14:paraId="0AAB6980" w14:textId="3DC84E8A" w:rsidR="009B414D" w:rsidRDefault="00C12EFE" w:rsidP="00C12EFE">
      <w:pPr>
        <w:pStyle w:val="ListParagraph"/>
        <w:spacing w:after="0"/>
        <w:jc w:val="both"/>
        <w:rPr>
          <w:rFonts w:ascii="Times New Roman" w:hAnsi="Times New Roman" w:cs="Times New Roman"/>
          <w:sz w:val="28"/>
          <w:szCs w:val="28"/>
        </w:rPr>
      </w:pPr>
      <w:r w:rsidRPr="00C12EFE">
        <w:rPr>
          <w:rFonts w:ascii="Times New Roman" w:hAnsi="Times New Roman" w:cs="Times New Roman"/>
          <w:sz w:val="28"/>
          <w:szCs w:val="28"/>
        </w:rPr>
        <w:t>The electrode's sensor tip is replaceable and can be stored dry, which helps with long-term maintenance and ease of use.</w:t>
      </w:r>
    </w:p>
    <w:p w14:paraId="7322B3EC" w14:textId="77777777" w:rsidR="00C12EFE" w:rsidRDefault="00C12EFE" w:rsidP="00C12EFE">
      <w:pPr>
        <w:spacing w:after="0" w:line="240" w:lineRule="auto"/>
        <w:rPr>
          <w:rFonts w:ascii="Times New Roman" w:eastAsia="Times New Roman" w:hAnsi="Times New Roman" w:cs="Times New Roman"/>
          <w:b/>
          <w:bCs/>
          <w:kern w:val="0"/>
          <w:sz w:val="28"/>
          <w:szCs w:val="28"/>
          <w14:ligatures w14:val="none"/>
        </w:rPr>
      </w:pPr>
      <w:r w:rsidRPr="00C137FC">
        <w:rPr>
          <w:rFonts w:ascii="Times New Roman" w:eastAsia="Times New Roman" w:hAnsi="Times New Roman" w:cs="Times New Roman"/>
          <w:b/>
          <w:bCs/>
          <w:kern w:val="0"/>
          <w:sz w:val="28"/>
          <w:szCs w:val="28"/>
          <w14:ligatures w14:val="none"/>
        </w:rPr>
        <w:t>Specifications:</w:t>
      </w:r>
    </w:p>
    <w:p w14:paraId="18D9A293"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Single Ion Probe</w:t>
      </w:r>
    </w:p>
    <w:p w14:paraId="703E9B9E"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Mini ISE for Magnesium (Mg2+)</w:t>
      </w:r>
    </w:p>
    <w:p w14:paraId="2CE501C6"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User’s manual</w:t>
      </w:r>
    </w:p>
    <w:p w14:paraId="6881C8B1"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lastRenderedPageBreak/>
        <w:t>UEF: S024</w:t>
      </w:r>
    </w:p>
    <w:p w14:paraId="55FD1E3E"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Diameter: 12 mm</w:t>
      </w:r>
    </w:p>
    <w:p w14:paraId="6A7E1899"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Length: 150 mm</w:t>
      </w:r>
    </w:p>
    <w:p w14:paraId="02828AE4"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Connector: BNC Cable: 1m</w:t>
      </w:r>
    </w:p>
    <w:p w14:paraId="6516F01E" w14:textId="77777777" w:rsidR="00C12EFE" w:rsidRP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Linear Range: 2.4 to 2400 mg/L – 1e-4 to 0.1 mol/L</w:t>
      </w:r>
    </w:p>
    <w:p w14:paraId="16E53B5A" w14:textId="3C069DF2" w:rsidR="00C12EFE" w:rsidRDefault="00C12EFE" w:rsidP="00C12EFE">
      <w:pPr>
        <w:pStyle w:val="ListParagraph"/>
        <w:numPr>
          <w:ilvl w:val="0"/>
          <w:numId w:val="49"/>
        </w:numPr>
        <w:spacing w:after="0"/>
        <w:jc w:val="both"/>
        <w:rPr>
          <w:rFonts w:ascii="Times New Roman" w:hAnsi="Times New Roman" w:cs="Times New Roman"/>
          <w:sz w:val="28"/>
          <w:szCs w:val="28"/>
        </w:rPr>
      </w:pPr>
      <w:r w:rsidRPr="00C12EFE">
        <w:rPr>
          <w:rFonts w:ascii="Times New Roman" w:hAnsi="Times New Roman" w:cs="Times New Roman"/>
          <w:sz w:val="28"/>
          <w:szCs w:val="28"/>
        </w:rPr>
        <w:t>Single Ion Compatible: Standard Ion/mV/pH Meters</w:t>
      </w:r>
    </w:p>
    <w:p w14:paraId="6B35F99F" w14:textId="2803E456" w:rsidR="00C12EFE" w:rsidRDefault="00914A77" w:rsidP="00C12EFE">
      <w:pPr>
        <w:pStyle w:val="ListParagraph"/>
        <w:spacing w:after="0"/>
        <w:jc w:val="both"/>
        <w:rPr>
          <w:noProof/>
        </w:rPr>
      </w:pPr>
      <w:r>
        <w:rPr>
          <w:noProof/>
        </w:rPr>
        <mc:AlternateContent>
          <mc:Choice Requires="wps">
            <w:drawing>
              <wp:inline distT="0" distB="0" distL="0" distR="0" wp14:anchorId="4D8D753F" wp14:editId="78712776">
                <wp:extent cx="304800" cy="304800"/>
                <wp:effectExtent l="0" t="0" r="0" b="0"/>
                <wp:docPr id="681003294" name="AutoShap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E0CDD" id="AutoShap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2EFE" w:rsidRPr="00C12EFE">
        <w:rPr>
          <w:noProof/>
        </w:rPr>
        <w:t xml:space="preserve"> </w:t>
      </w:r>
      <w:r w:rsidR="00C12EFE" w:rsidRPr="00C12EFE">
        <w:drawing>
          <wp:inline distT="0" distB="0" distL="0" distR="0" wp14:anchorId="200BF0C6" wp14:editId="0520A909">
            <wp:extent cx="4591691" cy="4629796"/>
            <wp:effectExtent l="0" t="0" r="0" b="0"/>
            <wp:docPr id="214632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22851" name=""/>
                    <pic:cNvPicPr/>
                  </pic:nvPicPr>
                  <pic:blipFill>
                    <a:blip r:embed="rId15"/>
                    <a:stretch>
                      <a:fillRect/>
                    </a:stretch>
                  </pic:blipFill>
                  <pic:spPr>
                    <a:xfrm>
                      <a:off x="0" y="0"/>
                      <a:ext cx="4591691" cy="4629796"/>
                    </a:xfrm>
                    <a:prstGeom prst="rect">
                      <a:avLst/>
                    </a:prstGeom>
                  </pic:spPr>
                </pic:pic>
              </a:graphicData>
            </a:graphic>
          </wp:inline>
        </w:drawing>
      </w:r>
    </w:p>
    <w:p w14:paraId="5A846DFA" w14:textId="367D074B" w:rsidR="00C12EFE" w:rsidRDefault="00C12EFE" w:rsidP="00C12EFE">
      <w:pPr>
        <w:pStyle w:val="Caption"/>
        <w:rPr>
          <w:rFonts w:ascii="Times New Roman" w:hAnsi="Times New Roman" w:cs="Times New Roman"/>
          <w:i w:val="0"/>
          <w:iCs w:val="0"/>
          <w:sz w:val="24"/>
          <w:szCs w:val="24"/>
        </w:rPr>
      </w:pPr>
      <w:r w:rsidRPr="00C12EFE">
        <w:rPr>
          <w:rFonts w:ascii="Times New Roman" w:hAnsi="Times New Roman" w:cs="Times New Roman"/>
          <w:i w:val="0"/>
          <w:iCs w:val="0"/>
          <w:sz w:val="24"/>
          <w:szCs w:val="24"/>
        </w:rPr>
        <w:t xml:space="preserve">Figure </w:t>
      </w:r>
      <w:r w:rsidRPr="00C12EFE">
        <w:rPr>
          <w:rFonts w:ascii="Times New Roman" w:hAnsi="Times New Roman" w:cs="Times New Roman"/>
          <w:i w:val="0"/>
          <w:iCs w:val="0"/>
          <w:sz w:val="24"/>
          <w:szCs w:val="24"/>
        </w:rPr>
        <w:fldChar w:fldCharType="begin"/>
      </w:r>
      <w:r w:rsidRPr="00C12EFE">
        <w:rPr>
          <w:rFonts w:ascii="Times New Roman" w:hAnsi="Times New Roman" w:cs="Times New Roman"/>
          <w:i w:val="0"/>
          <w:iCs w:val="0"/>
          <w:sz w:val="24"/>
          <w:szCs w:val="24"/>
        </w:rPr>
        <w:instrText xml:space="preserve"> SEQ Figure \* ARABIC </w:instrText>
      </w:r>
      <w:r w:rsidRPr="00C12EFE">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10</w:t>
      </w:r>
      <w:r w:rsidRPr="00C12EFE">
        <w:rPr>
          <w:rFonts w:ascii="Times New Roman" w:hAnsi="Times New Roman" w:cs="Times New Roman"/>
          <w:i w:val="0"/>
          <w:iCs w:val="0"/>
          <w:sz w:val="24"/>
          <w:szCs w:val="24"/>
        </w:rPr>
        <w:fldChar w:fldCharType="end"/>
      </w:r>
      <w:r w:rsidRPr="00C12EFE">
        <w:rPr>
          <w:rFonts w:ascii="Times New Roman" w:hAnsi="Times New Roman" w:cs="Times New Roman"/>
          <w:i w:val="0"/>
          <w:iCs w:val="0"/>
          <w:sz w:val="24"/>
          <w:szCs w:val="24"/>
        </w:rPr>
        <w:t xml:space="preserve">: </w:t>
      </w:r>
      <w:r w:rsidRPr="00C12EFE">
        <w:rPr>
          <w:rFonts w:ascii="Times New Roman" w:hAnsi="Times New Roman" w:cs="Times New Roman"/>
          <w:i w:val="0"/>
          <w:iCs w:val="0"/>
          <w:sz w:val="24"/>
          <w:szCs w:val="24"/>
        </w:rPr>
        <w:t>Magnesium Ion Selective Electrode</w:t>
      </w:r>
    </w:p>
    <w:p w14:paraId="1C14D543" w14:textId="77777777" w:rsidR="00C12EFE" w:rsidRDefault="00C12EFE" w:rsidP="00C12EFE">
      <w:pPr>
        <w:spacing w:after="0"/>
        <w:rPr>
          <w:b/>
          <w:bCs/>
        </w:rPr>
      </w:pPr>
      <w:r w:rsidRPr="002200C4">
        <w:rPr>
          <w:rFonts w:ascii="Times New Roman" w:eastAsia="Times New Roman" w:hAnsi="Times New Roman" w:cs="Times New Roman"/>
          <w:b/>
          <w:bCs/>
          <w:kern w:val="0"/>
          <w:sz w:val="28"/>
          <w:szCs w:val="28"/>
          <w14:ligatures w14:val="none"/>
        </w:rPr>
        <w:t>Detection Methods</w:t>
      </w:r>
    </w:p>
    <w:p w14:paraId="0A969065" w14:textId="77777777" w:rsidR="00C12EFE" w:rsidRPr="00C12EFE" w:rsidRDefault="00C12EFE" w:rsidP="00C12EFE">
      <w:pPr>
        <w:spacing w:after="0"/>
        <w:rPr>
          <w:rFonts w:ascii="Times New Roman" w:hAnsi="Times New Roman" w:cs="Times New Roman"/>
          <w:sz w:val="28"/>
          <w:szCs w:val="28"/>
        </w:rPr>
      </w:pPr>
      <w:r w:rsidRPr="00C12EFE">
        <w:rPr>
          <w:rFonts w:ascii="Times New Roman" w:hAnsi="Times New Roman" w:cs="Times New Roman"/>
          <w:b/>
          <w:bCs/>
          <w:sz w:val="28"/>
          <w:szCs w:val="28"/>
        </w:rPr>
        <w:t xml:space="preserve">Manganese </w:t>
      </w:r>
    </w:p>
    <w:p w14:paraId="4D2E29FD" w14:textId="77777777" w:rsidR="00C12EFE" w:rsidRPr="00C12EFE" w:rsidRDefault="00C12EFE" w:rsidP="00C12EFE">
      <w:pPr>
        <w:spacing w:after="0"/>
        <w:rPr>
          <w:rFonts w:ascii="Times New Roman" w:hAnsi="Times New Roman" w:cs="Times New Roman"/>
          <w:sz w:val="28"/>
          <w:szCs w:val="28"/>
        </w:rPr>
      </w:pPr>
      <w:r w:rsidRPr="00C12EFE">
        <w:rPr>
          <w:rFonts w:ascii="Times New Roman" w:hAnsi="Times New Roman" w:cs="Times New Roman"/>
          <w:b/>
          <w:bCs/>
          <w:sz w:val="28"/>
          <w:szCs w:val="28"/>
        </w:rPr>
        <w:t xml:space="preserve">ItalSens IS-HM </w:t>
      </w:r>
    </w:p>
    <w:p w14:paraId="7F0DAAB2" w14:textId="77777777" w:rsidR="00C12EFE" w:rsidRPr="00C12EFE" w:rsidRDefault="00C12EFE" w:rsidP="00C12EFE">
      <w:pPr>
        <w:spacing w:after="0"/>
        <w:rPr>
          <w:rFonts w:ascii="Times New Roman" w:hAnsi="Times New Roman" w:cs="Times New Roman"/>
          <w:sz w:val="28"/>
          <w:szCs w:val="28"/>
        </w:rPr>
      </w:pPr>
      <w:r w:rsidRPr="00C12EFE">
        <w:rPr>
          <w:rFonts w:ascii="Times New Roman" w:hAnsi="Times New Roman" w:cs="Times New Roman"/>
          <w:sz w:val="28"/>
          <w:szCs w:val="28"/>
        </w:rPr>
        <w:t xml:space="preserve">Mercury-film Graphite SPE </w:t>
      </w:r>
    </w:p>
    <w:p w14:paraId="1F83BDCB" w14:textId="4A5A5C0F" w:rsidR="00C12EFE" w:rsidRDefault="00C12EFE" w:rsidP="00C12EFE">
      <w:pPr>
        <w:spacing w:after="0"/>
        <w:rPr>
          <w:rFonts w:ascii="Times New Roman" w:hAnsi="Times New Roman" w:cs="Times New Roman"/>
          <w:sz w:val="28"/>
          <w:szCs w:val="28"/>
        </w:rPr>
      </w:pPr>
      <w:r w:rsidRPr="00C12EFE">
        <w:rPr>
          <w:rFonts w:ascii="Times New Roman" w:hAnsi="Times New Roman" w:cs="Times New Roman"/>
          <w:b/>
          <w:bCs/>
          <w:sz w:val="28"/>
          <w:szCs w:val="28"/>
        </w:rPr>
        <w:t xml:space="preserve">Supplier: </w:t>
      </w:r>
      <w:r w:rsidRPr="00C12EFE">
        <w:rPr>
          <w:rFonts w:ascii="Times New Roman" w:hAnsi="Times New Roman" w:cs="Times New Roman"/>
          <w:sz w:val="28"/>
          <w:szCs w:val="28"/>
        </w:rPr>
        <w:t>ItalSens/PalmSens</w:t>
      </w:r>
    </w:p>
    <w:p w14:paraId="4D1086D0" w14:textId="1D65248E" w:rsidR="00C12EFE" w:rsidRDefault="00C12EFE" w:rsidP="00C12EFE">
      <w:pPr>
        <w:spacing w:after="0"/>
        <w:rPr>
          <w:rFonts w:ascii="Times New Roman" w:hAnsi="Times New Roman" w:cs="Times New Roman"/>
          <w:sz w:val="28"/>
          <w:szCs w:val="28"/>
        </w:rPr>
      </w:pPr>
      <w:r w:rsidRPr="00C12EFE">
        <w:rPr>
          <w:rFonts w:ascii="Times New Roman" w:hAnsi="Times New Roman" w:cs="Times New Roman"/>
          <w:sz w:val="28"/>
          <w:szCs w:val="28"/>
        </w:rPr>
        <w:t>While the ItalSens IS-HM mercury-film graphite screen-printed electrodes (SPEs) from PalmSens are highly effective for detecting heavy metals like lead (Pb), cadmium (Cd), and copper (Cu) using stripping voltammetry, they are </w:t>
      </w:r>
      <w:r w:rsidRPr="00C12EFE">
        <w:rPr>
          <w:rFonts w:ascii="Times New Roman" w:hAnsi="Times New Roman" w:cs="Times New Roman"/>
          <w:b/>
          <w:bCs/>
          <w:sz w:val="28"/>
          <w:szCs w:val="28"/>
        </w:rPr>
        <w:t xml:space="preserve">not </w:t>
      </w:r>
      <w:r w:rsidRPr="00C12EFE">
        <w:rPr>
          <w:rFonts w:ascii="Times New Roman" w:hAnsi="Times New Roman" w:cs="Times New Roman"/>
          <w:b/>
          <w:bCs/>
          <w:sz w:val="28"/>
          <w:szCs w:val="28"/>
        </w:rPr>
        <w:lastRenderedPageBreak/>
        <w:t>typically used for manganese (Mn) detection</w:t>
      </w:r>
      <w:r w:rsidRPr="00C12EFE">
        <w:rPr>
          <w:rFonts w:ascii="Times New Roman" w:hAnsi="Times New Roman" w:cs="Times New Roman"/>
          <w:sz w:val="28"/>
          <w:szCs w:val="28"/>
        </w:rPr>
        <w:t>. Manganese requires a different type of detection method or electrode modification</w:t>
      </w:r>
      <w:r>
        <w:rPr>
          <w:rFonts w:ascii="Times New Roman" w:hAnsi="Times New Roman" w:cs="Times New Roman"/>
          <w:sz w:val="28"/>
          <w:szCs w:val="28"/>
        </w:rPr>
        <w:t>.</w:t>
      </w:r>
    </w:p>
    <w:p w14:paraId="216C7F08" w14:textId="74088DE7" w:rsidR="00C12EFE" w:rsidRDefault="00C12EFE" w:rsidP="00C12EFE">
      <w:pPr>
        <w:spacing w:after="0"/>
        <w:rPr>
          <w:rFonts w:ascii="Times New Roman" w:hAnsi="Times New Roman" w:cs="Times New Roman"/>
          <w:b/>
          <w:bCs/>
          <w:sz w:val="28"/>
          <w:szCs w:val="28"/>
        </w:rPr>
      </w:pPr>
      <w:r w:rsidRPr="00C12EFE">
        <w:rPr>
          <w:rFonts w:ascii="Times New Roman" w:hAnsi="Times New Roman" w:cs="Times New Roman"/>
          <w:b/>
          <w:bCs/>
          <w:sz w:val="28"/>
          <w:szCs w:val="28"/>
        </w:rPr>
        <w:t>Why the IS-HM is not suited for manganese</w:t>
      </w:r>
      <w:r>
        <w:rPr>
          <w:rFonts w:ascii="Times New Roman" w:hAnsi="Times New Roman" w:cs="Times New Roman"/>
          <w:b/>
          <w:bCs/>
          <w:sz w:val="28"/>
          <w:szCs w:val="28"/>
        </w:rPr>
        <w:t>:</w:t>
      </w:r>
    </w:p>
    <w:p w14:paraId="3C0ED7EC" w14:textId="77777777" w:rsidR="00C12EFE" w:rsidRDefault="00C12EFE" w:rsidP="00C12EFE">
      <w:pPr>
        <w:numPr>
          <w:ilvl w:val="0"/>
          <w:numId w:val="50"/>
        </w:numPr>
        <w:spacing w:after="0"/>
        <w:rPr>
          <w:rFonts w:ascii="Times New Roman" w:hAnsi="Times New Roman" w:cs="Times New Roman"/>
          <w:b/>
          <w:bCs/>
          <w:sz w:val="28"/>
          <w:szCs w:val="28"/>
        </w:rPr>
      </w:pPr>
      <w:r w:rsidRPr="00C12EFE">
        <w:rPr>
          <w:rFonts w:ascii="Times New Roman" w:hAnsi="Times New Roman" w:cs="Times New Roman"/>
          <w:b/>
          <w:bCs/>
          <w:sz w:val="28"/>
          <w:szCs w:val="28"/>
        </w:rPr>
        <w:t>Methodology: </w:t>
      </w:r>
    </w:p>
    <w:p w14:paraId="2871E1E7" w14:textId="74675AAF" w:rsidR="00C12EFE" w:rsidRPr="00C12EFE" w:rsidRDefault="00C12EFE" w:rsidP="00C12EFE">
      <w:pPr>
        <w:spacing w:after="0"/>
        <w:ind w:left="720"/>
        <w:rPr>
          <w:rFonts w:ascii="Times New Roman" w:hAnsi="Times New Roman" w:cs="Times New Roman"/>
          <w:sz w:val="28"/>
          <w:szCs w:val="28"/>
        </w:rPr>
      </w:pPr>
      <w:r w:rsidRPr="00C12EFE">
        <w:rPr>
          <w:rFonts w:ascii="Times New Roman" w:hAnsi="Times New Roman" w:cs="Times New Roman"/>
          <w:sz w:val="28"/>
          <w:szCs w:val="28"/>
        </w:rPr>
        <w:t>The IS-HM sensor works by using a thin mercury film to concentrate specific metals through a process called anodic stripping voltammetry (ASV).</w:t>
      </w:r>
    </w:p>
    <w:p w14:paraId="463E1C89" w14:textId="77777777" w:rsidR="00C12EFE" w:rsidRDefault="00C12EFE" w:rsidP="00C12EFE">
      <w:pPr>
        <w:numPr>
          <w:ilvl w:val="0"/>
          <w:numId w:val="50"/>
        </w:numPr>
        <w:spacing w:after="0"/>
        <w:rPr>
          <w:rFonts w:ascii="Times New Roman" w:hAnsi="Times New Roman" w:cs="Times New Roman"/>
          <w:b/>
          <w:bCs/>
          <w:sz w:val="28"/>
          <w:szCs w:val="28"/>
        </w:rPr>
      </w:pPr>
      <w:r w:rsidRPr="00C12EFE">
        <w:rPr>
          <w:rFonts w:ascii="Times New Roman" w:hAnsi="Times New Roman" w:cs="Times New Roman"/>
          <w:b/>
          <w:bCs/>
          <w:sz w:val="28"/>
          <w:szCs w:val="28"/>
        </w:rPr>
        <w:t>Incompatibility with manganese: </w:t>
      </w:r>
    </w:p>
    <w:p w14:paraId="33F41F1B" w14:textId="2738B9D6" w:rsidR="00C12EFE" w:rsidRDefault="00C12EFE" w:rsidP="00C12EFE">
      <w:pPr>
        <w:spacing w:after="0"/>
        <w:ind w:left="720"/>
        <w:rPr>
          <w:rFonts w:ascii="Times New Roman" w:hAnsi="Times New Roman" w:cs="Times New Roman"/>
          <w:sz w:val="28"/>
          <w:szCs w:val="28"/>
        </w:rPr>
      </w:pPr>
      <w:r w:rsidRPr="00C12EFE">
        <w:rPr>
          <w:rFonts w:ascii="Times New Roman" w:hAnsi="Times New Roman" w:cs="Times New Roman"/>
          <w:sz w:val="28"/>
          <w:szCs w:val="28"/>
        </w:rPr>
        <w:t>Manganese does not deposit well onto a mercury-film electrode in the same way as other heavy metals, making detection by this method difficult. This is a known limitation of using mercury-based ASV for manganese</w:t>
      </w:r>
      <w:r>
        <w:rPr>
          <w:rFonts w:ascii="Times New Roman" w:hAnsi="Times New Roman" w:cs="Times New Roman"/>
          <w:sz w:val="28"/>
          <w:szCs w:val="28"/>
        </w:rPr>
        <w:t>.</w:t>
      </w:r>
    </w:p>
    <w:p w14:paraId="70757ED7" w14:textId="390621FF" w:rsidR="00C12EFE" w:rsidRDefault="00C12EFE" w:rsidP="00C12EFE">
      <w:pPr>
        <w:spacing w:after="0"/>
        <w:rPr>
          <w:rFonts w:ascii="Times New Roman" w:hAnsi="Times New Roman" w:cs="Times New Roman"/>
          <w:b/>
          <w:bCs/>
          <w:sz w:val="28"/>
          <w:szCs w:val="28"/>
        </w:rPr>
      </w:pPr>
      <w:r w:rsidRPr="00C12EFE">
        <w:rPr>
          <w:rFonts w:ascii="Times New Roman" w:hAnsi="Times New Roman" w:cs="Times New Roman"/>
          <w:b/>
          <w:bCs/>
          <w:sz w:val="28"/>
          <w:szCs w:val="28"/>
        </w:rPr>
        <w:t>Alternative methods for manganese detection</w:t>
      </w:r>
      <w:r>
        <w:rPr>
          <w:rFonts w:ascii="Times New Roman" w:hAnsi="Times New Roman" w:cs="Times New Roman"/>
          <w:b/>
          <w:bCs/>
          <w:sz w:val="28"/>
          <w:szCs w:val="28"/>
        </w:rPr>
        <w:t>:</w:t>
      </w:r>
    </w:p>
    <w:p w14:paraId="72FD5239" w14:textId="77777777" w:rsidR="00C12EFE" w:rsidRPr="00C12EFE" w:rsidRDefault="00C12EFE" w:rsidP="00280B1B">
      <w:pPr>
        <w:spacing w:after="0"/>
        <w:jc w:val="both"/>
        <w:rPr>
          <w:rFonts w:ascii="Times New Roman" w:hAnsi="Times New Roman" w:cs="Times New Roman"/>
          <w:sz w:val="28"/>
          <w:szCs w:val="28"/>
        </w:rPr>
      </w:pPr>
      <w:r w:rsidRPr="00C12EFE">
        <w:rPr>
          <w:rFonts w:ascii="Times New Roman" w:hAnsi="Times New Roman" w:cs="Times New Roman"/>
          <w:sz w:val="28"/>
          <w:szCs w:val="28"/>
        </w:rPr>
        <w:t>Since the IS-HM is not the right tool for this task, you would need to use a different approach. PalmSens and its partners offer alternative methods and sensors for manganese analysis:</w:t>
      </w:r>
    </w:p>
    <w:p w14:paraId="5AD8734E" w14:textId="77777777" w:rsidR="00C12EFE" w:rsidRDefault="00C12EFE" w:rsidP="00C12EFE">
      <w:pPr>
        <w:numPr>
          <w:ilvl w:val="0"/>
          <w:numId w:val="51"/>
        </w:numPr>
        <w:spacing w:after="0"/>
        <w:rPr>
          <w:rFonts w:ascii="Times New Roman" w:hAnsi="Times New Roman" w:cs="Times New Roman"/>
          <w:b/>
          <w:bCs/>
          <w:sz w:val="28"/>
          <w:szCs w:val="28"/>
        </w:rPr>
      </w:pPr>
      <w:r w:rsidRPr="00C12EFE">
        <w:rPr>
          <w:rFonts w:ascii="Times New Roman" w:hAnsi="Times New Roman" w:cs="Times New Roman"/>
          <w:b/>
          <w:bCs/>
          <w:sz w:val="28"/>
          <w:szCs w:val="28"/>
        </w:rPr>
        <w:t>Stripping chronopotentiometry (SCP): </w:t>
      </w:r>
    </w:p>
    <w:p w14:paraId="7B4845FF" w14:textId="2F9AA5D4" w:rsidR="00C12EFE" w:rsidRPr="00C12EFE" w:rsidRDefault="00C12EFE" w:rsidP="00C12EFE">
      <w:pPr>
        <w:spacing w:after="0"/>
        <w:ind w:left="720"/>
        <w:jc w:val="both"/>
        <w:rPr>
          <w:rFonts w:ascii="Times New Roman" w:hAnsi="Times New Roman" w:cs="Times New Roman"/>
          <w:sz w:val="28"/>
          <w:szCs w:val="28"/>
        </w:rPr>
      </w:pPr>
      <w:r w:rsidRPr="00C12EFE">
        <w:rPr>
          <w:rFonts w:ascii="Times New Roman" w:hAnsi="Times New Roman" w:cs="Times New Roman"/>
          <w:sz w:val="28"/>
          <w:szCs w:val="28"/>
        </w:rPr>
        <w:t>This technique, offered by PalmSens, is a robust alternative for manganese detection. It involves a different electrochemical process that can effectively measure manganese levels.</w:t>
      </w:r>
    </w:p>
    <w:p w14:paraId="08AB967C" w14:textId="77777777" w:rsidR="00C12EFE" w:rsidRDefault="00C12EFE" w:rsidP="00C12EFE">
      <w:pPr>
        <w:numPr>
          <w:ilvl w:val="0"/>
          <w:numId w:val="51"/>
        </w:numPr>
        <w:spacing w:after="0"/>
        <w:rPr>
          <w:rFonts w:ascii="Times New Roman" w:hAnsi="Times New Roman" w:cs="Times New Roman"/>
          <w:b/>
          <w:bCs/>
          <w:sz w:val="28"/>
          <w:szCs w:val="28"/>
        </w:rPr>
      </w:pPr>
      <w:r w:rsidRPr="00C12EFE">
        <w:rPr>
          <w:rFonts w:ascii="Times New Roman" w:hAnsi="Times New Roman" w:cs="Times New Roman"/>
          <w:b/>
          <w:bCs/>
          <w:sz w:val="28"/>
          <w:szCs w:val="28"/>
        </w:rPr>
        <w:t>Bismuth film electrodes: </w:t>
      </w:r>
    </w:p>
    <w:p w14:paraId="1EB23A0E" w14:textId="3CCC6781" w:rsidR="00C12EFE" w:rsidRPr="00C12EFE" w:rsidRDefault="00C12EFE" w:rsidP="00C12EFE">
      <w:pPr>
        <w:spacing w:after="0"/>
        <w:ind w:left="720"/>
        <w:jc w:val="both"/>
        <w:rPr>
          <w:rFonts w:ascii="Times New Roman" w:hAnsi="Times New Roman" w:cs="Times New Roman"/>
          <w:sz w:val="28"/>
          <w:szCs w:val="28"/>
        </w:rPr>
      </w:pPr>
      <w:r w:rsidRPr="00C12EFE">
        <w:rPr>
          <w:rFonts w:ascii="Times New Roman" w:hAnsi="Times New Roman" w:cs="Times New Roman"/>
          <w:sz w:val="28"/>
          <w:szCs w:val="28"/>
        </w:rPr>
        <w:t>Another alternative is to use a bismuth-film electrode instead of a mercury-film one. Bismuth is a more environmentally friendly material and can be used for the stripping analysis of certain metals, including manganese.</w:t>
      </w:r>
    </w:p>
    <w:p w14:paraId="008255E8" w14:textId="77777777" w:rsidR="00C12EFE" w:rsidRDefault="00C12EFE" w:rsidP="00C12EFE">
      <w:pPr>
        <w:numPr>
          <w:ilvl w:val="0"/>
          <w:numId w:val="51"/>
        </w:numPr>
        <w:spacing w:after="0"/>
        <w:rPr>
          <w:rFonts w:ascii="Times New Roman" w:hAnsi="Times New Roman" w:cs="Times New Roman"/>
          <w:b/>
          <w:bCs/>
          <w:sz w:val="28"/>
          <w:szCs w:val="28"/>
        </w:rPr>
      </w:pPr>
      <w:r w:rsidRPr="00C12EFE">
        <w:rPr>
          <w:rFonts w:ascii="Times New Roman" w:hAnsi="Times New Roman" w:cs="Times New Roman"/>
          <w:b/>
          <w:bCs/>
          <w:sz w:val="28"/>
          <w:szCs w:val="28"/>
        </w:rPr>
        <w:t>Specific manganese sensors: </w:t>
      </w:r>
    </w:p>
    <w:p w14:paraId="3669ECA6" w14:textId="3608C7BC" w:rsidR="00C12EFE" w:rsidRDefault="00C12EFE" w:rsidP="00C12EFE">
      <w:pPr>
        <w:spacing w:after="0"/>
        <w:ind w:left="720"/>
        <w:jc w:val="both"/>
        <w:rPr>
          <w:rFonts w:ascii="Times New Roman" w:hAnsi="Times New Roman" w:cs="Times New Roman"/>
          <w:sz w:val="28"/>
          <w:szCs w:val="28"/>
        </w:rPr>
      </w:pPr>
      <w:r w:rsidRPr="00C12EFE">
        <w:rPr>
          <w:rFonts w:ascii="Times New Roman" w:hAnsi="Times New Roman" w:cs="Times New Roman"/>
          <w:sz w:val="28"/>
          <w:szCs w:val="28"/>
        </w:rPr>
        <w:t>We</w:t>
      </w:r>
      <w:r w:rsidRPr="00C12EFE">
        <w:rPr>
          <w:rFonts w:ascii="Times New Roman" w:hAnsi="Times New Roman" w:cs="Times New Roman"/>
          <w:sz w:val="28"/>
          <w:szCs w:val="28"/>
        </w:rPr>
        <w:t xml:space="preserve"> should contact PalmSens or its suppliers directly to inquire about specific sensors or application notes tailored for manganese detection. They may offer different screen-printed electrodes designed for this particular heavy metal.</w:t>
      </w:r>
    </w:p>
    <w:p w14:paraId="4441D9C6" w14:textId="77777777" w:rsidR="00C12EFE" w:rsidRDefault="00C12EFE" w:rsidP="00C12EFE">
      <w:pPr>
        <w:spacing w:after="0" w:line="240" w:lineRule="auto"/>
        <w:rPr>
          <w:rFonts w:ascii="Times New Roman" w:eastAsia="Times New Roman" w:hAnsi="Times New Roman" w:cs="Times New Roman"/>
          <w:b/>
          <w:bCs/>
          <w:kern w:val="0"/>
          <w:sz w:val="28"/>
          <w:szCs w:val="28"/>
          <w14:ligatures w14:val="none"/>
        </w:rPr>
      </w:pPr>
      <w:r w:rsidRPr="00D87AC3">
        <w:rPr>
          <w:rFonts w:ascii="Times New Roman" w:eastAsia="Times New Roman" w:hAnsi="Times New Roman" w:cs="Times New Roman"/>
          <w:b/>
          <w:bCs/>
          <w:kern w:val="0"/>
          <w:sz w:val="28"/>
          <w:szCs w:val="28"/>
          <w14:ligatures w14:val="none"/>
        </w:rPr>
        <w:t>Specifications:</w:t>
      </w:r>
    </w:p>
    <w:p w14:paraId="2D4C609D"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946067">
        <w:rPr>
          <w:rFonts w:ascii="Times New Roman" w:eastAsia="Times New Roman" w:hAnsi="Times New Roman" w:cs="Times New Roman"/>
          <w:kern w:val="0"/>
          <w:sz w:val="28"/>
          <w:szCs w:val="28"/>
          <w14:ligatures w14:val="none"/>
        </w:rPr>
        <w:t xml:space="preserve">Working Electrode </w:t>
      </w:r>
      <w:r>
        <w:rPr>
          <w:rFonts w:ascii="Times New Roman" w:eastAsia="Times New Roman" w:hAnsi="Times New Roman" w:cs="Times New Roman"/>
          <w:kern w:val="0"/>
          <w:sz w:val="28"/>
          <w:szCs w:val="28"/>
          <w14:ligatures w14:val="none"/>
        </w:rPr>
        <w:t xml:space="preserve"> (WE) material is carbon</w:t>
      </w:r>
    </w:p>
    <w:p w14:paraId="66233F26"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Brand name ItalSens</w:t>
      </w:r>
    </w:p>
    <w:p w14:paraId="713A8605"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 xml:space="preserve">Counter Electrode </w:t>
      </w:r>
      <w:r>
        <w:rPr>
          <w:rFonts w:ascii="Times New Roman" w:eastAsia="Times New Roman" w:hAnsi="Times New Roman" w:cs="Times New Roman"/>
          <w:kern w:val="0"/>
          <w:sz w:val="28"/>
          <w:szCs w:val="28"/>
          <w14:ligatures w14:val="none"/>
        </w:rPr>
        <w:t>(</w:t>
      </w:r>
      <w:r w:rsidRPr="00946067">
        <w:rPr>
          <w:rFonts w:ascii="Times New Roman" w:eastAsia="Times New Roman" w:hAnsi="Times New Roman" w:cs="Times New Roman"/>
          <w:kern w:val="0"/>
          <w:sz w:val="28"/>
          <w:szCs w:val="28"/>
          <w14:ligatures w14:val="none"/>
        </w:rPr>
        <w:t>CE</w:t>
      </w:r>
      <w:r>
        <w:rPr>
          <w:rFonts w:ascii="Times New Roman" w:eastAsia="Times New Roman" w:hAnsi="Times New Roman" w:cs="Times New Roman"/>
          <w:kern w:val="0"/>
          <w:sz w:val="28"/>
          <w:szCs w:val="28"/>
          <w14:ligatures w14:val="none"/>
        </w:rPr>
        <w:t>)</w:t>
      </w:r>
      <w:r w:rsidRPr="00946067">
        <w:rPr>
          <w:rFonts w:ascii="Times New Roman" w:eastAsia="Times New Roman" w:hAnsi="Times New Roman" w:cs="Times New Roman"/>
          <w:kern w:val="0"/>
          <w:sz w:val="28"/>
          <w:szCs w:val="28"/>
          <w14:ligatures w14:val="none"/>
        </w:rPr>
        <w:t xml:space="preserve"> material</w:t>
      </w:r>
      <w:r>
        <w:rPr>
          <w:rFonts w:ascii="Times New Roman" w:eastAsia="Times New Roman" w:hAnsi="Times New Roman" w:cs="Times New Roman"/>
          <w:kern w:val="0"/>
          <w:sz w:val="28"/>
          <w:szCs w:val="28"/>
          <w14:ligatures w14:val="none"/>
        </w:rPr>
        <w:t xml:space="preserve"> </w:t>
      </w:r>
      <w:r w:rsidRPr="00946067">
        <w:rPr>
          <w:rFonts w:ascii="Times New Roman" w:eastAsia="Times New Roman" w:hAnsi="Times New Roman" w:cs="Times New Roman"/>
          <w:kern w:val="0"/>
          <w:sz w:val="28"/>
          <w:szCs w:val="28"/>
          <w14:ligatures w14:val="none"/>
        </w:rPr>
        <w:t>Carbon</w:t>
      </w:r>
    </w:p>
    <w:p w14:paraId="6D345943"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Combined RE and CE</w:t>
      </w:r>
      <w:r>
        <w:rPr>
          <w:rFonts w:ascii="Times New Roman" w:eastAsia="Times New Roman" w:hAnsi="Times New Roman" w:cs="Times New Roman"/>
          <w:kern w:val="0"/>
          <w:sz w:val="28"/>
          <w:szCs w:val="28"/>
          <w14:ligatures w14:val="none"/>
        </w:rPr>
        <w:t xml:space="preserve"> </w:t>
      </w:r>
      <w:r w:rsidRPr="002B50F0">
        <w:rPr>
          <w:rFonts w:ascii="Times New Roman" w:eastAsia="Times New Roman" w:hAnsi="Times New Roman" w:cs="Times New Roman"/>
          <w:kern w:val="0"/>
          <w:sz w:val="28"/>
          <w:szCs w:val="28"/>
          <w14:ligatures w14:val="none"/>
        </w:rPr>
        <w:t>No</w:t>
      </w:r>
    </w:p>
    <w:p w14:paraId="0C514B77"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WE geometric area</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7.07 mm²</w:t>
      </w:r>
    </w:p>
    <w:p w14:paraId="25C8CBE7"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Support material</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Polyester</w:t>
      </w:r>
    </w:p>
    <w:p w14:paraId="23433530"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Possible analytes</w:t>
      </w:r>
      <w:r>
        <w:rPr>
          <w:rFonts w:ascii="Times New Roman" w:eastAsia="Times New Roman" w:hAnsi="Times New Roman" w:cs="Times New Roman"/>
          <w:kern w:val="0"/>
          <w:sz w:val="28"/>
          <w:szCs w:val="28"/>
          <w14:ligatures w14:val="none"/>
        </w:rPr>
        <w:t xml:space="preserve"> are </w:t>
      </w:r>
      <w:r w:rsidRPr="002B50F0">
        <w:rPr>
          <w:rFonts w:ascii="Times New Roman" w:eastAsia="Times New Roman" w:hAnsi="Times New Roman" w:cs="Times New Roman"/>
          <w:kern w:val="0"/>
          <w:sz w:val="28"/>
          <w:szCs w:val="28"/>
          <w14:ligatures w14:val="none"/>
        </w:rPr>
        <w:t>heavy metals</w:t>
      </w:r>
    </w:p>
    <w:p w14:paraId="645C24DD"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lastRenderedPageBreak/>
        <w:t>Sensor type</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Screen-printed</w:t>
      </w:r>
    </w:p>
    <w:p w14:paraId="3DFF157E"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Amount of WEs</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1</w:t>
      </w:r>
    </w:p>
    <w:p w14:paraId="7DE84921"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Electrode system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CE + RE + WE</w:t>
      </w:r>
    </w:p>
    <w:p w14:paraId="534A6655"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Ø of the disc WE / mm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3</w:t>
      </w:r>
    </w:p>
    <w:p w14:paraId="6844A1B8"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RE material</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Silver</w:t>
      </w:r>
    </w:p>
    <w:p w14:paraId="2BFCFDB1"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Support dimensions / mm</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8 by 10</w:t>
      </w:r>
    </w:p>
    <w:p w14:paraId="239D2DB8" w14:textId="77777777" w:rsidR="00C12EFE"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Possible applications</w:t>
      </w:r>
      <w:r>
        <w:rPr>
          <w:rFonts w:ascii="Times New Roman" w:eastAsia="Times New Roman" w:hAnsi="Times New Roman" w:cs="Times New Roman"/>
          <w:kern w:val="0"/>
          <w:sz w:val="28"/>
          <w:szCs w:val="28"/>
          <w14:ligatures w14:val="none"/>
        </w:rPr>
        <w:t xml:space="preserve"> are </w:t>
      </w:r>
      <w:r w:rsidRPr="002B50F0">
        <w:rPr>
          <w:rFonts w:ascii="Times New Roman" w:eastAsia="Times New Roman" w:hAnsi="Times New Roman" w:cs="Times New Roman"/>
          <w:kern w:val="0"/>
          <w:sz w:val="28"/>
          <w:szCs w:val="28"/>
          <w14:ligatures w14:val="none"/>
        </w:rPr>
        <w:t>Stripping Square Wave Voltammetry for Heavy Metal Trace Detection</w:t>
      </w:r>
    </w:p>
    <w:p w14:paraId="5FEFAB15" w14:textId="77777777" w:rsidR="00C12EFE" w:rsidRPr="002B50F0" w:rsidRDefault="00C12EFE" w:rsidP="00C12EFE">
      <w:pPr>
        <w:pStyle w:val="ListParagraph"/>
        <w:numPr>
          <w:ilvl w:val="0"/>
          <w:numId w:val="19"/>
        </w:numPr>
        <w:spacing w:after="0"/>
        <w:ind w:left="720"/>
        <w:jc w:val="both"/>
        <w:rPr>
          <w:rFonts w:ascii="Times New Roman" w:eastAsia="Times New Roman" w:hAnsi="Times New Roman" w:cs="Times New Roman"/>
          <w:kern w:val="0"/>
          <w:sz w:val="28"/>
          <w:szCs w:val="28"/>
          <w14:ligatures w14:val="none"/>
        </w:rPr>
      </w:pPr>
      <w:r w:rsidRPr="002B50F0">
        <w:rPr>
          <w:rFonts w:ascii="Times New Roman" w:eastAsia="Times New Roman" w:hAnsi="Times New Roman" w:cs="Times New Roman"/>
          <w:kern w:val="0"/>
          <w:sz w:val="28"/>
          <w:szCs w:val="28"/>
          <w14:ligatures w14:val="none"/>
        </w:rPr>
        <w:t>Thickness</w:t>
      </w:r>
      <w:r>
        <w:rPr>
          <w:rFonts w:ascii="Times New Roman" w:eastAsia="Times New Roman" w:hAnsi="Times New Roman" w:cs="Times New Roman"/>
          <w:kern w:val="0"/>
          <w:sz w:val="28"/>
          <w:szCs w:val="28"/>
          <w14:ligatures w14:val="none"/>
        </w:rPr>
        <w:t xml:space="preserve"> is </w:t>
      </w:r>
      <w:r w:rsidRPr="002B50F0">
        <w:rPr>
          <w:rFonts w:ascii="Times New Roman" w:eastAsia="Times New Roman" w:hAnsi="Times New Roman" w:cs="Times New Roman"/>
          <w:kern w:val="0"/>
          <w:sz w:val="28"/>
          <w:szCs w:val="28"/>
          <w14:ligatures w14:val="none"/>
        </w:rPr>
        <w:t>0.2 mm</w:t>
      </w:r>
    </w:p>
    <w:p w14:paraId="08832A29" w14:textId="77777777" w:rsidR="00C12EFE" w:rsidRDefault="00C12EFE" w:rsidP="00C12EFE">
      <w:pPr>
        <w:pStyle w:val="ListParagraph"/>
        <w:keepNext/>
        <w:spacing w:after="0"/>
        <w:ind w:left="360"/>
        <w:jc w:val="both"/>
      </w:pPr>
      <w:r>
        <w:rPr>
          <w:noProof/>
        </w:rPr>
        <w:drawing>
          <wp:inline distT="0" distB="0" distL="0" distR="0" wp14:anchorId="18B6980A" wp14:editId="2FF37394">
            <wp:extent cx="3924300" cy="2616200"/>
            <wp:effectExtent l="0" t="0" r="0" b="0"/>
            <wp:docPr id="45544263" name="Picture 4" descr="ItalSens SPE for Heavy Metals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alSens SPE for Heavy Metals det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2616200"/>
                    </a:xfrm>
                    <a:prstGeom prst="rect">
                      <a:avLst/>
                    </a:prstGeom>
                    <a:noFill/>
                    <a:ln>
                      <a:noFill/>
                    </a:ln>
                  </pic:spPr>
                </pic:pic>
              </a:graphicData>
            </a:graphic>
          </wp:inline>
        </w:drawing>
      </w:r>
    </w:p>
    <w:p w14:paraId="2AF51F18" w14:textId="009BF7C4" w:rsidR="00C12EFE" w:rsidRDefault="00280B1B" w:rsidP="00280B1B">
      <w:pPr>
        <w:pStyle w:val="Caption"/>
        <w:rPr>
          <w:rFonts w:ascii="Times New Roman" w:hAnsi="Times New Roman" w:cs="Times New Roman"/>
          <w:i w:val="0"/>
          <w:iCs w:val="0"/>
          <w:sz w:val="24"/>
          <w:szCs w:val="24"/>
        </w:rPr>
      </w:pPr>
      <w:r w:rsidRPr="00280B1B">
        <w:rPr>
          <w:rFonts w:ascii="Times New Roman" w:hAnsi="Times New Roman" w:cs="Times New Roman"/>
          <w:i w:val="0"/>
          <w:iCs w:val="0"/>
          <w:sz w:val="24"/>
          <w:szCs w:val="24"/>
        </w:rPr>
        <w:t xml:space="preserve">Figure </w:t>
      </w:r>
      <w:r w:rsidRPr="00280B1B">
        <w:rPr>
          <w:rFonts w:ascii="Times New Roman" w:hAnsi="Times New Roman" w:cs="Times New Roman"/>
          <w:i w:val="0"/>
          <w:iCs w:val="0"/>
          <w:sz w:val="24"/>
          <w:szCs w:val="24"/>
        </w:rPr>
        <w:fldChar w:fldCharType="begin"/>
      </w:r>
      <w:r w:rsidRPr="00280B1B">
        <w:rPr>
          <w:rFonts w:ascii="Times New Roman" w:hAnsi="Times New Roman" w:cs="Times New Roman"/>
          <w:i w:val="0"/>
          <w:iCs w:val="0"/>
          <w:sz w:val="24"/>
          <w:szCs w:val="24"/>
        </w:rPr>
        <w:instrText xml:space="preserve"> SEQ Figure \* ARABIC </w:instrText>
      </w:r>
      <w:r w:rsidRPr="00280B1B">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11</w:t>
      </w:r>
      <w:r w:rsidRPr="00280B1B">
        <w:rPr>
          <w:rFonts w:ascii="Times New Roman" w:hAnsi="Times New Roman" w:cs="Times New Roman"/>
          <w:i w:val="0"/>
          <w:iCs w:val="0"/>
          <w:sz w:val="24"/>
          <w:szCs w:val="24"/>
        </w:rPr>
        <w:fldChar w:fldCharType="end"/>
      </w:r>
      <w:r w:rsidRPr="00280B1B">
        <w:rPr>
          <w:rFonts w:ascii="Times New Roman" w:hAnsi="Times New Roman" w:cs="Times New Roman"/>
          <w:i w:val="0"/>
          <w:iCs w:val="0"/>
          <w:sz w:val="24"/>
          <w:szCs w:val="24"/>
        </w:rPr>
        <w:t>:</w:t>
      </w:r>
      <w:r w:rsidR="00C12EFE" w:rsidRPr="002B50F0">
        <w:rPr>
          <w:rFonts w:ascii="Times New Roman" w:hAnsi="Times New Roman" w:cs="Times New Roman"/>
          <w:i w:val="0"/>
          <w:iCs w:val="0"/>
          <w:sz w:val="24"/>
          <w:szCs w:val="24"/>
        </w:rPr>
        <w:t>M</w:t>
      </w:r>
      <w:r w:rsidR="00C12EFE">
        <w:rPr>
          <w:rFonts w:ascii="Times New Roman" w:hAnsi="Times New Roman" w:cs="Times New Roman"/>
          <w:i w:val="0"/>
          <w:iCs w:val="0"/>
          <w:sz w:val="24"/>
          <w:szCs w:val="24"/>
        </w:rPr>
        <w:t>a</w:t>
      </w:r>
      <w:r>
        <w:rPr>
          <w:rFonts w:ascii="Times New Roman" w:hAnsi="Times New Roman" w:cs="Times New Roman"/>
          <w:i w:val="0"/>
          <w:iCs w:val="0"/>
          <w:sz w:val="24"/>
          <w:szCs w:val="24"/>
        </w:rPr>
        <w:t>nganese</w:t>
      </w:r>
      <w:r w:rsidR="00C12EFE" w:rsidRPr="002B50F0">
        <w:rPr>
          <w:rFonts w:ascii="Times New Roman" w:hAnsi="Times New Roman" w:cs="Times New Roman"/>
          <w:i w:val="0"/>
          <w:iCs w:val="0"/>
          <w:sz w:val="24"/>
          <w:szCs w:val="24"/>
        </w:rPr>
        <w:t xml:space="preserve"> sensor  ItalSens SPE for Heavy Metals detection</w:t>
      </w:r>
    </w:p>
    <w:p w14:paraId="4BC01247" w14:textId="0FB06E8F" w:rsidR="00280B1B" w:rsidRPr="00280B1B" w:rsidRDefault="00280B1B" w:rsidP="00280B1B">
      <w:pPr>
        <w:spacing w:after="0"/>
        <w:rPr>
          <w:b/>
          <w:bCs/>
        </w:rPr>
      </w:pPr>
      <w:r w:rsidRPr="002200C4">
        <w:rPr>
          <w:rFonts w:ascii="Times New Roman" w:eastAsia="Times New Roman" w:hAnsi="Times New Roman" w:cs="Times New Roman"/>
          <w:b/>
          <w:bCs/>
          <w:kern w:val="0"/>
          <w:sz w:val="28"/>
          <w:szCs w:val="28"/>
          <w14:ligatures w14:val="none"/>
        </w:rPr>
        <w:t>Detection Methods</w:t>
      </w:r>
    </w:p>
    <w:p w14:paraId="055930E9" w14:textId="37CCED80" w:rsidR="00280B1B" w:rsidRPr="00280B1B" w:rsidRDefault="00280B1B" w:rsidP="00280B1B">
      <w:pPr>
        <w:spacing w:after="0"/>
        <w:rPr>
          <w:rFonts w:ascii="Times New Roman" w:hAnsi="Times New Roman" w:cs="Times New Roman"/>
          <w:sz w:val="28"/>
          <w:szCs w:val="28"/>
        </w:rPr>
      </w:pPr>
      <w:r w:rsidRPr="00280B1B">
        <w:rPr>
          <w:rFonts w:ascii="Times New Roman" w:hAnsi="Times New Roman" w:cs="Times New Roman"/>
          <w:b/>
          <w:bCs/>
          <w:sz w:val="28"/>
          <w:szCs w:val="28"/>
        </w:rPr>
        <w:t xml:space="preserve">BVT AC1.W4.R1 (Activated) </w:t>
      </w:r>
    </w:p>
    <w:p w14:paraId="49B6146A" w14:textId="77777777" w:rsidR="00280B1B" w:rsidRPr="00280B1B" w:rsidRDefault="00280B1B" w:rsidP="00280B1B">
      <w:pPr>
        <w:spacing w:after="0"/>
        <w:rPr>
          <w:rFonts w:ascii="Times New Roman" w:hAnsi="Times New Roman" w:cs="Times New Roman"/>
          <w:sz w:val="28"/>
          <w:szCs w:val="28"/>
        </w:rPr>
      </w:pPr>
      <w:r w:rsidRPr="00280B1B">
        <w:rPr>
          <w:rFonts w:ascii="Times New Roman" w:hAnsi="Times New Roman" w:cs="Times New Roman"/>
          <w:sz w:val="28"/>
          <w:szCs w:val="28"/>
        </w:rPr>
        <w:t xml:space="preserve">Carbon/Graphite SPE on Ceramic </w:t>
      </w:r>
    </w:p>
    <w:p w14:paraId="35FFD4FA" w14:textId="693A0211" w:rsidR="00280B1B" w:rsidRPr="00280B1B" w:rsidRDefault="00280B1B" w:rsidP="00280B1B">
      <w:pPr>
        <w:spacing w:after="0"/>
        <w:rPr>
          <w:rFonts w:ascii="Times New Roman" w:hAnsi="Times New Roman" w:cs="Times New Roman"/>
          <w:sz w:val="28"/>
          <w:szCs w:val="28"/>
        </w:rPr>
      </w:pPr>
      <w:r w:rsidRPr="00280B1B">
        <w:rPr>
          <w:rFonts w:ascii="Times New Roman" w:hAnsi="Times New Roman" w:cs="Times New Roman"/>
          <w:b/>
          <w:bCs/>
          <w:sz w:val="28"/>
          <w:szCs w:val="28"/>
        </w:rPr>
        <w:t xml:space="preserve">Supplier: </w:t>
      </w:r>
      <w:r w:rsidRPr="00280B1B">
        <w:rPr>
          <w:rFonts w:ascii="Times New Roman" w:hAnsi="Times New Roman" w:cs="Times New Roman"/>
          <w:sz w:val="28"/>
          <w:szCs w:val="28"/>
        </w:rPr>
        <w:t>BVT Technologies</w:t>
      </w:r>
    </w:p>
    <w:p w14:paraId="58EFB3D8" w14:textId="0CBCE282" w:rsidR="00280B1B" w:rsidRDefault="00280B1B" w:rsidP="00C12EFE">
      <w:pPr>
        <w:spacing w:after="0"/>
        <w:jc w:val="both"/>
        <w:rPr>
          <w:rFonts w:ascii="Times New Roman" w:hAnsi="Times New Roman" w:cs="Times New Roman"/>
          <w:sz w:val="28"/>
          <w:szCs w:val="28"/>
        </w:rPr>
      </w:pPr>
      <w:r w:rsidRPr="00280B1B">
        <w:rPr>
          <w:rFonts w:ascii="Times New Roman" w:hAnsi="Times New Roman" w:cs="Times New Roman"/>
          <w:sz w:val="28"/>
          <w:szCs w:val="28"/>
        </w:rPr>
        <w:t>BVT Technologies AC1.W4.R1 (Activated) Carbon/Graphite Screen-Printed Electrodes (SPEs) </w:t>
      </w:r>
      <w:r w:rsidRPr="00280B1B">
        <w:rPr>
          <w:rFonts w:ascii="Times New Roman" w:hAnsi="Times New Roman" w:cs="Times New Roman"/>
          <w:b/>
          <w:bCs/>
          <w:sz w:val="28"/>
          <w:szCs w:val="28"/>
        </w:rPr>
        <w:t>can be used for manganese (Mn) detection,</w:t>
      </w:r>
      <w:r w:rsidRPr="00280B1B">
        <w:rPr>
          <w:rFonts w:ascii="Times New Roman" w:hAnsi="Times New Roman" w:cs="Times New Roman"/>
          <w:sz w:val="28"/>
          <w:szCs w:val="28"/>
        </w:rPr>
        <w:t> but with some important considerations. Unlike the previous mercury-film electrodes, carbon/graphite SPEs offer a more versatile platform, and specialized methods exist to make them sensitive to manganese</w:t>
      </w:r>
      <w:r>
        <w:rPr>
          <w:rFonts w:ascii="Times New Roman" w:hAnsi="Times New Roman" w:cs="Times New Roman"/>
          <w:sz w:val="28"/>
          <w:szCs w:val="28"/>
        </w:rPr>
        <w:t>.</w:t>
      </w:r>
    </w:p>
    <w:p w14:paraId="4E18EFF5" w14:textId="55E8A42C" w:rsidR="00280B1B" w:rsidRDefault="00280B1B" w:rsidP="00C12EFE">
      <w:pPr>
        <w:spacing w:after="0"/>
        <w:jc w:val="both"/>
        <w:rPr>
          <w:rFonts w:ascii="Times New Roman" w:hAnsi="Times New Roman" w:cs="Times New Roman"/>
          <w:b/>
          <w:bCs/>
          <w:sz w:val="28"/>
          <w:szCs w:val="28"/>
        </w:rPr>
      </w:pPr>
      <w:r w:rsidRPr="00280B1B">
        <w:rPr>
          <w:rFonts w:ascii="Times New Roman" w:hAnsi="Times New Roman" w:cs="Times New Roman"/>
          <w:b/>
          <w:bCs/>
          <w:sz w:val="28"/>
          <w:szCs w:val="28"/>
        </w:rPr>
        <w:t>How carbon SPEs can be used for manganese detection</w:t>
      </w:r>
      <w:r>
        <w:rPr>
          <w:rFonts w:ascii="Times New Roman" w:hAnsi="Times New Roman" w:cs="Times New Roman"/>
          <w:b/>
          <w:bCs/>
          <w:sz w:val="28"/>
          <w:szCs w:val="28"/>
        </w:rPr>
        <w:t>:</w:t>
      </w:r>
    </w:p>
    <w:p w14:paraId="7EA7F0FC" w14:textId="77777777" w:rsidR="00280B1B" w:rsidRPr="00280B1B" w:rsidRDefault="00280B1B" w:rsidP="00280B1B">
      <w:pPr>
        <w:spacing w:after="0"/>
        <w:jc w:val="both"/>
        <w:rPr>
          <w:rFonts w:ascii="Times New Roman" w:hAnsi="Times New Roman" w:cs="Times New Roman"/>
          <w:sz w:val="28"/>
          <w:szCs w:val="28"/>
        </w:rPr>
      </w:pPr>
      <w:r w:rsidRPr="00280B1B">
        <w:rPr>
          <w:rFonts w:ascii="Times New Roman" w:hAnsi="Times New Roman" w:cs="Times New Roman"/>
          <w:sz w:val="28"/>
          <w:szCs w:val="28"/>
        </w:rPr>
        <w:t>While standard stripping voltammetry on carbon electrodes may not be effective for manganese, several modification and technique-based approaches allow for its detection:</w:t>
      </w:r>
    </w:p>
    <w:p w14:paraId="4A3E0C55" w14:textId="77777777" w:rsidR="00280B1B" w:rsidRDefault="00280B1B" w:rsidP="00280B1B">
      <w:pPr>
        <w:numPr>
          <w:ilvl w:val="0"/>
          <w:numId w:val="52"/>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Adsorptive stripping voltammetry (AdSV):</w:t>
      </w:r>
      <w:r w:rsidRPr="00280B1B">
        <w:rPr>
          <w:rFonts w:ascii="Times New Roman" w:hAnsi="Times New Roman" w:cs="Times New Roman"/>
          <w:sz w:val="28"/>
          <w:szCs w:val="28"/>
        </w:rPr>
        <w:t> </w:t>
      </w:r>
    </w:p>
    <w:p w14:paraId="0BD4FADF" w14:textId="496C0201" w:rsidR="00280B1B" w:rsidRPr="00280B1B" w:rsidRDefault="00280B1B" w:rsidP="00280B1B">
      <w:pPr>
        <w:spacing w:after="0"/>
        <w:ind w:left="720"/>
        <w:jc w:val="both"/>
        <w:rPr>
          <w:rFonts w:ascii="Times New Roman" w:hAnsi="Times New Roman" w:cs="Times New Roman"/>
          <w:sz w:val="28"/>
          <w:szCs w:val="28"/>
        </w:rPr>
      </w:pPr>
      <w:r w:rsidRPr="00280B1B">
        <w:rPr>
          <w:rFonts w:ascii="Times New Roman" w:hAnsi="Times New Roman" w:cs="Times New Roman"/>
          <w:sz w:val="28"/>
          <w:szCs w:val="28"/>
        </w:rPr>
        <w:lastRenderedPageBreak/>
        <w:t>This method involves adding a chelating agent, or "complexing ligand," to our sample solution. This ligand selectively binds with Mn(II) ions to form a complex that is easily adsorbed onto the surface of the carbon electrode. A stripping step then measures the electrochemical response of the accumulated complex, allowing for highly sensitive detection.</w:t>
      </w:r>
    </w:p>
    <w:p w14:paraId="3D2C590A" w14:textId="77777777" w:rsidR="00280B1B" w:rsidRPr="00280B1B" w:rsidRDefault="00280B1B" w:rsidP="00280B1B">
      <w:pPr>
        <w:numPr>
          <w:ilvl w:val="0"/>
          <w:numId w:val="52"/>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Cathodic stripping voltammetry (CSV):</w:t>
      </w:r>
    </w:p>
    <w:p w14:paraId="04A8F24A" w14:textId="6960A28E" w:rsidR="00280B1B" w:rsidRPr="00280B1B" w:rsidRDefault="00280B1B" w:rsidP="00280B1B">
      <w:pPr>
        <w:spacing w:after="0"/>
        <w:ind w:left="720"/>
        <w:jc w:val="both"/>
        <w:rPr>
          <w:rFonts w:ascii="Times New Roman" w:hAnsi="Times New Roman" w:cs="Times New Roman"/>
          <w:sz w:val="28"/>
          <w:szCs w:val="28"/>
        </w:rPr>
      </w:pPr>
      <w:r w:rsidRPr="00280B1B">
        <w:rPr>
          <w:rFonts w:ascii="Times New Roman" w:hAnsi="Times New Roman" w:cs="Times New Roman"/>
          <w:sz w:val="28"/>
          <w:szCs w:val="28"/>
        </w:rPr>
        <w:t>Manganese can also be detected using CSV, where the electrode is modified with an agent that concentrates the Mn(II) ions, and the signal is measured during a negative-going potential scan. One study showed a sensitive method for Mn detection using stencil-printed carbon ink electrodes with the addition of 1,4-benzoquinone.</w:t>
      </w:r>
    </w:p>
    <w:p w14:paraId="7F181A42" w14:textId="77777777" w:rsidR="00280B1B" w:rsidRDefault="00280B1B" w:rsidP="00280B1B">
      <w:pPr>
        <w:numPr>
          <w:ilvl w:val="0"/>
          <w:numId w:val="52"/>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Electrode surface modification:</w:t>
      </w:r>
      <w:r w:rsidRPr="00280B1B">
        <w:rPr>
          <w:rFonts w:ascii="Times New Roman" w:hAnsi="Times New Roman" w:cs="Times New Roman"/>
          <w:sz w:val="28"/>
          <w:szCs w:val="28"/>
        </w:rPr>
        <w:t> </w:t>
      </w:r>
    </w:p>
    <w:p w14:paraId="6063B9FA" w14:textId="3B491E31" w:rsidR="00280B1B" w:rsidRPr="00280B1B" w:rsidRDefault="00280B1B" w:rsidP="00280B1B">
      <w:pPr>
        <w:spacing w:after="0"/>
        <w:ind w:left="720"/>
        <w:jc w:val="both"/>
        <w:rPr>
          <w:rFonts w:ascii="Times New Roman" w:hAnsi="Times New Roman" w:cs="Times New Roman"/>
          <w:sz w:val="28"/>
          <w:szCs w:val="28"/>
        </w:rPr>
      </w:pPr>
      <w:r w:rsidRPr="00280B1B">
        <w:rPr>
          <w:rFonts w:ascii="Times New Roman" w:hAnsi="Times New Roman" w:cs="Times New Roman"/>
          <w:sz w:val="28"/>
          <w:szCs w:val="28"/>
        </w:rPr>
        <w:t>Researchers have found that modifying the surface of carbon electrodes with certain materials can significantly enhance their sensitivity to manganese. For example, some approaches use metal oxides like manganese dioxide or other composite materials</w:t>
      </w:r>
    </w:p>
    <w:p w14:paraId="534678EF" w14:textId="4957AE73" w:rsidR="00280B1B" w:rsidRDefault="00280B1B" w:rsidP="00C12EFE">
      <w:pPr>
        <w:spacing w:after="0"/>
        <w:jc w:val="both"/>
        <w:rPr>
          <w:rFonts w:ascii="Times New Roman" w:hAnsi="Times New Roman" w:cs="Times New Roman"/>
          <w:b/>
          <w:bCs/>
          <w:sz w:val="28"/>
          <w:szCs w:val="28"/>
        </w:rPr>
      </w:pPr>
      <w:r w:rsidRPr="00280B1B">
        <w:rPr>
          <w:rFonts w:ascii="Times New Roman" w:hAnsi="Times New Roman" w:cs="Times New Roman"/>
          <w:b/>
          <w:bCs/>
          <w:sz w:val="28"/>
          <w:szCs w:val="28"/>
        </w:rPr>
        <w:t>Activated electrode functionality</w:t>
      </w:r>
      <w:r>
        <w:rPr>
          <w:rFonts w:ascii="Times New Roman" w:hAnsi="Times New Roman" w:cs="Times New Roman"/>
          <w:b/>
          <w:bCs/>
          <w:sz w:val="28"/>
          <w:szCs w:val="28"/>
        </w:rPr>
        <w:t>:</w:t>
      </w:r>
    </w:p>
    <w:p w14:paraId="0E2D9DC5" w14:textId="77777777" w:rsidR="00280B1B" w:rsidRPr="00280B1B" w:rsidRDefault="00280B1B" w:rsidP="00280B1B">
      <w:pPr>
        <w:spacing w:after="0"/>
        <w:jc w:val="both"/>
        <w:rPr>
          <w:rFonts w:ascii="Times New Roman" w:hAnsi="Times New Roman" w:cs="Times New Roman"/>
          <w:sz w:val="28"/>
          <w:szCs w:val="28"/>
        </w:rPr>
      </w:pPr>
      <w:r w:rsidRPr="00280B1B">
        <w:rPr>
          <w:rFonts w:ascii="Times New Roman" w:hAnsi="Times New Roman" w:cs="Times New Roman"/>
          <w:sz w:val="28"/>
          <w:szCs w:val="28"/>
        </w:rPr>
        <w:t>The term "Activated" in the BVT AC1.W4.R1 model is key here. BVT Technologies offers unactivated versions for general use, but the activated version is typically prepared for specific applications. This "activation" process can involve: </w:t>
      </w:r>
    </w:p>
    <w:p w14:paraId="721B5E5A" w14:textId="77777777" w:rsidR="00280B1B" w:rsidRDefault="00280B1B" w:rsidP="00280B1B">
      <w:pPr>
        <w:numPr>
          <w:ilvl w:val="0"/>
          <w:numId w:val="53"/>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Surface cleaning:</w:t>
      </w:r>
      <w:r w:rsidRPr="00280B1B">
        <w:rPr>
          <w:rFonts w:ascii="Times New Roman" w:hAnsi="Times New Roman" w:cs="Times New Roman"/>
          <w:sz w:val="28"/>
          <w:szCs w:val="28"/>
        </w:rPr>
        <w:t> </w:t>
      </w:r>
    </w:p>
    <w:p w14:paraId="070A5899" w14:textId="13745CDE" w:rsidR="00280B1B" w:rsidRPr="00280B1B" w:rsidRDefault="00280B1B" w:rsidP="00280B1B">
      <w:pPr>
        <w:spacing w:after="0"/>
        <w:ind w:left="720"/>
        <w:jc w:val="both"/>
        <w:rPr>
          <w:rFonts w:ascii="Times New Roman" w:hAnsi="Times New Roman" w:cs="Times New Roman"/>
          <w:sz w:val="28"/>
          <w:szCs w:val="28"/>
        </w:rPr>
      </w:pPr>
      <w:r w:rsidRPr="00280B1B">
        <w:rPr>
          <w:rFonts w:ascii="Times New Roman" w:hAnsi="Times New Roman" w:cs="Times New Roman"/>
          <w:sz w:val="28"/>
          <w:szCs w:val="28"/>
        </w:rPr>
        <w:t>Removing oxides and organic impurities to expose a fresh, consistent carbon surface.</w:t>
      </w:r>
    </w:p>
    <w:p w14:paraId="4EF3F07E" w14:textId="77777777" w:rsidR="00280B1B" w:rsidRDefault="00280B1B" w:rsidP="00280B1B">
      <w:pPr>
        <w:numPr>
          <w:ilvl w:val="0"/>
          <w:numId w:val="53"/>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Electrochemical pretreatment:</w:t>
      </w:r>
      <w:r w:rsidRPr="00280B1B">
        <w:rPr>
          <w:rFonts w:ascii="Times New Roman" w:hAnsi="Times New Roman" w:cs="Times New Roman"/>
          <w:sz w:val="28"/>
          <w:szCs w:val="28"/>
        </w:rPr>
        <w:t> </w:t>
      </w:r>
    </w:p>
    <w:p w14:paraId="32F5AABE" w14:textId="1EFF9B42" w:rsidR="00280B1B" w:rsidRPr="00280B1B" w:rsidRDefault="00280B1B" w:rsidP="00280B1B">
      <w:pPr>
        <w:spacing w:after="0"/>
        <w:ind w:left="720"/>
        <w:jc w:val="both"/>
        <w:rPr>
          <w:rFonts w:ascii="Times New Roman" w:hAnsi="Times New Roman" w:cs="Times New Roman"/>
          <w:sz w:val="28"/>
          <w:szCs w:val="28"/>
        </w:rPr>
      </w:pPr>
      <w:r w:rsidRPr="00280B1B">
        <w:rPr>
          <w:rFonts w:ascii="Times New Roman" w:hAnsi="Times New Roman" w:cs="Times New Roman"/>
          <w:sz w:val="28"/>
          <w:szCs w:val="28"/>
        </w:rPr>
        <w:t>Conditioning the electrode to make it more sensitive to a particular analyte. </w:t>
      </w:r>
    </w:p>
    <w:p w14:paraId="15A4079A" w14:textId="5E28832D" w:rsidR="00280B1B" w:rsidRDefault="00280B1B" w:rsidP="00280B1B">
      <w:pPr>
        <w:spacing w:after="0"/>
        <w:jc w:val="both"/>
        <w:rPr>
          <w:rFonts w:ascii="Times New Roman" w:hAnsi="Times New Roman" w:cs="Times New Roman"/>
          <w:sz w:val="28"/>
          <w:szCs w:val="28"/>
        </w:rPr>
      </w:pPr>
      <w:r w:rsidRPr="00280B1B">
        <w:rPr>
          <w:rFonts w:ascii="Times New Roman" w:hAnsi="Times New Roman" w:cs="Times New Roman"/>
          <w:sz w:val="28"/>
          <w:szCs w:val="28"/>
        </w:rPr>
        <w:t xml:space="preserve">For manganese detection, this activation or customization is likely required. </w:t>
      </w:r>
      <w:r>
        <w:rPr>
          <w:rFonts w:ascii="Times New Roman" w:hAnsi="Times New Roman" w:cs="Times New Roman"/>
          <w:sz w:val="28"/>
          <w:szCs w:val="28"/>
        </w:rPr>
        <w:t>We</w:t>
      </w:r>
      <w:r w:rsidRPr="00280B1B">
        <w:rPr>
          <w:rFonts w:ascii="Times New Roman" w:hAnsi="Times New Roman" w:cs="Times New Roman"/>
          <w:sz w:val="28"/>
          <w:szCs w:val="28"/>
        </w:rPr>
        <w:t xml:space="preserve"> would need to work with BVT or follow a specific protocol to prepare the electrode surface for our application</w:t>
      </w:r>
      <w:r>
        <w:rPr>
          <w:rFonts w:ascii="Times New Roman" w:hAnsi="Times New Roman" w:cs="Times New Roman"/>
          <w:sz w:val="28"/>
          <w:szCs w:val="28"/>
        </w:rPr>
        <w:t>.</w:t>
      </w:r>
    </w:p>
    <w:p w14:paraId="6D6D746D" w14:textId="77ECF67F" w:rsidR="00280B1B" w:rsidRPr="00280B1B" w:rsidRDefault="00280B1B" w:rsidP="00280B1B">
      <w:pPr>
        <w:spacing w:after="0"/>
        <w:jc w:val="both"/>
        <w:rPr>
          <w:rFonts w:ascii="Times New Roman" w:hAnsi="Times New Roman" w:cs="Times New Roman"/>
          <w:b/>
          <w:bCs/>
          <w:sz w:val="28"/>
          <w:szCs w:val="28"/>
        </w:rPr>
      </w:pPr>
      <w:r w:rsidRPr="00280B1B">
        <w:rPr>
          <w:rFonts w:ascii="Times New Roman" w:hAnsi="Times New Roman" w:cs="Times New Roman"/>
          <w:b/>
          <w:bCs/>
          <w:sz w:val="28"/>
          <w:szCs w:val="28"/>
        </w:rPr>
        <w:t>Specifications:</w:t>
      </w:r>
    </w:p>
    <w:p w14:paraId="4F1E339D"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Sensor type:</w:t>
      </w:r>
      <w:r w:rsidRPr="00280B1B">
        <w:rPr>
          <w:rFonts w:ascii="Times New Roman" w:hAnsi="Times New Roman" w:cs="Times New Roman"/>
          <w:sz w:val="28"/>
          <w:szCs w:val="28"/>
        </w:rPr>
        <w:t> AC1 (Amperometric sensor on corundum ceramic base)</w:t>
      </w:r>
    </w:p>
    <w:p w14:paraId="54AEEE18"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Working Electrode (WE):</w:t>
      </w:r>
      <w:r w:rsidRPr="00280B1B">
        <w:rPr>
          <w:rFonts w:ascii="Times New Roman" w:hAnsi="Times New Roman" w:cs="Times New Roman"/>
          <w:sz w:val="28"/>
          <w:szCs w:val="28"/>
        </w:rPr>
        <w:t> Carbon (graphite)</w:t>
      </w:r>
    </w:p>
    <w:p w14:paraId="55F0E350"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Reference Electrode (RE):</w:t>
      </w:r>
      <w:r w:rsidRPr="00280B1B">
        <w:rPr>
          <w:rFonts w:ascii="Times New Roman" w:hAnsi="Times New Roman" w:cs="Times New Roman"/>
          <w:sz w:val="28"/>
          <w:szCs w:val="28"/>
        </w:rPr>
        <w:t> Silver/Silver Chloride (R1)</w:t>
      </w:r>
    </w:p>
    <w:p w14:paraId="154D50AD"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Support Material:</w:t>
      </w:r>
      <w:r w:rsidRPr="00280B1B">
        <w:rPr>
          <w:rFonts w:ascii="Times New Roman" w:hAnsi="Times New Roman" w:cs="Times New Roman"/>
          <w:sz w:val="28"/>
          <w:szCs w:val="28"/>
        </w:rPr>
        <w:t> Ceramic (corundum)</w:t>
      </w:r>
    </w:p>
    <w:p w14:paraId="521CC3CE"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Activation:</w:t>
      </w:r>
      <w:r w:rsidRPr="00280B1B">
        <w:rPr>
          <w:rFonts w:ascii="Times New Roman" w:hAnsi="Times New Roman" w:cs="Times New Roman"/>
          <w:sz w:val="28"/>
          <w:szCs w:val="28"/>
        </w:rPr>
        <w:t> The sensor is pre-activated.</w:t>
      </w:r>
    </w:p>
    <w:p w14:paraId="34909033"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t>Electrodes:</w:t>
      </w:r>
      <w:r w:rsidRPr="00280B1B">
        <w:rPr>
          <w:rFonts w:ascii="Times New Roman" w:hAnsi="Times New Roman" w:cs="Times New Roman"/>
          <w:sz w:val="28"/>
          <w:szCs w:val="28"/>
        </w:rPr>
        <w:t> Includes a working electrode, a reference electrode, and an auxiliary electrode.</w:t>
      </w:r>
    </w:p>
    <w:p w14:paraId="28F8D09E" w14:textId="77777777" w:rsidR="00280B1B" w:rsidRPr="00280B1B" w:rsidRDefault="00280B1B" w:rsidP="00280B1B">
      <w:pPr>
        <w:numPr>
          <w:ilvl w:val="0"/>
          <w:numId w:val="54"/>
        </w:numPr>
        <w:spacing w:after="0"/>
        <w:jc w:val="both"/>
        <w:rPr>
          <w:rFonts w:ascii="Times New Roman" w:hAnsi="Times New Roman" w:cs="Times New Roman"/>
          <w:sz w:val="28"/>
          <w:szCs w:val="28"/>
        </w:rPr>
      </w:pPr>
      <w:r w:rsidRPr="00280B1B">
        <w:rPr>
          <w:rFonts w:ascii="Times New Roman" w:hAnsi="Times New Roman" w:cs="Times New Roman"/>
          <w:b/>
          <w:bCs/>
          <w:sz w:val="28"/>
          <w:szCs w:val="28"/>
        </w:rPr>
        <w:lastRenderedPageBreak/>
        <w:t>Optional features:</w:t>
      </w:r>
      <w:r w:rsidRPr="00280B1B">
        <w:rPr>
          <w:rFonts w:ascii="Times New Roman" w:hAnsi="Times New Roman" w:cs="Times New Roman"/>
          <w:sz w:val="28"/>
          <w:szCs w:val="28"/>
        </w:rPr>
        <w:t> Can be equipped with a hydrophobic ring to confine liquid to the working electrode, or with a heating and temperature sensing element. </w:t>
      </w:r>
    </w:p>
    <w:p w14:paraId="42C7FEE4" w14:textId="28A346A6" w:rsidR="00280B1B" w:rsidRDefault="00924DA3" w:rsidP="00C12EFE">
      <w:pPr>
        <w:spacing w:after="0"/>
        <w:jc w:val="both"/>
        <w:rPr>
          <w:rFonts w:ascii="Times New Roman" w:hAnsi="Times New Roman" w:cs="Times New Roman"/>
          <w:sz w:val="28"/>
          <w:szCs w:val="28"/>
        </w:rPr>
      </w:pPr>
      <w:r w:rsidRPr="00924DA3">
        <w:rPr>
          <w:rFonts w:ascii="Times New Roman" w:hAnsi="Times New Roman" w:cs="Times New Roman"/>
          <w:sz w:val="28"/>
          <w:szCs w:val="28"/>
        </w:rPr>
        <w:drawing>
          <wp:inline distT="0" distB="0" distL="0" distR="0" wp14:anchorId="1ADA1351" wp14:editId="384DFFC7">
            <wp:extent cx="2381250" cy="3014415"/>
            <wp:effectExtent l="0" t="0" r="0" b="0"/>
            <wp:docPr id="120002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20350" name=""/>
                    <pic:cNvPicPr/>
                  </pic:nvPicPr>
                  <pic:blipFill>
                    <a:blip r:embed="rId16"/>
                    <a:stretch>
                      <a:fillRect/>
                    </a:stretch>
                  </pic:blipFill>
                  <pic:spPr>
                    <a:xfrm>
                      <a:off x="0" y="0"/>
                      <a:ext cx="2382755" cy="3016320"/>
                    </a:xfrm>
                    <a:prstGeom prst="rect">
                      <a:avLst/>
                    </a:prstGeom>
                  </pic:spPr>
                </pic:pic>
              </a:graphicData>
            </a:graphic>
          </wp:inline>
        </w:drawing>
      </w:r>
    </w:p>
    <w:p w14:paraId="5B6F6769" w14:textId="720A7C7C" w:rsidR="00924DA3" w:rsidRDefault="00924DA3" w:rsidP="00924DA3">
      <w:pPr>
        <w:pStyle w:val="Caption"/>
        <w:rPr>
          <w:rFonts w:ascii="Times New Roman" w:hAnsi="Times New Roman" w:cs="Times New Roman"/>
          <w:sz w:val="28"/>
          <w:szCs w:val="28"/>
        </w:rPr>
      </w:pPr>
      <w:r w:rsidRPr="00924DA3">
        <w:rPr>
          <w:rFonts w:ascii="Times New Roman" w:hAnsi="Times New Roman" w:cs="Times New Roman"/>
          <w:i w:val="0"/>
          <w:iCs w:val="0"/>
          <w:sz w:val="24"/>
          <w:szCs w:val="24"/>
        </w:rPr>
        <w:t xml:space="preserve">Figure </w:t>
      </w:r>
      <w:r w:rsidRPr="00924DA3">
        <w:rPr>
          <w:rFonts w:ascii="Times New Roman" w:hAnsi="Times New Roman" w:cs="Times New Roman"/>
          <w:i w:val="0"/>
          <w:iCs w:val="0"/>
          <w:sz w:val="24"/>
          <w:szCs w:val="24"/>
        </w:rPr>
        <w:fldChar w:fldCharType="begin"/>
      </w:r>
      <w:r w:rsidRPr="00924DA3">
        <w:rPr>
          <w:rFonts w:ascii="Times New Roman" w:hAnsi="Times New Roman" w:cs="Times New Roman"/>
          <w:i w:val="0"/>
          <w:iCs w:val="0"/>
          <w:sz w:val="24"/>
          <w:szCs w:val="24"/>
        </w:rPr>
        <w:instrText xml:space="preserve"> SEQ Figure \* ARABIC </w:instrText>
      </w:r>
      <w:r w:rsidRPr="00924DA3">
        <w:rPr>
          <w:rFonts w:ascii="Times New Roman" w:hAnsi="Times New Roman" w:cs="Times New Roman"/>
          <w:i w:val="0"/>
          <w:iCs w:val="0"/>
          <w:sz w:val="24"/>
          <w:szCs w:val="24"/>
        </w:rPr>
        <w:fldChar w:fldCharType="separate"/>
      </w:r>
      <w:r w:rsidR="00142EDF">
        <w:rPr>
          <w:rFonts w:ascii="Times New Roman" w:hAnsi="Times New Roman" w:cs="Times New Roman"/>
          <w:i w:val="0"/>
          <w:iCs w:val="0"/>
          <w:noProof/>
          <w:sz w:val="24"/>
          <w:szCs w:val="24"/>
        </w:rPr>
        <w:t>12</w:t>
      </w:r>
      <w:r w:rsidRPr="00924DA3">
        <w:rPr>
          <w:rFonts w:ascii="Times New Roman" w:hAnsi="Times New Roman" w:cs="Times New Roman"/>
          <w:i w:val="0"/>
          <w:iCs w:val="0"/>
          <w:sz w:val="24"/>
          <w:szCs w:val="24"/>
        </w:rPr>
        <w:fldChar w:fldCharType="end"/>
      </w:r>
      <w:r w:rsidRPr="00924DA3">
        <w:rPr>
          <w:rFonts w:ascii="Times New Roman" w:hAnsi="Times New Roman" w:cs="Times New Roman"/>
          <w:i w:val="0"/>
          <w:iCs w:val="0"/>
          <w:sz w:val="24"/>
          <w:szCs w:val="24"/>
        </w:rPr>
        <w:t xml:space="preserve">: </w:t>
      </w:r>
      <w:r w:rsidRPr="003B55E4">
        <w:rPr>
          <w:rFonts w:ascii="Times New Roman" w:hAnsi="Times New Roman" w:cs="Times New Roman"/>
          <w:i w:val="0"/>
          <w:iCs w:val="0"/>
          <w:sz w:val="24"/>
          <w:szCs w:val="24"/>
        </w:rPr>
        <w:t>BVT SPE with single Working Electrode</w:t>
      </w:r>
    </w:p>
    <w:p w14:paraId="20763437" w14:textId="77777777" w:rsidR="00924DA3" w:rsidRDefault="00924DA3" w:rsidP="00924DA3">
      <w:pPr>
        <w:spacing w:after="0"/>
        <w:rPr>
          <w:b/>
          <w:bCs/>
        </w:rPr>
      </w:pPr>
      <w:r w:rsidRPr="002200C4">
        <w:rPr>
          <w:rFonts w:ascii="Times New Roman" w:eastAsia="Times New Roman" w:hAnsi="Times New Roman" w:cs="Times New Roman"/>
          <w:b/>
          <w:bCs/>
          <w:kern w:val="0"/>
          <w:sz w:val="28"/>
          <w:szCs w:val="28"/>
          <w14:ligatures w14:val="none"/>
        </w:rPr>
        <w:t>Detection Methods</w:t>
      </w:r>
    </w:p>
    <w:p w14:paraId="71BDD84D" w14:textId="77777777" w:rsidR="00924DA3" w:rsidRPr="00C12EFE" w:rsidRDefault="00924DA3" w:rsidP="00924DA3">
      <w:pPr>
        <w:spacing w:after="0"/>
        <w:rPr>
          <w:rFonts w:ascii="Times New Roman" w:hAnsi="Times New Roman" w:cs="Times New Roman"/>
          <w:sz w:val="28"/>
          <w:szCs w:val="28"/>
        </w:rPr>
      </w:pPr>
      <w:r w:rsidRPr="00C12EFE">
        <w:rPr>
          <w:rFonts w:ascii="Times New Roman" w:hAnsi="Times New Roman" w:cs="Times New Roman"/>
          <w:b/>
          <w:bCs/>
          <w:sz w:val="28"/>
          <w:szCs w:val="28"/>
        </w:rPr>
        <w:t xml:space="preserve">Manganese </w:t>
      </w:r>
    </w:p>
    <w:p w14:paraId="17D3DC5B" w14:textId="77777777" w:rsidR="00924DA3" w:rsidRPr="00924DA3" w:rsidRDefault="00924DA3" w:rsidP="00924DA3">
      <w:pPr>
        <w:spacing w:after="0"/>
        <w:jc w:val="both"/>
        <w:rPr>
          <w:rFonts w:ascii="Times New Roman" w:hAnsi="Times New Roman" w:cs="Times New Roman"/>
          <w:sz w:val="28"/>
          <w:szCs w:val="28"/>
        </w:rPr>
      </w:pPr>
      <w:r w:rsidRPr="00924DA3">
        <w:rPr>
          <w:rFonts w:ascii="Times New Roman" w:hAnsi="Times New Roman" w:cs="Times New Roman"/>
          <w:b/>
          <w:bCs/>
          <w:sz w:val="28"/>
          <w:szCs w:val="28"/>
        </w:rPr>
        <w:t xml:space="preserve">MicruX Carbon S1PE </w:t>
      </w:r>
    </w:p>
    <w:p w14:paraId="35B94921" w14:textId="77777777" w:rsidR="00924DA3" w:rsidRPr="00924DA3" w:rsidRDefault="00924DA3" w:rsidP="00924DA3">
      <w:pPr>
        <w:spacing w:after="0"/>
        <w:jc w:val="both"/>
        <w:rPr>
          <w:rFonts w:ascii="Times New Roman" w:hAnsi="Times New Roman" w:cs="Times New Roman"/>
          <w:sz w:val="28"/>
          <w:szCs w:val="28"/>
        </w:rPr>
      </w:pPr>
      <w:r w:rsidRPr="00924DA3">
        <w:rPr>
          <w:rFonts w:ascii="Times New Roman" w:hAnsi="Times New Roman" w:cs="Times New Roman"/>
          <w:sz w:val="28"/>
          <w:szCs w:val="28"/>
        </w:rPr>
        <w:t xml:space="preserve">Thick-film Carbon Single Electrode </w:t>
      </w:r>
    </w:p>
    <w:p w14:paraId="57F43B8B" w14:textId="20374810" w:rsidR="00924DA3" w:rsidRDefault="00924DA3" w:rsidP="00924DA3">
      <w:pPr>
        <w:spacing w:after="0"/>
        <w:jc w:val="both"/>
        <w:rPr>
          <w:rFonts w:ascii="Times New Roman" w:hAnsi="Times New Roman" w:cs="Times New Roman"/>
          <w:sz w:val="28"/>
          <w:szCs w:val="28"/>
        </w:rPr>
      </w:pPr>
      <w:r w:rsidRPr="00924DA3">
        <w:rPr>
          <w:rFonts w:ascii="Times New Roman" w:hAnsi="Times New Roman" w:cs="Times New Roman"/>
          <w:b/>
          <w:bCs/>
          <w:sz w:val="28"/>
          <w:szCs w:val="28"/>
        </w:rPr>
        <w:t xml:space="preserve">Supplier: </w:t>
      </w:r>
      <w:r w:rsidRPr="00924DA3">
        <w:rPr>
          <w:rFonts w:ascii="Times New Roman" w:hAnsi="Times New Roman" w:cs="Times New Roman"/>
          <w:sz w:val="28"/>
          <w:szCs w:val="28"/>
        </w:rPr>
        <w:t>MicruX</w:t>
      </w:r>
    </w:p>
    <w:p w14:paraId="45B9B200" w14:textId="63DD2C56" w:rsidR="00924DA3" w:rsidRDefault="00924DA3" w:rsidP="00924DA3">
      <w:pPr>
        <w:spacing w:after="0"/>
        <w:jc w:val="both"/>
        <w:rPr>
          <w:rFonts w:ascii="Times New Roman" w:hAnsi="Times New Roman" w:cs="Times New Roman"/>
          <w:sz w:val="28"/>
          <w:szCs w:val="28"/>
        </w:rPr>
      </w:pPr>
      <w:r w:rsidRPr="00924DA3">
        <w:rPr>
          <w:rFonts w:ascii="Times New Roman" w:hAnsi="Times New Roman" w:cs="Times New Roman"/>
          <w:sz w:val="28"/>
          <w:szCs w:val="28"/>
        </w:rPr>
        <w:t>Yes, MicruX Carbon S1PE thick-film electrodes can be used for manganese detection, but similar to the BVT carbon electrodes, they are not inherently sensitive to manganese. You would need to use a specific electroanalytical method, such as adsorptive stripping voltammetry (AdSV) or cathodic stripping voltammetry (CSV</w:t>
      </w:r>
      <w:r w:rsidRPr="00924DA3">
        <w:rPr>
          <w:rFonts w:ascii="Times New Roman" w:hAnsi="Times New Roman" w:cs="Times New Roman"/>
          <w:sz w:val="28"/>
          <w:szCs w:val="28"/>
        </w:rPr>
        <w:t>) and</w:t>
      </w:r>
      <w:r w:rsidRPr="00924DA3">
        <w:rPr>
          <w:rFonts w:ascii="Times New Roman" w:hAnsi="Times New Roman" w:cs="Times New Roman"/>
          <w:sz w:val="28"/>
          <w:szCs w:val="28"/>
        </w:rPr>
        <w:t xml:space="preserve"> possibly modify the electrode surface.</w:t>
      </w:r>
    </w:p>
    <w:p w14:paraId="508353C9" w14:textId="7BA80935" w:rsidR="00924DA3" w:rsidRDefault="00924DA3" w:rsidP="00924DA3">
      <w:pPr>
        <w:spacing w:after="0"/>
        <w:jc w:val="both"/>
        <w:rPr>
          <w:rFonts w:ascii="Times New Roman" w:hAnsi="Times New Roman" w:cs="Times New Roman"/>
          <w:b/>
          <w:bCs/>
          <w:sz w:val="28"/>
          <w:szCs w:val="28"/>
        </w:rPr>
      </w:pPr>
      <w:r w:rsidRPr="00924DA3">
        <w:rPr>
          <w:rFonts w:ascii="Times New Roman" w:hAnsi="Times New Roman" w:cs="Times New Roman"/>
          <w:b/>
          <w:bCs/>
          <w:sz w:val="28"/>
          <w:szCs w:val="28"/>
        </w:rPr>
        <w:t>Principles for using carbon electrodes for manganese detection</w:t>
      </w:r>
      <w:r>
        <w:rPr>
          <w:rFonts w:ascii="Times New Roman" w:hAnsi="Times New Roman" w:cs="Times New Roman"/>
          <w:b/>
          <w:bCs/>
          <w:sz w:val="28"/>
          <w:szCs w:val="28"/>
        </w:rPr>
        <w:t>:</w:t>
      </w:r>
    </w:p>
    <w:p w14:paraId="6F15F490" w14:textId="444FD63A" w:rsidR="00924DA3" w:rsidRDefault="00924DA3" w:rsidP="00924DA3">
      <w:pPr>
        <w:spacing w:after="0"/>
        <w:jc w:val="both"/>
        <w:rPr>
          <w:rFonts w:ascii="Times New Roman" w:hAnsi="Times New Roman" w:cs="Times New Roman"/>
          <w:sz w:val="28"/>
          <w:szCs w:val="28"/>
        </w:rPr>
      </w:pPr>
      <w:r w:rsidRPr="00924DA3">
        <w:rPr>
          <w:rFonts w:ascii="Times New Roman" w:hAnsi="Times New Roman" w:cs="Times New Roman"/>
          <w:sz w:val="28"/>
          <w:szCs w:val="28"/>
        </w:rPr>
        <w:t>Standard stripping voltammetry is ineffective for manganese because manganese(II) ions do not typically plate onto a carbon surface. However, electrochemical methods can be adapted to enable detection.</w:t>
      </w:r>
    </w:p>
    <w:p w14:paraId="07462C4D" w14:textId="77777777" w:rsidR="00924DA3" w:rsidRPr="00924DA3" w:rsidRDefault="00924DA3" w:rsidP="00924DA3">
      <w:pPr>
        <w:pStyle w:val="ListParagraph"/>
        <w:numPr>
          <w:ilvl w:val="0"/>
          <w:numId w:val="57"/>
        </w:numPr>
        <w:ind w:left="720"/>
        <w:jc w:val="both"/>
        <w:rPr>
          <w:rFonts w:ascii="Times New Roman" w:hAnsi="Times New Roman" w:cs="Times New Roman"/>
          <w:sz w:val="28"/>
          <w:szCs w:val="28"/>
        </w:rPr>
      </w:pPr>
      <w:r w:rsidRPr="00924DA3">
        <w:rPr>
          <w:rFonts w:ascii="Times New Roman" w:hAnsi="Times New Roman" w:cs="Times New Roman"/>
          <w:b/>
          <w:bCs/>
          <w:sz w:val="28"/>
          <w:szCs w:val="28"/>
        </w:rPr>
        <w:t>Electrode modification:</w:t>
      </w:r>
    </w:p>
    <w:p w14:paraId="7B084048" w14:textId="26B19FA4" w:rsidR="00924DA3" w:rsidRPr="00924DA3" w:rsidRDefault="00924DA3" w:rsidP="00924DA3">
      <w:pPr>
        <w:pStyle w:val="ListParagraph"/>
        <w:jc w:val="both"/>
        <w:rPr>
          <w:rFonts w:ascii="Times New Roman" w:hAnsi="Times New Roman" w:cs="Times New Roman"/>
          <w:sz w:val="28"/>
          <w:szCs w:val="28"/>
        </w:rPr>
      </w:pPr>
      <w:r w:rsidRPr="00924DA3">
        <w:rPr>
          <w:rFonts w:ascii="Times New Roman" w:hAnsi="Times New Roman" w:cs="Times New Roman"/>
          <w:sz w:val="28"/>
          <w:szCs w:val="28"/>
        </w:rPr>
        <w:t>Researchers often modify carbon electrodes with other materials to improve their sensitivity and selectivity for manganese. One effective approach involves depositing a layer of manganese dioxide (MnO</w:t>
      </w:r>
      <w:r w:rsidRPr="00924DA3">
        <w:rPr>
          <w:rFonts w:ascii="Times New Roman" w:hAnsi="Times New Roman" w:cs="Times New Roman"/>
          <w:sz w:val="28"/>
          <w:szCs w:val="28"/>
          <w:vertAlign w:val="subscript"/>
        </w:rPr>
        <w:t>2</w:t>
      </w:r>
      <w:r w:rsidRPr="00924DA3">
        <w:rPr>
          <w:rFonts w:ascii="Times New Roman" w:hAnsi="Times New Roman" w:cs="Times New Roman"/>
          <w:sz w:val="28"/>
          <w:szCs w:val="28"/>
        </w:rPr>
        <w:t>) on the carbon surface.</w:t>
      </w:r>
    </w:p>
    <w:p w14:paraId="034FF04A" w14:textId="77777777" w:rsidR="00924DA3" w:rsidRPr="00924DA3" w:rsidRDefault="00924DA3" w:rsidP="00924DA3">
      <w:pPr>
        <w:pStyle w:val="ListParagraph"/>
        <w:numPr>
          <w:ilvl w:val="0"/>
          <w:numId w:val="56"/>
        </w:numPr>
        <w:jc w:val="both"/>
        <w:rPr>
          <w:rFonts w:ascii="Times New Roman" w:hAnsi="Times New Roman" w:cs="Times New Roman"/>
          <w:sz w:val="28"/>
          <w:szCs w:val="28"/>
        </w:rPr>
      </w:pPr>
      <w:r w:rsidRPr="00924DA3">
        <w:rPr>
          <w:rFonts w:ascii="Times New Roman" w:hAnsi="Times New Roman" w:cs="Times New Roman"/>
          <w:b/>
          <w:bCs/>
          <w:sz w:val="28"/>
          <w:szCs w:val="28"/>
        </w:rPr>
        <w:lastRenderedPageBreak/>
        <w:t>Adsorptive stripping voltammetry (AdSV):</w:t>
      </w:r>
    </w:p>
    <w:p w14:paraId="3F775033" w14:textId="77777777" w:rsidR="00924DA3" w:rsidRDefault="00924DA3" w:rsidP="00924DA3">
      <w:pPr>
        <w:pStyle w:val="ListParagraph"/>
        <w:jc w:val="both"/>
        <w:rPr>
          <w:rFonts w:ascii="Times New Roman" w:hAnsi="Times New Roman" w:cs="Times New Roman"/>
          <w:sz w:val="28"/>
          <w:szCs w:val="28"/>
        </w:rPr>
      </w:pPr>
      <w:r w:rsidRPr="00924DA3">
        <w:rPr>
          <w:rFonts w:ascii="Times New Roman" w:hAnsi="Times New Roman" w:cs="Times New Roman"/>
          <w:sz w:val="28"/>
          <w:szCs w:val="28"/>
        </w:rPr>
        <w:t xml:space="preserve"> This method uses a chelating agent (a ligand) that binds to manganese ions</w:t>
      </w:r>
      <w:r>
        <w:rPr>
          <w:rFonts w:ascii="Times New Roman" w:hAnsi="Times New Roman" w:cs="Times New Roman"/>
          <w:sz w:val="28"/>
          <w:szCs w:val="28"/>
        </w:rPr>
        <w:t>(</w:t>
      </w:r>
      <w:r w:rsidRPr="00924DA3">
        <w:rPr>
          <w:rFonts w:ascii="Times New Roman" w:hAnsi="Times New Roman" w:cs="Times New Roman"/>
          <w:sz w:val="28"/>
          <w:szCs w:val="28"/>
        </w:rPr>
        <w:t>Mn</w:t>
      </w:r>
      <w:r w:rsidRPr="00924DA3">
        <w:rPr>
          <w:rFonts w:ascii="Times New Roman" w:hAnsi="Times New Roman" w:cs="Times New Roman"/>
          <w:sz w:val="28"/>
          <w:szCs w:val="28"/>
          <w:vertAlign w:val="superscript"/>
        </w:rPr>
        <w:t>2+</w:t>
      </w:r>
      <w:r w:rsidRPr="00924DA3">
        <w:rPr>
          <w:rFonts w:ascii="Times New Roman" w:hAnsi="Times New Roman" w:cs="Times New Roman"/>
          <w:sz w:val="28"/>
          <w:szCs w:val="28"/>
        </w:rPr>
        <w:t>)</w:t>
      </w:r>
      <w:r>
        <w:rPr>
          <w:rFonts w:ascii="Times New Roman" w:hAnsi="Times New Roman" w:cs="Times New Roman"/>
          <w:sz w:val="28"/>
          <w:szCs w:val="28"/>
        </w:rPr>
        <w:t xml:space="preserve"> </w:t>
      </w:r>
      <w:r w:rsidRPr="00924DA3">
        <w:rPr>
          <w:rFonts w:ascii="Times New Roman" w:hAnsi="Times New Roman" w:cs="Times New Roman"/>
          <w:sz w:val="28"/>
          <w:szCs w:val="28"/>
        </w:rPr>
        <w:t xml:space="preserve">in the solution. </w:t>
      </w:r>
    </w:p>
    <w:p w14:paraId="78FBAB6D" w14:textId="77777777" w:rsidR="00924DA3" w:rsidRDefault="00924DA3" w:rsidP="00924DA3">
      <w:pPr>
        <w:pStyle w:val="ListParagraph"/>
        <w:numPr>
          <w:ilvl w:val="0"/>
          <w:numId w:val="56"/>
        </w:numPr>
        <w:jc w:val="both"/>
        <w:rPr>
          <w:rFonts w:ascii="Times New Roman" w:hAnsi="Times New Roman" w:cs="Times New Roman"/>
          <w:sz w:val="28"/>
          <w:szCs w:val="28"/>
        </w:rPr>
      </w:pPr>
      <w:r w:rsidRPr="00924DA3">
        <w:rPr>
          <w:rFonts w:ascii="Times New Roman" w:hAnsi="Times New Roman" w:cs="Times New Roman"/>
          <w:sz w:val="28"/>
          <w:szCs w:val="28"/>
        </w:rPr>
        <w:t xml:space="preserve">This manganese-ligand complex then accumulates (adsorbs) on the carbon electrode surface during a preconcentration step. </w:t>
      </w:r>
    </w:p>
    <w:p w14:paraId="4C7CD01C" w14:textId="51CE78C3" w:rsidR="00924DA3" w:rsidRPr="00924DA3" w:rsidRDefault="00924DA3" w:rsidP="00924DA3">
      <w:pPr>
        <w:pStyle w:val="ListParagraph"/>
        <w:numPr>
          <w:ilvl w:val="0"/>
          <w:numId w:val="56"/>
        </w:numPr>
        <w:jc w:val="both"/>
        <w:rPr>
          <w:rFonts w:ascii="Times New Roman" w:hAnsi="Times New Roman" w:cs="Times New Roman"/>
          <w:sz w:val="28"/>
          <w:szCs w:val="28"/>
        </w:rPr>
      </w:pPr>
      <w:r w:rsidRPr="00924DA3">
        <w:rPr>
          <w:rFonts w:ascii="Times New Roman" w:hAnsi="Times New Roman" w:cs="Times New Roman"/>
          <w:sz w:val="28"/>
          <w:szCs w:val="28"/>
        </w:rPr>
        <w:t>Oxine (8-hydroxyquinoline) has been shown to be an effective ligand for this purpose.</w:t>
      </w:r>
    </w:p>
    <w:p w14:paraId="40D1D439" w14:textId="6C0ED5D7" w:rsidR="00924DA3" w:rsidRDefault="00924DA3" w:rsidP="00924DA3">
      <w:pPr>
        <w:pStyle w:val="ListParagraph"/>
        <w:numPr>
          <w:ilvl w:val="0"/>
          <w:numId w:val="56"/>
        </w:numPr>
        <w:spacing w:after="0"/>
        <w:jc w:val="both"/>
        <w:rPr>
          <w:rFonts w:ascii="Times New Roman" w:hAnsi="Times New Roman" w:cs="Times New Roman"/>
          <w:sz w:val="28"/>
          <w:szCs w:val="28"/>
        </w:rPr>
      </w:pPr>
      <w:r w:rsidRPr="00924DA3">
        <w:rPr>
          <w:rFonts w:ascii="Times New Roman" w:hAnsi="Times New Roman" w:cs="Times New Roman"/>
          <w:b/>
          <w:bCs/>
          <w:sz w:val="28"/>
          <w:szCs w:val="28"/>
        </w:rPr>
        <w:t>Cathodic stripping voltammetry (CSV):</w:t>
      </w:r>
      <w:r w:rsidRPr="00924DA3">
        <w:rPr>
          <w:rFonts w:ascii="Times New Roman" w:hAnsi="Times New Roman" w:cs="Times New Roman"/>
          <w:sz w:val="28"/>
          <w:szCs w:val="28"/>
        </w:rPr>
        <w:t xml:space="preserve"> Another technique for detecting manganese involves oxidizing Mn(II) to insoluble manganese dioxide (MnO</w:t>
      </w:r>
      <w:r w:rsidRPr="00924DA3">
        <w:rPr>
          <w:rFonts w:ascii="Times New Roman" w:hAnsi="Times New Roman" w:cs="Times New Roman"/>
          <w:sz w:val="28"/>
          <w:szCs w:val="28"/>
          <w:vertAlign w:val="subscript"/>
        </w:rPr>
        <w:t>2</w:t>
      </w:r>
      <w:r w:rsidRPr="00924DA3">
        <w:rPr>
          <w:rFonts w:ascii="Times New Roman" w:hAnsi="Times New Roman" w:cs="Times New Roman"/>
          <w:sz w:val="28"/>
          <w:szCs w:val="28"/>
        </w:rPr>
        <w:t>) on the electrode surface during a preconcentration step. A subsequent negative potential scan (stripping) then reduces the MnO</w:t>
      </w:r>
      <w:r w:rsidRPr="00924DA3">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924DA3">
        <w:rPr>
          <w:rFonts w:ascii="Times New Roman" w:hAnsi="Times New Roman" w:cs="Times New Roman"/>
          <w:sz w:val="28"/>
          <w:szCs w:val="28"/>
        </w:rPr>
        <w:t>back to Mn(II), producing a measurable current.</w:t>
      </w:r>
    </w:p>
    <w:p w14:paraId="637AA2F3" w14:textId="5390628F" w:rsidR="00924DA3" w:rsidRDefault="00924DA3" w:rsidP="00924DA3">
      <w:pPr>
        <w:spacing w:after="0"/>
        <w:ind w:left="360"/>
        <w:jc w:val="both"/>
        <w:rPr>
          <w:rFonts w:ascii="Times New Roman" w:hAnsi="Times New Roman" w:cs="Times New Roman"/>
          <w:sz w:val="28"/>
          <w:szCs w:val="28"/>
        </w:rPr>
      </w:pPr>
      <w:r w:rsidRPr="00924DA3">
        <w:rPr>
          <w:rFonts w:ascii="Times New Roman" w:hAnsi="Times New Roman" w:cs="Times New Roman"/>
          <w:sz w:val="28"/>
          <w:szCs w:val="28"/>
        </w:rPr>
        <w:t>MicruX also offers mediated electrodes (e.g., S1PE-C20/MED and S1PE-C30/MED), which are specifically pre-treated for biosensor applications involving other substances but are likely not suitable for manganese detection without further modification.</w:t>
      </w:r>
    </w:p>
    <w:p w14:paraId="6363CFE6" w14:textId="52CDD349" w:rsidR="00924DA3" w:rsidRPr="00924DA3" w:rsidRDefault="00924DA3" w:rsidP="00924DA3">
      <w:pPr>
        <w:spacing w:after="0"/>
        <w:ind w:left="360"/>
        <w:jc w:val="both"/>
        <w:rPr>
          <w:rFonts w:ascii="Times New Roman" w:hAnsi="Times New Roman" w:cs="Times New Roman"/>
          <w:b/>
          <w:bCs/>
          <w:sz w:val="28"/>
          <w:szCs w:val="28"/>
        </w:rPr>
      </w:pPr>
      <w:r w:rsidRPr="00924DA3">
        <w:rPr>
          <w:rFonts w:ascii="Times New Roman" w:hAnsi="Times New Roman" w:cs="Times New Roman"/>
          <w:b/>
          <w:bCs/>
          <w:sz w:val="28"/>
          <w:szCs w:val="28"/>
        </w:rPr>
        <w:t>Detection steps:</w:t>
      </w:r>
    </w:p>
    <w:p w14:paraId="4AE8F037" w14:textId="79066D57" w:rsidR="00924DA3" w:rsidRPr="00924DA3" w:rsidRDefault="00924DA3" w:rsidP="00924DA3">
      <w:pPr>
        <w:spacing w:after="0"/>
        <w:ind w:left="360"/>
        <w:jc w:val="both"/>
        <w:rPr>
          <w:rFonts w:ascii="Times New Roman" w:hAnsi="Times New Roman" w:cs="Times New Roman"/>
          <w:sz w:val="28"/>
          <w:szCs w:val="28"/>
        </w:rPr>
      </w:pPr>
      <w:r w:rsidRPr="00924DA3">
        <w:rPr>
          <w:rFonts w:ascii="Times New Roman" w:hAnsi="Times New Roman" w:cs="Times New Roman"/>
          <w:sz w:val="28"/>
          <w:szCs w:val="28"/>
        </w:rPr>
        <w:t xml:space="preserve">To successfully detect manganese using the MicruX Carbon S1PE electrodes, </w:t>
      </w:r>
      <w:r>
        <w:rPr>
          <w:rFonts w:ascii="Times New Roman" w:hAnsi="Times New Roman" w:cs="Times New Roman"/>
          <w:sz w:val="28"/>
          <w:szCs w:val="28"/>
        </w:rPr>
        <w:t>we</w:t>
      </w:r>
      <w:r w:rsidRPr="00924DA3">
        <w:rPr>
          <w:rFonts w:ascii="Times New Roman" w:hAnsi="Times New Roman" w:cs="Times New Roman"/>
          <w:sz w:val="28"/>
          <w:szCs w:val="28"/>
        </w:rPr>
        <w:t xml:space="preserve"> should:</w:t>
      </w:r>
    </w:p>
    <w:p w14:paraId="6698C6AC" w14:textId="77777777" w:rsidR="00924DA3" w:rsidRDefault="00924DA3" w:rsidP="00924DA3">
      <w:pPr>
        <w:numPr>
          <w:ilvl w:val="0"/>
          <w:numId w:val="58"/>
        </w:numPr>
        <w:spacing w:after="0"/>
        <w:jc w:val="both"/>
        <w:rPr>
          <w:rFonts w:ascii="Times New Roman" w:hAnsi="Times New Roman" w:cs="Times New Roman"/>
          <w:sz w:val="28"/>
          <w:szCs w:val="28"/>
        </w:rPr>
      </w:pPr>
      <w:r w:rsidRPr="00924DA3">
        <w:rPr>
          <w:rFonts w:ascii="Times New Roman" w:hAnsi="Times New Roman" w:cs="Times New Roman"/>
          <w:b/>
          <w:bCs/>
          <w:sz w:val="28"/>
          <w:szCs w:val="28"/>
        </w:rPr>
        <w:t>Contact MicruX:</w:t>
      </w:r>
      <w:r w:rsidRPr="00924DA3">
        <w:rPr>
          <w:rFonts w:ascii="Times New Roman" w:hAnsi="Times New Roman" w:cs="Times New Roman"/>
          <w:sz w:val="28"/>
          <w:szCs w:val="28"/>
        </w:rPr>
        <w:t> </w:t>
      </w:r>
    </w:p>
    <w:p w14:paraId="65544F16" w14:textId="069D9639" w:rsidR="00924DA3" w:rsidRPr="00924DA3" w:rsidRDefault="00924DA3" w:rsidP="00924DA3">
      <w:pPr>
        <w:spacing w:after="0"/>
        <w:ind w:left="720"/>
        <w:jc w:val="both"/>
        <w:rPr>
          <w:rFonts w:ascii="Times New Roman" w:hAnsi="Times New Roman" w:cs="Times New Roman"/>
          <w:sz w:val="28"/>
          <w:szCs w:val="28"/>
        </w:rPr>
      </w:pPr>
      <w:r w:rsidRPr="00924DA3">
        <w:rPr>
          <w:rFonts w:ascii="Times New Roman" w:hAnsi="Times New Roman" w:cs="Times New Roman"/>
          <w:sz w:val="28"/>
          <w:szCs w:val="28"/>
        </w:rPr>
        <w:t>Consult MicruX directly or a distributor to inquire about specific application notes or protocols for manganese analysis with their carbon electrodes.</w:t>
      </w:r>
    </w:p>
    <w:p w14:paraId="4741E978" w14:textId="77777777" w:rsidR="00924DA3" w:rsidRDefault="00924DA3" w:rsidP="00924DA3">
      <w:pPr>
        <w:numPr>
          <w:ilvl w:val="0"/>
          <w:numId w:val="58"/>
        </w:numPr>
        <w:spacing w:after="0"/>
        <w:jc w:val="both"/>
        <w:rPr>
          <w:rFonts w:ascii="Times New Roman" w:hAnsi="Times New Roman" w:cs="Times New Roman"/>
          <w:sz w:val="28"/>
          <w:szCs w:val="28"/>
        </w:rPr>
      </w:pPr>
      <w:r w:rsidRPr="00924DA3">
        <w:rPr>
          <w:rFonts w:ascii="Times New Roman" w:hAnsi="Times New Roman" w:cs="Times New Roman"/>
          <w:b/>
          <w:bCs/>
          <w:sz w:val="28"/>
          <w:szCs w:val="28"/>
        </w:rPr>
        <w:t>Select a method:</w:t>
      </w:r>
      <w:r w:rsidRPr="00924DA3">
        <w:rPr>
          <w:rFonts w:ascii="Times New Roman" w:hAnsi="Times New Roman" w:cs="Times New Roman"/>
          <w:sz w:val="28"/>
          <w:szCs w:val="28"/>
        </w:rPr>
        <w:t> </w:t>
      </w:r>
    </w:p>
    <w:p w14:paraId="6E6AE86A" w14:textId="46A67CE8" w:rsidR="00924DA3" w:rsidRPr="00924DA3" w:rsidRDefault="00924DA3" w:rsidP="00924DA3">
      <w:pPr>
        <w:spacing w:after="0"/>
        <w:ind w:left="720"/>
        <w:jc w:val="both"/>
        <w:rPr>
          <w:rFonts w:ascii="Times New Roman" w:hAnsi="Times New Roman" w:cs="Times New Roman"/>
          <w:sz w:val="28"/>
          <w:szCs w:val="28"/>
        </w:rPr>
      </w:pPr>
      <w:r w:rsidRPr="00924DA3">
        <w:rPr>
          <w:rFonts w:ascii="Times New Roman" w:hAnsi="Times New Roman" w:cs="Times New Roman"/>
          <w:sz w:val="28"/>
          <w:szCs w:val="28"/>
        </w:rPr>
        <w:t>Plan our experiment using either an AdSV or CSV technique, as bare carbon electrodes are not sufficient for this analysis.</w:t>
      </w:r>
    </w:p>
    <w:p w14:paraId="110968BF" w14:textId="77777777" w:rsidR="00924DA3" w:rsidRDefault="00924DA3" w:rsidP="00924DA3">
      <w:pPr>
        <w:numPr>
          <w:ilvl w:val="0"/>
          <w:numId w:val="58"/>
        </w:numPr>
        <w:spacing w:after="0"/>
        <w:jc w:val="both"/>
        <w:rPr>
          <w:rFonts w:ascii="Times New Roman" w:hAnsi="Times New Roman" w:cs="Times New Roman"/>
          <w:sz w:val="28"/>
          <w:szCs w:val="28"/>
        </w:rPr>
      </w:pPr>
      <w:r w:rsidRPr="00924DA3">
        <w:rPr>
          <w:rFonts w:ascii="Times New Roman" w:hAnsi="Times New Roman" w:cs="Times New Roman"/>
          <w:b/>
          <w:bCs/>
          <w:sz w:val="28"/>
          <w:szCs w:val="28"/>
        </w:rPr>
        <w:t>Optimize your conditions:</w:t>
      </w:r>
      <w:r w:rsidRPr="00924DA3">
        <w:rPr>
          <w:rFonts w:ascii="Times New Roman" w:hAnsi="Times New Roman" w:cs="Times New Roman"/>
          <w:sz w:val="28"/>
          <w:szCs w:val="28"/>
        </w:rPr>
        <w:t> </w:t>
      </w:r>
    </w:p>
    <w:p w14:paraId="16631A27" w14:textId="6261451B" w:rsidR="00924DA3" w:rsidRPr="00924DA3" w:rsidRDefault="00924DA3" w:rsidP="00924DA3">
      <w:pPr>
        <w:spacing w:after="0"/>
        <w:ind w:left="720"/>
        <w:jc w:val="both"/>
        <w:rPr>
          <w:rFonts w:ascii="Times New Roman" w:hAnsi="Times New Roman" w:cs="Times New Roman"/>
          <w:sz w:val="28"/>
          <w:szCs w:val="28"/>
        </w:rPr>
      </w:pPr>
      <w:r w:rsidRPr="00924DA3">
        <w:rPr>
          <w:rFonts w:ascii="Times New Roman" w:hAnsi="Times New Roman" w:cs="Times New Roman"/>
          <w:sz w:val="28"/>
          <w:szCs w:val="28"/>
        </w:rPr>
        <w:t xml:space="preserve">If using AdSV, </w:t>
      </w:r>
      <w:r>
        <w:rPr>
          <w:rFonts w:ascii="Times New Roman" w:hAnsi="Times New Roman" w:cs="Times New Roman"/>
          <w:sz w:val="28"/>
          <w:szCs w:val="28"/>
        </w:rPr>
        <w:t>we</w:t>
      </w:r>
      <w:r w:rsidRPr="00924DA3">
        <w:rPr>
          <w:rFonts w:ascii="Times New Roman" w:hAnsi="Times New Roman" w:cs="Times New Roman"/>
          <w:sz w:val="28"/>
          <w:szCs w:val="28"/>
        </w:rPr>
        <w:t xml:space="preserve"> will need to select an appropriate chelating agent and supporting electrolyte buffer (e.g., acetate buffer at pH 5.0). You should also optimize parameters like pH, accumulation time, and scan rate to maximize sensitivity and minimize interference. </w:t>
      </w:r>
    </w:p>
    <w:p w14:paraId="5EDD9673" w14:textId="1338ABC5" w:rsidR="00924DA3" w:rsidRDefault="00924DA3" w:rsidP="00924DA3">
      <w:pPr>
        <w:spacing w:after="0"/>
        <w:ind w:left="360"/>
        <w:jc w:val="both"/>
        <w:rPr>
          <w:rFonts w:ascii="Times New Roman" w:hAnsi="Times New Roman" w:cs="Times New Roman"/>
          <w:b/>
          <w:bCs/>
          <w:sz w:val="28"/>
          <w:szCs w:val="28"/>
        </w:rPr>
      </w:pPr>
      <w:r w:rsidRPr="00924DA3">
        <w:rPr>
          <w:rFonts w:ascii="Times New Roman" w:hAnsi="Times New Roman" w:cs="Times New Roman"/>
          <w:b/>
          <w:bCs/>
          <w:sz w:val="28"/>
          <w:szCs w:val="28"/>
        </w:rPr>
        <w:t>Specifications:</w:t>
      </w:r>
    </w:p>
    <w:p w14:paraId="2AC44ECB" w14:textId="287CB280"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Product</w:t>
      </w:r>
      <w:r w:rsidR="00142EDF" w:rsidRPr="00142EDF">
        <w:rPr>
          <w:rFonts w:ascii="Times New Roman" w:hAnsi="Times New Roman" w:cs="Times New Roman"/>
          <w:sz w:val="28"/>
          <w:szCs w:val="28"/>
        </w:rPr>
        <w:t xml:space="preserve">: </w:t>
      </w:r>
      <w:r w:rsidRPr="00142EDF">
        <w:rPr>
          <w:rFonts w:ascii="Times New Roman" w:hAnsi="Times New Roman" w:cs="Times New Roman"/>
          <w:sz w:val="28"/>
          <w:szCs w:val="28"/>
        </w:rPr>
        <w:t>Thick-film Carbon Single Electrode (S1PE)</w:t>
      </w:r>
    </w:p>
    <w:p w14:paraId="149AD72D" w14:textId="5C92E743"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Supplier</w:t>
      </w:r>
      <w:r w:rsidR="00142EDF" w:rsidRPr="00142EDF">
        <w:rPr>
          <w:rFonts w:ascii="Times New Roman" w:hAnsi="Times New Roman" w:cs="Times New Roman"/>
          <w:sz w:val="28"/>
          <w:szCs w:val="28"/>
        </w:rPr>
        <w:t xml:space="preserve">: </w:t>
      </w:r>
      <w:r w:rsidRPr="00142EDF">
        <w:rPr>
          <w:rFonts w:ascii="Times New Roman" w:hAnsi="Times New Roman" w:cs="Times New Roman"/>
          <w:sz w:val="28"/>
          <w:szCs w:val="28"/>
        </w:rPr>
        <w:t>MicruX Technologies</w:t>
      </w:r>
    </w:p>
    <w:p w14:paraId="3A591772" w14:textId="09EB1FD4"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Working Electrode (WE)</w:t>
      </w:r>
      <w:r w:rsidR="00142EDF" w:rsidRPr="00142EDF">
        <w:rPr>
          <w:rFonts w:ascii="Times New Roman" w:hAnsi="Times New Roman" w:cs="Times New Roman"/>
          <w:sz w:val="28"/>
          <w:szCs w:val="28"/>
        </w:rPr>
        <w:t xml:space="preserve"> :</w:t>
      </w:r>
      <w:r w:rsidRPr="00142EDF">
        <w:rPr>
          <w:rFonts w:ascii="Times New Roman" w:hAnsi="Times New Roman" w:cs="Times New Roman"/>
          <w:sz w:val="28"/>
          <w:szCs w:val="28"/>
        </w:rPr>
        <w:t>Carbon (Performance or Low Cost ink)</w:t>
      </w:r>
    </w:p>
    <w:p w14:paraId="26ABE249" w14:textId="785AB236"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Auxiliary Electrode (AE)</w:t>
      </w:r>
      <w:r w:rsidR="00142EDF" w:rsidRPr="00142EDF">
        <w:rPr>
          <w:rFonts w:ascii="Times New Roman" w:hAnsi="Times New Roman" w:cs="Times New Roman"/>
          <w:sz w:val="28"/>
          <w:szCs w:val="28"/>
        </w:rPr>
        <w:t xml:space="preserve">: </w:t>
      </w:r>
      <w:r w:rsidRPr="00142EDF">
        <w:rPr>
          <w:rFonts w:ascii="Times New Roman" w:hAnsi="Times New Roman" w:cs="Times New Roman"/>
          <w:sz w:val="28"/>
          <w:szCs w:val="28"/>
        </w:rPr>
        <w:t>Carbon</w:t>
      </w:r>
    </w:p>
    <w:p w14:paraId="58D1CE64" w14:textId="4F6C686E"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Reference Electrode (RE)</w:t>
      </w:r>
      <w:r w:rsidR="00142EDF" w:rsidRPr="00142EDF">
        <w:rPr>
          <w:rFonts w:ascii="Times New Roman" w:hAnsi="Times New Roman" w:cs="Times New Roman"/>
          <w:sz w:val="28"/>
          <w:szCs w:val="28"/>
        </w:rPr>
        <w:t>:</w:t>
      </w:r>
      <w:r w:rsidRPr="00142EDF">
        <w:rPr>
          <w:rFonts w:ascii="Times New Roman" w:hAnsi="Times New Roman" w:cs="Times New Roman"/>
          <w:sz w:val="28"/>
          <w:szCs w:val="28"/>
        </w:rPr>
        <w:t>Silver or Silver/Silver Chloride (Ag/AgCl)</w:t>
      </w:r>
    </w:p>
    <w:p w14:paraId="69ADC053" w14:textId="592E1FEB"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lastRenderedPageBreak/>
        <w:t>Substrate</w:t>
      </w:r>
      <w:r w:rsidR="00142EDF" w:rsidRPr="00142EDF">
        <w:rPr>
          <w:rFonts w:ascii="Times New Roman" w:hAnsi="Times New Roman" w:cs="Times New Roman"/>
          <w:sz w:val="28"/>
          <w:szCs w:val="28"/>
        </w:rPr>
        <w:t xml:space="preserve">: </w:t>
      </w:r>
      <w:r w:rsidRPr="00142EDF">
        <w:rPr>
          <w:rFonts w:ascii="Times New Roman" w:hAnsi="Times New Roman" w:cs="Times New Roman"/>
          <w:sz w:val="28"/>
          <w:szCs w:val="28"/>
        </w:rPr>
        <w:t>PET (White)</w:t>
      </w:r>
    </w:p>
    <w:p w14:paraId="3943AED2" w14:textId="7212396B"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Substrate Thickness</w:t>
      </w:r>
      <w:r w:rsidR="00142EDF" w:rsidRPr="00142EDF">
        <w:rPr>
          <w:rFonts w:ascii="Times New Roman" w:hAnsi="Times New Roman" w:cs="Times New Roman"/>
          <w:sz w:val="28"/>
          <w:szCs w:val="28"/>
        </w:rPr>
        <w:t>:</w:t>
      </w:r>
      <w:r w:rsidRPr="00142EDF">
        <w:rPr>
          <w:rFonts w:ascii="Times New Roman" w:hAnsi="Times New Roman" w:cs="Times New Roman"/>
          <w:sz w:val="28"/>
          <w:szCs w:val="28"/>
        </w:rPr>
        <w:t>250 µm (PET) or 380 µm (Ceramic option)</w:t>
      </w:r>
    </w:p>
    <w:p w14:paraId="4A4DD590" w14:textId="3CC06A41"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External Dimensions</w:t>
      </w:r>
      <w:r w:rsidR="00142EDF" w:rsidRPr="00142EDF">
        <w:rPr>
          <w:rFonts w:ascii="Times New Roman" w:hAnsi="Times New Roman" w:cs="Times New Roman"/>
          <w:sz w:val="28"/>
          <w:szCs w:val="28"/>
        </w:rPr>
        <w:t xml:space="preserve">: </w:t>
      </w:r>
      <w:r w:rsidRPr="00142EDF">
        <w:rPr>
          <w:rFonts w:ascii="Times New Roman" w:hAnsi="Times New Roman" w:cs="Times New Roman"/>
          <w:sz w:val="28"/>
          <w:szCs w:val="28"/>
        </w:rPr>
        <w:t>27.5 x 10.1 mm</w:t>
      </w:r>
    </w:p>
    <w:p w14:paraId="4A1AEA4A" w14:textId="68BAAF3A"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Working Electrode Dimensions</w:t>
      </w:r>
      <w:r w:rsidR="00142EDF" w:rsidRPr="00142EDF">
        <w:rPr>
          <w:rFonts w:ascii="Times New Roman" w:hAnsi="Times New Roman" w:cs="Times New Roman"/>
          <w:sz w:val="28"/>
          <w:szCs w:val="28"/>
        </w:rPr>
        <w:t>:</w:t>
      </w:r>
      <w:r w:rsidRPr="00142EDF">
        <w:rPr>
          <w:rFonts w:ascii="Times New Roman" w:hAnsi="Times New Roman" w:cs="Times New Roman"/>
          <w:sz w:val="28"/>
          <w:szCs w:val="28"/>
        </w:rPr>
        <w:t>3 mm Ø (7.1 mm²)</w:t>
      </w:r>
    </w:p>
    <w:p w14:paraId="254A2A47" w14:textId="5D23DE36"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Sample Volume</w:t>
      </w:r>
      <w:r w:rsidR="00142EDF" w:rsidRPr="00142EDF">
        <w:rPr>
          <w:rFonts w:ascii="Times New Roman" w:hAnsi="Times New Roman" w:cs="Times New Roman"/>
          <w:sz w:val="28"/>
          <w:szCs w:val="28"/>
        </w:rPr>
        <w:t>:</w:t>
      </w:r>
      <w:r w:rsidRPr="00142EDF">
        <w:rPr>
          <w:rFonts w:ascii="Times New Roman" w:hAnsi="Times New Roman" w:cs="Times New Roman"/>
          <w:sz w:val="28"/>
          <w:szCs w:val="28"/>
        </w:rPr>
        <w:t>20–50 µL</w:t>
      </w:r>
    </w:p>
    <w:p w14:paraId="6FD41B72" w14:textId="08D90F95" w:rsidR="00924DA3" w:rsidRPr="00142EDF" w:rsidRDefault="00924DA3" w:rsidP="00142EDF">
      <w:pPr>
        <w:pStyle w:val="ListParagraph"/>
        <w:numPr>
          <w:ilvl w:val="0"/>
          <w:numId w:val="59"/>
        </w:numPr>
        <w:spacing w:after="0"/>
        <w:jc w:val="both"/>
        <w:rPr>
          <w:rFonts w:ascii="Times New Roman" w:hAnsi="Times New Roman" w:cs="Times New Roman"/>
          <w:sz w:val="28"/>
          <w:szCs w:val="28"/>
        </w:rPr>
      </w:pPr>
      <w:r w:rsidRPr="00142EDF">
        <w:rPr>
          <w:rFonts w:ascii="Times New Roman" w:hAnsi="Times New Roman" w:cs="Times New Roman"/>
          <w:sz w:val="28"/>
          <w:szCs w:val="28"/>
        </w:rPr>
        <w:t>Packaging</w:t>
      </w:r>
      <w:r w:rsidR="00142EDF" w:rsidRPr="00142EDF">
        <w:rPr>
          <w:rFonts w:ascii="Times New Roman" w:hAnsi="Times New Roman" w:cs="Times New Roman"/>
          <w:sz w:val="28"/>
          <w:szCs w:val="28"/>
        </w:rPr>
        <w:t>:</w:t>
      </w:r>
      <w:r w:rsidRPr="00142EDF">
        <w:rPr>
          <w:rFonts w:ascii="Times New Roman" w:hAnsi="Times New Roman" w:cs="Times New Roman"/>
          <w:sz w:val="28"/>
          <w:szCs w:val="28"/>
        </w:rPr>
        <w:t>50 units per pack</w:t>
      </w:r>
    </w:p>
    <w:p w14:paraId="4E5C414C" w14:textId="67EEC9E9" w:rsidR="00C12EFE" w:rsidRPr="00C12EFE" w:rsidRDefault="00142EDF" w:rsidP="00924DA3">
      <w:pPr>
        <w:spacing w:after="0"/>
        <w:jc w:val="both"/>
        <w:rPr>
          <w:rFonts w:ascii="Times New Roman" w:hAnsi="Times New Roman" w:cs="Times New Roman"/>
          <w:sz w:val="28"/>
          <w:szCs w:val="28"/>
        </w:rPr>
      </w:pPr>
      <w:r>
        <w:rPr>
          <w:noProof/>
        </w:rPr>
        <w:drawing>
          <wp:inline distT="0" distB="0" distL="0" distR="0" wp14:anchorId="790F9EB6" wp14:editId="53E6217C">
            <wp:extent cx="4324350" cy="4324350"/>
            <wp:effectExtent l="0" t="0" r="0" b="0"/>
            <wp:docPr id="707820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p w14:paraId="783F40C5" w14:textId="308FC229" w:rsidR="00C12EFE" w:rsidRPr="00C12EFE" w:rsidRDefault="00142EDF" w:rsidP="00142EDF">
      <w:pPr>
        <w:pStyle w:val="Caption"/>
        <w:rPr>
          <w:rFonts w:ascii="Times New Roman" w:hAnsi="Times New Roman" w:cs="Times New Roman"/>
          <w:i w:val="0"/>
          <w:iCs w:val="0"/>
          <w:sz w:val="40"/>
          <w:szCs w:val="40"/>
        </w:rPr>
      </w:pPr>
      <w:r w:rsidRPr="00142EDF">
        <w:rPr>
          <w:rFonts w:ascii="Times New Roman" w:hAnsi="Times New Roman" w:cs="Times New Roman"/>
          <w:i w:val="0"/>
          <w:iCs w:val="0"/>
          <w:sz w:val="24"/>
          <w:szCs w:val="24"/>
        </w:rPr>
        <w:t xml:space="preserve">Figure </w:t>
      </w:r>
      <w:r w:rsidRPr="00142EDF">
        <w:rPr>
          <w:rFonts w:ascii="Times New Roman" w:hAnsi="Times New Roman" w:cs="Times New Roman"/>
          <w:i w:val="0"/>
          <w:iCs w:val="0"/>
          <w:sz w:val="24"/>
          <w:szCs w:val="24"/>
        </w:rPr>
        <w:fldChar w:fldCharType="begin"/>
      </w:r>
      <w:r w:rsidRPr="00142EDF">
        <w:rPr>
          <w:rFonts w:ascii="Times New Roman" w:hAnsi="Times New Roman" w:cs="Times New Roman"/>
          <w:i w:val="0"/>
          <w:iCs w:val="0"/>
          <w:sz w:val="24"/>
          <w:szCs w:val="24"/>
        </w:rPr>
        <w:instrText xml:space="preserve"> SEQ Figure \* ARABIC </w:instrText>
      </w:r>
      <w:r w:rsidRPr="00142EDF">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13</w:t>
      </w:r>
      <w:r w:rsidRPr="00142EDF">
        <w:rPr>
          <w:rFonts w:ascii="Times New Roman" w:hAnsi="Times New Roman" w:cs="Times New Roman"/>
          <w:i w:val="0"/>
          <w:iCs w:val="0"/>
          <w:sz w:val="24"/>
          <w:szCs w:val="24"/>
        </w:rPr>
        <w:fldChar w:fldCharType="end"/>
      </w:r>
      <w:r w:rsidRPr="00142EDF">
        <w:rPr>
          <w:rFonts w:ascii="Times New Roman" w:hAnsi="Times New Roman" w:cs="Times New Roman"/>
          <w:i w:val="0"/>
          <w:iCs w:val="0"/>
          <w:sz w:val="24"/>
          <w:szCs w:val="24"/>
        </w:rPr>
        <w:t xml:space="preserve">: </w:t>
      </w:r>
      <w:r w:rsidRPr="00142EDF">
        <w:rPr>
          <w:rFonts w:ascii="Times New Roman" w:hAnsi="Times New Roman" w:cs="Times New Roman"/>
          <w:i w:val="0"/>
          <w:iCs w:val="0"/>
          <w:sz w:val="24"/>
          <w:szCs w:val="24"/>
        </w:rPr>
        <w:t>MicruX Carbon S1PE</w:t>
      </w:r>
    </w:p>
    <w:p w14:paraId="6D30AA98" w14:textId="7A782EDE" w:rsidR="00C12EFE" w:rsidRDefault="00924DA3" w:rsidP="00C12EFE">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p>
    <w:p w14:paraId="2B0CD9DB" w14:textId="77777777" w:rsidR="00142EDF" w:rsidRDefault="00142EDF" w:rsidP="00142EDF">
      <w:pPr>
        <w:spacing w:after="0"/>
        <w:rPr>
          <w:b/>
          <w:bCs/>
        </w:rPr>
      </w:pPr>
      <w:r w:rsidRPr="002200C4">
        <w:rPr>
          <w:rFonts w:ascii="Times New Roman" w:eastAsia="Times New Roman" w:hAnsi="Times New Roman" w:cs="Times New Roman"/>
          <w:b/>
          <w:bCs/>
          <w:kern w:val="0"/>
          <w:sz w:val="28"/>
          <w:szCs w:val="28"/>
          <w14:ligatures w14:val="none"/>
        </w:rPr>
        <w:t>Detection Methods</w:t>
      </w:r>
    </w:p>
    <w:p w14:paraId="270E79E1" w14:textId="77777777" w:rsidR="00142EDF" w:rsidRPr="00C12EFE" w:rsidRDefault="00142EDF" w:rsidP="00142EDF">
      <w:pPr>
        <w:spacing w:after="0"/>
        <w:rPr>
          <w:rFonts w:ascii="Times New Roman" w:hAnsi="Times New Roman" w:cs="Times New Roman"/>
          <w:sz w:val="28"/>
          <w:szCs w:val="28"/>
        </w:rPr>
      </w:pPr>
      <w:r w:rsidRPr="00C12EFE">
        <w:rPr>
          <w:rFonts w:ascii="Times New Roman" w:hAnsi="Times New Roman" w:cs="Times New Roman"/>
          <w:b/>
          <w:bCs/>
          <w:sz w:val="28"/>
          <w:szCs w:val="28"/>
        </w:rPr>
        <w:t xml:space="preserve">Manganese </w:t>
      </w:r>
    </w:p>
    <w:p w14:paraId="61BA9D81" w14:textId="77777777" w:rsidR="00142EDF" w:rsidRPr="00142EDF" w:rsidRDefault="00142EDF" w:rsidP="00142EDF">
      <w:pPr>
        <w:spacing w:after="0"/>
        <w:rPr>
          <w:rFonts w:ascii="Times New Roman" w:hAnsi="Times New Roman" w:cs="Times New Roman"/>
          <w:sz w:val="28"/>
          <w:szCs w:val="28"/>
        </w:rPr>
      </w:pPr>
      <w:r w:rsidRPr="00142EDF">
        <w:rPr>
          <w:rFonts w:ascii="Times New Roman" w:hAnsi="Times New Roman" w:cs="Times New Roman"/>
          <w:b/>
          <w:bCs/>
          <w:sz w:val="28"/>
          <w:szCs w:val="28"/>
        </w:rPr>
        <w:t xml:space="preserve">OG Carbon New Silver </w:t>
      </w:r>
    </w:p>
    <w:p w14:paraId="4F39426B" w14:textId="77777777" w:rsidR="00142EDF" w:rsidRPr="00142EDF" w:rsidRDefault="00142EDF" w:rsidP="00142EDF">
      <w:pPr>
        <w:spacing w:after="0"/>
        <w:rPr>
          <w:rFonts w:ascii="Times New Roman" w:hAnsi="Times New Roman" w:cs="Times New Roman"/>
          <w:sz w:val="28"/>
          <w:szCs w:val="28"/>
        </w:rPr>
      </w:pPr>
      <w:r w:rsidRPr="00142EDF">
        <w:rPr>
          <w:rFonts w:ascii="Times New Roman" w:hAnsi="Times New Roman" w:cs="Times New Roman"/>
          <w:sz w:val="28"/>
          <w:szCs w:val="28"/>
        </w:rPr>
        <w:t xml:space="preserve">Carbon SPE with Ag/AgCl </w:t>
      </w:r>
    </w:p>
    <w:p w14:paraId="2654A378" w14:textId="62B5D391" w:rsidR="00C12EFE" w:rsidRDefault="00142EDF" w:rsidP="00142EDF">
      <w:pPr>
        <w:spacing w:after="0"/>
        <w:rPr>
          <w:rFonts w:ascii="Times New Roman" w:hAnsi="Times New Roman" w:cs="Times New Roman"/>
          <w:sz w:val="28"/>
          <w:szCs w:val="28"/>
        </w:rPr>
      </w:pPr>
      <w:r w:rsidRPr="00142EDF">
        <w:rPr>
          <w:rFonts w:ascii="Times New Roman" w:hAnsi="Times New Roman" w:cs="Times New Roman"/>
          <w:b/>
          <w:bCs/>
          <w:sz w:val="28"/>
          <w:szCs w:val="28"/>
        </w:rPr>
        <w:t xml:space="preserve">Supplier: </w:t>
      </w:r>
      <w:r w:rsidRPr="00142EDF">
        <w:rPr>
          <w:rFonts w:ascii="Times New Roman" w:hAnsi="Times New Roman" w:cs="Times New Roman"/>
          <w:sz w:val="28"/>
          <w:szCs w:val="28"/>
        </w:rPr>
        <w:t>OG Carbon</w:t>
      </w:r>
    </w:p>
    <w:p w14:paraId="72A7BBEE" w14:textId="7D52F91C" w:rsidR="00142EDF" w:rsidRDefault="00142EDF" w:rsidP="00142EDF">
      <w:pPr>
        <w:spacing w:after="0"/>
        <w:rPr>
          <w:rFonts w:ascii="Times New Roman" w:hAnsi="Times New Roman" w:cs="Times New Roman"/>
          <w:sz w:val="28"/>
          <w:szCs w:val="28"/>
        </w:rPr>
      </w:pPr>
      <w:r w:rsidRPr="00142EDF">
        <w:rPr>
          <w:rFonts w:ascii="Times New Roman" w:hAnsi="Times New Roman" w:cs="Times New Roman"/>
          <w:sz w:val="28"/>
          <w:szCs w:val="28"/>
        </w:rPr>
        <w:t>Yes, OG Carbon "New Silver" Carbon SPEs </w:t>
      </w:r>
      <w:r w:rsidRPr="00142EDF">
        <w:rPr>
          <w:rFonts w:ascii="Times New Roman" w:hAnsi="Times New Roman" w:cs="Times New Roman"/>
          <w:b/>
          <w:bCs/>
          <w:sz w:val="28"/>
          <w:szCs w:val="28"/>
        </w:rPr>
        <w:t>can be used for detecting manganese</w:t>
      </w:r>
      <w:r w:rsidRPr="00142EDF">
        <w:rPr>
          <w:rFonts w:ascii="Times New Roman" w:hAnsi="Times New Roman" w:cs="Times New Roman"/>
          <w:sz w:val="28"/>
          <w:szCs w:val="28"/>
        </w:rPr>
        <w:t xml:space="preserve">, but only by adapting the electrochemical methodology. The integrated </w:t>
      </w:r>
      <w:r w:rsidRPr="00142EDF">
        <w:rPr>
          <w:rFonts w:ascii="Times New Roman" w:hAnsi="Times New Roman" w:cs="Times New Roman"/>
          <w:sz w:val="28"/>
          <w:szCs w:val="28"/>
        </w:rPr>
        <w:lastRenderedPageBreak/>
        <w:t>silver/silver chloride (Ag/AgCl) reference electrode simplifies the setup, but the core challenge of detecting manganese on a carbon working electrode remains.</w:t>
      </w:r>
    </w:p>
    <w:p w14:paraId="120FEB49" w14:textId="118A1D44" w:rsidR="00142EDF" w:rsidRDefault="00142EDF" w:rsidP="00142EDF">
      <w:pPr>
        <w:spacing w:after="0"/>
        <w:rPr>
          <w:rFonts w:ascii="Times New Roman" w:hAnsi="Times New Roman" w:cs="Times New Roman"/>
          <w:b/>
          <w:bCs/>
          <w:sz w:val="28"/>
          <w:szCs w:val="28"/>
        </w:rPr>
      </w:pPr>
      <w:r w:rsidRPr="00142EDF">
        <w:rPr>
          <w:rFonts w:ascii="Times New Roman" w:hAnsi="Times New Roman" w:cs="Times New Roman"/>
          <w:b/>
          <w:bCs/>
          <w:sz w:val="28"/>
          <w:szCs w:val="28"/>
        </w:rPr>
        <w:t>How to use OG Carbon SPEs for manganese detection</w:t>
      </w:r>
      <w:r w:rsidRPr="00142EDF">
        <w:rPr>
          <w:rFonts w:ascii="Times New Roman" w:hAnsi="Times New Roman" w:cs="Times New Roman"/>
          <w:b/>
          <w:bCs/>
          <w:sz w:val="28"/>
          <w:szCs w:val="28"/>
        </w:rPr>
        <w:t>:</w:t>
      </w:r>
    </w:p>
    <w:p w14:paraId="622DDBFA" w14:textId="77777777" w:rsidR="00142EDF" w:rsidRPr="00142EDF" w:rsidRDefault="00142EDF" w:rsidP="00142EDF">
      <w:pPr>
        <w:spacing w:after="0"/>
        <w:rPr>
          <w:rFonts w:ascii="Times New Roman" w:hAnsi="Times New Roman" w:cs="Times New Roman"/>
          <w:sz w:val="28"/>
          <w:szCs w:val="28"/>
        </w:rPr>
      </w:pPr>
      <w:r w:rsidRPr="00142EDF">
        <w:rPr>
          <w:rFonts w:ascii="Times New Roman" w:hAnsi="Times New Roman" w:cs="Times New Roman"/>
          <w:sz w:val="28"/>
          <w:szCs w:val="28"/>
        </w:rPr>
        <w:t>Since manganese(II) ions do not directly preconcentrate on a standard carbon electrode, a specialized stripping voltammetry method is required. </w:t>
      </w:r>
    </w:p>
    <w:p w14:paraId="320F45B4" w14:textId="77777777" w:rsidR="00142EDF" w:rsidRDefault="00142EDF" w:rsidP="00142EDF">
      <w:pPr>
        <w:numPr>
          <w:ilvl w:val="0"/>
          <w:numId w:val="60"/>
        </w:numPr>
        <w:spacing w:after="0"/>
        <w:ind w:left="360"/>
        <w:rPr>
          <w:rFonts w:ascii="Times New Roman" w:hAnsi="Times New Roman" w:cs="Times New Roman"/>
          <w:sz w:val="28"/>
          <w:szCs w:val="28"/>
        </w:rPr>
      </w:pPr>
      <w:r w:rsidRPr="00142EDF">
        <w:rPr>
          <w:rFonts w:ascii="Times New Roman" w:hAnsi="Times New Roman" w:cs="Times New Roman"/>
          <w:b/>
          <w:bCs/>
          <w:sz w:val="28"/>
          <w:szCs w:val="28"/>
        </w:rPr>
        <w:t>Adsorptive cathodic stripping voltammetry (AdCSV):</w:t>
      </w:r>
      <w:r w:rsidRPr="00142EDF">
        <w:rPr>
          <w:rFonts w:ascii="Times New Roman" w:hAnsi="Times New Roman" w:cs="Times New Roman"/>
          <w:sz w:val="28"/>
          <w:szCs w:val="28"/>
        </w:rPr>
        <w:t xml:space="preserve"> </w:t>
      </w:r>
    </w:p>
    <w:p w14:paraId="145CF11F" w14:textId="6C0FB7E9" w:rsidR="00142EDF" w:rsidRPr="00142EDF" w:rsidRDefault="00142EDF" w:rsidP="00142EDF">
      <w:pPr>
        <w:spacing w:after="0"/>
        <w:ind w:left="360"/>
        <w:rPr>
          <w:rFonts w:ascii="Times New Roman" w:hAnsi="Times New Roman" w:cs="Times New Roman"/>
          <w:sz w:val="28"/>
          <w:szCs w:val="28"/>
        </w:rPr>
      </w:pPr>
      <w:r w:rsidRPr="00142EDF">
        <w:rPr>
          <w:rFonts w:ascii="Times New Roman" w:hAnsi="Times New Roman" w:cs="Times New Roman"/>
          <w:sz w:val="28"/>
          <w:szCs w:val="28"/>
        </w:rPr>
        <w:t>This is the most common and effective method for manganese detection using carbon electrodes. It involves adding a chelating agent to the sample solution.</w:t>
      </w:r>
    </w:p>
    <w:p w14:paraId="4C9AE9EF" w14:textId="77777777" w:rsidR="00142EDF" w:rsidRPr="00142EDF" w:rsidRDefault="00142EDF" w:rsidP="00142EDF">
      <w:pPr>
        <w:numPr>
          <w:ilvl w:val="1"/>
          <w:numId w:val="60"/>
        </w:numPr>
        <w:spacing w:after="0"/>
        <w:ind w:left="720"/>
        <w:rPr>
          <w:rFonts w:ascii="Times New Roman" w:hAnsi="Times New Roman" w:cs="Times New Roman"/>
          <w:sz w:val="28"/>
          <w:szCs w:val="28"/>
        </w:rPr>
      </w:pPr>
      <w:r w:rsidRPr="00142EDF">
        <w:rPr>
          <w:rFonts w:ascii="Times New Roman" w:hAnsi="Times New Roman" w:cs="Times New Roman"/>
          <w:sz w:val="28"/>
          <w:szCs w:val="28"/>
        </w:rPr>
        <w:t>The chelating agent selectively binds with manganese ions to form a stable, electrically active complex.</w:t>
      </w:r>
    </w:p>
    <w:p w14:paraId="6E0D4E16" w14:textId="77777777" w:rsidR="00142EDF" w:rsidRPr="00142EDF" w:rsidRDefault="00142EDF" w:rsidP="00142EDF">
      <w:pPr>
        <w:numPr>
          <w:ilvl w:val="1"/>
          <w:numId w:val="60"/>
        </w:numPr>
        <w:spacing w:after="0"/>
        <w:ind w:left="720"/>
        <w:rPr>
          <w:rFonts w:ascii="Times New Roman" w:hAnsi="Times New Roman" w:cs="Times New Roman"/>
          <w:sz w:val="28"/>
          <w:szCs w:val="28"/>
        </w:rPr>
      </w:pPr>
      <w:r w:rsidRPr="00142EDF">
        <w:rPr>
          <w:rFonts w:ascii="Times New Roman" w:hAnsi="Times New Roman" w:cs="Times New Roman"/>
          <w:sz w:val="28"/>
          <w:szCs w:val="28"/>
        </w:rPr>
        <w:t>This complex is then accumulated onto the carbon working electrode during a preconcentration step.</w:t>
      </w:r>
    </w:p>
    <w:p w14:paraId="0F79A126" w14:textId="77777777" w:rsidR="00142EDF" w:rsidRPr="00142EDF" w:rsidRDefault="00142EDF" w:rsidP="00142EDF">
      <w:pPr>
        <w:numPr>
          <w:ilvl w:val="1"/>
          <w:numId w:val="60"/>
        </w:numPr>
        <w:spacing w:after="0"/>
        <w:ind w:left="720"/>
        <w:rPr>
          <w:rFonts w:ascii="Times New Roman" w:hAnsi="Times New Roman" w:cs="Times New Roman"/>
          <w:sz w:val="28"/>
          <w:szCs w:val="28"/>
        </w:rPr>
      </w:pPr>
      <w:r w:rsidRPr="00142EDF">
        <w:rPr>
          <w:rFonts w:ascii="Times New Roman" w:hAnsi="Times New Roman" w:cs="Times New Roman"/>
          <w:sz w:val="28"/>
          <w:szCs w:val="28"/>
        </w:rPr>
        <w:t>A stripping step, typically involving a negative potential scan, reduces the complex and produces a measurable current peak proportional to the manganese concentration.</w:t>
      </w:r>
    </w:p>
    <w:p w14:paraId="790D75F4" w14:textId="77777777" w:rsidR="00142EDF" w:rsidRDefault="00142EDF" w:rsidP="00142EDF">
      <w:pPr>
        <w:numPr>
          <w:ilvl w:val="0"/>
          <w:numId w:val="60"/>
        </w:numPr>
        <w:spacing w:after="0"/>
        <w:ind w:left="360"/>
        <w:rPr>
          <w:rFonts w:ascii="Times New Roman" w:hAnsi="Times New Roman" w:cs="Times New Roman"/>
          <w:sz w:val="28"/>
          <w:szCs w:val="28"/>
        </w:rPr>
      </w:pPr>
      <w:r w:rsidRPr="00142EDF">
        <w:rPr>
          <w:rFonts w:ascii="Times New Roman" w:hAnsi="Times New Roman" w:cs="Times New Roman"/>
          <w:b/>
          <w:bCs/>
          <w:sz w:val="28"/>
          <w:szCs w:val="28"/>
        </w:rPr>
        <w:t>Electrode surface modification:</w:t>
      </w:r>
      <w:r w:rsidRPr="00142EDF">
        <w:rPr>
          <w:rFonts w:ascii="Times New Roman" w:hAnsi="Times New Roman" w:cs="Times New Roman"/>
          <w:sz w:val="28"/>
          <w:szCs w:val="28"/>
        </w:rPr>
        <w:t xml:space="preserve"> </w:t>
      </w:r>
    </w:p>
    <w:p w14:paraId="05190420" w14:textId="2D2ED77C" w:rsidR="00142EDF" w:rsidRPr="00142EDF" w:rsidRDefault="00142EDF" w:rsidP="00142EDF">
      <w:pPr>
        <w:spacing w:after="0"/>
        <w:ind w:left="360"/>
        <w:rPr>
          <w:rFonts w:ascii="Times New Roman" w:hAnsi="Times New Roman" w:cs="Times New Roman"/>
          <w:sz w:val="28"/>
          <w:szCs w:val="28"/>
        </w:rPr>
      </w:pPr>
      <w:r w:rsidRPr="00142EDF">
        <w:rPr>
          <w:rFonts w:ascii="Times New Roman" w:hAnsi="Times New Roman" w:cs="Times New Roman"/>
          <w:sz w:val="28"/>
          <w:szCs w:val="28"/>
        </w:rPr>
        <w:t>For certain applications, an even more sensitive method can be achieved by first modifying the carbon electrode surface. For example, depositing a layer of manganese dioxide (MnO</w:t>
      </w:r>
      <w:r w:rsidRPr="00142EDF">
        <w:rPr>
          <w:rFonts w:ascii="Times New Roman" w:hAnsi="Times New Roman" w:cs="Times New Roman"/>
          <w:sz w:val="28"/>
          <w:szCs w:val="28"/>
          <w:vertAlign w:val="subscript"/>
        </w:rPr>
        <w:t>2</w:t>
      </w:r>
      <w:r w:rsidRPr="00142EDF">
        <w:rPr>
          <w:rFonts w:ascii="Times New Roman" w:hAnsi="Times New Roman" w:cs="Times New Roman"/>
          <w:sz w:val="28"/>
          <w:szCs w:val="28"/>
        </w:rPr>
        <w:t>) on the carbon can enhance the electrochemical signal for manganese. </w:t>
      </w:r>
    </w:p>
    <w:p w14:paraId="037FB5BD" w14:textId="79AFAFD8" w:rsidR="00142EDF" w:rsidRDefault="00142EDF" w:rsidP="00142EDF">
      <w:pPr>
        <w:spacing w:after="0"/>
        <w:rPr>
          <w:rFonts w:ascii="Times New Roman" w:hAnsi="Times New Roman" w:cs="Times New Roman"/>
          <w:b/>
          <w:bCs/>
          <w:sz w:val="28"/>
          <w:szCs w:val="28"/>
        </w:rPr>
      </w:pPr>
      <w:r w:rsidRPr="00142EDF">
        <w:rPr>
          <w:rFonts w:ascii="Times New Roman" w:hAnsi="Times New Roman" w:cs="Times New Roman"/>
          <w:b/>
          <w:bCs/>
          <w:sz w:val="28"/>
          <w:szCs w:val="28"/>
        </w:rPr>
        <w:t>Advantages of the integrated Ag/AgCl reference electrode</w:t>
      </w:r>
      <w:r>
        <w:rPr>
          <w:rFonts w:ascii="Times New Roman" w:hAnsi="Times New Roman" w:cs="Times New Roman"/>
          <w:b/>
          <w:bCs/>
          <w:sz w:val="28"/>
          <w:szCs w:val="28"/>
        </w:rPr>
        <w:t>:</w:t>
      </w:r>
    </w:p>
    <w:p w14:paraId="3AF8FAC0" w14:textId="77777777" w:rsidR="00142EDF" w:rsidRPr="00142EDF" w:rsidRDefault="00142EDF" w:rsidP="00142EDF">
      <w:pPr>
        <w:spacing w:after="0"/>
        <w:rPr>
          <w:rFonts w:ascii="Times New Roman" w:hAnsi="Times New Roman" w:cs="Times New Roman"/>
          <w:sz w:val="28"/>
          <w:szCs w:val="28"/>
        </w:rPr>
      </w:pPr>
      <w:r w:rsidRPr="00142EDF">
        <w:rPr>
          <w:rFonts w:ascii="Times New Roman" w:hAnsi="Times New Roman" w:cs="Times New Roman"/>
          <w:sz w:val="28"/>
          <w:szCs w:val="28"/>
        </w:rPr>
        <w:t>The "New Silver" SPE offers a significant practical advantage with its integrated Ag/AgCl reference electrode.</w:t>
      </w:r>
    </w:p>
    <w:p w14:paraId="0BD40D41" w14:textId="77777777" w:rsidR="00142EDF" w:rsidRPr="00142EDF" w:rsidRDefault="00142EDF" w:rsidP="00142EDF">
      <w:pPr>
        <w:numPr>
          <w:ilvl w:val="0"/>
          <w:numId w:val="61"/>
        </w:numPr>
        <w:spacing w:after="0"/>
        <w:jc w:val="both"/>
        <w:rPr>
          <w:rFonts w:ascii="Times New Roman" w:hAnsi="Times New Roman" w:cs="Times New Roman"/>
          <w:sz w:val="28"/>
          <w:szCs w:val="28"/>
        </w:rPr>
      </w:pPr>
      <w:r w:rsidRPr="00142EDF">
        <w:rPr>
          <w:rFonts w:ascii="Times New Roman" w:hAnsi="Times New Roman" w:cs="Times New Roman"/>
          <w:b/>
          <w:bCs/>
          <w:sz w:val="28"/>
          <w:szCs w:val="28"/>
        </w:rPr>
        <w:t>Simplified setup:</w:t>
      </w:r>
    </w:p>
    <w:p w14:paraId="7CB8612D" w14:textId="610D29DD" w:rsidR="00142EDF" w:rsidRPr="00142EDF" w:rsidRDefault="00142EDF" w:rsidP="00142EDF">
      <w:pPr>
        <w:spacing w:after="0"/>
        <w:ind w:left="720"/>
        <w:jc w:val="both"/>
        <w:rPr>
          <w:rFonts w:ascii="Times New Roman" w:hAnsi="Times New Roman" w:cs="Times New Roman"/>
          <w:sz w:val="28"/>
          <w:szCs w:val="28"/>
        </w:rPr>
      </w:pPr>
      <w:r w:rsidRPr="00142EDF">
        <w:rPr>
          <w:rFonts w:ascii="Times New Roman" w:hAnsi="Times New Roman" w:cs="Times New Roman"/>
          <w:sz w:val="28"/>
          <w:szCs w:val="28"/>
        </w:rPr>
        <w:t>The reference electrode is printed directly on the same substrate as the carbon working and counter electrodes, eliminating the need for an external reference electrode and a separate salt bridge.</w:t>
      </w:r>
    </w:p>
    <w:p w14:paraId="34F82B94" w14:textId="77777777" w:rsidR="00142EDF" w:rsidRDefault="00142EDF" w:rsidP="00142EDF">
      <w:pPr>
        <w:numPr>
          <w:ilvl w:val="0"/>
          <w:numId w:val="61"/>
        </w:numPr>
        <w:spacing w:after="0"/>
        <w:jc w:val="both"/>
        <w:rPr>
          <w:rFonts w:ascii="Times New Roman" w:hAnsi="Times New Roman" w:cs="Times New Roman"/>
          <w:b/>
          <w:bCs/>
          <w:sz w:val="28"/>
          <w:szCs w:val="28"/>
        </w:rPr>
      </w:pPr>
      <w:r w:rsidRPr="00142EDF">
        <w:rPr>
          <w:rFonts w:ascii="Times New Roman" w:hAnsi="Times New Roman" w:cs="Times New Roman"/>
          <w:b/>
          <w:bCs/>
          <w:sz w:val="28"/>
          <w:szCs w:val="28"/>
        </w:rPr>
        <w:t>Improved consistency: </w:t>
      </w:r>
    </w:p>
    <w:p w14:paraId="4874FBD9" w14:textId="1354BD8B" w:rsidR="00142EDF" w:rsidRPr="00142EDF" w:rsidRDefault="00142EDF" w:rsidP="00142EDF">
      <w:pPr>
        <w:spacing w:after="0"/>
        <w:ind w:left="720"/>
        <w:jc w:val="both"/>
        <w:rPr>
          <w:rFonts w:ascii="Times New Roman" w:hAnsi="Times New Roman" w:cs="Times New Roman"/>
          <w:sz w:val="28"/>
          <w:szCs w:val="28"/>
        </w:rPr>
      </w:pPr>
      <w:r w:rsidRPr="00142EDF">
        <w:rPr>
          <w:rFonts w:ascii="Times New Roman" w:hAnsi="Times New Roman" w:cs="Times New Roman"/>
          <w:sz w:val="28"/>
          <w:szCs w:val="28"/>
        </w:rPr>
        <w:t>Having a stable, integrated reference electrode leads to greater measurement reproducibility and consistency, which is especially important for stripping analysis.</w:t>
      </w:r>
    </w:p>
    <w:p w14:paraId="24EE2BFC" w14:textId="77777777" w:rsidR="00142EDF" w:rsidRDefault="00142EDF" w:rsidP="00142EDF">
      <w:pPr>
        <w:spacing w:after="0"/>
        <w:jc w:val="both"/>
        <w:rPr>
          <w:rFonts w:ascii="Times New Roman" w:hAnsi="Times New Roman" w:cs="Times New Roman"/>
          <w:b/>
          <w:bCs/>
          <w:sz w:val="28"/>
          <w:szCs w:val="28"/>
        </w:rPr>
      </w:pPr>
      <w:r w:rsidRPr="00924DA3">
        <w:rPr>
          <w:rFonts w:ascii="Times New Roman" w:hAnsi="Times New Roman" w:cs="Times New Roman"/>
          <w:b/>
          <w:bCs/>
          <w:sz w:val="28"/>
          <w:szCs w:val="28"/>
        </w:rPr>
        <w:t>Specifications:</w:t>
      </w:r>
    </w:p>
    <w:p w14:paraId="7A5EC138" w14:textId="77777777" w:rsidR="00142EDF" w:rsidRPr="00142EDF" w:rsidRDefault="00142EDF" w:rsidP="00142EDF">
      <w:pPr>
        <w:numPr>
          <w:ilvl w:val="0"/>
          <w:numId w:val="62"/>
        </w:numPr>
        <w:spacing w:after="0"/>
        <w:jc w:val="both"/>
        <w:rPr>
          <w:rFonts w:ascii="Times New Roman" w:hAnsi="Times New Roman" w:cs="Times New Roman"/>
          <w:sz w:val="28"/>
          <w:szCs w:val="28"/>
        </w:rPr>
      </w:pPr>
      <w:r w:rsidRPr="00142EDF">
        <w:rPr>
          <w:rFonts w:ascii="Times New Roman" w:hAnsi="Times New Roman" w:cs="Times New Roman"/>
          <w:sz w:val="28"/>
          <w:szCs w:val="28"/>
        </w:rPr>
        <w:t>Working electrode: Carbon</w:t>
      </w:r>
    </w:p>
    <w:p w14:paraId="20276B98" w14:textId="77777777" w:rsidR="00142EDF" w:rsidRPr="00142EDF" w:rsidRDefault="00142EDF" w:rsidP="00142EDF">
      <w:pPr>
        <w:numPr>
          <w:ilvl w:val="0"/>
          <w:numId w:val="62"/>
        </w:numPr>
        <w:spacing w:after="0"/>
        <w:jc w:val="both"/>
        <w:rPr>
          <w:rFonts w:ascii="Times New Roman" w:hAnsi="Times New Roman" w:cs="Times New Roman"/>
          <w:sz w:val="28"/>
          <w:szCs w:val="28"/>
        </w:rPr>
      </w:pPr>
      <w:r w:rsidRPr="00142EDF">
        <w:rPr>
          <w:rFonts w:ascii="Times New Roman" w:hAnsi="Times New Roman" w:cs="Times New Roman"/>
          <w:sz w:val="28"/>
          <w:szCs w:val="28"/>
        </w:rPr>
        <w:t>Auxiliary electrode: Carbon</w:t>
      </w:r>
    </w:p>
    <w:p w14:paraId="23576F93" w14:textId="77777777" w:rsidR="00142EDF" w:rsidRPr="00142EDF" w:rsidRDefault="00142EDF" w:rsidP="00142EDF">
      <w:pPr>
        <w:numPr>
          <w:ilvl w:val="0"/>
          <w:numId w:val="62"/>
        </w:numPr>
        <w:spacing w:after="0"/>
        <w:jc w:val="both"/>
        <w:rPr>
          <w:rFonts w:ascii="Times New Roman" w:hAnsi="Times New Roman" w:cs="Times New Roman"/>
          <w:sz w:val="28"/>
          <w:szCs w:val="28"/>
        </w:rPr>
      </w:pPr>
      <w:r w:rsidRPr="00142EDF">
        <w:rPr>
          <w:rFonts w:ascii="Times New Roman" w:hAnsi="Times New Roman" w:cs="Times New Roman"/>
          <w:sz w:val="28"/>
          <w:szCs w:val="28"/>
        </w:rPr>
        <w:t>Reference electrode: Silver / Silver chloride (Ag/AgCl)</w:t>
      </w:r>
    </w:p>
    <w:p w14:paraId="6C602D92" w14:textId="77777777" w:rsidR="00142EDF" w:rsidRPr="00142EDF" w:rsidRDefault="00142EDF" w:rsidP="00142EDF">
      <w:pPr>
        <w:numPr>
          <w:ilvl w:val="0"/>
          <w:numId w:val="62"/>
        </w:numPr>
        <w:spacing w:after="0"/>
        <w:jc w:val="both"/>
        <w:rPr>
          <w:rFonts w:ascii="Times New Roman" w:hAnsi="Times New Roman" w:cs="Times New Roman"/>
          <w:sz w:val="28"/>
          <w:szCs w:val="28"/>
        </w:rPr>
      </w:pPr>
      <w:r w:rsidRPr="00142EDF">
        <w:rPr>
          <w:rFonts w:ascii="Times New Roman" w:hAnsi="Times New Roman" w:cs="Times New Roman"/>
          <w:sz w:val="28"/>
          <w:szCs w:val="28"/>
        </w:rPr>
        <w:t>Substrate: Ceramic</w:t>
      </w:r>
    </w:p>
    <w:p w14:paraId="40C12BB5" w14:textId="77777777" w:rsidR="00142EDF" w:rsidRPr="00142EDF" w:rsidRDefault="00142EDF" w:rsidP="00142EDF">
      <w:pPr>
        <w:numPr>
          <w:ilvl w:val="0"/>
          <w:numId w:val="62"/>
        </w:numPr>
        <w:spacing w:after="0"/>
        <w:jc w:val="both"/>
        <w:rPr>
          <w:rFonts w:ascii="Times New Roman" w:hAnsi="Times New Roman" w:cs="Times New Roman"/>
          <w:sz w:val="28"/>
          <w:szCs w:val="28"/>
        </w:rPr>
      </w:pPr>
      <w:r w:rsidRPr="00142EDF">
        <w:rPr>
          <w:rFonts w:ascii="Times New Roman" w:hAnsi="Times New Roman" w:cs="Times New Roman"/>
          <w:sz w:val="28"/>
          <w:szCs w:val="28"/>
        </w:rPr>
        <w:t>Substrate size: 3.38 cm (length) x 1.02 cm (width)</w:t>
      </w:r>
    </w:p>
    <w:p w14:paraId="4DB6875C" w14:textId="77777777" w:rsidR="00142EDF" w:rsidRPr="00142EDF" w:rsidRDefault="00142EDF" w:rsidP="00142EDF">
      <w:pPr>
        <w:numPr>
          <w:ilvl w:val="0"/>
          <w:numId w:val="62"/>
        </w:numPr>
        <w:spacing w:after="0"/>
        <w:jc w:val="both"/>
        <w:rPr>
          <w:rFonts w:ascii="Times New Roman" w:hAnsi="Times New Roman" w:cs="Times New Roman"/>
          <w:sz w:val="28"/>
          <w:szCs w:val="28"/>
        </w:rPr>
      </w:pPr>
      <w:r w:rsidRPr="00142EDF">
        <w:rPr>
          <w:rFonts w:ascii="Times New Roman" w:hAnsi="Times New Roman" w:cs="Times New Roman"/>
          <w:sz w:val="28"/>
          <w:szCs w:val="28"/>
        </w:rPr>
        <w:lastRenderedPageBreak/>
        <w:t>Number of working electrodes: 1 </w:t>
      </w:r>
    </w:p>
    <w:p w14:paraId="59B594AC" w14:textId="7368C88C" w:rsidR="00142EDF" w:rsidRDefault="00142EDF" w:rsidP="00142EDF">
      <w:pPr>
        <w:spacing w:after="0"/>
        <w:jc w:val="both"/>
        <w:rPr>
          <w:rFonts w:ascii="Times New Roman" w:hAnsi="Times New Roman" w:cs="Times New Roman"/>
          <w:b/>
          <w:bCs/>
          <w:sz w:val="28"/>
          <w:szCs w:val="28"/>
        </w:rPr>
      </w:pPr>
      <w:r>
        <w:rPr>
          <w:noProof/>
        </w:rPr>
        <w:drawing>
          <wp:inline distT="0" distB="0" distL="0" distR="0" wp14:anchorId="15E28BB0" wp14:editId="2F1596E9">
            <wp:extent cx="2590800" cy="2590800"/>
            <wp:effectExtent l="0" t="0" r="0" b="0"/>
            <wp:docPr id="452576674" name="Picture 17" descr="OG Carbon 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G Carbon S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3377B8CA" w14:textId="1F2EA2D8" w:rsidR="00142EDF" w:rsidRPr="00914A77" w:rsidRDefault="00142EDF" w:rsidP="00142EDF">
      <w:pPr>
        <w:pStyle w:val="Caption"/>
        <w:rPr>
          <w:rFonts w:ascii="Times New Roman" w:hAnsi="Times New Roman" w:cs="Times New Roman"/>
          <w:b/>
          <w:bCs/>
          <w:i w:val="0"/>
          <w:iCs w:val="0"/>
          <w:sz w:val="40"/>
          <w:szCs w:val="40"/>
        </w:rPr>
      </w:pPr>
      <w:r w:rsidRPr="00914A77">
        <w:rPr>
          <w:rFonts w:ascii="Times New Roman" w:hAnsi="Times New Roman" w:cs="Times New Roman"/>
          <w:i w:val="0"/>
          <w:iCs w:val="0"/>
          <w:sz w:val="24"/>
          <w:szCs w:val="24"/>
        </w:rPr>
        <w:t xml:space="preserve">Figure </w:t>
      </w:r>
      <w:r w:rsidRPr="00914A77">
        <w:rPr>
          <w:rFonts w:ascii="Times New Roman" w:hAnsi="Times New Roman" w:cs="Times New Roman"/>
          <w:i w:val="0"/>
          <w:iCs w:val="0"/>
          <w:sz w:val="24"/>
          <w:szCs w:val="24"/>
        </w:rPr>
        <w:fldChar w:fldCharType="begin"/>
      </w:r>
      <w:r w:rsidRPr="00914A77">
        <w:rPr>
          <w:rFonts w:ascii="Times New Roman" w:hAnsi="Times New Roman" w:cs="Times New Roman"/>
          <w:i w:val="0"/>
          <w:iCs w:val="0"/>
          <w:sz w:val="24"/>
          <w:szCs w:val="24"/>
        </w:rPr>
        <w:instrText xml:space="preserve"> SEQ Figure \* ARABIC </w:instrText>
      </w:r>
      <w:r w:rsidRPr="00914A77">
        <w:rPr>
          <w:rFonts w:ascii="Times New Roman" w:hAnsi="Times New Roman" w:cs="Times New Roman"/>
          <w:i w:val="0"/>
          <w:iCs w:val="0"/>
          <w:sz w:val="24"/>
          <w:szCs w:val="24"/>
        </w:rPr>
        <w:fldChar w:fldCharType="separate"/>
      </w:r>
      <w:r w:rsidRPr="00914A77">
        <w:rPr>
          <w:rFonts w:ascii="Times New Roman" w:hAnsi="Times New Roman" w:cs="Times New Roman"/>
          <w:i w:val="0"/>
          <w:iCs w:val="0"/>
          <w:noProof/>
          <w:sz w:val="24"/>
          <w:szCs w:val="24"/>
        </w:rPr>
        <w:t>14</w:t>
      </w:r>
      <w:r w:rsidRPr="00914A77">
        <w:rPr>
          <w:rFonts w:ascii="Times New Roman" w:hAnsi="Times New Roman" w:cs="Times New Roman"/>
          <w:i w:val="0"/>
          <w:iCs w:val="0"/>
          <w:sz w:val="24"/>
          <w:szCs w:val="24"/>
        </w:rPr>
        <w:fldChar w:fldCharType="end"/>
      </w:r>
      <w:r w:rsidR="00914A77" w:rsidRPr="00914A77">
        <w:rPr>
          <w:rFonts w:ascii="Times New Roman" w:hAnsi="Times New Roman" w:cs="Times New Roman"/>
          <w:i w:val="0"/>
          <w:iCs w:val="0"/>
          <w:sz w:val="24"/>
          <w:szCs w:val="24"/>
        </w:rPr>
        <w:t xml:space="preserve">: </w:t>
      </w:r>
      <w:r w:rsidR="00914A77" w:rsidRPr="00914A77">
        <w:rPr>
          <w:rFonts w:ascii="Times New Roman" w:hAnsi="Times New Roman" w:cs="Times New Roman"/>
          <w:i w:val="0"/>
          <w:iCs w:val="0"/>
          <w:sz w:val="24"/>
          <w:szCs w:val="24"/>
        </w:rPr>
        <w:t>OG Carbon New Silver</w:t>
      </w:r>
    </w:p>
    <w:p w14:paraId="04E77A30" w14:textId="77777777" w:rsidR="00142EDF" w:rsidRPr="00142EDF" w:rsidRDefault="00142EDF" w:rsidP="00142EDF">
      <w:pPr>
        <w:spacing w:after="0"/>
        <w:jc w:val="both"/>
        <w:rPr>
          <w:rFonts w:ascii="Times New Roman" w:hAnsi="Times New Roman" w:cs="Times New Roman"/>
          <w:sz w:val="28"/>
          <w:szCs w:val="28"/>
        </w:rPr>
      </w:pPr>
    </w:p>
    <w:p w14:paraId="2C2F42BB" w14:textId="77777777" w:rsidR="00142EDF" w:rsidRPr="00142EDF" w:rsidRDefault="00142EDF" w:rsidP="00142EDF">
      <w:pPr>
        <w:spacing w:after="0"/>
        <w:rPr>
          <w:rFonts w:ascii="Times New Roman" w:hAnsi="Times New Roman" w:cs="Times New Roman"/>
          <w:sz w:val="28"/>
          <w:szCs w:val="28"/>
        </w:rPr>
      </w:pPr>
    </w:p>
    <w:sectPr w:rsidR="00142EDF" w:rsidRPr="00142EDF" w:rsidSect="00DB0545">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FDA7" w14:textId="77777777" w:rsidR="00183CEC" w:rsidRDefault="00183CEC" w:rsidP="00914A77">
      <w:pPr>
        <w:spacing w:after="0" w:line="240" w:lineRule="auto"/>
      </w:pPr>
      <w:r>
        <w:separator/>
      </w:r>
    </w:p>
  </w:endnote>
  <w:endnote w:type="continuationSeparator" w:id="0">
    <w:p w14:paraId="7F31BCA1" w14:textId="77777777" w:rsidR="00183CEC" w:rsidRDefault="00183CEC" w:rsidP="00914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810300"/>
      <w:docPartObj>
        <w:docPartGallery w:val="Page Numbers (Bottom of Page)"/>
        <w:docPartUnique/>
      </w:docPartObj>
    </w:sdtPr>
    <w:sdtEndPr>
      <w:rPr>
        <w:noProof/>
      </w:rPr>
    </w:sdtEndPr>
    <w:sdtContent>
      <w:p w14:paraId="4A7FE864" w14:textId="3C003412" w:rsidR="00914A77" w:rsidRDefault="00914A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CB2E29" w14:textId="77777777" w:rsidR="00914A77" w:rsidRDefault="00914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38FE" w14:textId="77777777" w:rsidR="00183CEC" w:rsidRDefault="00183CEC" w:rsidP="00914A77">
      <w:pPr>
        <w:spacing w:after="0" w:line="240" w:lineRule="auto"/>
      </w:pPr>
      <w:r>
        <w:separator/>
      </w:r>
    </w:p>
  </w:footnote>
  <w:footnote w:type="continuationSeparator" w:id="0">
    <w:p w14:paraId="72129A60" w14:textId="77777777" w:rsidR="00183CEC" w:rsidRDefault="00183CEC" w:rsidP="00914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536"/>
    <w:multiLevelType w:val="multilevel"/>
    <w:tmpl w:val="EE7831B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33F1"/>
    <w:multiLevelType w:val="multilevel"/>
    <w:tmpl w:val="DBD2B14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41F6"/>
    <w:multiLevelType w:val="hybridMultilevel"/>
    <w:tmpl w:val="92761C40"/>
    <w:lvl w:ilvl="0" w:tplc="E8605682">
      <w:start w:val="1"/>
      <w:numFmt w:val="decimal"/>
      <w:lvlText w:val="%1."/>
      <w:lvlJc w:val="left"/>
      <w:pPr>
        <w:ind w:left="180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E11370"/>
    <w:multiLevelType w:val="hybridMultilevel"/>
    <w:tmpl w:val="D9F07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23E3B"/>
    <w:multiLevelType w:val="hybridMultilevel"/>
    <w:tmpl w:val="3A6CC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6617FB"/>
    <w:multiLevelType w:val="hybridMultilevel"/>
    <w:tmpl w:val="50CAEAAE"/>
    <w:lvl w:ilvl="0" w:tplc="E8605682">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65252D"/>
    <w:multiLevelType w:val="hybridMultilevel"/>
    <w:tmpl w:val="62CA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F7DA8"/>
    <w:multiLevelType w:val="hybridMultilevel"/>
    <w:tmpl w:val="B1185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6D00F3"/>
    <w:multiLevelType w:val="hybridMultilevel"/>
    <w:tmpl w:val="269A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146D4"/>
    <w:multiLevelType w:val="hybridMultilevel"/>
    <w:tmpl w:val="25DCC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A444BA"/>
    <w:multiLevelType w:val="hybridMultilevel"/>
    <w:tmpl w:val="AC805624"/>
    <w:lvl w:ilvl="0" w:tplc="B0CC0DF0">
      <w:start w:val="1"/>
      <w:numFmt w:val="decimal"/>
      <w:lvlText w:val="%1."/>
      <w:lvlJc w:val="left"/>
      <w:pPr>
        <w:ind w:left="2520" w:hanging="360"/>
      </w:pPr>
      <w:rPr>
        <w:rFonts w:hint="default"/>
        <w:sz w:val="28"/>
        <w:szCs w:val="28"/>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D057CE3"/>
    <w:multiLevelType w:val="multilevel"/>
    <w:tmpl w:val="E85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032CE"/>
    <w:multiLevelType w:val="hybridMultilevel"/>
    <w:tmpl w:val="760A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63FA5"/>
    <w:multiLevelType w:val="hybridMultilevel"/>
    <w:tmpl w:val="AA46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56EA1"/>
    <w:multiLevelType w:val="multilevel"/>
    <w:tmpl w:val="D170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35ED0"/>
    <w:multiLevelType w:val="hybridMultilevel"/>
    <w:tmpl w:val="20BE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0433A9"/>
    <w:multiLevelType w:val="hybridMultilevel"/>
    <w:tmpl w:val="26C6FA1A"/>
    <w:lvl w:ilvl="0" w:tplc="E8605682">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280F03"/>
    <w:multiLevelType w:val="hybridMultilevel"/>
    <w:tmpl w:val="1D22E5CC"/>
    <w:lvl w:ilvl="0" w:tplc="E8605682">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6BC37D4"/>
    <w:multiLevelType w:val="multilevel"/>
    <w:tmpl w:val="FA2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3678D"/>
    <w:multiLevelType w:val="multilevel"/>
    <w:tmpl w:val="D77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B08A2"/>
    <w:multiLevelType w:val="hybridMultilevel"/>
    <w:tmpl w:val="CB8AE608"/>
    <w:lvl w:ilvl="0" w:tplc="E8605682">
      <w:start w:val="1"/>
      <w:numFmt w:val="decimal"/>
      <w:lvlText w:val="%1."/>
      <w:lvlJc w:val="left"/>
      <w:pPr>
        <w:ind w:left="180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FC439B4"/>
    <w:multiLevelType w:val="hybridMultilevel"/>
    <w:tmpl w:val="D49C106C"/>
    <w:lvl w:ilvl="0" w:tplc="B0CC0DF0">
      <w:start w:val="1"/>
      <w:numFmt w:val="decimal"/>
      <w:lvlText w:val="%1."/>
      <w:lvlJc w:val="left"/>
      <w:pPr>
        <w:ind w:left="216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1357BB1"/>
    <w:multiLevelType w:val="hybridMultilevel"/>
    <w:tmpl w:val="EC7A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85664E"/>
    <w:multiLevelType w:val="hybridMultilevel"/>
    <w:tmpl w:val="1ADC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615342"/>
    <w:multiLevelType w:val="multilevel"/>
    <w:tmpl w:val="865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C184F"/>
    <w:multiLevelType w:val="hybridMultilevel"/>
    <w:tmpl w:val="2404EE92"/>
    <w:lvl w:ilvl="0" w:tplc="E8605682">
      <w:start w:val="1"/>
      <w:numFmt w:val="decimal"/>
      <w:lvlText w:val="%1."/>
      <w:lvlJc w:val="left"/>
      <w:pPr>
        <w:ind w:left="108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C3F06F3"/>
    <w:multiLevelType w:val="hybridMultilevel"/>
    <w:tmpl w:val="7B40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5E0941"/>
    <w:multiLevelType w:val="hybridMultilevel"/>
    <w:tmpl w:val="6FD0D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447C79"/>
    <w:multiLevelType w:val="hybridMultilevel"/>
    <w:tmpl w:val="25F0B4C0"/>
    <w:lvl w:ilvl="0" w:tplc="B0CC0DF0">
      <w:start w:val="1"/>
      <w:numFmt w:val="decimal"/>
      <w:lvlText w:val="%1."/>
      <w:lvlJc w:val="left"/>
      <w:pPr>
        <w:ind w:left="216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29938EB"/>
    <w:multiLevelType w:val="hybridMultilevel"/>
    <w:tmpl w:val="8248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20325"/>
    <w:multiLevelType w:val="multilevel"/>
    <w:tmpl w:val="2C76F95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95619"/>
    <w:multiLevelType w:val="multilevel"/>
    <w:tmpl w:val="9998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6220D5"/>
    <w:multiLevelType w:val="multilevel"/>
    <w:tmpl w:val="8A0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64FD4"/>
    <w:multiLevelType w:val="hybridMultilevel"/>
    <w:tmpl w:val="5892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A578C2"/>
    <w:multiLevelType w:val="hybridMultilevel"/>
    <w:tmpl w:val="C534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01143C"/>
    <w:multiLevelType w:val="multilevel"/>
    <w:tmpl w:val="0E4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B188B"/>
    <w:multiLevelType w:val="hybridMultilevel"/>
    <w:tmpl w:val="9FAAA4B6"/>
    <w:lvl w:ilvl="0" w:tplc="B0CC0DF0">
      <w:start w:val="1"/>
      <w:numFmt w:val="decimal"/>
      <w:lvlText w:val="%1."/>
      <w:lvlJc w:val="left"/>
      <w:pPr>
        <w:ind w:left="180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E21034"/>
    <w:multiLevelType w:val="hybridMultilevel"/>
    <w:tmpl w:val="A6E899EA"/>
    <w:lvl w:ilvl="0" w:tplc="E8605682">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A8047A"/>
    <w:multiLevelType w:val="multilevel"/>
    <w:tmpl w:val="75DCE61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879CB"/>
    <w:multiLevelType w:val="hybridMultilevel"/>
    <w:tmpl w:val="9792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CA7DF7"/>
    <w:multiLevelType w:val="hybridMultilevel"/>
    <w:tmpl w:val="680C0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CF28A9"/>
    <w:multiLevelType w:val="hybridMultilevel"/>
    <w:tmpl w:val="2F46D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D76B8A"/>
    <w:multiLevelType w:val="hybridMultilevel"/>
    <w:tmpl w:val="F17A5ED0"/>
    <w:lvl w:ilvl="0" w:tplc="E8605682">
      <w:start w:val="1"/>
      <w:numFmt w:val="decimal"/>
      <w:lvlText w:val="%1."/>
      <w:lvlJc w:val="left"/>
      <w:pPr>
        <w:ind w:left="180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56F1ED4"/>
    <w:multiLevelType w:val="multilevel"/>
    <w:tmpl w:val="CEE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650503"/>
    <w:multiLevelType w:val="multilevel"/>
    <w:tmpl w:val="616855D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844BE6"/>
    <w:multiLevelType w:val="hybridMultilevel"/>
    <w:tmpl w:val="DE668590"/>
    <w:lvl w:ilvl="0" w:tplc="E8605682">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A7438E9"/>
    <w:multiLevelType w:val="hybridMultilevel"/>
    <w:tmpl w:val="17765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C30D34"/>
    <w:multiLevelType w:val="hybridMultilevel"/>
    <w:tmpl w:val="644C165E"/>
    <w:lvl w:ilvl="0" w:tplc="B0CC0DF0">
      <w:start w:val="1"/>
      <w:numFmt w:val="decimal"/>
      <w:lvlText w:val="%1."/>
      <w:lvlJc w:val="left"/>
      <w:pPr>
        <w:ind w:left="216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DCF5B4C"/>
    <w:multiLevelType w:val="hybridMultilevel"/>
    <w:tmpl w:val="964A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7D0946"/>
    <w:multiLevelType w:val="multilevel"/>
    <w:tmpl w:val="D80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2F0103"/>
    <w:multiLevelType w:val="hybridMultilevel"/>
    <w:tmpl w:val="0B60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2125D4"/>
    <w:multiLevelType w:val="hybridMultilevel"/>
    <w:tmpl w:val="F3DCD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3D04D71"/>
    <w:multiLevelType w:val="hybridMultilevel"/>
    <w:tmpl w:val="0BCC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F65892"/>
    <w:multiLevelType w:val="multilevel"/>
    <w:tmpl w:val="04FC8AA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73A58"/>
    <w:multiLevelType w:val="hybridMultilevel"/>
    <w:tmpl w:val="DE48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756DC4"/>
    <w:multiLevelType w:val="hybridMultilevel"/>
    <w:tmpl w:val="97A2A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9C3CD5"/>
    <w:multiLevelType w:val="multilevel"/>
    <w:tmpl w:val="0D96B12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D1AF1"/>
    <w:multiLevelType w:val="hybridMultilevel"/>
    <w:tmpl w:val="AFB0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DF7B50"/>
    <w:multiLevelType w:val="multilevel"/>
    <w:tmpl w:val="B802BB5A"/>
    <w:lvl w:ilvl="0">
      <w:start w:val="1"/>
      <w:numFmt w:val="bullet"/>
      <w:lvlText w:val=""/>
      <w:lvlJc w:val="left"/>
      <w:pPr>
        <w:tabs>
          <w:tab w:val="num" w:pos="720"/>
        </w:tabs>
        <w:ind w:left="720" w:hanging="360"/>
      </w:pPr>
      <w:rPr>
        <w:rFonts w:ascii="Symbol" w:hAnsi="Symbol" w:hint="default"/>
        <w:sz w:val="28"/>
        <w:szCs w:val="4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9C2FA0"/>
    <w:multiLevelType w:val="multilevel"/>
    <w:tmpl w:val="827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AD3E6A"/>
    <w:multiLevelType w:val="hybridMultilevel"/>
    <w:tmpl w:val="45BC9790"/>
    <w:lvl w:ilvl="0" w:tplc="E8605682">
      <w:start w:val="1"/>
      <w:numFmt w:val="decimal"/>
      <w:lvlText w:val="%1."/>
      <w:lvlJc w:val="left"/>
      <w:pPr>
        <w:ind w:left="180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22600182">
    <w:abstractNumId w:val="34"/>
  </w:num>
  <w:num w:numId="2" w16cid:durableId="207302723">
    <w:abstractNumId w:val="25"/>
  </w:num>
  <w:num w:numId="3" w16cid:durableId="1868636997">
    <w:abstractNumId w:val="31"/>
  </w:num>
  <w:num w:numId="4" w16cid:durableId="1861242472">
    <w:abstractNumId w:val="16"/>
  </w:num>
  <w:num w:numId="5" w16cid:durableId="881752046">
    <w:abstractNumId w:val="20"/>
  </w:num>
  <w:num w:numId="6" w16cid:durableId="1132479466">
    <w:abstractNumId w:val="13"/>
  </w:num>
  <w:num w:numId="7" w16cid:durableId="828984966">
    <w:abstractNumId w:val="22"/>
  </w:num>
  <w:num w:numId="8" w16cid:durableId="768040915">
    <w:abstractNumId w:val="57"/>
  </w:num>
  <w:num w:numId="9" w16cid:durableId="700712785">
    <w:abstractNumId w:val="18"/>
  </w:num>
  <w:num w:numId="10" w16cid:durableId="901021489">
    <w:abstractNumId w:val="39"/>
  </w:num>
  <w:num w:numId="11" w16cid:durableId="969165849">
    <w:abstractNumId w:val="5"/>
  </w:num>
  <w:num w:numId="12" w16cid:durableId="1908035333">
    <w:abstractNumId w:val="17"/>
  </w:num>
  <w:num w:numId="13" w16cid:durableId="1359546321">
    <w:abstractNumId w:val="2"/>
  </w:num>
  <w:num w:numId="14" w16cid:durableId="1317998885">
    <w:abstractNumId w:val="45"/>
  </w:num>
  <w:num w:numId="15" w16cid:durableId="773208836">
    <w:abstractNumId w:val="37"/>
  </w:num>
  <w:num w:numId="16" w16cid:durableId="922837408">
    <w:abstractNumId w:val="55"/>
  </w:num>
  <w:num w:numId="17" w16cid:durableId="1674143791">
    <w:abstractNumId w:val="11"/>
  </w:num>
  <w:num w:numId="18" w16cid:durableId="191960914">
    <w:abstractNumId w:val="19"/>
  </w:num>
  <w:num w:numId="19" w16cid:durableId="1750619842">
    <w:abstractNumId w:val="7"/>
  </w:num>
  <w:num w:numId="20" w16cid:durableId="1439447705">
    <w:abstractNumId w:val="59"/>
  </w:num>
  <w:num w:numId="21" w16cid:durableId="1663697145">
    <w:abstractNumId w:val="44"/>
  </w:num>
  <w:num w:numId="22" w16cid:durableId="1131629714">
    <w:abstractNumId w:val="30"/>
  </w:num>
  <w:num w:numId="23" w16cid:durableId="529421553">
    <w:abstractNumId w:val="53"/>
  </w:num>
  <w:num w:numId="24" w16cid:durableId="711881643">
    <w:abstractNumId w:val="23"/>
  </w:num>
  <w:num w:numId="25" w16cid:durableId="399520554">
    <w:abstractNumId w:val="12"/>
  </w:num>
  <w:num w:numId="26" w16cid:durableId="1738089488">
    <w:abstractNumId w:val="29"/>
  </w:num>
  <w:num w:numId="27" w16cid:durableId="1338656988">
    <w:abstractNumId w:val="48"/>
  </w:num>
  <w:num w:numId="28" w16cid:durableId="305166686">
    <w:abstractNumId w:val="46"/>
  </w:num>
  <w:num w:numId="29" w16cid:durableId="384254190">
    <w:abstractNumId w:val="15"/>
  </w:num>
  <w:num w:numId="30" w16cid:durableId="1633556010">
    <w:abstractNumId w:val="60"/>
  </w:num>
  <w:num w:numId="31" w16cid:durableId="833643612">
    <w:abstractNumId w:val="52"/>
  </w:num>
  <w:num w:numId="32" w16cid:durableId="82648856">
    <w:abstractNumId w:val="8"/>
  </w:num>
  <w:num w:numId="33" w16cid:durableId="1564560675">
    <w:abstractNumId w:val="49"/>
  </w:num>
  <w:num w:numId="34" w16cid:durableId="754474111">
    <w:abstractNumId w:val="33"/>
  </w:num>
  <w:num w:numId="35" w16cid:durableId="249507344">
    <w:abstractNumId w:val="42"/>
  </w:num>
  <w:num w:numId="36" w16cid:durableId="110439071">
    <w:abstractNumId w:val="41"/>
  </w:num>
  <w:num w:numId="37" w16cid:durableId="2127575309">
    <w:abstractNumId w:val="54"/>
  </w:num>
  <w:num w:numId="38" w16cid:durableId="1495803247">
    <w:abstractNumId w:val="27"/>
  </w:num>
  <w:num w:numId="39" w16cid:durableId="2077319971">
    <w:abstractNumId w:val="3"/>
  </w:num>
  <w:num w:numId="40" w16cid:durableId="30344737">
    <w:abstractNumId w:val="36"/>
  </w:num>
  <w:num w:numId="41" w16cid:durableId="294525288">
    <w:abstractNumId w:val="50"/>
  </w:num>
  <w:num w:numId="42" w16cid:durableId="2126195428">
    <w:abstractNumId w:val="10"/>
  </w:num>
  <w:num w:numId="43" w16cid:durableId="489444718">
    <w:abstractNumId w:val="21"/>
  </w:num>
  <w:num w:numId="44" w16cid:durableId="731777751">
    <w:abstractNumId w:val="9"/>
  </w:num>
  <w:num w:numId="45" w16cid:durableId="953944999">
    <w:abstractNumId w:val="28"/>
  </w:num>
  <w:num w:numId="46" w16cid:durableId="548885971">
    <w:abstractNumId w:val="24"/>
    <w:lvlOverride w:ilvl="0">
      <w:lvl w:ilvl="0">
        <w:numFmt w:val="decimal"/>
        <w:lvlText w:val="%1."/>
        <w:lvlJc w:val="left"/>
      </w:lvl>
    </w:lvlOverride>
  </w:num>
  <w:num w:numId="47" w16cid:durableId="317075891">
    <w:abstractNumId w:val="24"/>
    <w:lvlOverride w:ilvl="0">
      <w:lvl w:ilvl="0">
        <w:numFmt w:val="decimal"/>
        <w:lvlText w:val="%1."/>
        <w:lvlJc w:val="left"/>
      </w:lvl>
    </w:lvlOverride>
  </w:num>
  <w:num w:numId="48" w16cid:durableId="1369716835">
    <w:abstractNumId w:val="47"/>
  </w:num>
  <w:num w:numId="49" w16cid:durableId="137262910">
    <w:abstractNumId w:val="40"/>
  </w:num>
  <w:num w:numId="50" w16cid:durableId="453405132">
    <w:abstractNumId w:val="0"/>
  </w:num>
  <w:num w:numId="51" w16cid:durableId="192113098">
    <w:abstractNumId w:val="56"/>
  </w:num>
  <w:num w:numId="52" w16cid:durableId="139856099">
    <w:abstractNumId w:val="38"/>
  </w:num>
  <w:num w:numId="53" w16cid:durableId="1691688303">
    <w:abstractNumId w:val="35"/>
  </w:num>
  <w:num w:numId="54" w16cid:durableId="558635160">
    <w:abstractNumId w:val="32"/>
  </w:num>
  <w:num w:numId="55" w16cid:durableId="1678538254">
    <w:abstractNumId w:val="26"/>
  </w:num>
  <w:num w:numId="56" w16cid:durableId="573734553">
    <w:abstractNumId w:val="6"/>
  </w:num>
  <w:num w:numId="57" w16cid:durableId="1108964749">
    <w:abstractNumId w:val="51"/>
  </w:num>
  <w:num w:numId="58" w16cid:durableId="477262663">
    <w:abstractNumId w:val="14"/>
  </w:num>
  <w:num w:numId="59" w16cid:durableId="1105154687">
    <w:abstractNumId w:val="4"/>
  </w:num>
  <w:num w:numId="60" w16cid:durableId="197478476">
    <w:abstractNumId w:val="58"/>
  </w:num>
  <w:num w:numId="61" w16cid:durableId="1657491709">
    <w:abstractNumId w:val="1"/>
  </w:num>
  <w:num w:numId="62" w16cid:durableId="15553214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45"/>
    <w:rsid w:val="000113B2"/>
    <w:rsid w:val="000717AD"/>
    <w:rsid w:val="00080E2A"/>
    <w:rsid w:val="00094AD5"/>
    <w:rsid w:val="00100E03"/>
    <w:rsid w:val="00142EDF"/>
    <w:rsid w:val="00183CEC"/>
    <w:rsid w:val="002200C4"/>
    <w:rsid w:val="00221DF7"/>
    <w:rsid w:val="00243E58"/>
    <w:rsid w:val="00254BE9"/>
    <w:rsid w:val="00280B1B"/>
    <w:rsid w:val="002B50F0"/>
    <w:rsid w:val="00396C15"/>
    <w:rsid w:val="003B55E4"/>
    <w:rsid w:val="003D2D19"/>
    <w:rsid w:val="00473906"/>
    <w:rsid w:val="00477D2E"/>
    <w:rsid w:val="004B2F80"/>
    <w:rsid w:val="005905D0"/>
    <w:rsid w:val="0069509A"/>
    <w:rsid w:val="007667F4"/>
    <w:rsid w:val="00914A77"/>
    <w:rsid w:val="00924DA3"/>
    <w:rsid w:val="00946067"/>
    <w:rsid w:val="009B414D"/>
    <w:rsid w:val="00A83813"/>
    <w:rsid w:val="00B16251"/>
    <w:rsid w:val="00B35163"/>
    <w:rsid w:val="00C0392F"/>
    <w:rsid w:val="00C12EFE"/>
    <w:rsid w:val="00C137FC"/>
    <w:rsid w:val="00C170B6"/>
    <w:rsid w:val="00CA07FA"/>
    <w:rsid w:val="00D142A1"/>
    <w:rsid w:val="00D63A5E"/>
    <w:rsid w:val="00D87AC3"/>
    <w:rsid w:val="00DA7CD0"/>
    <w:rsid w:val="00DB0545"/>
    <w:rsid w:val="00DE6251"/>
    <w:rsid w:val="00E56097"/>
    <w:rsid w:val="00EA0B4D"/>
    <w:rsid w:val="00F01DEA"/>
    <w:rsid w:val="00F70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725F"/>
  <w15:chartTrackingRefBased/>
  <w15:docId w15:val="{B0F24FF3-9FFD-4B78-90B6-072D51A68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DB0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5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5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5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45"/>
    <w:rPr>
      <w:rFonts w:eastAsiaTheme="majorEastAsia" w:cstheme="majorBidi"/>
      <w:color w:val="272727" w:themeColor="text1" w:themeTint="D8"/>
    </w:rPr>
  </w:style>
  <w:style w:type="paragraph" w:styleId="Title">
    <w:name w:val="Title"/>
    <w:basedOn w:val="Normal"/>
    <w:next w:val="Normal"/>
    <w:link w:val="TitleChar"/>
    <w:uiPriority w:val="10"/>
    <w:qFormat/>
    <w:rsid w:val="00DB0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45"/>
    <w:pPr>
      <w:spacing w:before="160"/>
      <w:jc w:val="center"/>
    </w:pPr>
    <w:rPr>
      <w:i/>
      <w:iCs/>
      <w:color w:val="404040" w:themeColor="text1" w:themeTint="BF"/>
    </w:rPr>
  </w:style>
  <w:style w:type="character" w:customStyle="1" w:styleId="QuoteChar">
    <w:name w:val="Quote Char"/>
    <w:basedOn w:val="DefaultParagraphFont"/>
    <w:link w:val="Quote"/>
    <w:uiPriority w:val="29"/>
    <w:rsid w:val="00DB0545"/>
    <w:rPr>
      <w:i/>
      <w:iCs/>
      <w:color w:val="404040" w:themeColor="text1" w:themeTint="BF"/>
    </w:rPr>
  </w:style>
  <w:style w:type="paragraph" w:styleId="ListParagraph">
    <w:name w:val="List Paragraph"/>
    <w:basedOn w:val="Normal"/>
    <w:uiPriority w:val="34"/>
    <w:qFormat/>
    <w:rsid w:val="00DB0545"/>
    <w:pPr>
      <w:ind w:left="720"/>
      <w:contextualSpacing/>
    </w:pPr>
  </w:style>
  <w:style w:type="character" w:styleId="IntenseEmphasis">
    <w:name w:val="Intense Emphasis"/>
    <w:basedOn w:val="DefaultParagraphFont"/>
    <w:uiPriority w:val="21"/>
    <w:qFormat/>
    <w:rsid w:val="00DB0545"/>
    <w:rPr>
      <w:i/>
      <w:iCs/>
      <w:color w:val="2F5496" w:themeColor="accent1" w:themeShade="BF"/>
    </w:rPr>
  </w:style>
  <w:style w:type="paragraph" w:styleId="IntenseQuote">
    <w:name w:val="Intense Quote"/>
    <w:basedOn w:val="Normal"/>
    <w:next w:val="Normal"/>
    <w:link w:val="IntenseQuoteChar"/>
    <w:uiPriority w:val="30"/>
    <w:qFormat/>
    <w:rsid w:val="00DB0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545"/>
    <w:rPr>
      <w:i/>
      <w:iCs/>
      <w:color w:val="2F5496" w:themeColor="accent1" w:themeShade="BF"/>
    </w:rPr>
  </w:style>
  <w:style w:type="character" w:styleId="IntenseReference">
    <w:name w:val="Intense Reference"/>
    <w:basedOn w:val="DefaultParagraphFont"/>
    <w:uiPriority w:val="32"/>
    <w:qFormat/>
    <w:rsid w:val="00DB0545"/>
    <w:rPr>
      <w:b/>
      <w:bCs/>
      <w:smallCaps/>
      <w:color w:val="2F5496" w:themeColor="accent1" w:themeShade="BF"/>
      <w:spacing w:val="5"/>
    </w:rPr>
  </w:style>
  <w:style w:type="character" w:styleId="Strong">
    <w:name w:val="Strong"/>
    <w:basedOn w:val="DefaultParagraphFont"/>
    <w:uiPriority w:val="22"/>
    <w:qFormat/>
    <w:rsid w:val="00396C15"/>
    <w:rPr>
      <w:b/>
      <w:bCs/>
    </w:rPr>
  </w:style>
  <w:style w:type="character" w:customStyle="1" w:styleId="uv3um">
    <w:name w:val="uv3um"/>
    <w:basedOn w:val="DefaultParagraphFont"/>
    <w:rsid w:val="00396C15"/>
  </w:style>
  <w:style w:type="character" w:customStyle="1" w:styleId="m5tqyf">
    <w:name w:val="m5tqyf"/>
    <w:basedOn w:val="DefaultParagraphFont"/>
    <w:rsid w:val="00396C15"/>
  </w:style>
  <w:style w:type="paragraph" w:styleId="Caption">
    <w:name w:val="caption"/>
    <w:basedOn w:val="Normal"/>
    <w:next w:val="Normal"/>
    <w:uiPriority w:val="35"/>
    <w:unhideWhenUsed/>
    <w:qFormat/>
    <w:rsid w:val="0069509A"/>
    <w:pPr>
      <w:spacing w:after="200" w:line="240" w:lineRule="auto"/>
    </w:pPr>
    <w:rPr>
      <w:i/>
      <w:iCs/>
      <w:color w:val="44546A" w:themeColor="text2"/>
      <w:sz w:val="18"/>
      <w:szCs w:val="18"/>
    </w:rPr>
  </w:style>
  <w:style w:type="paragraph" w:customStyle="1" w:styleId="Default">
    <w:name w:val="Default"/>
    <w:rsid w:val="00CA07F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tooltip-wrapper-title">
    <w:name w:val="tooltip-wrapper-title"/>
    <w:basedOn w:val="DefaultParagraphFont"/>
    <w:rsid w:val="00477D2E"/>
  </w:style>
  <w:style w:type="character" w:styleId="Hyperlink">
    <w:name w:val="Hyperlink"/>
    <w:basedOn w:val="DefaultParagraphFont"/>
    <w:uiPriority w:val="99"/>
    <w:unhideWhenUsed/>
    <w:rsid w:val="007667F4"/>
    <w:rPr>
      <w:color w:val="0563C1" w:themeColor="hyperlink"/>
      <w:u w:val="single"/>
    </w:rPr>
  </w:style>
  <w:style w:type="character" w:styleId="UnresolvedMention">
    <w:name w:val="Unresolved Mention"/>
    <w:basedOn w:val="DefaultParagraphFont"/>
    <w:uiPriority w:val="99"/>
    <w:semiHidden/>
    <w:unhideWhenUsed/>
    <w:rsid w:val="007667F4"/>
    <w:rPr>
      <w:color w:val="605E5C"/>
      <w:shd w:val="clear" w:color="auto" w:fill="E1DFDD"/>
    </w:rPr>
  </w:style>
  <w:style w:type="paragraph" w:styleId="NormalWeb">
    <w:name w:val="Normal (Web)"/>
    <w:basedOn w:val="Normal"/>
    <w:uiPriority w:val="99"/>
    <w:unhideWhenUsed/>
    <w:rsid w:val="0094606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914A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A77"/>
  </w:style>
  <w:style w:type="paragraph" w:styleId="Footer">
    <w:name w:val="footer"/>
    <w:basedOn w:val="Normal"/>
    <w:link w:val="FooterChar"/>
    <w:uiPriority w:val="99"/>
    <w:unhideWhenUsed/>
    <w:rsid w:val="00914A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google.com/search?client=opera&amp;cs=1&amp;sca_esv=415e83c541284ed9&amp;sxsrf=AE3TifOk6KkroG0WygIFWueEmU82IFOSog%3A1760597917612&amp;q=stripping+voltammetry&amp;sa=X&amp;ved=2ahUKEwj4vdqrkqiQAxWyVaQEHcs8PDIQxccNegQIAhAC&amp;mstk=AUtExfAVDUmCJhnGYKkHjFlWLSXL4BcO5aR-tZDlwPivzOjYgE_SKNDua315_ZF1Z-ZSz2ty4wQT5sVtYZynF2H9dXB4mHd49S36q4uMREZrCFXc3P6QLqlZd7X5CGeVGVxqkpW2MVPptbW07gVFOm5FhgNiCglkE4upfcR5fC6ygG8WaKUx-_rBTQOMR1cbHjH_ZzlZPVRgty6Z7Ubeufr-RvCMXJjsCY6A1wCEnddSc14Lh7HnplmER5yhPNsGO8SB3zo-ijLtBoL_R1w02GELh2yMCmO2eKFuxX-4VhCaF8o9uhfkE38vbssow9ajzhhmV071k_JsaYRESrmVkHfwV2Ghq6VlS9YVIl8CSzGQFdFOCrZvpou5F4NF-HTqr6QkYnVNa41UCIIZijhf9GUgbA&amp;csui=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E72A46-7624-4880-945A-444A246CF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28</Pages>
  <Words>5703</Words>
  <Characters>32508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2025-10-16T05:10:00Z</dcterms:created>
  <dcterms:modified xsi:type="dcterms:W3CDTF">2025-10-16T11:46:00Z</dcterms:modified>
</cp:coreProperties>
</file>